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500" w:type="pct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822"/>
        <w:gridCol w:w="530"/>
        <w:gridCol w:w="2213"/>
        <w:gridCol w:w="3558"/>
      </w:tblGrid>
      <w:tr w:rsidR="004A7C00" w14:paraId="60894B19" w14:textId="77777777">
        <w:trPr>
          <w:divId w:val="1057314374"/>
          <w:trHeight w:val="450"/>
          <w:jc w:val="center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102DF8" w14:textId="77777777" w:rsidR="004A7C00" w:rsidRDefault="004A7C00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icrosoft JhengHei" w:eastAsia="Microsoft JhengHei" w:hAnsi="Microsoft JhengHei" w:cs="Microsoft JhengHei" w:hint="eastAsia"/>
                <w:b/>
                <w:bCs/>
                <w:sz w:val="18"/>
                <w:szCs w:val="18"/>
              </w:rPr>
              <w:t>图</w:t>
            </w:r>
            <w:r>
              <w:rPr>
                <w:rFonts w:ascii="Yu Gothic" w:eastAsia="Yu Gothic" w:hAnsi="Yu Gothic" w:cs="Yu Gothic" w:hint="eastAsia"/>
                <w:b/>
                <w:bCs/>
                <w:sz w:val="18"/>
                <w:szCs w:val="18"/>
              </w:rPr>
              <w:t>示</w:t>
            </w:r>
            <w:proofErr w:type="spellEnd"/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C065ED" w14:textId="77777777" w:rsidR="004A7C00" w:rsidRDefault="004A7C00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S Gothic" w:eastAsia="MS Gothic" w:hAnsi="MS Gothic" w:cs="MS Gothic" w:hint="eastAsia"/>
                <w:b/>
                <w:bCs/>
                <w:sz w:val="18"/>
                <w:szCs w:val="18"/>
              </w:rPr>
              <w:t>名</w:t>
            </w:r>
            <w:r>
              <w:rPr>
                <w:rFonts w:ascii="Yu Gothic" w:eastAsia="Yu Gothic" w:hAnsi="Yu Gothic" w:cs="Yu Gothic" w:hint="eastAsia"/>
                <w:b/>
                <w:bCs/>
                <w:sz w:val="18"/>
                <w:szCs w:val="18"/>
              </w:rPr>
              <w:t>称</w:t>
            </w:r>
            <w:proofErr w:type="spellEnd"/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12FEFB" w14:textId="77777777" w:rsidR="004A7C00" w:rsidRDefault="004A7C00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S Gothic" w:eastAsia="MS Gothic" w:hAnsi="MS Gothic" w:cs="MS Gothic" w:hint="eastAsia"/>
                <w:b/>
                <w:bCs/>
                <w:sz w:val="18"/>
                <w:szCs w:val="18"/>
              </w:rPr>
              <w:t>数</w:t>
            </w:r>
            <w:r>
              <w:rPr>
                <w:rFonts w:ascii="Yu Gothic" w:eastAsia="Yu Gothic" w:hAnsi="Yu Gothic" w:cs="Yu Gothic" w:hint="eastAsia"/>
                <w:b/>
                <w:bCs/>
                <w:sz w:val="18"/>
                <w:szCs w:val="18"/>
              </w:rPr>
              <w:t>量</w:t>
            </w:r>
            <w:proofErr w:type="spellEnd"/>
          </w:p>
        </w:tc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CC9A68" w14:textId="77777777" w:rsidR="004A7C00" w:rsidRDefault="004A7C00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S Gothic" w:eastAsia="MS Gothic" w:hAnsi="MS Gothic" w:cs="MS Gothic" w:hint="eastAsia"/>
                <w:b/>
                <w:bCs/>
                <w:sz w:val="18"/>
                <w:szCs w:val="18"/>
              </w:rPr>
              <w:t>花</w:t>
            </w:r>
            <w:r>
              <w:rPr>
                <w:rFonts w:ascii="Yu Gothic" w:eastAsia="Yu Gothic" w:hAnsi="Yu Gothic" w:cs="Yu Gothic" w:hint="eastAsia"/>
                <w:b/>
                <w:bCs/>
                <w:sz w:val="18"/>
                <w:szCs w:val="18"/>
              </w:rPr>
              <w:t>色</w:t>
            </w:r>
            <w:proofErr w:type="spellEnd"/>
          </w:p>
        </w:tc>
        <w:tc>
          <w:tcPr>
            <w:tcW w:w="2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4C5C99" w14:textId="77777777" w:rsidR="004A7C00" w:rsidRDefault="004A7C00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icrosoft JhengHei" w:eastAsia="Microsoft JhengHei" w:hAnsi="Microsoft JhengHei" w:cs="Microsoft JhengHei" w:hint="eastAsia"/>
                <w:b/>
                <w:bCs/>
                <w:sz w:val="18"/>
                <w:szCs w:val="18"/>
              </w:rPr>
              <w:t>说</w:t>
            </w:r>
            <w:r>
              <w:rPr>
                <w:rFonts w:ascii="Yu Gothic" w:eastAsia="Yu Gothic" w:hAnsi="Yu Gothic" w:cs="Yu Gothic" w:hint="eastAsia"/>
                <w:b/>
                <w:bCs/>
                <w:sz w:val="18"/>
                <w:szCs w:val="18"/>
              </w:rPr>
              <w:t>明</w:t>
            </w:r>
            <w:proofErr w:type="spellEnd"/>
          </w:p>
        </w:tc>
      </w:tr>
      <w:tr w:rsidR="004A7C00" w14:paraId="47BCDE79" w14:textId="77777777">
        <w:trPr>
          <w:divId w:val="1057314374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12DF0B" w14:textId="77777777" w:rsidR="004A7C00" w:rsidRDefault="004A7C00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0" w:name="husha"/>
            <w:bookmarkEnd w:id="0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1DB6C80A" wp14:editId="0824DB90">
                  <wp:extent cx="697865" cy="986790"/>
                  <wp:effectExtent l="0" t="0" r="6985" b="3810"/>
                  <wp:docPr id="5" name="Picture 5" descr="火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火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035E20" w14:textId="5750EDA0" w:rsidR="004A7C00" w:rsidRDefault="00C31992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Fire </w:t>
            </w:r>
            <w:r w:rsidR="00D13456">
              <w:rPr>
                <w:rFonts w:eastAsia="Times New Roman"/>
                <w:sz w:val="18"/>
                <w:szCs w:val="18"/>
              </w:rPr>
              <w:t>Strike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3E9CC8" w14:textId="77777777" w:rsidR="004A7C00" w:rsidRDefault="004A7C00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11967A" w14:textId="77777777" w:rsidR="004A7C00" w:rsidRDefault="004A7C0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4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5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4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7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67680" w14:textId="77777777" w:rsidR="004A7C00" w:rsidRDefault="004A7C00">
            <w:pPr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火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杀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所造成的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伤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害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为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火焰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伤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害</w:t>
            </w:r>
            <w:proofErr w:type="spellEnd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。</w:t>
            </w:r>
            <w:r>
              <w:rPr>
                <w:rFonts w:eastAsia="Times New Roman"/>
                <w:sz w:val="18"/>
                <w:szCs w:val="18"/>
              </w:rPr>
              <w:br/>
            </w:r>
            <w:proofErr w:type="spellStart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使用目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标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：除你外，你攻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击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范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围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内的一名角色</w:t>
            </w:r>
            <w:proofErr w:type="spellEnd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。</w:t>
            </w:r>
            <w:r>
              <w:rPr>
                <w:rFonts w:eastAsia="Times New Roman"/>
                <w:sz w:val="18"/>
                <w:szCs w:val="18"/>
              </w:rPr>
              <w:br/>
            </w:r>
            <w:proofErr w:type="spellStart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作用效果</w:t>
            </w:r>
            <w:proofErr w:type="spellEnd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：【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杀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】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对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目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标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角色造成</w:t>
            </w:r>
            <w:r>
              <w:rPr>
                <w:rFonts w:eastAsia="Times New Roman"/>
                <w:sz w:val="18"/>
                <w:szCs w:val="18"/>
              </w:rPr>
              <w:t>1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点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伤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害。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★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游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戏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开始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时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你的攻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击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范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围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是</w:t>
            </w:r>
            <w:r>
              <w:rPr>
                <w:rFonts w:eastAsia="Times New Roman"/>
                <w:sz w:val="18"/>
                <w:szCs w:val="18"/>
              </w:rPr>
              <w:t>1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★</w:t>
            </w:r>
            <w:proofErr w:type="spellStart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每个出牌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阶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段你只能使用一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张杀</w:t>
            </w:r>
            <w:proofErr w:type="spellEnd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。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</w:p>
        </w:tc>
      </w:tr>
      <w:tr w:rsidR="004A7C00" w14:paraId="1A62D06B" w14:textId="77777777">
        <w:trPr>
          <w:divId w:val="1057314374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AF96DC" w14:textId="77777777" w:rsidR="004A7C00" w:rsidRDefault="004A7C00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1" w:name="leishan"/>
            <w:bookmarkEnd w:id="1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0907D212" wp14:editId="0C12BD35">
                  <wp:extent cx="697865" cy="986790"/>
                  <wp:effectExtent l="0" t="0" r="6985" b="3810"/>
                  <wp:docPr id="4" name="Picture 4" descr="雷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雷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3B33A9" w14:textId="757264AE" w:rsidR="004A7C00" w:rsidRDefault="00C31992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Lightning </w:t>
            </w:r>
            <w:r w:rsidR="00D13456">
              <w:rPr>
                <w:rFonts w:eastAsia="Times New Roman"/>
                <w:sz w:val="18"/>
                <w:szCs w:val="18"/>
              </w:rPr>
              <w:t>Strike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39CE02" w14:textId="77777777" w:rsidR="004A7C00" w:rsidRDefault="004A7C00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A1070F" w14:textId="77777777" w:rsidR="004A7C00" w:rsidRDefault="004A7C0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4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5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6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7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8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5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6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7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98863D" w14:textId="77777777" w:rsidR="004A7C00" w:rsidRDefault="004A7C00">
            <w:pPr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这张杀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所造成的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伤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害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为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雷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电伤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害</w:t>
            </w:r>
            <w:proofErr w:type="spellEnd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。</w:t>
            </w:r>
            <w:r>
              <w:rPr>
                <w:rFonts w:eastAsia="Times New Roman"/>
                <w:sz w:val="18"/>
                <w:szCs w:val="18"/>
              </w:rPr>
              <w:br/>
            </w:r>
            <w:proofErr w:type="spellStart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使用目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标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：除你外，你攻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击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范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围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内的一名角色</w:t>
            </w:r>
            <w:proofErr w:type="spellEnd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。</w:t>
            </w:r>
            <w:r>
              <w:rPr>
                <w:rFonts w:eastAsia="Times New Roman"/>
                <w:sz w:val="18"/>
                <w:szCs w:val="18"/>
              </w:rPr>
              <w:br/>
            </w:r>
            <w:proofErr w:type="spellStart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作用效果</w:t>
            </w:r>
            <w:proofErr w:type="spellEnd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：【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杀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】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对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目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标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角色造成</w:t>
            </w:r>
            <w:r>
              <w:rPr>
                <w:rFonts w:eastAsia="Times New Roman"/>
                <w:sz w:val="18"/>
                <w:szCs w:val="18"/>
              </w:rPr>
              <w:t>1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点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伤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害。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★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游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戏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开始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时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你的攻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击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范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围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是</w:t>
            </w:r>
            <w:r>
              <w:rPr>
                <w:rFonts w:eastAsia="Times New Roman"/>
                <w:sz w:val="18"/>
                <w:szCs w:val="18"/>
              </w:rPr>
              <w:t>1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★</w:t>
            </w:r>
            <w:proofErr w:type="spellStart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每个出牌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阶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段你只能使用一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张杀</w:t>
            </w:r>
            <w:proofErr w:type="spellEnd"/>
            <w:r>
              <w:rPr>
                <w:rFonts w:ascii="Yu Gothic" w:eastAsia="Yu Gothic" w:hAnsi="Yu Gothic" w:cs="Yu Gothic" w:hint="eastAsia"/>
                <w:sz w:val="18"/>
                <w:szCs w:val="18"/>
              </w:rPr>
              <w:t>。</w:t>
            </w:r>
          </w:p>
        </w:tc>
      </w:tr>
      <w:tr w:rsidR="004A7C00" w14:paraId="3900E24B" w14:textId="77777777">
        <w:trPr>
          <w:divId w:val="1057314374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E24EE5" w14:textId="77777777" w:rsidR="004A7C00" w:rsidRDefault="004A7C00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3" w:name="jiu"/>
            <w:bookmarkEnd w:id="3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45F1445D" wp14:editId="53D880C5">
                  <wp:extent cx="697865" cy="986790"/>
                  <wp:effectExtent l="0" t="0" r="6985" b="3810"/>
                  <wp:docPr id="3" name="Picture 3" descr="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酒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F97F9C" w14:textId="519B1267" w:rsidR="004A7C00" w:rsidRDefault="00C31992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Wine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A14409" w14:textId="77777777" w:rsidR="004A7C00" w:rsidRDefault="004A7C00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BBE83B" w14:textId="77777777" w:rsidR="004A7C00" w:rsidRDefault="004A7C0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9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3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9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3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9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C90CE8" w14:textId="77777777" w:rsidR="004A7C00" w:rsidRDefault="004A7C0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出牌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阶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段，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对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自己使用，令自己的下一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张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使用的【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杀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】造成的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伤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害</w:t>
            </w:r>
            <w:r>
              <w:rPr>
                <w:rFonts w:eastAsia="Times New Roman"/>
                <w:sz w:val="18"/>
                <w:szCs w:val="18"/>
              </w:rPr>
              <w:t>+1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（每回合限使用</w:t>
            </w:r>
            <w:r>
              <w:rPr>
                <w:rFonts w:eastAsia="Times New Roman"/>
                <w:sz w:val="18"/>
                <w:szCs w:val="18"/>
              </w:rPr>
              <w:t>1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次）；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任何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时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候，当自己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进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入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濒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死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阶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段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时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，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对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自己使用，立即回复</w:t>
            </w:r>
            <w:r>
              <w:rPr>
                <w:rFonts w:eastAsia="Times New Roman"/>
                <w:sz w:val="18"/>
                <w:szCs w:val="18"/>
              </w:rPr>
              <w:t>1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点体力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值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。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</w:p>
        </w:tc>
      </w:tr>
      <w:tr w:rsidR="004A7C00" w14:paraId="4DC5445C" w14:textId="77777777">
        <w:trPr>
          <w:divId w:val="1057314374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F6320E" w14:textId="77777777" w:rsidR="004A7C00" w:rsidRDefault="004A7C00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4" w:name="shan"/>
            <w:bookmarkEnd w:id="4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33D0EF5E" wp14:editId="717BAEE7">
                  <wp:extent cx="697865" cy="986790"/>
                  <wp:effectExtent l="0" t="0" r="6985" b="3810"/>
                  <wp:docPr id="2" name="Picture 2" descr="闪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闪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EB48FC" w14:textId="5277603E" w:rsidR="004A7C00" w:rsidRDefault="00C31992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Dodge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5BB5CD" w14:textId="77777777" w:rsidR="004A7C00" w:rsidRDefault="004A7C00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5A538A" w14:textId="77777777" w:rsidR="004A7C00" w:rsidRDefault="004A7C0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6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7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8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10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eastAsia="Times New Roman"/>
                <w:color w:val="DE0000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J</w:t>
            </w:r>
            <w:r>
              <w:rPr>
                <w:rFonts w:eastAsia="Times New Roman"/>
                <w:color w:val="DE0000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8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9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J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Q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439559" w14:textId="77777777" w:rsidR="004A7C00" w:rsidRDefault="004A7C00">
            <w:pPr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当你受到【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杀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】的攻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击时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，你可以使用一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张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【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闪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】来抵消【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杀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】的效果</w:t>
            </w:r>
            <w:proofErr w:type="spellEnd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。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★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闪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通常情况下只能在回合外使用或打出</w:t>
            </w:r>
            <w:proofErr w:type="spellEnd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。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</w:p>
        </w:tc>
      </w:tr>
      <w:tr w:rsidR="004A7C00" w14:paraId="1B0B5B35" w14:textId="77777777">
        <w:trPr>
          <w:divId w:val="1057314374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DC4CC6" w14:textId="77777777" w:rsidR="004A7C00" w:rsidRDefault="004A7C00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5" w:name="tao"/>
            <w:bookmarkEnd w:id="5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30F1D83E" wp14:editId="490193F8">
                  <wp:extent cx="697865" cy="986790"/>
                  <wp:effectExtent l="0" t="0" r="6985" b="3810"/>
                  <wp:docPr id="1" name="Picture 1" descr="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7A091E" w14:textId="7D1ABFD3" w:rsidR="004A7C00" w:rsidRDefault="00C31992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Peach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BC9EC9" w14:textId="77777777" w:rsidR="004A7C00" w:rsidRDefault="004A7C00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246B85" w14:textId="77777777" w:rsidR="004A7C00" w:rsidRDefault="004A7C0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2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3</w:t>
            </w:r>
            <w:r>
              <w:rPr>
                <w:rFonts w:eastAsia="Times New Roman"/>
                <w:color w:val="DE0000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5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6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3DB9BD" w14:textId="77777777" w:rsidR="004A7C00" w:rsidRDefault="004A7C00">
            <w:pPr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桃能在两种情况下使用</w:t>
            </w:r>
            <w:proofErr w:type="spellEnd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：</w:t>
            </w:r>
            <w:r>
              <w:rPr>
                <w:rFonts w:eastAsia="Times New Roman"/>
                <w:sz w:val="18"/>
                <w:szCs w:val="18"/>
              </w:rPr>
              <w:br/>
              <w:t>1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、在你的出牌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阶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段，你可以使用它来回复你的</w:t>
            </w:r>
            <w:r>
              <w:rPr>
                <w:rFonts w:eastAsia="Times New Roman"/>
                <w:sz w:val="18"/>
                <w:szCs w:val="18"/>
              </w:rPr>
              <w:t>1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点体力。</w:t>
            </w:r>
            <w:r>
              <w:rPr>
                <w:rFonts w:eastAsia="Times New Roman"/>
                <w:sz w:val="18"/>
                <w:szCs w:val="18"/>
              </w:rPr>
              <w:br/>
              <w:t>2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、当有角色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处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于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濒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死状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态时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，你可以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对该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角色使用【桃】，</w:t>
            </w:r>
            <w:proofErr w:type="spellStart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防止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该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角色的死亡</w:t>
            </w:r>
            <w:proofErr w:type="spellEnd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。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★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例如，一名角色的剩余体力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为</w:t>
            </w:r>
            <w:r>
              <w:rPr>
                <w:rFonts w:eastAsia="Times New Roman"/>
                <w:sz w:val="18"/>
                <w:szCs w:val="18"/>
              </w:rPr>
              <w:t>2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点，此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时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受到【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闪电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】造成的</w:t>
            </w:r>
            <w:r>
              <w:rPr>
                <w:rFonts w:eastAsia="Times New Roman"/>
                <w:sz w:val="18"/>
                <w:szCs w:val="18"/>
              </w:rPr>
              <w:t>3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点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伤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害，此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时该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角色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处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于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濒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死状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态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，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该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角色或其他任何人合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计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需使用</w:t>
            </w:r>
            <w:r>
              <w:rPr>
                <w:rFonts w:eastAsia="Times New Roman"/>
                <w:sz w:val="18"/>
                <w:szCs w:val="18"/>
              </w:rPr>
              <w:t>2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张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【桃】才能救回（</w:t>
            </w:r>
            <w:r>
              <w:rPr>
                <w:rFonts w:eastAsia="Times New Roman"/>
                <w:sz w:val="18"/>
                <w:szCs w:val="18"/>
              </w:rPr>
              <w:t>2-3+2=1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）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lastRenderedPageBreak/>
              <w:t>。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★</w:t>
            </w:r>
            <w:proofErr w:type="spellStart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出牌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阶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段，若你没有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损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失体力，你不可以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对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自己使用【桃</w:t>
            </w:r>
            <w:proofErr w:type="spellEnd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】。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</w:p>
        </w:tc>
      </w:tr>
    </w:tbl>
    <w:tbl>
      <w:tblPr>
        <w:tblW w:w="4500" w:type="pct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6"/>
        <w:gridCol w:w="1682"/>
        <w:gridCol w:w="1682"/>
        <w:gridCol w:w="3700"/>
      </w:tblGrid>
      <w:tr w:rsidR="004A7C00" w14:paraId="58301DF6" w14:textId="77777777">
        <w:trPr>
          <w:divId w:val="247154706"/>
          <w:trHeight w:val="450"/>
          <w:jc w:val="center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8B7FA0" w14:textId="77777777" w:rsidR="004A7C00" w:rsidRDefault="004A7C00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icrosoft JhengHei" w:eastAsia="Microsoft JhengHei" w:hAnsi="Microsoft JhengHei" w:cs="Microsoft JhengHei" w:hint="eastAsia"/>
                <w:b/>
                <w:bCs/>
                <w:sz w:val="18"/>
                <w:szCs w:val="18"/>
              </w:rPr>
              <w:lastRenderedPageBreak/>
              <w:t>图</w:t>
            </w:r>
            <w:r>
              <w:rPr>
                <w:rFonts w:ascii="Yu Gothic" w:eastAsia="Yu Gothic" w:hAnsi="Yu Gothic" w:cs="Yu Gothic" w:hint="eastAsia"/>
                <w:b/>
                <w:bCs/>
                <w:sz w:val="18"/>
                <w:szCs w:val="18"/>
              </w:rPr>
              <w:t>示</w:t>
            </w:r>
            <w:proofErr w:type="spellEnd"/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AC0593" w14:textId="77777777" w:rsidR="004A7C00" w:rsidRDefault="004A7C00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S Gothic" w:eastAsia="MS Gothic" w:hAnsi="MS Gothic" w:cs="MS Gothic" w:hint="eastAsia"/>
                <w:b/>
                <w:bCs/>
                <w:sz w:val="18"/>
                <w:szCs w:val="18"/>
              </w:rPr>
              <w:t>名</w:t>
            </w:r>
            <w:r>
              <w:rPr>
                <w:rFonts w:ascii="Yu Gothic" w:eastAsia="Yu Gothic" w:hAnsi="Yu Gothic" w:cs="Yu Gothic" w:hint="eastAsia"/>
                <w:b/>
                <w:bCs/>
                <w:sz w:val="18"/>
                <w:szCs w:val="18"/>
              </w:rPr>
              <w:t>称</w:t>
            </w:r>
            <w:proofErr w:type="spellEnd"/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5EBA2F" w14:textId="77777777" w:rsidR="004A7C00" w:rsidRDefault="004A7C00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S Gothic" w:eastAsia="MS Gothic" w:hAnsi="MS Gothic" w:cs="MS Gothic" w:hint="eastAsia"/>
                <w:b/>
                <w:bCs/>
                <w:sz w:val="18"/>
                <w:szCs w:val="18"/>
              </w:rPr>
              <w:t>花</w:t>
            </w:r>
            <w:r>
              <w:rPr>
                <w:rFonts w:ascii="Yu Gothic" w:eastAsia="Yu Gothic" w:hAnsi="Yu Gothic" w:cs="Yu Gothic" w:hint="eastAsia"/>
                <w:b/>
                <w:bCs/>
                <w:sz w:val="18"/>
                <w:szCs w:val="18"/>
              </w:rPr>
              <w:t>色</w:t>
            </w:r>
            <w:proofErr w:type="spellEnd"/>
          </w:p>
        </w:tc>
        <w:tc>
          <w:tcPr>
            <w:tcW w:w="2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19787C" w14:textId="77777777" w:rsidR="004A7C00" w:rsidRDefault="004A7C00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icrosoft JhengHei" w:eastAsia="Microsoft JhengHei" w:hAnsi="Microsoft JhengHei" w:cs="Microsoft JhengHei" w:hint="eastAsia"/>
                <w:b/>
                <w:bCs/>
                <w:sz w:val="18"/>
                <w:szCs w:val="18"/>
              </w:rPr>
              <w:t>说</w:t>
            </w:r>
            <w:r>
              <w:rPr>
                <w:rFonts w:ascii="Yu Gothic" w:eastAsia="Yu Gothic" w:hAnsi="Yu Gothic" w:cs="Yu Gothic" w:hint="eastAsia"/>
                <w:b/>
                <w:bCs/>
                <w:sz w:val="18"/>
                <w:szCs w:val="18"/>
              </w:rPr>
              <w:t>明</w:t>
            </w:r>
            <w:proofErr w:type="spellEnd"/>
          </w:p>
        </w:tc>
      </w:tr>
      <w:tr w:rsidR="004A7C00" w14:paraId="33338858" w14:textId="77777777">
        <w:trPr>
          <w:divId w:val="247154706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FA5C4E" w14:textId="77777777" w:rsidR="004A7C00" w:rsidRDefault="004A7C00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6" w:name="huogong"/>
            <w:bookmarkEnd w:id="6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508DA390" wp14:editId="64C8BBDA">
                  <wp:extent cx="697865" cy="986790"/>
                  <wp:effectExtent l="0" t="0" r="6985" b="3810"/>
                  <wp:docPr id="62" name="Picture 62" descr="火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火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B3F26E" w14:textId="6B98C565" w:rsidR="004A7C00" w:rsidRDefault="00C31992" w:rsidP="00C31992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Blaze</w:t>
            </w:r>
            <w:r w:rsidR="004A7C00">
              <w:rPr>
                <w:rFonts w:eastAsia="Times New Roman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68347C" w14:textId="77777777" w:rsidR="004A7C00" w:rsidRDefault="004A7C00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Q</w:t>
            </w:r>
            <w:r>
              <w:rPr>
                <w:rFonts w:eastAsia="Times New Roman"/>
                <w:color w:val="DE0000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2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B260AD" w14:textId="77777777" w:rsidR="004A7C00" w:rsidRDefault="004A7C0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出牌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阶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段，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对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任一有手牌的角色使用。目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标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角色展示</w:t>
            </w:r>
            <w:r>
              <w:rPr>
                <w:rFonts w:eastAsia="Times New Roman"/>
                <w:sz w:val="18"/>
                <w:szCs w:val="18"/>
              </w:rPr>
              <w:t>1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张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手牌，若你弃置</w:t>
            </w:r>
            <w:r>
              <w:rPr>
                <w:rFonts w:eastAsia="Times New Roman"/>
                <w:sz w:val="18"/>
                <w:szCs w:val="18"/>
              </w:rPr>
              <w:t>1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张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与之相同花色的手牌，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则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你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对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目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标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角色造成</w:t>
            </w:r>
            <w:r>
              <w:rPr>
                <w:rFonts w:eastAsia="Times New Roman"/>
                <w:sz w:val="18"/>
                <w:szCs w:val="18"/>
              </w:rPr>
              <w:t>1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点火焰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伤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害。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</w:p>
        </w:tc>
      </w:tr>
      <w:tr w:rsidR="004A7C00" w14:paraId="18F2DB16" w14:textId="77777777">
        <w:trPr>
          <w:divId w:val="247154706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0253FD" w14:textId="77777777" w:rsidR="004A7C00" w:rsidRDefault="004A7C00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7" w:name="bingl"/>
            <w:bookmarkEnd w:id="7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03DB93A8" wp14:editId="19BC585E">
                  <wp:extent cx="697865" cy="986790"/>
                  <wp:effectExtent l="0" t="0" r="6985" b="3810"/>
                  <wp:docPr id="63" name="Picture 63" descr="兵粮寸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兵粮寸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5CEE5A" w14:textId="33D704A6" w:rsidR="004A7C00" w:rsidRDefault="00C31992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Starvation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309337" w14:textId="77777777" w:rsidR="004A7C00" w:rsidRDefault="004A7C00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10 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8C7861" w14:textId="77777777" w:rsidR="004A7C00" w:rsidRDefault="004A7C0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出牌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阶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段，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对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除你以外，与你距离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为</w:t>
            </w:r>
            <w:r>
              <w:rPr>
                <w:rFonts w:eastAsia="Times New Roman"/>
                <w:sz w:val="18"/>
                <w:szCs w:val="18"/>
              </w:rPr>
              <w:t>1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以内的角色使用（横置于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该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角色的判定区内）若其判定的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结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果不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为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梅花，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则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跳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过该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角色的摸牌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阶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段。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</w:p>
        </w:tc>
      </w:tr>
      <w:tr w:rsidR="004A7C00" w14:paraId="5FB77D78" w14:textId="77777777">
        <w:trPr>
          <w:divId w:val="247154706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CB9729" w14:textId="77777777" w:rsidR="004A7C00" w:rsidRDefault="004A7C00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8" w:name="ties"/>
            <w:bookmarkEnd w:id="8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6996DACC" wp14:editId="5B54BD58">
                  <wp:extent cx="697865" cy="986790"/>
                  <wp:effectExtent l="0" t="0" r="6985" b="3810"/>
                  <wp:docPr id="64" name="Picture 64" descr="铁索连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铁索连环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72D444" w14:textId="5C63D961" w:rsidR="004A7C00" w:rsidRDefault="00C31992" w:rsidP="00C31992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Chain</w:t>
            </w:r>
            <w:r w:rsidR="004A7C00">
              <w:rPr>
                <w:rFonts w:eastAsia="Times New Roman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45FC6A" w14:textId="77777777" w:rsidR="004A7C00" w:rsidRDefault="004A7C00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J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Q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10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J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Q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F11B76" w14:textId="77777777" w:rsidR="004A7C00" w:rsidRDefault="004A7C0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连环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，出牌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阶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段使用，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选择</w:t>
            </w:r>
            <w:r>
              <w:rPr>
                <w:rFonts w:eastAsia="Times New Roman"/>
                <w:sz w:val="18"/>
                <w:szCs w:val="18"/>
              </w:rPr>
              <w:t>1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至</w:t>
            </w:r>
            <w:r>
              <w:rPr>
                <w:rFonts w:eastAsia="Times New Roman"/>
                <w:sz w:val="18"/>
                <w:szCs w:val="18"/>
              </w:rPr>
              <w:t>2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个角色，分</w:t>
            </w:r>
            <w:r>
              <w:rPr>
                <w:rFonts w:ascii="Yu Gothic" w:eastAsia="Yu Gothic" w:hAnsi="Yu Gothic" w:cs="Yu Gothic" w:hint="eastAsia"/>
                <w:sz w:val="18"/>
                <w:szCs w:val="18"/>
              </w:rPr>
              <w:t>别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横置或重置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这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些角色。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处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于</w:t>
            </w:r>
            <w:r>
              <w:rPr>
                <w:rFonts w:eastAsia="Times New Roman"/>
                <w:sz w:val="18"/>
                <w:szCs w:val="18"/>
              </w:rPr>
              <w:t>“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连环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状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态</w:t>
            </w:r>
            <w:r>
              <w:rPr>
                <w:rFonts w:eastAsia="Times New Roman"/>
                <w:sz w:val="18"/>
                <w:szCs w:val="18"/>
              </w:rPr>
              <w:t>”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。重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铸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，出牌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阶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段，你可以从手里弃掉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这张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牌，然后摸</w:t>
            </w:r>
            <w:r>
              <w:rPr>
                <w:rFonts w:eastAsia="Times New Roman"/>
                <w:sz w:val="18"/>
                <w:szCs w:val="18"/>
              </w:rPr>
              <w:t>1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张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牌。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</w:p>
        </w:tc>
      </w:tr>
      <w:tr w:rsidR="004A7C00" w14:paraId="407E83A8" w14:textId="77777777">
        <w:trPr>
          <w:divId w:val="247154706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554B53" w14:textId="77777777" w:rsidR="004A7C00" w:rsidRDefault="004A7C00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9" w:name="wx"/>
            <w:bookmarkEnd w:id="9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5CF0AEC3" wp14:editId="186D47DB">
                  <wp:extent cx="697865" cy="986790"/>
                  <wp:effectExtent l="0" t="0" r="6985" b="3810"/>
                  <wp:docPr id="65" name="Picture 65" descr="无懈可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无懈可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3763C0" w14:textId="6E2B853B" w:rsidR="004A7C00" w:rsidRDefault="00C31992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Ward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FAAA39" w14:textId="77777777" w:rsidR="004A7C00" w:rsidRDefault="004A7C00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K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K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610EB8" w14:textId="77777777" w:rsidR="004A7C00" w:rsidRDefault="004A7C00">
            <w:pPr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在目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标锦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囊生效前，抵消其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对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一名角色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产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生的效果</w:t>
            </w:r>
            <w:proofErr w:type="spellEnd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。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★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【</w:t>
            </w:r>
            <w:proofErr w:type="spellStart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无懈可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击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】是一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张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可以在其他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锦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囊开始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结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算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时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使用的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锦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囊，它只能抵消目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标锦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囊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对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一名指定角色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产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生的效果</w:t>
            </w:r>
            <w:proofErr w:type="spellEnd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。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★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【</w:t>
            </w:r>
            <w:proofErr w:type="spellStart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无懈可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击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】本身也是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锦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囊，所以也可以被抵消</w:t>
            </w:r>
            <w:proofErr w:type="spellEnd"/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★</w:t>
            </w:r>
            <w:proofErr w:type="spellStart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特</w:t>
            </w:r>
            <w:r>
              <w:rPr>
                <w:rFonts w:ascii="Yu Gothic" w:eastAsia="Yu Gothic" w:hAnsi="Yu Gothic" w:cs="Yu Gothic" w:hint="eastAsia"/>
                <w:sz w:val="18"/>
                <w:szCs w:val="18"/>
              </w:rPr>
              <w:t>别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的，当【无懈可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击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】抵消【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闪电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】的效果后</w:t>
            </w:r>
            <w:proofErr w:type="spellEnd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，【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闪电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】不会被弃置，而是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继续传递给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下家（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见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【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闪电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】段落</w:t>
            </w:r>
            <w:proofErr w:type="spellEnd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）。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</w:p>
        </w:tc>
      </w:tr>
    </w:tbl>
    <w:tbl>
      <w:tblPr>
        <w:tblW w:w="4500" w:type="pct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6"/>
        <w:gridCol w:w="1682"/>
        <w:gridCol w:w="1682"/>
        <w:gridCol w:w="3700"/>
      </w:tblGrid>
      <w:tr w:rsidR="004A7C00" w14:paraId="12DAF7CD" w14:textId="77777777">
        <w:trPr>
          <w:divId w:val="2006784016"/>
          <w:trHeight w:val="450"/>
          <w:jc w:val="center"/>
        </w:trPr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46766F" w14:textId="77777777" w:rsidR="004A7C00" w:rsidRDefault="004A7C00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icrosoft JhengHei" w:eastAsia="Microsoft JhengHei" w:hAnsi="Microsoft JhengHei" w:cs="Microsoft JhengHei" w:hint="eastAsia"/>
                <w:b/>
                <w:bCs/>
                <w:sz w:val="18"/>
                <w:szCs w:val="18"/>
              </w:rPr>
              <w:lastRenderedPageBreak/>
              <w:t>图</w:t>
            </w:r>
            <w:r>
              <w:rPr>
                <w:rFonts w:ascii="Yu Gothic" w:eastAsia="Yu Gothic" w:hAnsi="Yu Gothic" w:cs="Yu Gothic" w:hint="eastAsia"/>
                <w:b/>
                <w:bCs/>
                <w:sz w:val="18"/>
                <w:szCs w:val="18"/>
              </w:rPr>
              <w:t>示</w:t>
            </w:r>
            <w:proofErr w:type="spellEnd"/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A8938" w14:textId="77777777" w:rsidR="004A7C00" w:rsidRDefault="004A7C00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S Gothic" w:eastAsia="MS Gothic" w:hAnsi="MS Gothic" w:cs="MS Gothic" w:hint="eastAsia"/>
                <w:b/>
                <w:bCs/>
                <w:sz w:val="18"/>
                <w:szCs w:val="18"/>
              </w:rPr>
              <w:t>名</w:t>
            </w:r>
            <w:r>
              <w:rPr>
                <w:rFonts w:ascii="Yu Gothic" w:eastAsia="Yu Gothic" w:hAnsi="Yu Gothic" w:cs="Yu Gothic" w:hint="eastAsia"/>
                <w:b/>
                <w:bCs/>
                <w:sz w:val="18"/>
                <w:szCs w:val="18"/>
              </w:rPr>
              <w:t>称</w:t>
            </w:r>
            <w:proofErr w:type="spellEnd"/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AEFDC9" w14:textId="77777777" w:rsidR="004A7C00" w:rsidRDefault="004A7C00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S Gothic" w:eastAsia="MS Gothic" w:hAnsi="MS Gothic" w:cs="MS Gothic" w:hint="eastAsia"/>
                <w:b/>
                <w:bCs/>
                <w:sz w:val="18"/>
                <w:szCs w:val="18"/>
              </w:rPr>
              <w:t>花</w:t>
            </w:r>
            <w:r>
              <w:rPr>
                <w:rFonts w:ascii="Yu Gothic" w:eastAsia="Yu Gothic" w:hAnsi="Yu Gothic" w:cs="Yu Gothic" w:hint="eastAsia"/>
                <w:b/>
                <w:bCs/>
                <w:sz w:val="18"/>
                <w:szCs w:val="18"/>
              </w:rPr>
              <w:t>色</w:t>
            </w:r>
            <w:proofErr w:type="spellEnd"/>
          </w:p>
        </w:tc>
        <w:tc>
          <w:tcPr>
            <w:tcW w:w="2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4AFD0E" w14:textId="77777777" w:rsidR="004A7C00" w:rsidRDefault="004A7C00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icrosoft JhengHei" w:eastAsia="Microsoft JhengHei" w:hAnsi="Microsoft JhengHei" w:cs="Microsoft JhengHei" w:hint="eastAsia"/>
                <w:b/>
                <w:bCs/>
                <w:sz w:val="18"/>
                <w:szCs w:val="18"/>
              </w:rPr>
              <w:t>说</w:t>
            </w:r>
            <w:r>
              <w:rPr>
                <w:rFonts w:ascii="Yu Gothic" w:eastAsia="Yu Gothic" w:hAnsi="Yu Gothic" w:cs="Yu Gothic" w:hint="eastAsia"/>
                <w:b/>
                <w:bCs/>
                <w:sz w:val="18"/>
                <w:szCs w:val="18"/>
              </w:rPr>
              <w:t>明</w:t>
            </w:r>
            <w:proofErr w:type="spellEnd"/>
          </w:p>
        </w:tc>
      </w:tr>
      <w:tr w:rsidR="004A7C00" w14:paraId="4B587FC3" w14:textId="77777777">
        <w:trPr>
          <w:divId w:val="2006784016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6134BB" w14:textId="77777777" w:rsidR="004A7C00" w:rsidRDefault="004A7C00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10" w:name="zqys"/>
            <w:bookmarkEnd w:id="10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24A74FBE" wp14:editId="41AAFEAB">
                  <wp:extent cx="697865" cy="986790"/>
                  <wp:effectExtent l="0" t="0" r="6985" b="3810"/>
                  <wp:docPr id="66" name="Picture 66" descr="朱雀羽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朱雀羽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30F228" w14:textId="528FBDA5" w:rsidR="004A7C00" w:rsidRDefault="00C31992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Fire Fan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C6A4B3" w14:textId="77777777" w:rsidR="004A7C00" w:rsidRDefault="004A7C00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93B65" w14:textId="77777777" w:rsidR="004A7C00" w:rsidRDefault="004A7C00">
            <w:pPr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ascii="Yu Gothic" w:eastAsia="Yu Gothic" w:hAnsi="Yu Gothic" w:cs="Yu Gothic" w:hint="eastAsia"/>
                <w:sz w:val="18"/>
                <w:szCs w:val="18"/>
              </w:rPr>
              <w:t>类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型：武器</w:t>
            </w:r>
            <w:proofErr w:type="spellEnd"/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攻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击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范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围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：</w:t>
            </w:r>
            <w:r>
              <w:rPr>
                <w:rFonts w:eastAsia="Times New Roman"/>
                <w:sz w:val="18"/>
                <w:szCs w:val="18"/>
              </w:rPr>
              <w:t>4</w:t>
            </w:r>
            <w:r>
              <w:rPr>
                <w:rFonts w:eastAsia="Times New Roman"/>
                <w:sz w:val="18"/>
                <w:szCs w:val="18"/>
              </w:rPr>
              <w:br/>
            </w:r>
            <w:proofErr w:type="spellStart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作用：你可以将你的任一普通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杀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当作具火焰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伤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害的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杀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来使用</w:t>
            </w:r>
            <w:proofErr w:type="spellEnd"/>
            <w:r>
              <w:rPr>
                <w:rFonts w:ascii="Yu Gothic" w:eastAsia="Yu Gothic" w:hAnsi="Yu Gothic" w:cs="Yu Gothic" w:hint="eastAsia"/>
                <w:sz w:val="18"/>
                <w:szCs w:val="18"/>
              </w:rPr>
              <w:t>。</w:t>
            </w:r>
          </w:p>
        </w:tc>
      </w:tr>
      <w:tr w:rsidR="004A7C00" w14:paraId="077FB265" w14:textId="77777777">
        <w:trPr>
          <w:divId w:val="2006784016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2A2F2A" w14:textId="77777777" w:rsidR="004A7C00" w:rsidRDefault="004A7C00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11" w:name="hual"/>
            <w:bookmarkEnd w:id="11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57F8CD5F" wp14:editId="7EEB9AE3">
                  <wp:extent cx="697865" cy="986790"/>
                  <wp:effectExtent l="0" t="0" r="6985" b="3810"/>
                  <wp:docPr id="67" name="Picture 67" descr="骅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骅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601122" w14:textId="612746E3" w:rsidR="004A7C00" w:rsidRDefault="00C31992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Horse (+1)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7E2C00" w14:textId="77777777" w:rsidR="004A7C00" w:rsidRDefault="004A7C00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6AF682" w14:textId="77777777" w:rsidR="004A7C00" w:rsidRDefault="004A7C00">
            <w:pPr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色如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华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而赤</w:t>
            </w:r>
            <w:r>
              <w:rPr>
                <w:rFonts w:eastAsia="Times New Roman"/>
                <w:sz w:val="18"/>
                <w:szCs w:val="18"/>
              </w:rPr>
              <w:t>,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高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级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品</w:t>
            </w:r>
            <w:r>
              <w:rPr>
                <w:rFonts w:eastAsia="Times New Roman"/>
                <w:sz w:val="18"/>
                <w:szCs w:val="18"/>
              </w:rPr>
              <w:t>,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周穆王八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骏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（赤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骥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、盗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骊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、白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义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、逾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轮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、山子、渠黄、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骅骝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绿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耳）之一</w:t>
            </w:r>
            <w:proofErr w:type="spellEnd"/>
            <w:r>
              <w:rPr>
                <w:rFonts w:ascii="Yu Gothic" w:eastAsia="Yu Gothic" w:hAnsi="Yu Gothic" w:cs="Yu Gothic" w:hint="eastAsia"/>
                <w:sz w:val="18"/>
                <w:szCs w:val="18"/>
              </w:rPr>
              <w:t>。</w:t>
            </w:r>
          </w:p>
        </w:tc>
      </w:tr>
      <w:tr w:rsidR="004A7C00" w14:paraId="110ADD97" w14:textId="77777777">
        <w:trPr>
          <w:divId w:val="2006784016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EB8603" w14:textId="77777777" w:rsidR="004A7C00" w:rsidRDefault="004A7C00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12" w:name="gddao"/>
            <w:bookmarkEnd w:id="12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2FA1ED74" wp14:editId="721F3FB3">
                  <wp:extent cx="697865" cy="986790"/>
                  <wp:effectExtent l="0" t="0" r="6985" b="3810"/>
                  <wp:docPr id="68" name="Picture 68" descr="古锭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古锭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80F935" w14:textId="41A249A1" w:rsidR="004A7C00" w:rsidRDefault="00010F5C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010F5C">
              <w:rPr>
                <w:rFonts w:ascii="MS Gothic" w:eastAsia="MS Gothic" w:hAnsi="MS Gothic" w:cs="MS Gothic"/>
                <w:sz w:val="18"/>
                <w:szCs w:val="18"/>
              </w:rPr>
              <w:t>Ancient Scimitar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E5311C" w14:textId="77777777" w:rsidR="004A7C00" w:rsidRDefault="004A7C00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99C441" w14:textId="77777777" w:rsidR="004A7C00" w:rsidRDefault="004A7C00">
            <w:pPr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ascii="Yu Gothic" w:eastAsia="Yu Gothic" w:hAnsi="Yu Gothic" w:cs="Yu Gothic" w:hint="eastAsia"/>
                <w:sz w:val="18"/>
                <w:szCs w:val="18"/>
              </w:rPr>
              <w:t>类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型：武器</w:t>
            </w:r>
            <w:proofErr w:type="spellEnd"/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攻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击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范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围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：</w:t>
            </w:r>
            <w:r>
              <w:rPr>
                <w:rFonts w:eastAsia="Times New Roman"/>
                <w:sz w:val="18"/>
                <w:szCs w:val="18"/>
              </w:rPr>
              <w:t>2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作用：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锁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定技，当你使用的【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杀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】造成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伤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害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时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，若指定目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标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没有手牌，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则该伤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害</w:t>
            </w:r>
            <w:r>
              <w:rPr>
                <w:rFonts w:eastAsia="Times New Roman"/>
                <w:sz w:val="18"/>
                <w:szCs w:val="18"/>
              </w:rPr>
              <w:t>+1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。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</w:p>
        </w:tc>
      </w:tr>
      <w:tr w:rsidR="004A7C00" w14:paraId="3F4C7E7F" w14:textId="77777777">
        <w:trPr>
          <w:divId w:val="2006784016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E39383" w14:textId="77777777" w:rsidR="004A7C00" w:rsidRDefault="004A7C00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13" w:name="tengj"/>
            <w:bookmarkEnd w:id="13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33DB9796" wp14:editId="0A531C27">
                  <wp:extent cx="697865" cy="986790"/>
                  <wp:effectExtent l="0" t="0" r="6985" b="3810"/>
                  <wp:docPr id="69" name="Picture 69" descr="藤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藤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9F087D" w14:textId="6F99B2F9" w:rsidR="004A7C00" w:rsidRDefault="00010F5C" w:rsidP="00010F5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Wooden Armor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15A5EF" w14:textId="77777777" w:rsidR="004A7C00" w:rsidRDefault="004A7C00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2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8BABD9" w14:textId="77777777" w:rsidR="004A7C00" w:rsidRDefault="004A7C00">
            <w:pPr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ascii="Yu Gothic" w:eastAsia="Yu Gothic" w:hAnsi="Yu Gothic" w:cs="Yu Gothic" w:hint="eastAsia"/>
                <w:sz w:val="18"/>
                <w:szCs w:val="18"/>
              </w:rPr>
              <w:t>类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型：防具</w:t>
            </w:r>
            <w:proofErr w:type="spellEnd"/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作用：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锁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定技，南蛮入侵、万箭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齐发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和普通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杀对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你无效。每次受到火焰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伤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害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时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，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该伤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害</w:t>
            </w:r>
            <w:r>
              <w:rPr>
                <w:rFonts w:eastAsia="Times New Roman"/>
                <w:sz w:val="18"/>
                <w:szCs w:val="18"/>
              </w:rPr>
              <w:t>+1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。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</w:p>
        </w:tc>
      </w:tr>
      <w:tr w:rsidR="004A7C00" w14:paraId="56C37D35" w14:textId="77777777">
        <w:trPr>
          <w:divId w:val="2006784016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9D9FBB" w14:textId="77777777" w:rsidR="004A7C00" w:rsidRDefault="004A7C00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14" w:name="baiy"/>
            <w:bookmarkEnd w:id="14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316BC2A9" wp14:editId="0E17939B">
                  <wp:extent cx="697865" cy="986790"/>
                  <wp:effectExtent l="0" t="0" r="6985" b="3810"/>
                  <wp:docPr id="70" name="Picture 70" descr="白银狮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白银狮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05C1B7" w14:textId="3EF3F243" w:rsidR="004A7C00" w:rsidRDefault="00010F5C" w:rsidP="00010F5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Silver Helmet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E58231" w14:textId="77777777" w:rsidR="004A7C00" w:rsidRDefault="004A7C00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C05D2F" w14:textId="77777777" w:rsidR="004A7C00" w:rsidRDefault="004A7C00">
            <w:pPr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ascii="Yu Gothic" w:eastAsia="Yu Gothic" w:hAnsi="Yu Gothic" w:cs="Yu Gothic" w:hint="eastAsia"/>
                <w:sz w:val="18"/>
                <w:szCs w:val="18"/>
              </w:rPr>
              <w:t>类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型：防具</w:t>
            </w:r>
            <w:proofErr w:type="spellEnd"/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作用：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锁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定技，每次你受到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伤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害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时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，最多承受</w:t>
            </w:r>
            <w:r>
              <w:rPr>
                <w:rFonts w:eastAsia="Times New Roman"/>
                <w:sz w:val="18"/>
                <w:szCs w:val="18"/>
              </w:rPr>
              <w:t>1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点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伤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害（防止多余的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伤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害）；当你失去装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备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区里的白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银狮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子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时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，你回复</w:t>
            </w:r>
            <w:r>
              <w:rPr>
                <w:rFonts w:eastAsia="Times New Roman"/>
                <w:sz w:val="18"/>
                <w:szCs w:val="18"/>
              </w:rPr>
              <w:t>1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点体力</w:t>
            </w:r>
            <w:r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值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。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</w:p>
        </w:tc>
      </w:tr>
    </w:tbl>
    <w:p w14:paraId="3BC23755" w14:textId="77777777" w:rsidR="004B761E" w:rsidRPr="00B43B29" w:rsidRDefault="004B761E" w:rsidP="00B43B29"/>
    <w:sectPr w:rsidR="004B761E" w:rsidRPr="00B43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1E"/>
    <w:rsid w:val="00010F5C"/>
    <w:rsid w:val="002D61DB"/>
    <w:rsid w:val="00465507"/>
    <w:rsid w:val="004A7C00"/>
    <w:rsid w:val="004B761E"/>
    <w:rsid w:val="008872E8"/>
    <w:rsid w:val="00B43B29"/>
    <w:rsid w:val="00BD7ECE"/>
    <w:rsid w:val="00C31992"/>
    <w:rsid w:val="00CB1CF9"/>
    <w:rsid w:val="00D13456"/>
    <w:rsid w:val="00D8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BA90A"/>
  <w15:chartTrackingRefBased/>
  <w15:docId w15:val="{1041178D-7666-4C05-953B-D5D529DA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52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2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86848">
                              <w:marLeft w:val="105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4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80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4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99919">
                              <w:marLeft w:val="105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5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88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84016">
                              <w:marLeft w:val="105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5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01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70246">
                              <w:marLeft w:val="105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0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89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54706">
                              <w:marLeft w:val="105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0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610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2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5180">
                              <w:marLeft w:val="105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82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0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327913">
                              <w:marLeft w:val="105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72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6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569563">
                              <w:marLeft w:val="105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7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11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0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14374">
                              <w:marLeft w:val="105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8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0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8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9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0137">
                              <w:marLeft w:val="105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3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59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3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14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86151">
                              <w:marLeft w:val="105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2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1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09948">
                              <w:marLeft w:val="105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6482">
                              <w:marLeft w:val="105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9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60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7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1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6788">
                              <w:marLeft w:val="105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2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55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01848">
                              <w:marLeft w:val="105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Barajas</dc:creator>
  <cp:keywords/>
  <dc:description/>
  <cp:lastModifiedBy>David Barajas</cp:lastModifiedBy>
  <cp:revision>13</cp:revision>
  <dcterms:created xsi:type="dcterms:W3CDTF">2016-05-03T21:36:00Z</dcterms:created>
  <dcterms:modified xsi:type="dcterms:W3CDTF">2016-05-05T01:24:00Z</dcterms:modified>
</cp:coreProperties>
</file>