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8 – BDD Scenarios without Cucumber</w:t>
      </w:r>
    </w:p>
    <w:p>
      <w:r>
        <w:t>Date: 19 Sept 2025</w:t>
      </w:r>
    </w:p>
    <w:p>
      <w:r>
        <w:t>Name: Abdul Samad</w:t>
      </w:r>
    </w:p>
    <w:p>
      <w:pPr>
        <w:pStyle w:val="Heading2"/>
      </w:pPr>
      <w:r>
        <w:t>Introduction:</w:t>
      </w:r>
    </w:p>
    <w:p>
      <w:r>
        <w:t>On Day-7, the browsing history feature was added using LinkedList. On Day-8, I focused on Behavior-Driven Development (BDD) scenarios to improve testing. Instead of using Cucumber, I implemented lightweight alternatives with JUnit 5 and a custom feature file parser to simulate BDD-style testing.</w:t>
      </w:r>
    </w:p>
    <w:p>
      <w:pPr>
        <w:pStyle w:val="Heading2"/>
      </w:pPr>
      <w:r>
        <w:t>Activities Performed:</w:t>
      </w:r>
    </w:p>
    <w:p>
      <w:r>
        <w:t>- Created a feature file representation: SearchQuiz.feature.</w:t>
        <w:br/>
        <w:t>- Defined scenario: Student searches for a quiz by title.</w:t>
        <w:br/>
        <w:t>- Implemented a simple parser to read steps from the feature file.</w:t>
        <w:br/>
        <w:t>- Used JUnit 5 to map Given-When-Then steps into test cases.</w:t>
        <w:br/>
        <w:t>- Deliverable: Tests executed and passed successfully.</w:t>
      </w:r>
    </w:p>
    <w:p>
      <w:pPr>
        <w:pStyle w:val="Heading2"/>
      </w:pPr>
      <w:r>
        <w:t>Example Scenario:</w:t>
      </w:r>
    </w:p>
    <w:p>
      <w:r>
        <w:t>Scenario: Student searches for a quiz by title</w:t>
        <w:br/>
        <w:t>Given the platform has a quiz titled 'Java Basics'</w:t>
        <w:br/>
        <w:t>When the student searches for 'Java Basics'</w:t>
        <w:br/>
        <w:t>Then the system shows 'Java Basics' with quiz details</w:t>
      </w:r>
    </w:p>
    <w:p>
      <w:pPr>
        <w:pStyle w:val="Heading2"/>
      </w:pPr>
      <w:r>
        <w:t>Testing and Results:</w:t>
      </w:r>
    </w:p>
    <w:p>
      <w:r>
        <w:t>- Ran the JUnit test cases simulating BDD.</w:t>
        <w:br/>
        <w:t>- Verified that searching for 'Java Basics' returned the correct quiz.</w:t>
        <w:br/>
        <w:t>- Verified that searching for a non-existent quiz displayed 'Quiz not found'.</w:t>
        <w:br/>
        <w:t>- All test cases passed successfully.</w:t>
      </w:r>
    </w:p>
    <w:p>
      <w:pPr>
        <w:pStyle w:val="Heading2"/>
      </w:pPr>
      <w:r>
        <w:t>Conclusion:</w:t>
      </w:r>
    </w:p>
    <w:p>
      <w:r>
        <w:t>On Day-8, I successfully introduced BDD-style scenarios using JUnit and a lightweight feature file parser, without relying on external tools like Cucumber. This ensures maintainability and provides readable test cases that follow the Given-When-Then format.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E-Learning Platform with Auto Evaluation - Abdul Samad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