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0FAE5" w14:textId="632F0B74" w:rsidR="002F6265" w:rsidRDefault="002F6265" w:rsidP="002F6265">
      <w:pPr>
        <w:pStyle w:val="Title"/>
      </w:pPr>
      <w:r>
        <w:t>MIDDS Notes</w:t>
      </w:r>
    </w:p>
    <w:p w14:paraId="449C42B9" w14:textId="1C593BAF" w:rsidR="002F6265" w:rsidRPr="002F6265" w:rsidRDefault="002F6265" w:rsidP="002F6265">
      <w:pPr>
        <w:pStyle w:val="Heading1"/>
      </w:pPr>
      <w:r>
        <w:t>Fitting the coarse counter</w:t>
      </w:r>
    </w:p>
    <w:p w14:paraId="4A236A73" w14:textId="5E85C5C5" w:rsidR="00DA58D6" w:rsidRDefault="002F6265">
      <w:r w:rsidRPr="002F6265">
        <w:drawing>
          <wp:inline distT="0" distB="0" distL="0" distR="0" wp14:anchorId="22BB8A91" wp14:editId="0F750A43">
            <wp:extent cx="5400040" cy="4650740"/>
            <wp:effectExtent l="0" t="0" r="0" b="0"/>
            <wp:docPr id="32221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10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1DFD" w14:textId="77777777" w:rsidR="002F6265" w:rsidRDefault="002F6265">
      <w:r>
        <w:t>Input frequency of 100 Hz, detecting both rising and falling edges.</w:t>
      </w:r>
    </w:p>
    <w:p w14:paraId="38718757" w14:textId="77777777" w:rsidR="002F6265" w:rsidRDefault="002F6265">
      <w:r>
        <w:t xml:space="preserve">Using margin of &lt; </w:t>
      </w:r>
      <w:r w:rsidRPr="002F6265">
        <w:t>40000</w:t>
      </w:r>
      <w:r>
        <w:t xml:space="preserve">. </w:t>
      </w:r>
    </w:p>
    <w:p w14:paraId="54508042" w14:textId="0A2B4137" w:rsidR="002F6265" w:rsidRDefault="002F6265">
      <w:r>
        <w:t xml:space="preserve">Intermediate readings of </w:t>
      </w:r>
      <w:r w:rsidRPr="002F6265">
        <w:t>SR</w:t>
      </w:r>
      <w:r>
        <w:t xml:space="preserve"> register are </w:t>
      </w:r>
      <w:r w:rsidRPr="002F6265">
        <w:rPr>
          <w:b/>
          <w:bCs/>
        </w:rPr>
        <w:t>disabled</w:t>
      </w:r>
      <w:r>
        <w:t>.</w:t>
      </w:r>
    </w:p>
    <w:p w14:paraId="22146979" w14:textId="513D52BD" w:rsidR="002725B0" w:rsidRDefault="009E2533">
      <w:r>
        <w:t>Error in X-axis label, should be seconds.</w:t>
      </w:r>
    </w:p>
    <w:p w14:paraId="389BEEA2" w14:textId="77777777" w:rsidR="002725B0" w:rsidRDefault="002725B0">
      <w:r>
        <w:br w:type="page"/>
      </w:r>
    </w:p>
    <w:p w14:paraId="29AB56C9" w14:textId="58D24525" w:rsidR="002F6265" w:rsidRDefault="002F6265">
      <w:r w:rsidRPr="002F6265">
        <w:lastRenderedPageBreak/>
        <w:drawing>
          <wp:inline distT="0" distB="0" distL="0" distR="0" wp14:anchorId="15B37BFA" wp14:editId="6AA9328C">
            <wp:extent cx="5400040" cy="4590415"/>
            <wp:effectExtent l="0" t="0" r="0" b="635"/>
            <wp:docPr id="156161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19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5AEB" w14:textId="77777777" w:rsidR="00CF0A3A" w:rsidRDefault="00CF0A3A" w:rsidP="00CF0A3A">
      <w:r>
        <w:t>Input frequency of 100 Hz, detecting both rising and falling edges.</w:t>
      </w:r>
    </w:p>
    <w:p w14:paraId="2AD0EAA0" w14:textId="77777777" w:rsidR="00CF0A3A" w:rsidRDefault="002F6265" w:rsidP="002F6265">
      <w:r>
        <w:t xml:space="preserve">Using margin of &lt; </w:t>
      </w:r>
      <w:r w:rsidRPr="002F6265">
        <w:t>40000</w:t>
      </w:r>
      <w:r>
        <w:t xml:space="preserve">. </w:t>
      </w:r>
    </w:p>
    <w:p w14:paraId="728672B4" w14:textId="1699F176" w:rsidR="002F6265" w:rsidRDefault="002F6265" w:rsidP="002F6265">
      <w:r>
        <w:t xml:space="preserve">Intermediate readings of </w:t>
      </w:r>
      <w:r w:rsidRPr="002F6265">
        <w:t>SR</w:t>
      </w:r>
      <w:r>
        <w:t xml:space="preserve"> register are </w:t>
      </w:r>
      <w:r w:rsidRPr="002F6265">
        <w:rPr>
          <w:b/>
          <w:bCs/>
        </w:rPr>
        <w:t>enabled</w:t>
      </w:r>
      <w:r>
        <w:t>.</w:t>
      </w:r>
    </w:p>
    <w:p w14:paraId="7F2D0B58" w14:textId="664937B3" w:rsidR="0080101F" w:rsidRDefault="009E2533" w:rsidP="009E2533">
      <w:r>
        <w:t>Error in X-axis label, should be seconds.</w:t>
      </w:r>
    </w:p>
    <w:p w14:paraId="21EAB25C" w14:textId="77777777" w:rsidR="0080101F" w:rsidRDefault="0080101F">
      <w:r>
        <w:br w:type="page"/>
      </w:r>
    </w:p>
    <w:p w14:paraId="77D06F77" w14:textId="07C73298" w:rsidR="002F6265" w:rsidRDefault="0080101F">
      <w:r w:rsidRPr="0080101F">
        <w:lastRenderedPageBreak/>
        <w:drawing>
          <wp:inline distT="0" distB="0" distL="0" distR="0" wp14:anchorId="7FECAC7C" wp14:editId="2782F479">
            <wp:extent cx="5400040" cy="4536440"/>
            <wp:effectExtent l="0" t="0" r="0" b="0"/>
            <wp:docPr id="83358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80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63D3" w14:textId="5BBE3409" w:rsidR="0080101F" w:rsidRDefault="0080101F">
      <w:r w:rsidRPr="0080101F">
        <w:drawing>
          <wp:inline distT="0" distB="0" distL="0" distR="0" wp14:anchorId="10BBABD9" wp14:editId="52B44C44">
            <wp:extent cx="5400040" cy="2947670"/>
            <wp:effectExtent l="0" t="0" r="0" b="5080"/>
            <wp:docPr id="62021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11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2619" w14:textId="77777777" w:rsidR="0080101F" w:rsidRDefault="0080101F">
      <w:r>
        <w:br w:type="page"/>
      </w:r>
    </w:p>
    <w:p w14:paraId="1D68B704" w14:textId="010D9C18" w:rsidR="0080101F" w:rsidRDefault="0080101F">
      <w:r w:rsidRPr="0080101F">
        <w:lastRenderedPageBreak/>
        <w:drawing>
          <wp:inline distT="0" distB="0" distL="0" distR="0" wp14:anchorId="0229E4B8" wp14:editId="1FE5C867">
            <wp:extent cx="5400040" cy="4651375"/>
            <wp:effectExtent l="0" t="0" r="0" b="0"/>
            <wp:docPr id="41523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39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703B" w14:textId="3CB653DB" w:rsidR="0080101F" w:rsidRDefault="0080101F">
      <w:r w:rsidRPr="0080101F">
        <w:drawing>
          <wp:inline distT="0" distB="0" distL="0" distR="0" wp14:anchorId="39BBCD27" wp14:editId="4864C406">
            <wp:extent cx="5400040" cy="1566545"/>
            <wp:effectExtent l="0" t="0" r="0" b="0"/>
            <wp:docPr id="22221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13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D8DB" w14:textId="72C91E10" w:rsidR="00DC27D3" w:rsidRDefault="00DC27D3">
      <w:r>
        <w:br w:type="page"/>
      </w:r>
    </w:p>
    <w:p w14:paraId="28934247" w14:textId="2DB0E9AB" w:rsidR="00DC27D3" w:rsidRDefault="009F5BB5" w:rsidP="001B5AD8">
      <w:pPr>
        <w:jc w:val="center"/>
      </w:pPr>
      <w:r w:rsidRPr="009F5BB5">
        <w:lastRenderedPageBreak/>
        <w:drawing>
          <wp:inline distT="0" distB="0" distL="0" distR="0" wp14:anchorId="77011451" wp14:editId="3DC71F14">
            <wp:extent cx="4071106" cy="3105510"/>
            <wp:effectExtent l="0" t="0" r="5715" b="0"/>
            <wp:docPr id="36245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56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550" cy="31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D2AE" w14:textId="6E88FAB2" w:rsidR="001B5AD8" w:rsidRDefault="001B5AD8">
      <w:r w:rsidRPr="001B5AD8">
        <w:drawing>
          <wp:inline distT="0" distB="0" distL="0" distR="0" wp14:anchorId="1806676B" wp14:editId="01A8518E">
            <wp:extent cx="5400040" cy="2096770"/>
            <wp:effectExtent l="0" t="0" r="0" b="0"/>
            <wp:docPr id="1058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AC9A" w14:textId="7F1430FA" w:rsidR="00DC27D3" w:rsidRDefault="009F5BB5">
      <w:r w:rsidRPr="009F5BB5">
        <w:drawing>
          <wp:inline distT="0" distB="0" distL="0" distR="0" wp14:anchorId="44A7D3D7" wp14:editId="437400A9">
            <wp:extent cx="5400040" cy="2359660"/>
            <wp:effectExtent l="0" t="0" r="0" b="2540"/>
            <wp:docPr id="156532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28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7772" w14:textId="27290D2F" w:rsidR="00BE0B3F" w:rsidRDefault="00DC27D3">
      <w:r>
        <w:t xml:space="preserve">I thought that by checking if the captured value was </w:t>
      </w:r>
      <w:r w:rsidR="009F5BB5">
        <w:t xml:space="preserve">less </w:t>
      </w:r>
      <w:r>
        <w:t>than the trigger count one could definitely know if the trigger happened</w:t>
      </w:r>
      <w:r w:rsidR="009F5BB5">
        <w:t xml:space="preserve"> </w:t>
      </w:r>
      <w:r w:rsidR="00BE0B3F">
        <w:t xml:space="preserve">AFTER </w:t>
      </w:r>
      <w:r w:rsidR="009F5BB5">
        <w:t>the timer rollout</w:t>
      </w:r>
      <w:r>
        <w:t>.</w:t>
      </w:r>
      <w:r w:rsidR="001B5AD8">
        <w:t xml:space="preserve"> </w:t>
      </w:r>
      <w:r w:rsidR="00BE0B3F">
        <w:t>Looking good!</w:t>
      </w:r>
    </w:p>
    <w:p w14:paraId="5053BCC0" w14:textId="6B940863" w:rsidR="00CC45F6" w:rsidRDefault="00CC45F6">
      <w:r>
        <w:br w:type="page"/>
      </w:r>
    </w:p>
    <w:p w14:paraId="2912B135" w14:textId="0EEF39A1" w:rsidR="009F5BB5" w:rsidRDefault="00CC45F6" w:rsidP="00CC45F6">
      <w:pPr>
        <w:jc w:val="center"/>
        <w:rPr>
          <w:noProof/>
        </w:rPr>
      </w:pPr>
      <w:r w:rsidRPr="00CC45F6">
        <w:lastRenderedPageBreak/>
        <w:drawing>
          <wp:inline distT="0" distB="0" distL="0" distR="0" wp14:anchorId="0E0528CE" wp14:editId="16376A57">
            <wp:extent cx="4014221" cy="3045125"/>
            <wp:effectExtent l="0" t="0" r="5715" b="3175"/>
            <wp:docPr id="206945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57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2371" cy="305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5F6">
        <w:rPr>
          <w:noProof/>
        </w:rPr>
        <w:t xml:space="preserve"> </w:t>
      </w:r>
      <w:r w:rsidRPr="00CC45F6">
        <w:drawing>
          <wp:inline distT="0" distB="0" distL="0" distR="0" wp14:anchorId="6FF91120" wp14:editId="43D2E480">
            <wp:extent cx="5400040" cy="4817745"/>
            <wp:effectExtent l="0" t="0" r="0" b="1905"/>
            <wp:docPr id="100780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04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5D1E" w14:textId="36CD9C6B" w:rsidR="00DC27D3" w:rsidRDefault="00CC45F6">
      <w:r>
        <w:rPr>
          <w:noProof/>
        </w:rPr>
        <w:t xml:space="preserve">Inside </w:t>
      </w:r>
      <w:r w:rsidRPr="00CC45F6">
        <w:rPr>
          <w:noProof/>
        </w:rPr>
        <w:t>captureInputISR</w:t>
      </w:r>
      <w:r>
        <w:rPr>
          <w:noProof/>
        </w:rPr>
        <w:t>() I thought that maybe by thoroughly making sure that no flag is set after exiting the ISR it would result in no overruns, but it</w:t>
      </w:r>
      <w:r w:rsidR="009429AD">
        <w:rPr>
          <w:noProof/>
        </w:rPr>
        <w:t xml:space="preserve"> doesn’t look to be making it and is instead ruining a little bit the measurements.</w:t>
      </w:r>
    </w:p>
    <w:sectPr w:rsidR="00DC27D3" w:rsidSect="00402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65"/>
    <w:rsid w:val="001548EA"/>
    <w:rsid w:val="001B5AD8"/>
    <w:rsid w:val="002725B0"/>
    <w:rsid w:val="002F6265"/>
    <w:rsid w:val="00402FEA"/>
    <w:rsid w:val="006F2074"/>
    <w:rsid w:val="00796340"/>
    <w:rsid w:val="0080101F"/>
    <w:rsid w:val="009429AD"/>
    <w:rsid w:val="009E2533"/>
    <w:rsid w:val="009F5BB5"/>
    <w:rsid w:val="00A6728F"/>
    <w:rsid w:val="00BE0B3F"/>
    <w:rsid w:val="00C8295F"/>
    <w:rsid w:val="00CC45F6"/>
    <w:rsid w:val="00CF0A3A"/>
    <w:rsid w:val="00D66327"/>
    <w:rsid w:val="00DA58D6"/>
    <w:rsid w:val="00DC27D3"/>
    <w:rsid w:val="00E6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8632D"/>
  <w15:chartTrackingRefBased/>
  <w15:docId w15:val="{B4B4B66D-5485-4CC2-952F-71C3D650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533"/>
  </w:style>
  <w:style w:type="paragraph" w:styleId="Heading1">
    <w:name w:val="heading 1"/>
    <w:basedOn w:val="Normal"/>
    <w:next w:val="Normal"/>
    <w:link w:val="Heading1Char"/>
    <w:uiPriority w:val="9"/>
    <w:qFormat/>
    <w:rsid w:val="002F6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6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2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Béjar Caballero</dc:creator>
  <cp:keywords/>
  <dc:description/>
  <cp:lastModifiedBy>Daniel Béjar Caballero</cp:lastModifiedBy>
  <cp:revision>11</cp:revision>
  <dcterms:created xsi:type="dcterms:W3CDTF">2024-12-03T19:13:00Z</dcterms:created>
  <dcterms:modified xsi:type="dcterms:W3CDTF">2024-12-03T19:52:00Z</dcterms:modified>
</cp:coreProperties>
</file>