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04B" w:rsidRPr="00C76BB4" w:rsidRDefault="00B5604B" w:rsidP="00BF65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6BB4">
        <w:rPr>
          <w:rFonts w:ascii="Times New Roman" w:hAnsi="Times New Roman" w:cs="Times New Roman"/>
          <w:b/>
          <w:sz w:val="24"/>
          <w:szCs w:val="24"/>
        </w:rPr>
        <w:t>Department of Computer Engineering</w:t>
      </w:r>
    </w:p>
    <w:p w:rsidR="00B5604B" w:rsidRPr="00C76BB4" w:rsidRDefault="00C76BB4" w:rsidP="00BF65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6BB4">
        <w:rPr>
          <w:rFonts w:ascii="Times New Roman" w:hAnsi="Times New Roman" w:cs="Times New Roman"/>
          <w:b/>
          <w:sz w:val="24"/>
          <w:szCs w:val="24"/>
        </w:rPr>
        <w:t>Academic Year: 2016-17</w:t>
      </w:r>
    </w:p>
    <w:p w:rsidR="00F23C78" w:rsidRPr="00B5604B" w:rsidRDefault="00B5604B" w:rsidP="00BF659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Experiment List</w:t>
      </w:r>
    </w:p>
    <w:p w:rsidR="001F0FAF" w:rsidRDefault="00BF659E">
      <w:pPr>
        <w:rPr>
          <w:rFonts w:ascii="Times New Roman" w:hAnsi="Times New Roman" w:cs="Times New Roman"/>
          <w:b/>
          <w:sz w:val="24"/>
          <w:szCs w:val="24"/>
        </w:rPr>
      </w:pPr>
      <w:r w:rsidRPr="00B5604B">
        <w:rPr>
          <w:rFonts w:ascii="Times New Roman" w:hAnsi="Times New Roman" w:cs="Times New Roman"/>
          <w:b/>
          <w:sz w:val="24"/>
          <w:szCs w:val="24"/>
        </w:rPr>
        <w:t xml:space="preserve">Sub: </w:t>
      </w:r>
      <w:r w:rsidR="001F0FAF" w:rsidRPr="00B5604B">
        <w:rPr>
          <w:rFonts w:ascii="Times New Roman" w:hAnsi="Times New Roman" w:cs="Times New Roman"/>
          <w:b/>
          <w:sz w:val="24"/>
          <w:szCs w:val="24"/>
        </w:rPr>
        <w:t>System Programming and Compiler Construction</w:t>
      </w:r>
      <w:r w:rsidR="008A6261" w:rsidRPr="00B5604B">
        <w:rPr>
          <w:rFonts w:ascii="Times New Roman" w:hAnsi="Times New Roman" w:cs="Times New Roman"/>
          <w:b/>
          <w:sz w:val="24"/>
          <w:szCs w:val="24"/>
        </w:rPr>
        <w:tab/>
      </w:r>
      <w:r w:rsidR="008A6261" w:rsidRPr="00B5604B">
        <w:rPr>
          <w:rFonts w:ascii="Times New Roman" w:hAnsi="Times New Roman" w:cs="Times New Roman"/>
          <w:b/>
          <w:sz w:val="24"/>
          <w:szCs w:val="24"/>
        </w:rPr>
        <w:tab/>
      </w:r>
      <w:r w:rsidRPr="00B5604B">
        <w:rPr>
          <w:rFonts w:ascii="Times New Roman" w:hAnsi="Times New Roman" w:cs="Times New Roman"/>
          <w:b/>
          <w:sz w:val="24"/>
          <w:szCs w:val="24"/>
        </w:rPr>
        <w:t>Sem</w:t>
      </w:r>
      <w:r w:rsidR="008A6261" w:rsidRPr="00B5604B">
        <w:rPr>
          <w:rFonts w:ascii="Times New Roman" w:hAnsi="Times New Roman" w:cs="Times New Roman"/>
          <w:b/>
          <w:sz w:val="24"/>
          <w:szCs w:val="24"/>
        </w:rPr>
        <w:t>/</w:t>
      </w:r>
      <w:r w:rsidR="00B45421" w:rsidRPr="00B5604B">
        <w:rPr>
          <w:rFonts w:ascii="Times New Roman" w:hAnsi="Times New Roman" w:cs="Times New Roman"/>
          <w:b/>
          <w:sz w:val="24"/>
          <w:szCs w:val="24"/>
        </w:rPr>
        <w:t>Class:</w:t>
      </w:r>
      <w:r w:rsidR="008A6261" w:rsidRPr="00B560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604B">
        <w:rPr>
          <w:rFonts w:ascii="Times New Roman" w:hAnsi="Times New Roman" w:cs="Times New Roman"/>
          <w:b/>
          <w:sz w:val="24"/>
          <w:szCs w:val="24"/>
        </w:rPr>
        <w:t>VI</w:t>
      </w:r>
      <w:r w:rsidR="008A6261" w:rsidRPr="00B5604B">
        <w:rPr>
          <w:rFonts w:ascii="Times New Roman" w:hAnsi="Times New Roman" w:cs="Times New Roman"/>
          <w:b/>
          <w:sz w:val="24"/>
          <w:szCs w:val="24"/>
        </w:rPr>
        <w:t xml:space="preserve"> (A and 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7796"/>
        <w:gridCol w:w="821"/>
      </w:tblGrid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No.</w:t>
            </w:r>
          </w:p>
        </w:tc>
        <w:tc>
          <w:tcPr>
            <w:tcW w:w="7796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Aim</w:t>
            </w:r>
          </w:p>
        </w:tc>
        <w:tc>
          <w:tcPr>
            <w:tcW w:w="821" w:type="dxa"/>
          </w:tcPr>
          <w:p w:rsidR="00363A84" w:rsidRDefault="00363A84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Case study: Different compilers and debugging tools.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Case study: Lex and yacc with sample program.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Removing left recursion and left factoring direct as well as indirect from given production rule.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796" w:type="dxa"/>
          </w:tcPr>
          <w:p w:rsidR="00363A84" w:rsidRPr="00A761DF" w:rsidRDefault="009F2669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Find first(),</w:t>
            </w:r>
            <w:r w:rsidR="00363A84" w:rsidRPr="00A761DF">
              <w:rPr>
                <w:rFonts w:ascii="Times New Roman" w:hAnsi="Times New Roman" w:cs="Times New Roman"/>
                <w:szCs w:val="24"/>
              </w:rPr>
              <w:t>follow() set of given grammar 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Syntax Analysis : Shift reduce parser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</w:t>
            </w:r>
            <w:r w:rsidRPr="00A761DF">
              <w:rPr>
                <w:rFonts w:ascii="Times New Roman" w:hAnsi="Times New Roman" w:cs="Times New Roman"/>
                <w:szCs w:val="24"/>
              </w:rPr>
              <w:t>esign token separator for given expression.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Implementation of Intermediate code generation.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796" w:type="dxa"/>
          </w:tcPr>
          <w:p w:rsidR="00363A84" w:rsidRPr="00A761DF" w:rsidRDefault="00363A84" w:rsidP="00363A84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Implementation of</w:t>
            </w:r>
            <w:r>
              <w:rPr>
                <w:rFonts w:ascii="Times New Roman" w:hAnsi="Times New Roman" w:cs="Times New Roman"/>
                <w:szCs w:val="24"/>
              </w:rPr>
              <w:t xml:space="preserve"> different code optimization techniques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7796" w:type="dxa"/>
          </w:tcPr>
          <w:p w:rsidR="00363A84" w:rsidRPr="00A761DF" w:rsidRDefault="00363A84" w:rsidP="00363A84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Implementation of</w:t>
            </w:r>
            <w:r>
              <w:rPr>
                <w:rFonts w:ascii="Times New Roman" w:hAnsi="Times New Roman" w:cs="Times New Roman"/>
                <w:szCs w:val="24"/>
              </w:rPr>
              <w:t xml:space="preserve"> Assembler Pass 1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761DF">
              <w:rPr>
                <w:rFonts w:ascii="Times New Roman" w:hAnsi="Times New Roman" w:cs="Times New Roman"/>
                <w:szCs w:val="24"/>
              </w:rPr>
              <w:t>Implementation of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81093D">
              <w:rPr>
                <w:rFonts w:ascii="Times New Roman" w:hAnsi="Times New Roman" w:cs="Times New Roman"/>
                <w:szCs w:val="24"/>
              </w:rPr>
              <w:t>Macro processor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Cs w:val="24"/>
              </w:rPr>
              <w:t xml:space="preserve"> Pass 1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363A84" w:rsidTr="00363A84">
        <w:tc>
          <w:tcPr>
            <w:tcW w:w="959" w:type="dxa"/>
          </w:tcPr>
          <w:p w:rsidR="00363A84" w:rsidRDefault="00363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7796" w:type="dxa"/>
          </w:tcPr>
          <w:p w:rsidR="00363A84" w:rsidRPr="00A761DF" w:rsidRDefault="00363A84" w:rsidP="00D46DCA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Study of Linux commands</w:t>
            </w:r>
          </w:p>
        </w:tc>
        <w:tc>
          <w:tcPr>
            <w:tcW w:w="821" w:type="dxa"/>
          </w:tcPr>
          <w:p w:rsidR="00363A84" w:rsidRDefault="00ED7620" w:rsidP="000D77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</w:tbl>
    <w:p w:rsidR="00363A84" w:rsidRPr="00B5604B" w:rsidRDefault="00363A84">
      <w:pPr>
        <w:rPr>
          <w:rFonts w:ascii="Times New Roman" w:hAnsi="Times New Roman" w:cs="Times New Roman"/>
          <w:b/>
          <w:sz w:val="24"/>
          <w:szCs w:val="24"/>
        </w:rPr>
      </w:pPr>
    </w:p>
    <w:p w:rsidR="00D56E13" w:rsidRDefault="00D56E13" w:rsidP="00D56E13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Faculty: </w:t>
      </w:r>
    </w:p>
    <w:p w:rsidR="000206D5" w:rsidRDefault="003C0E79" w:rsidP="00D56E13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Prof. </w:t>
      </w:r>
      <w:r w:rsidR="00D56E13">
        <w:rPr>
          <w:rFonts w:ascii="Times New Roman" w:hAnsi="Times New Roman" w:cs="Times New Roman"/>
          <w:szCs w:val="24"/>
        </w:rPr>
        <w:t xml:space="preserve">Lynette </w:t>
      </w:r>
      <w:proofErr w:type="spellStart"/>
      <w:r w:rsidR="00D56E13">
        <w:rPr>
          <w:rFonts w:ascii="Times New Roman" w:hAnsi="Times New Roman" w:cs="Times New Roman"/>
          <w:szCs w:val="24"/>
        </w:rPr>
        <w:t>D’mello</w:t>
      </w:r>
      <w:proofErr w:type="spellEnd"/>
      <w:r w:rsidR="00D56E13">
        <w:rPr>
          <w:rFonts w:ascii="Times New Roman" w:hAnsi="Times New Roman" w:cs="Times New Roman"/>
          <w:szCs w:val="24"/>
        </w:rPr>
        <w:tab/>
      </w:r>
      <w:r w:rsidR="00D56E13">
        <w:rPr>
          <w:rFonts w:ascii="Times New Roman" w:hAnsi="Times New Roman" w:cs="Times New Roman"/>
          <w:szCs w:val="24"/>
        </w:rPr>
        <w:tab/>
      </w:r>
      <w:r w:rsidR="00D56E13">
        <w:rPr>
          <w:rFonts w:ascii="Times New Roman" w:hAnsi="Times New Roman" w:cs="Times New Roman"/>
          <w:szCs w:val="24"/>
        </w:rPr>
        <w:tab/>
      </w:r>
      <w:r w:rsidR="00D56E13">
        <w:rPr>
          <w:rFonts w:ascii="Times New Roman" w:hAnsi="Times New Roman" w:cs="Times New Roman"/>
          <w:szCs w:val="24"/>
        </w:rPr>
        <w:tab/>
      </w:r>
    </w:p>
    <w:p w:rsidR="00D56E13" w:rsidRDefault="003C0E79" w:rsidP="00D56E13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Prof. </w:t>
      </w:r>
      <w:proofErr w:type="spellStart"/>
      <w:r w:rsidR="00D56E13">
        <w:rPr>
          <w:rFonts w:ascii="Times New Roman" w:hAnsi="Times New Roman" w:cs="Times New Roman"/>
          <w:szCs w:val="24"/>
        </w:rPr>
        <w:t>Ameyaa</w:t>
      </w:r>
      <w:proofErr w:type="spellEnd"/>
      <w:r w:rsidR="00D56E1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56E13">
        <w:rPr>
          <w:rFonts w:ascii="Times New Roman" w:hAnsi="Times New Roman" w:cs="Times New Roman"/>
          <w:szCs w:val="24"/>
        </w:rPr>
        <w:t>Biwalkar</w:t>
      </w:r>
      <w:proofErr w:type="spellEnd"/>
    </w:p>
    <w:p w:rsidR="00D56E13" w:rsidRDefault="00D56E13" w:rsidP="00BF659E">
      <w:pPr>
        <w:spacing w:line="360" w:lineRule="auto"/>
        <w:rPr>
          <w:rFonts w:ascii="Times New Roman" w:hAnsi="Times New Roman" w:cs="Times New Roman"/>
          <w:szCs w:val="24"/>
        </w:rPr>
      </w:pPr>
    </w:p>
    <w:p w:rsidR="00BF659E" w:rsidRDefault="00BF659E" w:rsidP="00BF659E">
      <w:pPr>
        <w:spacing w:line="360" w:lineRule="auto"/>
        <w:rPr>
          <w:rFonts w:ascii="Times New Roman" w:hAnsi="Times New Roman" w:cs="Times New Roman"/>
          <w:szCs w:val="24"/>
        </w:rPr>
      </w:pPr>
    </w:p>
    <w:p w:rsidR="00BF659E" w:rsidRDefault="00BF659E" w:rsidP="00BF659E">
      <w:pPr>
        <w:spacing w:line="360" w:lineRule="auto"/>
        <w:rPr>
          <w:rFonts w:ascii="Times New Roman" w:hAnsi="Times New Roman" w:cs="Times New Roman"/>
          <w:szCs w:val="24"/>
        </w:rPr>
      </w:pPr>
    </w:p>
    <w:p w:rsidR="00C317E0" w:rsidRDefault="00C317E0" w:rsidP="00BF659E">
      <w:pPr>
        <w:spacing w:line="360" w:lineRule="auto"/>
        <w:rPr>
          <w:rFonts w:ascii="Times New Roman" w:hAnsi="Times New Roman" w:cs="Times New Roman"/>
          <w:szCs w:val="24"/>
        </w:rPr>
      </w:pPr>
    </w:p>
    <w:sectPr w:rsidR="00C317E0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0442" w:rsidRDefault="00040442" w:rsidP="00BF659E">
      <w:pPr>
        <w:spacing w:after="0" w:line="240" w:lineRule="auto"/>
      </w:pPr>
      <w:r>
        <w:separator/>
      </w:r>
    </w:p>
  </w:endnote>
  <w:endnote w:type="continuationSeparator" w:id="0">
    <w:p w:rsidR="00040442" w:rsidRDefault="00040442" w:rsidP="00BF6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0442" w:rsidRDefault="00040442" w:rsidP="00BF659E">
      <w:pPr>
        <w:spacing w:after="0" w:line="240" w:lineRule="auto"/>
      </w:pPr>
      <w:r>
        <w:separator/>
      </w:r>
    </w:p>
  </w:footnote>
  <w:footnote w:type="continuationSeparator" w:id="0">
    <w:p w:rsidR="00040442" w:rsidRDefault="00040442" w:rsidP="00BF6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59E" w:rsidRPr="00BF659E" w:rsidRDefault="00BF659E" w:rsidP="00C317E0">
    <w:pPr>
      <w:pStyle w:val="Header"/>
      <w:jc w:val="center"/>
    </w:pPr>
    <w:r w:rsidRPr="00C00E95">
      <w:rPr>
        <w:noProof/>
        <w:lang w:val="en-IN" w:eastAsia="en-IN"/>
      </w:rPr>
      <w:drawing>
        <wp:inline distT="0" distB="0" distL="0" distR="0" wp14:anchorId="687923CC" wp14:editId="0A5F42CC">
          <wp:extent cx="5029200" cy="644728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29200" cy="64472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89431B"/>
    <w:multiLevelType w:val="hybridMultilevel"/>
    <w:tmpl w:val="7A801D7E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FAF"/>
    <w:rsid w:val="000206D5"/>
    <w:rsid w:val="00040442"/>
    <w:rsid w:val="00071D34"/>
    <w:rsid w:val="000D779C"/>
    <w:rsid w:val="001D7DDC"/>
    <w:rsid w:val="001F0FAF"/>
    <w:rsid w:val="0020716E"/>
    <w:rsid w:val="00225007"/>
    <w:rsid w:val="002342C6"/>
    <w:rsid w:val="00270AAB"/>
    <w:rsid w:val="00295DE9"/>
    <w:rsid w:val="002A3B27"/>
    <w:rsid w:val="0031786F"/>
    <w:rsid w:val="00354EE6"/>
    <w:rsid w:val="00363A84"/>
    <w:rsid w:val="00365235"/>
    <w:rsid w:val="003C0E79"/>
    <w:rsid w:val="003C39F1"/>
    <w:rsid w:val="003F5717"/>
    <w:rsid w:val="0048684F"/>
    <w:rsid w:val="0049724B"/>
    <w:rsid w:val="004E51EE"/>
    <w:rsid w:val="00526430"/>
    <w:rsid w:val="0066013C"/>
    <w:rsid w:val="00684FF6"/>
    <w:rsid w:val="007631F3"/>
    <w:rsid w:val="007703E0"/>
    <w:rsid w:val="00807DAB"/>
    <w:rsid w:val="0081093D"/>
    <w:rsid w:val="00810E2D"/>
    <w:rsid w:val="00867907"/>
    <w:rsid w:val="008A6261"/>
    <w:rsid w:val="00962B74"/>
    <w:rsid w:val="009F2669"/>
    <w:rsid w:val="00A506EE"/>
    <w:rsid w:val="00AD3F5D"/>
    <w:rsid w:val="00B073F0"/>
    <w:rsid w:val="00B34493"/>
    <w:rsid w:val="00B45421"/>
    <w:rsid w:val="00B5604B"/>
    <w:rsid w:val="00BB6FFC"/>
    <w:rsid w:val="00BF659E"/>
    <w:rsid w:val="00C129B0"/>
    <w:rsid w:val="00C317E0"/>
    <w:rsid w:val="00C76BB4"/>
    <w:rsid w:val="00D56E13"/>
    <w:rsid w:val="00DA68FB"/>
    <w:rsid w:val="00DC7D83"/>
    <w:rsid w:val="00EA0E1D"/>
    <w:rsid w:val="00ED7620"/>
    <w:rsid w:val="00F711D1"/>
    <w:rsid w:val="00FA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F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6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59E"/>
  </w:style>
  <w:style w:type="paragraph" w:styleId="Footer">
    <w:name w:val="footer"/>
    <w:basedOn w:val="Normal"/>
    <w:link w:val="FooterChar"/>
    <w:uiPriority w:val="99"/>
    <w:unhideWhenUsed/>
    <w:rsid w:val="00BF6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59E"/>
  </w:style>
  <w:style w:type="paragraph" w:styleId="BalloonText">
    <w:name w:val="Balloon Text"/>
    <w:basedOn w:val="Normal"/>
    <w:link w:val="BalloonTextChar"/>
    <w:uiPriority w:val="99"/>
    <w:semiHidden/>
    <w:unhideWhenUsed/>
    <w:rsid w:val="00BF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5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63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F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6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59E"/>
  </w:style>
  <w:style w:type="paragraph" w:styleId="Footer">
    <w:name w:val="footer"/>
    <w:basedOn w:val="Normal"/>
    <w:link w:val="FooterChar"/>
    <w:uiPriority w:val="99"/>
    <w:unhideWhenUsed/>
    <w:rsid w:val="00BF6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59E"/>
  </w:style>
  <w:style w:type="paragraph" w:styleId="BalloonText">
    <w:name w:val="Balloon Text"/>
    <w:basedOn w:val="Normal"/>
    <w:link w:val="BalloonTextChar"/>
    <w:uiPriority w:val="99"/>
    <w:semiHidden/>
    <w:unhideWhenUsed/>
    <w:rsid w:val="00BF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5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63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2017-02-09T04:26:00Z</dcterms:created>
  <dcterms:modified xsi:type="dcterms:W3CDTF">2017-02-09T04:26:00Z</dcterms:modified>
</cp:coreProperties>
</file>