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298B" w14:textId="002923A7" w:rsidR="002F3984" w:rsidRPr="002F3984" w:rsidRDefault="007A5958" w:rsidP="002F3984">
      <w:r>
        <w:t xml:space="preserve">KEWIG </w:t>
      </w:r>
      <w:r w:rsidR="002F3984">
        <w:t>HB4</w:t>
      </w:r>
      <w:r>
        <w:br/>
      </w:r>
      <w:r>
        <w:br/>
      </w:r>
      <w:r>
        <w:br/>
      </w:r>
      <w:r w:rsidR="002F3984" w:rsidRPr="002F3984">
        <w:t xml:space="preserve">Product </w:t>
      </w:r>
      <w:r w:rsidR="002F3984">
        <w:t>Type</w:t>
      </w:r>
      <w:r w:rsidR="002F3984" w:rsidRPr="002F3984">
        <w:t>: Motorcycle/Electronic bike extension bar</w:t>
      </w:r>
    </w:p>
    <w:p w14:paraId="5D848ADE" w14:textId="45495D36" w:rsidR="002F3984" w:rsidRPr="002F3984" w:rsidRDefault="002F3984" w:rsidP="002F3984">
      <w:r w:rsidRPr="002F3984">
        <w:t>Model Number: KWG-HB4</w:t>
      </w:r>
    </w:p>
    <w:p w14:paraId="40D04A87" w14:textId="2A89CC84" w:rsidR="002F3984" w:rsidRPr="002F3984" w:rsidRDefault="002F3984" w:rsidP="002F3984">
      <w:r w:rsidRPr="002F3984">
        <w:t xml:space="preserve">Material: 6061 </w:t>
      </w:r>
      <w:proofErr w:type="spellStart"/>
      <w:r w:rsidRPr="002F3984">
        <w:t>Aluminum</w:t>
      </w:r>
      <w:proofErr w:type="spellEnd"/>
      <w:r w:rsidRPr="002F3984">
        <w:t xml:space="preserve"> alloy</w:t>
      </w:r>
    </w:p>
    <w:p w14:paraId="11C7FBC1" w14:textId="78C03B43" w:rsidR="002F3984" w:rsidRPr="002F3984" w:rsidRDefault="002F3984" w:rsidP="002F3984">
      <w:proofErr w:type="spellStart"/>
      <w:r w:rsidRPr="002F3984">
        <w:t>Color</w:t>
      </w:r>
      <w:proofErr w:type="spellEnd"/>
      <w:r w:rsidRPr="002F3984">
        <w:t xml:space="preserve">: Black </w:t>
      </w:r>
    </w:p>
    <w:p w14:paraId="4011E55E" w14:textId="235CEA8F" w:rsidR="002F3984" w:rsidRPr="002F3984" w:rsidRDefault="002F3984" w:rsidP="002F3984">
      <w:r w:rsidRPr="002F3984">
        <w:t>Adjustable Length: 5.1 inch-10.8 inch</w:t>
      </w:r>
    </w:p>
    <w:p w14:paraId="09992137" w14:textId="3E9F33C2" w:rsidR="002F3984" w:rsidRPr="002F3984" w:rsidRDefault="002F3984" w:rsidP="002F3984">
      <w:r w:rsidRPr="002F3984">
        <w:t>Fit for: 22-32mm handlebar</w:t>
      </w:r>
    </w:p>
    <w:p w14:paraId="529BFB31" w14:textId="7C918213" w:rsidR="002F3984" w:rsidRPr="002F3984" w:rsidRDefault="002F3984" w:rsidP="002F3984">
      <w:r w:rsidRPr="002F3984">
        <w:t>Usage: Expand space of motorcycle </w:t>
      </w:r>
    </w:p>
    <w:p w14:paraId="45007A31" w14:textId="7538029E" w:rsidR="002F3984" w:rsidRPr="002F3984" w:rsidRDefault="002F3984" w:rsidP="002F3984">
      <w:r w:rsidRPr="002F3984">
        <w:t>Applicable: phone holder/charger/spotlight</w:t>
      </w:r>
    </w:p>
    <w:p w14:paraId="3E5C7926" w14:textId="00C96103" w:rsidR="002F3984" w:rsidRPr="002F3984" w:rsidRDefault="002F3984" w:rsidP="002F3984">
      <w:r w:rsidRPr="002F3984">
        <w:t>OEM: Yes</w:t>
      </w:r>
    </w:p>
    <w:p w14:paraId="299E46B5" w14:textId="319CF77F" w:rsidR="007A5958" w:rsidRPr="007A5958" w:rsidRDefault="007A5958" w:rsidP="002F3984">
      <w:r>
        <w:br/>
      </w:r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2F3984">
        <w:t>285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2903CE"/>
    <w:rsid w:val="002E5AF8"/>
    <w:rsid w:val="002F3984"/>
    <w:rsid w:val="00327DA2"/>
    <w:rsid w:val="00332964"/>
    <w:rsid w:val="0057275F"/>
    <w:rsid w:val="005B3423"/>
    <w:rsid w:val="00647499"/>
    <w:rsid w:val="007A5958"/>
    <w:rsid w:val="00826759"/>
    <w:rsid w:val="00901E55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2025-12-09T04:15:00Z</dcterms:created>
  <dcterms:modified xsi:type="dcterms:W3CDTF">2025-12-09T04:15:00Z</dcterms:modified>
</cp:coreProperties>
</file>