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8B965" w14:textId="7B4B76EA" w:rsidR="00626899" w:rsidRPr="00626899" w:rsidRDefault="00626899" w:rsidP="00626899">
      <w:r>
        <w:t>KEWIG K1</w:t>
      </w:r>
      <w:r w:rsidR="003974B8">
        <w:t>2</w:t>
      </w:r>
      <w:r w:rsidR="00D846CB">
        <w:br/>
      </w:r>
      <w:r w:rsidR="00D846CB">
        <w:br/>
      </w:r>
      <w:r w:rsidR="00D846CB" w:rsidRPr="00D846CB">
        <w:t xml:space="preserve">Brand : </w:t>
      </w:r>
      <w:r w:rsidR="004E7E5D">
        <w:t>K</w:t>
      </w:r>
      <w:r>
        <w:t>EWIG</w:t>
      </w:r>
      <w:r w:rsidR="004E7E5D">
        <w:br/>
        <w:t xml:space="preserve">Type : </w:t>
      </w:r>
      <w:r>
        <w:t>Spot Light</w:t>
      </w:r>
      <w:r w:rsidR="004E7E5D">
        <w:br/>
        <w:t>Kode : K</w:t>
      </w:r>
      <w:r>
        <w:t>1</w:t>
      </w:r>
      <w:r w:rsidR="003974B8">
        <w:t>2</w:t>
      </w:r>
      <w:r w:rsidR="00D846CB" w:rsidRPr="00D846CB">
        <w:br/>
        <w:t>Bahan</w:t>
      </w:r>
      <w:r w:rsidR="00722ECB">
        <w:t xml:space="preserve"> </w:t>
      </w:r>
      <w:r w:rsidR="00D846CB" w:rsidRPr="00D846CB">
        <w:t xml:space="preserve">: </w:t>
      </w:r>
      <w:r w:rsidRPr="00626899">
        <w:t xml:space="preserve">6061 </w:t>
      </w:r>
      <w:proofErr w:type="spellStart"/>
      <w:r w:rsidRPr="00626899">
        <w:t>Aluminum</w:t>
      </w:r>
      <w:proofErr w:type="spellEnd"/>
      <w:r w:rsidRPr="00626899">
        <w:t> alloy</w:t>
      </w:r>
      <w:r w:rsidR="00D846CB" w:rsidRPr="00D846CB">
        <w:br/>
      </w:r>
      <w:r w:rsidRPr="00626899">
        <w:t xml:space="preserve">Power: </w:t>
      </w:r>
      <w:r w:rsidR="003974B8">
        <w:t xml:space="preserve">Low Beam </w:t>
      </w:r>
      <w:r w:rsidRPr="00626899">
        <w:t>60w</w:t>
      </w:r>
      <w:r w:rsidR="003974B8">
        <w:t>, High Beam 60w, Low and High Beam 90w</w:t>
      </w:r>
      <w:r>
        <w:br/>
      </w:r>
      <w:r w:rsidRPr="00626899">
        <w:t xml:space="preserve">Lumen: </w:t>
      </w:r>
      <w:r w:rsidR="003974B8">
        <w:t>9</w:t>
      </w:r>
      <w:r w:rsidRPr="00626899">
        <w:t>000k (Together)</w:t>
      </w:r>
      <w:r>
        <w:br/>
      </w:r>
      <w:r w:rsidRPr="00626899">
        <w:t>Waterproof grade: IP68</w:t>
      </w:r>
      <w:r>
        <w:br/>
      </w:r>
      <w:r w:rsidRPr="00626899">
        <w:t xml:space="preserve">LED </w:t>
      </w:r>
      <w:proofErr w:type="spellStart"/>
      <w:r w:rsidRPr="00626899">
        <w:t>Color</w:t>
      </w:r>
      <w:proofErr w:type="spellEnd"/>
      <w:r w:rsidRPr="00626899">
        <w:t>: Amber/White</w:t>
      </w:r>
      <w:r>
        <w:br/>
      </w:r>
      <w:r w:rsidRPr="00626899">
        <w:t>LED mode: </w:t>
      </w:r>
      <w:r w:rsidR="003974B8" w:rsidRPr="003974B8">
        <w:t>Daytime light</w:t>
      </w:r>
      <w:r w:rsidR="003974B8" w:rsidRPr="003974B8">
        <w:rPr>
          <w:rFonts w:ascii="MS Gothic" w:eastAsia="MS Gothic" w:hAnsi="MS Gothic" w:cs="MS Gothic" w:hint="eastAsia"/>
        </w:rPr>
        <w:t>丨</w:t>
      </w:r>
      <w:r w:rsidR="003974B8" w:rsidRPr="003974B8">
        <w:t>Warning light</w:t>
      </w:r>
      <w:r w:rsidR="003974B8" w:rsidRPr="003974B8">
        <w:rPr>
          <w:rFonts w:ascii="MS Gothic" w:eastAsia="MS Gothic" w:hAnsi="MS Gothic" w:cs="MS Gothic" w:hint="eastAsia"/>
        </w:rPr>
        <w:t>丨</w:t>
      </w:r>
      <w:r w:rsidR="003974B8" w:rsidRPr="003974B8">
        <w:t>Overtake light</w:t>
      </w:r>
      <w:r w:rsidR="003974B8" w:rsidRPr="003974B8">
        <w:rPr>
          <w:rFonts w:ascii="MS Gothic" w:eastAsia="MS Gothic" w:hAnsi="MS Gothic" w:cs="MS Gothic" w:hint="eastAsia"/>
        </w:rPr>
        <w:t>丨</w:t>
      </w:r>
      <w:r w:rsidR="003974B8" w:rsidRPr="003974B8">
        <w:t>Breathing light</w:t>
      </w:r>
      <w:r>
        <w:br/>
      </w:r>
      <w:r w:rsidRPr="00626899">
        <w:t>Type Base: Round tube </w:t>
      </w:r>
      <w:r>
        <w:br/>
      </w:r>
      <w:r w:rsidRPr="00626899">
        <w:t>Fit for: 22-32mm handlebar/ Hidden bracket</w:t>
      </w:r>
      <w:r>
        <w:br/>
      </w:r>
      <w:r w:rsidRPr="00626899">
        <w:t>Certification: CE/ROHS/E-MARK </w:t>
      </w:r>
      <w:r>
        <w:br/>
      </w:r>
      <w:r w:rsidRPr="00626899">
        <w:t>Warranty:</w:t>
      </w:r>
      <w:r>
        <w:t xml:space="preserve"> 6 </w:t>
      </w:r>
      <w:r w:rsidRPr="00626899">
        <w:t>month</w:t>
      </w:r>
      <w:r>
        <w:br/>
      </w:r>
      <w:proofErr w:type="spellStart"/>
      <w:r w:rsidRPr="00626899">
        <w:t>OEM:Yes</w:t>
      </w:r>
      <w:proofErr w:type="spellEnd"/>
      <w:r w:rsidR="0008639F">
        <w:br/>
        <w:t xml:space="preserve">Warna : </w:t>
      </w:r>
      <w:r w:rsidR="003974B8">
        <w:t>Black</w:t>
      </w:r>
    </w:p>
    <w:p w14:paraId="65D51729" w14:textId="553B45B5" w:rsidR="00D846CB" w:rsidRPr="00D846CB" w:rsidRDefault="00626899" w:rsidP="00D846CB">
      <w:r>
        <w:br/>
      </w:r>
      <w:proofErr w:type="gramStart"/>
      <w:r w:rsidR="00D846CB">
        <w:t>Harga :</w:t>
      </w:r>
      <w:proofErr w:type="gramEnd"/>
      <w:r w:rsidR="00D846CB">
        <w:t xml:space="preserve"> </w:t>
      </w:r>
      <w:r w:rsidR="0057275F">
        <w:t xml:space="preserve">Rp. </w:t>
      </w:r>
      <w:r>
        <w:t>1.</w:t>
      </w:r>
      <w:r w:rsidR="003974B8">
        <w:t>7</w:t>
      </w:r>
      <w:r w:rsidR="00364D90">
        <w:t>5</w:t>
      </w:r>
      <w:r>
        <w:t>0</w:t>
      </w:r>
      <w:r w:rsidR="0057275F">
        <w:t>.000</w:t>
      </w:r>
    </w:p>
    <w:p w14:paraId="3AE666B2" w14:textId="77777777" w:rsidR="00D846CB" w:rsidRPr="00D846CB" w:rsidRDefault="00D846CB" w:rsidP="00D846CB">
      <w:proofErr w:type="gramStart"/>
      <w:r w:rsidRPr="00D846CB">
        <w:t>Keunggulan :</w:t>
      </w:r>
      <w:proofErr w:type="gramEnd"/>
    </w:p>
    <w:p w14:paraId="2324C6E9" w14:textId="30F867D0" w:rsidR="002E5AF8" w:rsidRPr="00626899" w:rsidRDefault="003974B8" w:rsidP="00D846CB">
      <w:pPr>
        <w:rPr>
          <w:rFonts w:ascii="Segoe UI Emoji" w:hAnsi="Segoe UI Emoji" w:cs="Segoe UI Emoji"/>
        </w:rPr>
      </w:pPr>
      <w:r>
        <w:rPr>
          <w:rFonts w:ascii="Segoe UI Emoji" w:hAnsi="Segoe UI Emoji" w:cs="Segoe UI Emoji"/>
        </w:rPr>
        <w:t>UNTUK UKURAN WATT K12 LEBIH BESAR YAITU 60W LOW BEAM, 60W UNTUK HIGH BEAM, DAN 90W SAAT LOW DAN HIGH BEAM DINYALAKAN BERSAMAAN. TERDAPAT LAMPU SENJA (BREATHING LIGHT) DIBAGIAN BELAKANG BODY LAMPU, YANG MENJADIKANNYA TERKESAN LEBIH MEWAH.</w:t>
      </w:r>
      <w:r w:rsidR="00364D90">
        <w:rPr>
          <w:rFonts w:ascii="Segoe UI Emoji" w:hAnsi="Segoe UI Emoji" w:cs="Segoe UI Emoji"/>
        </w:rPr>
        <w:br/>
      </w:r>
      <w:r w:rsidR="00626899">
        <w:rPr>
          <w:rFonts w:ascii="Segoe UI Emoji" w:hAnsi="Segoe UI Emoji" w:cs="Segoe UI Emoji"/>
        </w:rPr>
        <w:t xml:space="preserve">SUDAH SEPAKET, </w:t>
      </w:r>
      <w:r w:rsidR="00626899" w:rsidRPr="00626899">
        <w:rPr>
          <w:rFonts w:ascii="Segoe UI Emoji" w:hAnsi="Segoe UI Emoji" w:cs="Segoe UI Emoji"/>
        </w:rPr>
        <w:t xml:space="preserve">TINGGAL PASANG </w:t>
      </w:r>
      <w:r w:rsidR="00626899">
        <w:rPr>
          <w:rFonts w:ascii="Segoe UI Emoji" w:hAnsi="Segoe UI Emoji" w:cs="Segoe UI Emoji"/>
        </w:rPr>
        <w:t xml:space="preserve">- </w:t>
      </w:r>
      <w:r w:rsidR="00626899" w:rsidRPr="00626899">
        <w:rPr>
          <w:rFonts w:ascii="Segoe UI Emoji" w:hAnsi="Segoe UI Emoji" w:cs="Segoe UI Emoji"/>
        </w:rPr>
        <w:t>TIDAK BUTUH TAMBAHAN SAKLAR MODUL DLL</w:t>
      </w:r>
      <w:r w:rsidR="00626899">
        <w:rPr>
          <w:rFonts w:ascii="Segoe UI Emoji" w:hAnsi="Segoe UI Emoji" w:cs="Segoe UI Emoji"/>
        </w:rPr>
        <w:t>.</w:t>
      </w:r>
      <w:r w:rsidR="00626899">
        <w:rPr>
          <w:rFonts w:ascii="Segoe UI Emoji" w:hAnsi="Segoe UI Emoji" w:cs="Segoe UI Emoji"/>
        </w:rPr>
        <w:br/>
        <w:t>BISA DI PASANG LANGSUNG DI CRASHBAR</w:t>
      </w:r>
      <w:r w:rsidR="00626899" w:rsidRPr="00626899">
        <w:rPr>
          <w:rFonts w:ascii="Segoe UI Emoji" w:hAnsi="Segoe UI Emoji" w:cs="Segoe UI Emoji"/>
        </w:rPr>
        <w:t xml:space="preserve"> </w:t>
      </w:r>
      <w:r w:rsidR="00626899">
        <w:rPr>
          <w:rFonts w:ascii="Segoe UI Emoji" w:hAnsi="Segoe UI Emoji" w:cs="Segoe UI Emoji"/>
        </w:rPr>
        <w:t>ATAU PERLU TAMBAHAN BREKET</w:t>
      </w:r>
      <w:r w:rsidR="00626899" w:rsidRPr="00626899">
        <w:rPr>
          <w:rFonts w:ascii="Segoe UI Emoji" w:hAnsi="Segoe UI Emoji" w:cs="Segoe UI Emoji"/>
        </w:rPr>
        <w:t xml:space="preserve"> SESUAI JENIS MOTORNYA SAJA</w:t>
      </w:r>
      <w:r w:rsidR="00626899">
        <w:t>.</w:t>
      </w:r>
      <w:r w:rsidR="00BB48C1">
        <w:br/>
      </w:r>
    </w:p>
    <w:p w14:paraId="3DB07F9F" w14:textId="54EF93D6" w:rsidR="00327DA2" w:rsidRDefault="00327DA2" w:rsidP="002E5AF8"/>
    <w:sectPr w:rsidR="00327D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0701B"/>
    <w:multiLevelType w:val="multilevel"/>
    <w:tmpl w:val="337C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316ED"/>
    <w:multiLevelType w:val="multilevel"/>
    <w:tmpl w:val="643A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F44D9"/>
    <w:multiLevelType w:val="multilevel"/>
    <w:tmpl w:val="D44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32A7D"/>
    <w:multiLevelType w:val="multilevel"/>
    <w:tmpl w:val="8EF8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944261">
    <w:abstractNumId w:val="2"/>
  </w:num>
  <w:num w:numId="2" w16cid:durableId="2118912286">
    <w:abstractNumId w:val="0"/>
  </w:num>
  <w:num w:numId="3" w16cid:durableId="1149132910">
    <w:abstractNumId w:val="3"/>
  </w:num>
  <w:num w:numId="4" w16cid:durableId="1287934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C1"/>
    <w:rsid w:val="0000592E"/>
    <w:rsid w:val="0008639F"/>
    <w:rsid w:val="002E5AF8"/>
    <w:rsid w:val="00327DA2"/>
    <w:rsid w:val="00332964"/>
    <w:rsid w:val="00364D90"/>
    <w:rsid w:val="003974B8"/>
    <w:rsid w:val="0042065C"/>
    <w:rsid w:val="004E7E5D"/>
    <w:rsid w:val="0057275F"/>
    <w:rsid w:val="00626899"/>
    <w:rsid w:val="00647499"/>
    <w:rsid w:val="00722ECB"/>
    <w:rsid w:val="00826759"/>
    <w:rsid w:val="00A27C04"/>
    <w:rsid w:val="00B9345B"/>
    <w:rsid w:val="00BB48C1"/>
    <w:rsid w:val="00C07EC0"/>
    <w:rsid w:val="00D846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3D6F"/>
  <w15:chartTrackingRefBased/>
  <w15:docId w15:val="{37065F52-753D-4421-97B9-117784F6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8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8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8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8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8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8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8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8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8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8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8C1"/>
    <w:rPr>
      <w:rFonts w:eastAsiaTheme="majorEastAsia" w:cstheme="majorBidi"/>
      <w:color w:val="272727" w:themeColor="text1" w:themeTint="D8"/>
    </w:rPr>
  </w:style>
  <w:style w:type="paragraph" w:styleId="Title">
    <w:name w:val="Title"/>
    <w:basedOn w:val="Normal"/>
    <w:next w:val="Normal"/>
    <w:link w:val="TitleChar"/>
    <w:uiPriority w:val="10"/>
    <w:qFormat/>
    <w:rsid w:val="00BB4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8C1"/>
    <w:pPr>
      <w:spacing w:before="160"/>
      <w:jc w:val="center"/>
    </w:pPr>
    <w:rPr>
      <w:i/>
      <w:iCs/>
      <w:color w:val="404040" w:themeColor="text1" w:themeTint="BF"/>
    </w:rPr>
  </w:style>
  <w:style w:type="character" w:customStyle="1" w:styleId="QuoteChar">
    <w:name w:val="Quote Char"/>
    <w:basedOn w:val="DefaultParagraphFont"/>
    <w:link w:val="Quote"/>
    <w:uiPriority w:val="29"/>
    <w:rsid w:val="00BB48C1"/>
    <w:rPr>
      <w:i/>
      <w:iCs/>
      <w:color w:val="404040" w:themeColor="text1" w:themeTint="BF"/>
    </w:rPr>
  </w:style>
  <w:style w:type="paragraph" w:styleId="ListParagraph">
    <w:name w:val="List Paragraph"/>
    <w:basedOn w:val="Normal"/>
    <w:uiPriority w:val="34"/>
    <w:qFormat/>
    <w:rsid w:val="00BB48C1"/>
    <w:pPr>
      <w:ind w:left="720"/>
      <w:contextualSpacing/>
    </w:pPr>
  </w:style>
  <w:style w:type="character" w:styleId="IntenseEmphasis">
    <w:name w:val="Intense Emphasis"/>
    <w:basedOn w:val="DefaultParagraphFont"/>
    <w:uiPriority w:val="21"/>
    <w:qFormat/>
    <w:rsid w:val="00BB48C1"/>
    <w:rPr>
      <w:i/>
      <w:iCs/>
      <w:color w:val="2F5496" w:themeColor="accent1" w:themeShade="BF"/>
    </w:rPr>
  </w:style>
  <w:style w:type="paragraph" w:styleId="IntenseQuote">
    <w:name w:val="Intense Quote"/>
    <w:basedOn w:val="Normal"/>
    <w:next w:val="Normal"/>
    <w:link w:val="IntenseQuoteChar"/>
    <w:uiPriority w:val="30"/>
    <w:qFormat/>
    <w:rsid w:val="00BB48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8C1"/>
    <w:rPr>
      <w:i/>
      <w:iCs/>
      <w:color w:val="2F5496" w:themeColor="accent1" w:themeShade="BF"/>
    </w:rPr>
  </w:style>
  <w:style w:type="character" w:styleId="IntenseReference">
    <w:name w:val="Intense Reference"/>
    <w:basedOn w:val="DefaultParagraphFont"/>
    <w:uiPriority w:val="32"/>
    <w:qFormat/>
    <w:rsid w:val="00BB48C1"/>
    <w:rPr>
      <w:b/>
      <w:bCs/>
      <w:smallCaps/>
      <w:color w:val="2F5496" w:themeColor="accent1" w:themeShade="BF"/>
      <w:spacing w:val="5"/>
    </w:rPr>
  </w:style>
  <w:style w:type="paragraph" w:styleId="NormalWeb">
    <w:name w:val="Normal (Web)"/>
    <w:basedOn w:val="Normal"/>
    <w:uiPriority w:val="99"/>
    <w:semiHidden/>
    <w:unhideWhenUsed/>
    <w:rsid w:val="006268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127</Words>
  <Characters>727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pf4a8x1v@outlook.com</dc:creator>
  <cp:keywords/>
  <dc:description/>
  <cp:lastModifiedBy>pf4a8x1v@outlook.com</cp:lastModifiedBy>
  <cp:revision>2</cp:revision>
  <dcterms:created xsi:type="dcterms:W3CDTF">2025-11-24T14:23:00Z</dcterms:created>
  <dcterms:modified xsi:type="dcterms:W3CDTF">2025-11-24T14:23:00Z</dcterms:modified>
</cp:coreProperties>
</file>