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AB6B" w14:textId="260B0CAB" w:rsidR="0055206F" w:rsidRPr="0055206F" w:rsidRDefault="00923E2A" w:rsidP="0055206F">
      <w:pPr>
        <w:rPr>
          <w:rFonts w:ascii="Cambria Math" w:hAnsi="Cambria Math" w:cs="Cambria Math"/>
        </w:rPr>
      </w:pPr>
      <w:r>
        <w:t xml:space="preserve">CONTIN </w:t>
      </w:r>
      <w:r w:rsidR="00733367">
        <w:t>SHERPA</w:t>
      </w:r>
      <w:r w:rsidR="0055206F">
        <w:t xml:space="preserve"> SLING BAG</w:t>
      </w:r>
      <w:r w:rsidR="001D11B0">
        <w:rPr>
          <w:rFonts w:ascii="Cambria Math" w:hAnsi="Cambria Math" w:cs="Cambria Math"/>
        </w:rPr>
        <w:br/>
      </w:r>
      <w:r w:rsidRPr="00923E2A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r w:rsidR="0055206F">
        <w:rPr>
          <w:rFonts w:ascii="Cambria Math" w:hAnsi="Cambria Math" w:cs="Cambria Math"/>
        </w:rPr>
        <w:t xml:space="preserve">CONTIN </w:t>
      </w:r>
      <w:r w:rsidR="0055206F" w:rsidRPr="0055206F">
        <w:rPr>
          <w:rFonts w:ascii="Cambria Math" w:hAnsi="Cambria Math" w:cs="Cambria Math"/>
        </w:rPr>
        <w:t xml:space="preserve">Sling Bag </w:t>
      </w:r>
      <w:r w:rsidR="00733367">
        <w:rPr>
          <w:rFonts w:ascii="Cambria Math" w:hAnsi="Cambria Math" w:cs="Cambria Math"/>
        </w:rPr>
        <w:t>SHERPA</w:t>
      </w:r>
    </w:p>
    <w:p w14:paraId="2A230CCD" w14:textId="77777777" w:rsidR="0055206F" w:rsidRPr="0055206F" w:rsidRDefault="0055206F" w:rsidP="0055206F">
      <w:pPr>
        <w:rPr>
          <w:rFonts w:ascii="Cambria Math" w:hAnsi="Cambria Math" w:cs="Cambria Math"/>
        </w:rPr>
      </w:pPr>
      <w:proofErr w:type="spellStart"/>
      <w:r w:rsidRPr="0055206F">
        <w:rPr>
          <w:rFonts w:ascii="Cambria Math" w:hAnsi="Cambria Math" w:cs="Cambria Math"/>
        </w:rPr>
        <w:t>Spesifikasi</w:t>
      </w:r>
      <w:proofErr w:type="spellEnd"/>
    </w:p>
    <w:p w14:paraId="596F210F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>• Main Material: Polyester D1000</w:t>
      </w:r>
    </w:p>
    <w:p w14:paraId="1754256D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>• Two-way zipper opening to the main compartment</w:t>
      </w:r>
    </w:p>
    <w:p w14:paraId="122C8C6F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>• The spacious main compartment has four additional pockets.</w:t>
      </w:r>
    </w:p>
    <w:p w14:paraId="52143CE3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>• 2 mesh inner pockets</w:t>
      </w:r>
    </w:p>
    <w:p w14:paraId="6D70C400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>• 3 front zipper pockets</w:t>
      </w:r>
    </w:p>
    <w:p w14:paraId="1A1C37A7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 xml:space="preserve">• </w:t>
      </w:r>
      <w:proofErr w:type="gramStart"/>
      <w:r w:rsidRPr="00733367">
        <w:rPr>
          <w:rFonts w:ascii="Cambria Math" w:hAnsi="Cambria Math" w:cs="Cambria Math"/>
        </w:rPr>
        <w:t xml:space="preserve">3 </w:t>
      </w:r>
      <w:proofErr w:type="spellStart"/>
      <w:r w:rsidRPr="00733367">
        <w:rPr>
          <w:rFonts w:ascii="Cambria Math" w:hAnsi="Cambria Math" w:cs="Cambria Math"/>
        </w:rPr>
        <w:t>liter</w:t>
      </w:r>
      <w:proofErr w:type="spellEnd"/>
      <w:proofErr w:type="gramEnd"/>
      <w:r w:rsidRPr="00733367">
        <w:rPr>
          <w:rFonts w:ascii="Cambria Math" w:hAnsi="Cambria Math" w:cs="Cambria Math"/>
        </w:rPr>
        <w:t xml:space="preserve"> capacity</w:t>
      </w:r>
    </w:p>
    <w:p w14:paraId="478FBAB0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>• Thick foam on the back ensures you stay comfortable.</w:t>
      </w:r>
    </w:p>
    <w:p w14:paraId="6FF9D48A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 xml:space="preserve">• The shoulder strap has additional padding so it can be used right or </w:t>
      </w:r>
      <w:proofErr w:type="gramStart"/>
      <w:r w:rsidRPr="00733367">
        <w:rPr>
          <w:rFonts w:ascii="Cambria Math" w:hAnsi="Cambria Math" w:cs="Cambria Math"/>
        </w:rPr>
        <w:t>left handed</w:t>
      </w:r>
      <w:proofErr w:type="gramEnd"/>
      <w:r w:rsidRPr="00733367">
        <w:rPr>
          <w:rFonts w:ascii="Cambria Math" w:hAnsi="Cambria Math" w:cs="Cambria Math"/>
        </w:rPr>
        <w:t>.</w:t>
      </w:r>
    </w:p>
    <w:p w14:paraId="5E5BB3D5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 xml:space="preserve">• Dimensions: </w:t>
      </w:r>
      <w:proofErr w:type="spellStart"/>
      <w:r w:rsidRPr="00733367">
        <w:rPr>
          <w:rFonts w:ascii="Cambria Math" w:hAnsi="Cambria Math" w:cs="Cambria Math"/>
        </w:rPr>
        <w:t>Lenght</w:t>
      </w:r>
      <w:proofErr w:type="spellEnd"/>
      <w:r w:rsidRPr="00733367">
        <w:rPr>
          <w:rFonts w:ascii="Cambria Math" w:hAnsi="Cambria Math" w:cs="Cambria Math"/>
        </w:rPr>
        <w:t xml:space="preserve"> 30 cm x Width 14 cm x Height 15 cm</w:t>
      </w:r>
    </w:p>
    <w:p w14:paraId="7F0EDC66" w14:textId="77777777" w:rsidR="00733367" w:rsidRPr="00733367" w:rsidRDefault="00733367" w:rsidP="00733367">
      <w:pPr>
        <w:rPr>
          <w:rFonts w:ascii="Cambria Math" w:hAnsi="Cambria Math" w:cs="Cambria Math"/>
        </w:rPr>
      </w:pPr>
      <w:r w:rsidRPr="00733367">
        <w:rPr>
          <w:rFonts w:ascii="Cambria Math" w:hAnsi="Cambria Math" w:cs="Cambria Math"/>
        </w:rPr>
        <w:t xml:space="preserve">• Available </w:t>
      </w:r>
      <w:proofErr w:type="spellStart"/>
      <w:r w:rsidRPr="00733367">
        <w:rPr>
          <w:rFonts w:ascii="Cambria Math" w:hAnsi="Cambria Math" w:cs="Cambria Math"/>
        </w:rPr>
        <w:t>colors</w:t>
      </w:r>
      <w:proofErr w:type="spellEnd"/>
      <w:r w:rsidRPr="00733367">
        <w:rPr>
          <w:rFonts w:ascii="Cambria Math" w:hAnsi="Cambria Math" w:cs="Cambria Math"/>
        </w:rPr>
        <w:t>: black</w:t>
      </w:r>
    </w:p>
    <w:p w14:paraId="65D51729" w14:textId="7972A680" w:rsidR="00D846CB" w:rsidRPr="00461B66" w:rsidRDefault="00477DF0" w:rsidP="0055206F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</w:t>
      </w:r>
      <w:r w:rsidR="0035381A">
        <w:t xml:space="preserve"> </w:t>
      </w:r>
      <w:r w:rsidR="0055206F">
        <w:t>275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33367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2025-12-17T02:08:00Z</dcterms:created>
  <dcterms:modified xsi:type="dcterms:W3CDTF">2025-12-17T02:08:00Z</dcterms:modified>
</cp:coreProperties>
</file>