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AE4" w:rsidRDefault="00DE4AE4" w:rsidP="000F18E7">
      <w:pPr>
        <w:spacing w:line="360" w:lineRule="auto"/>
        <w:jc w:val="center"/>
        <w:rPr>
          <w:rFonts w:ascii="Century Schoolbook" w:hAnsi="Century Schoolbook"/>
          <w:b/>
          <w:sz w:val="24"/>
        </w:rPr>
      </w:pPr>
      <w:r w:rsidRPr="000F18E7">
        <w:rPr>
          <w:rFonts w:ascii="Century Schoolbook" w:hAnsi="Century Schoolbook"/>
          <w:b/>
          <w:sz w:val="24"/>
        </w:rPr>
        <w:t>Logistic Regression Analysis Using ‘</w:t>
      </w:r>
      <w:proofErr w:type="spellStart"/>
      <w:r w:rsidRPr="000F18E7">
        <w:rPr>
          <w:rFonts w:ascii="Century Schoolbook" w:hAnsi="Century Schoolbook"/>
          <w:b/>
          <w:sz w:val="24"/>
        </w:rPr>
        <w:t>mtcars</w:t>
      </w:r>
      <w:proofErr w:type="spellEnd"/>
      <w:r w:rsidRPr="000F18E7">
        <w:rPr>
          <w:rFonts w:ascii="Century Schoolbook" w:hAnsi="Century Schoolbook"/>
          <w:b/>
          <w:sz w:val="24"/>
        </w:rPr>
        <w:t>’ Data Set</w:t>
      </w:r>
    </w:p>
    <w:p w:rsidR="000F18E7" w:rsidRPr="000F18E7" w:rsidRDefault="000F18E7" w:rsidP="000F18E7">
      <w:pPr>
        <w:spacing w:line="360" w:lineRule="auto"/>
        <w:jc w:val="center"/>
        <w:rPr>
          <w:rFonts w:ascii="Century Schoolbook" w:hAnsi="Century Schoolbook"/>
          <w:b/>
          <w:sz w:val="24"/>
        </w:rPr>
      </w:pPr>
    </w:p>
    <w:p w:rsidR="009747E2" w:rsidRPr="0072438E" w:rsidRDefault="009747E2" w:rsidP="000F18E7">
      <w:pPr>
        <w:pStyle w:val="ListParagraph"/>
        <w:numPr>
          <w:ilvl w:val="0"/>
          <w:numId w:val="2"/>
        </w:numPr>
        <w:spacing w:line="360" w:lineRule="auto"/>
        <w:rPr>
          <w:rFonts w:ascii="Century Schoolbook" w:hAnsi="Century Schoolbook"/>
          <w:b/>
          <w:sz w:val="24"/>
        </w:rPr>
      </w:pPr>
      <w:r w:rsidRPr="0072438E">
        <w:rPr>
          <w:rFonts w:ascii="Century Schoolbook" w:hAnsi="Century Schoolbook"/>
          <w:b/>
          <w:sz w:val="24"/>
        </w:rPr>
        <w:t>Overview</w:t>
      </w:r>
    </w:p>
    <w:p w:rsidR="009747E2" w:rsidRDefault="009747E2" w:rsidP="000F18E7">
      <w:pPr>
        <w:pStyle w:val="ListParagraph"/>
        <w:spacing w:line="360" w:lineRule="auto"/>
        <w:ind w:left="1080"/>
        <w:rPr>
          <w:rFonts w:ascii="Avenir LT Std 55 Roman" w:hAnsi="Avenir LT Std 55 Roman"/>
          <w:sz w:val="18"/>
        </w:rPr>
      </w:pPr>
      <w:bookmarkStart w:id="0" w:name="_GoBack"/>
      <w:bookmarkEnd w:id="0"/>
      <w:r w:rsidRPr="000F18E7">
        <w:rPr>
          <w:rFonts w:ascii="Avenir LT Std 55 Roman" w:hAnsi="Avenir LT Std 55 Roman"/>
          <w:sz w:val="18"/>
        </w:rPr>
        <w:t>This</w:t>
      </w:r>
      <w:r w:rsidR="000F18E7" w:rsidRPr="000F18E7">
        <w:rPr>
          <w:rFonts w:ascii="Avenir LT Std 55 Roman" w:hAnsi="Avenir LT Std 55 Roman"/>
          <w:sz w:val="18"/>
        </w:rPr>
        <w:t xml:space="preserve"> analysis is very similar to the previous regression analysis using the ‘</w:t>
      </w:r>
      <w:proofErr w:type="spellStart"/>
      <w:r w:rsidR="000F18E7" w:rsidRPr="000F18E7">
        <w:rPr>
          <w:rFonts w:ascii="Avenir LT Std 55 Roman" w:hAnsi="Avenir LT Std 55 Roman"/>
          <w:sz w:val="18"/>
        </w:rPr>
        <w:t>mtcars</w:t>
      </w:r>
      <w:proofErr w:type="spellEnd"/>
      <w:r w:rsidR="000F18E7" w:rsidRPr="000F18E7">
        <w:rPr>
          <w:rFonts w:ascii="Avenir LT Std 55 Roman" w:hAnsi="Avenir LT Std 55 Roman"/>
          <w:sz w:val="18"/>
        </w:rPr>
        <w:t>’ data set, except this time we’re going to see if we can apply a logistic regression model to the data in order to answer some common question about the dependent variable: transmission (0 = automatic, 1 = manual)</w:t>
      </w:r>
      <w:r w:rsidR="000F18E7">
        <w:rPr>
          <w:rFonts w:ascii="Avenir LT Std 55 Roman" w:hAnsi="Avenir LT Std 55 Roman"/>
          <w:sz w:val="18"/>
        </w:rPr>
        <w:t>.</w:t>
      </w:r>
    </w:p>
    <w:p w:rsidR="000F18E7" w:rsidRDefault="000F18E7" w:rsidP="000F18E7">
      <w:pPr>
        <w:pStyle w:val="ListParagraph"/>
        <w:spacing w:line="360" w:lineRule="auto"/>
        <w:ind w:left="1080"/>
        <w:rPr>
          <w:rFonts w:ascii="Avenir LT Std 55 Roman" w:hAnsi="Avenir LT Std 55 Roman"/>
          <w:sz w:val="18"/>
        </w:rPr>
      </w:pPr>
    </w:p>
    <w:p w:rsidR="000F18E7" w:rsidRPr="0072438E" w:rsidRDefault="000F18E7" w:rsidP="000F18E7">
      <w:pPr>
        <w:pStyle w:val="ListParagraph"/>
        <w:numPr>
          <w:ilvl w:val="0"/>
          <w:numId w:val="2"/>
        </w:numPr>
        <w:spacing w:line="360" w:lineRule="auto"/>
        <w:rPr>
          <w:rFonts w:ascii="Avenir LT Std 55 Roman" w:hAnsi="Avenir LT Std 55 Roman"/>
          <w:sz w:val="20"/>
        </w:rPr>
      </w:pPr>
      <w:r w:rsidRPr="0072438E">
        <w:rPr>
          <w:rFonts w:ascii="Century Schoolbook" w:hAnsi="Century Schoolbook"/>
          <w:b/>
          <w:sz w:val="24"/>
        </w:rPr>
        <w:t>Data</w:t>
      </w:r>
    </w:p>
    <w:tbl>
      <w:tblPr>
        <w:tblStyle w:val="PlainTable3"/>
        <w:tblpPr w:leftFromText="180" w:rightFromText="180" w:vertAnchor="text" w:horzAnchor="margin" w:tblpXSpec="center" w:tblpY="158"/>
        <w:tblW w:w="0" w:type="auto"/>
        <w:tblLook w:val="04A0" w:firstRow="1" w:lastRow="0" w:firstColumn="1" w:lastColumn="0" w:noHBand="0" w:noVBand="1"/>
      </w:tblPr>
      <w:tblGrid>
        <w:gridCol w:w="1530"/>
        <w:gridCol w:w="1044"/>
        <w:gridCol w:w="3186"/>
      </w:tblGrid>
      <w:tr w:rsidR="000F18E7" w:rsidRPr="000F18E7" w:rsidTr="000F18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single" w:sz="8" w:space="0" w:color="auto"/>
            </w:tcBorders>
          </w:tcPr>
          <w:p w:rsidR="000F18E7" w:rsidRPr="0072438E" w:rsidRDefault="000F18E7" w:rsidP="00CA7959">
            <w:pPr>
              <w:pStyle w:val="ListParagraph"/>
              <w:spacing w:line="360" w:lineRule="auto"/>
              <w:ind w:left="0"/>
              <w:rPr>
                <w:rFonts w:ascii="Avenir LT Std 55 Roman" w:hAnsi="Avenir LT Std 55 Roman" w:cs="Arial"/>
                <w:b w:val="0"/>
                <w:caps w:val="0"/>
                <w:sz w:val="18"/>
                <w:szCs w:val="20"/>
              </w:rPr>
            </w:pPr>
            <w:r w:rsidRPr="0072438E">
              <w:rPr>
                <w:rFonts w:ascii="Avenir LT Std 55 Roman" w:hAnsi="Avenir LT Std 55 Roman" w:cs="Arial"/>
                <w:b w:val="0"/>
                <w:caps w:val="0"/>
                <w:sz w:val="18"/>
                <w:szCs w:val="20"/>
              </w:rPr>
              <w:t>Variable Name</w:t>
            </w:r>
          </w:p>
        </w:tc>
        <w:tc>
          <w:tcPr>
            <w:tcW w:w="1044" w:type="dxa"/>
            <w:tcBorders>
              <w:bottom w:val="single" w:sz="8" w:space="0" w:color="auto"/>
            </w:tcBorders>
          </w:tcPr>
          <w:p w:rsidR="000F18E7" w:rsidRPr="0072438E" w:rsidRDefault="000F18E7" w:rsidP="00CA795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venir LT Std 55 Roman" w:hAnsi="Avenir LT Std 55 Roman" w:cs="Arial"/>
                <w:b w:val="0"/>
                <w:caps w:val="0"/>
                <w:sz w:val="18"/>
                <w:szCs w:val="20"/>
              </w:rPr>
            </w:pPr>
            <w:r w:rsidRPr="0072438E">
              <w:rPr>
                <w:rFonts w:ascii="Avenir LT Std 55 Roman" w:hAnsi="Avenir LT Std 55 Roman" w:cs="Arial"/>
                <w:b w:val="0"/>
                <w:caps w:val="0"/>
                <w:sz w:val="18"/>
                <w:szCs w:val="20"/>
              </w:rPr>
              <w:t>Type</w:t>
            </w:r>
          </w:p>
        </w:tc>
        <w:tc>
          <w:tcPr>
            <w:tcW w:w="3186" w:type="dxa"/>
            <w:tcBorders>
              <w:bottom w:val="single" w:sz="8" w:space="0" w:color="auto"/>
            </w:tcBorders>
          </w:tcPr>
          <w:p w:rsidR="000F18E7" w:rsidRPr="0072438E" w:rsidRDefault="000F18E7" w:rsidP="00CA795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venir LT Std 55 Roman" w:hAnsi="Avenir LT Std 55 Roman" w:cs="Arial"/>
                <w:b w:val="0"/>
                <w:caps w:val="0"/>
                <w:sz w:val="18"/>
                <w:szCs w:val="20"/>
              </w:rPr>
            </w:pPr>
            <w:r w:rsidRPr="0072438E">
              <w:rPr>
                <w:rFonts w:ascii="Avenir LT Std 55 Roman" w:hAnsi="Avenir LT Std 55 Roman" w:cs="Arial"/>
                <w:b w:val="0"/>
                <w:caps w:val="0"/>
                <w:sz w:val="18"/>
                <w:szCs w:val="20"/>
              </w:rPr>
              <w:t>Description</w:t>
            </w:r>
          </w:p>
        </w:tc>
      </w:tr>
      <w:tr w:rsidR="000F18E7" w:rsidRPr="000F18E7" w:rsidTr="000F1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8" w:space="0" w:color="auto"/>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r w:rsidRPr="000F18E7">
              <w:rPr>
                <w:rFonts w:ascii="Avenir LT Std 55 Roman" w:hAnsi="Avenir LT Std 55 Roman" w:cs="Arial"/>
                <w:b w:val="0"/>
                <w:caps w:val="0"/>
                <w:sz w:val="16"/>
                <w:szCs w:val="20"/>
              </w:rPr>
              <w:t>mpg</w:t>
            </w:r>
          </w:p>
        </w:tc>
        <w:tc>
          <w:tcPr>
            <w:tcW w:w="1044" w:type="dxa"/>
            <w:tcBorders>
              <w:top w:val="single" w:sz="8" w:space="0" w:color="auto"/>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Numerical</w:t>
            </w:r>
          </w:p>
        </w:tc>
        <w:tc>
          <w:tcPr>
            <w:tcW w:w="3186" w:type="dxa"/>
            <w:tcBorders>
              <w:top w:val="single" w:sz="8" w:space="0" w:color="auto"/>
              <w:left w:val="single" w:sz="2" w:space="0" w:color="auto"/>
            </w:tcBorders>
            <w:vAlign w:val="center"/>
          </w:tcPr>
          <w:p w:rsidR="000F18E7" w:rsidRPr="000F18E7" w:rsidRDefault="000F18E7" w:rsidP="00CA79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Miles per gallon (US)</w:t>
            </w:r>
          </w:p>
        </w:tc>
      </w:tr>
      <w:tr w:rsidR="000F18E7" w:rsidRPr="000F18E7" w:rsidTr="000F18E7">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proofErr w:type="spellStart"/>
            <w:r w:rsidRPr="000F18E7">
              <w:rPr>
                <w:rFonts w:ascii="Avenir LT Std 55 Roman" w:hAnsi="Avenir LT Std 55 Roman" w:cs="Arial"/>
                <w:b w:val="0"/>
                <w:caps w:val="0"/>
                <w:sz w:val="16"/>
                <w:szCs w:val="20"/>
              </w:rPr>
              <w:t>cyl</w:t>
            </w:r>
            <w:proofErr w:type="spellEnd"/>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Categorical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Number of cylinders</w:t>
            </w:r>
          </w:p>
        </w:tc>
      </w:tr>
      <w:tr w:rsidR="000F18E7" w:rsidRPr="000F18E7" w:rsidTr="000F1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proofErr w:type="spellStart"/>
            <w:r w:rsidRPr="000F18E7">
              <w:rPr>
                <w:rFonts w:ascii="Avenir LT Std 55 Roman" w:hAnsi="Avenir LT Std 55 Roman" w:cs="Arial"/>
                <w:b w:val="0"/>
                <w:caps w:val="0"/>
                <w:sz w:val="16"/>
                <w:szCs w:val="20"/>
              </w:rPr>
              <w:t>disp</w:t>
            </w:r>
            <w:proofErr w:type="spellEnd"/>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Numerical</w:t>
            </w:r>
          </w:p>
        </w:tc>
        <w:tc>
          <w:tcPr>
            <w:tcW w:w="3186" w:type="dxa"/>
            <w:tcBorders>
              <w:left w:val="single" w:sz="2" w:space="0" w:color="auto"/>
            </w:tcBorders>
            <w:vAlign w:val="center"/>
          </w:tcPr>
          <w:p w:rsidR="000F18E7" w:rsidRPr="000F18E7" w:rsidRDefault="0072438E" w:rsidP="00CA79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Pr>
                <w:rFonts w:ascii="Avenir LT Std 55 Roman" w:hAnsi="Avenir LT Std 55 Roman" w:cs="Arial"/>
                <w:sz w:val="16"/>
                <w:szCs w:val="20"/>
              </w:rPr>
              <w:t>Engine displacement (</w:t>
            </w:r>
            <w:r w:rsidR="000F18E7" w:rsidRPr="000F18E7">
              <w:rPr>
                <w:rFonts w:ascii="Avenir LT Std 55 Roman" w:hAnsi="Avenir LT Std 55 Roman" w:cs="Arial"/>
                <w:sz w:val="16"/>
                <w:szCs w:val="20"/>
              </w:rPr>
              <w:t>in.</w:t>
            </w:r>
            <w:r>
              <w:rPr>
                <w:rFonts w:ascii="Avenir LT Std 55 Roman" w:hAnsi="Avenir LT Std 55 Roman" w:cs="Arial"/>
                <w:sz w:val="16"/>
                <w:szCs w:val="20"/>
                <w:vertAlign w:val="superscript"/>
              </w:rPr>
              <w:t>3</w:t>
            </w:r>
            <w:r w:rsidR="000F18E7" w:rsidRPr="000F18E7">
              <w:rPr>
                <w:rFonts w:ascii="Avenir LT Std 55 Roman" w:hAnsi="Avenir LT Std 55 Roman" w:cs="Arial"/>
                <w:sz w:val="16"/>
                <w:szCs w:val="20"/>
              </w:rPr>
              <w:t>)</w:t>
            </w:r>
          </w:p>
        </w:tc>
      </w:tr>
      <w:tr w:rsidR="000F18E7" w:rsidRPr="000F18E7" w:rsidTr="000F18E7">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proofErr w:type="spellStart"/>
            <w:r w:rsidRPr="000F18E7">
              <w:rPr>
                <w:rFonts w:ascii="Avenir LT Std 55 Roman" w:hAnsi="Avenir LT Std 55 Roman" w:cs="Arial"/>
                <w:b w:val="0"/>
                <w:caps w:val="0"/>
                <w:sz w:val="16"/>
                <w:szCs w:val="20"/>
              </w:rPr>
              <w:t>hp</w:t>
            </w:r>
            <w:proofErr w:type="spellEnd"/>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Numerical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Gross horsepower</w:t>
            </w:r>
          </w:p>
        </w:tc>
      </w:tr>
      <w:tr w:rsidR="000F18E7" w:rsidRPr="000F18E7" w:rsidTr="000F1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r w:rsidRPr="000F18E7">
              <w:rPr>
                <w:rFonts w:ascii="Avenir LT Std 55 Roman" w:hAnsi="Avenir LT Std 55 Roman" w:cs="Arial"/>
                <w:b w:val="0"/>
                <w:caps w:val="0"/>
                <w:sz w:val="16"/>
                <w:szCs w:val="20"/>
              </w:rPr>
              <w:t>drat</w:t>
            </w:r>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Numerical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Rear axle ratio</w:t>
            </w:r>
          </w:p>
        </w:tc>
      </w:tr>
      <w:tr w:rsidR="000F18E7" w:rsidRPr="000F18E7" w:rsidTr="000F18E7">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proofErr w:type="spellStart"/>
            <w:r w:rsidRPr="000F18E7">
              <w:rPr>
                <w:rFonts w:ascii="Avenir LT Std 55 Roman" w:hAnsi="Avenir LT Std 55 Roman" w:cs="Arial"/>
                <w:b w:val="0"/>
                <w:caps w:val="0"/>
                <w:sz w:val="16"/>
                <w:szCs w:val="20"/>
              </w:rPr>
              <w:t>wt</w:t>
            </w:r>
            <w:proofErr w:type="spellEnd"/>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Numerical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Weight (</w:t>
            </w:r>
            <w:proofErr w:type="spellStart"/>
            <w:r w:rsidRPr="000F18E7">
              <w:rPr>
                <w:rFonts w:ascii="Avenir LT Std 55 Roman" w:hAnsi="Avenir LT Std 55 Roman" w:cs="Arial"/>
                <w:sz w:val="16"/>
                <w:szCs w:val="20"/>
              </w:rPr>
              <w:t>lb</w:t>
            </w:r>
            <w:proofErr w:type="spellEnd"/>
            <w:r w:rsidRPr="000F18E7">
              <w:rPr>
                <w:rFonts w:ascii="Avenir LT Std 55 Roman" w:hAnsi="Avenir LT Std 55 Roman" w:cs="Arial"/>
                <w:sz w:val="16"/>
                <w:szCs w:val="20"/>
              </w:rPr>
              <w:t>/1000)</w:t>
            </w:r>
          </w:p>
        </w:tc>
      </w:tr>
      <w:tr w:rsidR="000F18E7" w:rsidRPr="000F18E7" w:rsidTr="000F1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vertAlign w:val="superscript"/>
              </w:rPr>
            </w:pPr>
            <w:proofErr w:type="spellStart"/>
            <w:r w:rsidRPr="000F18E7">
              <w:rPr>
                <w:rFonts w:ascii="Avenir LT Std 55 Roman" w:hAnsi="Avenir LT Std 55 Roman" w:cs="Arial"/>
                <w:b w:val="0"/>
                <w:caps w:val="0"/>
                <w:sz w:val="16"/>
                <w:szCs w:val="20"/>
              </w:rPr>
              <w:t>gsec</w:t>
            </w:r>
            <w:proofErr w:type="spellEnd"/>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Numerical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¼ mile time (s)</w:t>
            </w:r>
          </w:p>
        </w:tc>
      </w:tr>
      <w:tr w:rsidR="000F18E7" w:rsidRPr="000F18E7" w:rsidTr="000F18E7">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r w:rsidRPr="000F18E7">
              <w:rPr>
                <w:rFonts w:ascii="Avenir LT Std 55 Roman" w:hAnsi="Avenir LT Std 55 Roman" w:cs="Arial"/>
                <w:b w:val="0"/>
                <w:caps w:val="0"/>
                <w:sz w:val="16"/>
                <w:szCs w:val="20"/>
              </w:rPr>
              <w:t>vs</w:t>
            </w:r>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Categorical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V/S</w:t>
            </w:r>
          </w:p>
        </w:tc>
      </w:tr>
      <w:tr w:rsidR="000F18E7" w:rsidRPr="000F18E7" w:rsidTr="000F1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vertAlign w:val="superscript"/>
              </w:rPr>
            </w:pPr>
            <w:r w:rsidRPr="000F18E7">
              <w:rPr>
                <w:rFonts w:ascii="Avenir LT Std 55 Roman" w:hAnsi="Avenir LT Std 55 Roman" w:cs="Arial"/>
                <w:b w:val="0"/>
                <w:caps w:val="0"/>
                <w:sz w:val="16"/>
                <w:szCs w:val="20"/>
              </w:rPr>
              <w:t>am</w:t>
            </w:r>
            <w:r>
              <w:rPr>
                <w:rFonts w:ascii="Avenir LT Std 55 Roman" w:hAnsi="Avenir LT Std 55 Roman" w:cs="Arial"/>
                <w:b w:val="0"/>
                <w:caps w:val="0"/>
                <w:sz w:val="16"/>
                <w:szCs w:val="20"/>
                <w:vertAlign w:val="superscript"/>
              </w:rPr>
              <w:t>†</w:t>
            </w:r>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Categorical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Transmission (0 = automatic, 1 = manual)</w:t>
            </w:r>
          </w:p>
        </w:tc>
      </w:tr>
      <w:tr w:rsidR="000F18E7" w:rsidRPr="000F18E7" w:rsidTr="000F18E7">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r w:rsidRPr="000F18E7">
              <w:rPr>
                <w:rFonts w:ascii="Avenir LT Std 55 Roman" w:hAnsi="Avenir LT Std 55 Roman" w:cs="Arial"/>
                <w:b w:val="0"/>
                <w:caps w:val="0"/>
                <w:sz w:val="16"/>
                <w:szCs w:val="20"/>
              </w:rPr>
              <w:t>gear</w:t>
            </w:r>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Categorical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Number of forward gears</w:t>
            </w:r>
          </w:p>
        </w:tc>
      </w:tr>
      <w:tr w:rsidR="000F18E7" w:rsidRPr="000F18E7" w:rsidTr="000F1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2" w:space="0" w:color="auto"/>
            </w:tcBorders>
            <w:vAlign w:val="center"/>
          </w:tcPr>
          <w:p w:rsidR="000F18E7" w:rsidRPr="000F18E7" w:rsidRDefault="000F18E7" w:rsidP="00CA7959">
            <w:pPr>
              <w:pStyle w:val="ListParagraph"/>
              <w:spacing w:line="360" w:lineRule="auto"/>
              <w:ind w:left="0"/>
              <w:rPr>
                <w:rFonts w:ascii="Avenir LT Std 55 Roman" w:hAnsi="Avenir LT Std 55 Roman" w:cs="Arial"/>
                <w:b w:val="0"/>
                <w:caps w:val="0"/>
                <w:sz w:val="16"/>
                <w:szCs w:val="20"/>
              </w:rPr>
            </w:pPr>
            <w:r w:rsidRPr="000F18E7">
              <w:rPr>
                <w:rFonts w:ascii="Avenir LT Std 55 Roman" w:hAnsi="Avenir LT Std 55 Roman" w:cs="Arial"/>
                <w:b w:val="0"/>
                <w:caps w:val="0"/>
                <w:sz w:val="16"/>
                <w:szCs w:val="20"/>
              </w:rPr>
              <w:t>carb</w:t>
            </w:r>
          </w:p>
        </w:tc>
        <w:tc>
          <w:tcPr>
            <w:tcW w:w="1044" w:type="dxa"/>
            <w:tcBorders>
              <w:left w:val="single" w:sz="2" w:space="0" w:color="auto"/>
              <w:right w:val="single" w:sz="2" w:space="0" w:color="auto"/>
            </w:tcBorders>
            <w:vAlign w:val="center"/>
          </w:tcPr>
          <w:p w:rsidR="000F18E7" w:rsidRPr="000F18E7" w:rsidRDefault="000F18E7" w:rsidP="00CA795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Categorical</w:t>
            </w:r>
          </w:p>
        </w:tc>
        <w:tc>
          <w:tcPr>
            <w:tcW w:w="3186" w:type="dxa"/>
            <w:tcBorders>
              <w:left w:val="single" w:sz="2" w:space="0" w:color="auto"/>
            </w:tcBorders>
            <w:vAlign w:val="center"/>
          </w:tcPr>
          <w:p w:rsidR="000F18E7" w:rsidRPr="000F18E7" w:rsidRDefault="000F18E7" w:rsidP="00CA79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venir LT Std 55 Roman" w:hAnsi="Avenir LT Std 55 Roman" w:cs="Arial"/>
                <w:sz w:val="16"/>
                <w:szCs w:val="20"/>
              </w:rPr>
            </w:pPr>
            <w:r w:rsidRPr="000F18E7">
              <w:rPr>
                <w:rFonts w:ascii="Avenir LT Std 55 Roman" w:hAnsi="Avenir LT Std 55 Roman" w:cs="Arial"/>
                <w:sz w:val="16"/>
                <w:szCs w:val="20"/>
              </w:rPr>
              <w:t xml:space="preserve">Number of </w:t>
            </w:r>
            <w:proofErr w:type="spellStart"/>
            <w:r w:rsidRPr="000F18E7">
              <w:rPr>
                <w:rFonts w:ascii="Avenir LT Std 55 Roman" w:hAnsi="Avenir LT Std 55 Roman" w:cs="Arial"/>
                <w:sz w:val="16"/>
                <w:szCs w:val="20"/>
              </w:rPr>
              <w:t>carburators</w:t>
            </w:r>
            <w:proofErr w:type="spellEnd"/>
          </w:p>
        </w:tc>
      </w:tr>
      <w:tr w:rsidR="000F18E7" w:rsidRPr="000F18E7" w:rsidTr="000F18E7">
        <w:tc>
          <w:tcPr>
            <w:cnfStyle w:val="001000000000" w:firstRow="0" w:lastRow="0" w:firstColumn="1" w:lastColumn="0" w:oddVBand="0" w:evenVBand="0" w:oddHBand="0" w:evenHBand="0" w:firstRowFirstColumn="0" w:firstRowLastColumn="0" w:lastRowFirstColumn="0" w:lastRowLastColumn="0"/>
            <w:tcW w:w="5760" w:type="dxa"/>
            <w:gridSpan w:val="3"/>
            <w:tcBorders>
              <w:right w:val="none" w:sz="0" w:space="0" w:color="auto"/>
            </w:tcBorders>
          </w:tcPr>
          <w:p w:rsidR="000F18E7" w:rsidRPr="000F18E7" w:rsidRDefault="000F18E7" w:rsidP="000F18E7">
            <w:pPr>
              <w:pStyle w:val="ListParagraph"/>
              <w:spacing w:line="360" w:lineRule="auto"/>
              <w:ind w:left="0"/>
              <w:jc w:val="right"/>
              <w:rPr>
                <w:rFonts w:ascii="Avenir LT Std 55 Roman" w:hAnsi="Avenir LT Std 55 Roman" w:cs="Arial"/>
                <w:b w:val="0"/>
                <w:caps w:val="0"/>
                <w:sz w:val="12"/>
                <w:szCs w:val="20"/>
              </w:rPr>
            </w:pPr>
            <w:r w:rsidRPr="000F18E7">
              <w:rPr>
                <w:rFonts w:ascii="Avenir LT Std 55 Roman" w:hAnsi="Avenir LT Std 55 Roman" w:cs="Arial"/>
                <w:b w:val="0"/>
                <w:caps w:val="0"/>
                <w:sz w:val="12"/>
                <w:szCs w:val="20"/>
              </w:rPr>
              <w:t>† dependent variable</w:t>
            </w:r>
          </w:p>
        </w:tc>
      </w:tr>
    </w:tbl>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0F18E7">
      <w:pPr>
        <w:pStyle w:val="ListParagraph"/>
        <w:spacing w:line="360" w:lineRule="auto"/>
        <w:ind w:left="1080"/>
        <w:rPr>
          <w:rFonts w:ascii="Avenir LT Std 55 Roman" w:hAnsi="Avenir LT Std 55 Roman"/>
          <w:sz w:val="18"/>
        </w:rPr>
      </w:pPr>
    </w:p>
    <w:p w:rsidR="000F18E7" w:rsidRDefault="000F18E7" w:rsidP="001900DC">
      <w:pPr>
        <w:pStyle w:val="ListParagraph"/>
        <w:spacing w:line="360" w:lineRule="auto"/>
        <w:ind w:left="1080"/>
        <w:rPr>
          <w:rFonts w:ascii="Avenir LT Std 55 Roman" w:hAnsi="Avenir LT Std 55 Roman"/>
          <w:sz w:val="18"/>
        </w:rPr>
      </w:pPr>
    </w:p>
    <w:p w:rsidR="000F18E7" w:rsidRDefault="0072438E" w:rsidP="001900DC">
      <w:pPr>
        <w:pStyle w:val="ListParagraph"/>
        <w:spacing w:line="360" w:lineRule="auto"/>
        <w:ind w:left="1080"/>
        <w:rPr>
          <w:rFonts w:ascii="Avenir LT Std 55 Roman" w:hAnsi="Avenir LT Std 55 Roman"/>
          <w:sz w:val="18"/>
        </w:rPr>
      </w:pPr>
      <w:r>
        <w:rPr>
          <w:rFonts w:ascii="Avenir LT Std 55 Roman" w:hAnsi="Avenir LT Std 55 Roman"/>
          <w:sz w:val="18"/>
        </w:rPr>
        <w:t xml:space="preserve">With </w:t>
      </w:r>
      <w:r>
        <w:rPr>
          <w:rFonts w:ascii="Avenir LT Std 55 Roman" w:hAnsi="Avenir LT Std 55 Roman"/>
          <w:b/>
          <w:sz w:val="18"/>
        </w:rPr>
        <w:t>am</w:t>
      </w:r>
      <w:r>
        <w:rPr>
          <w:rFonts w:ascii="Avenir LT Std 55 Roman" w:hAnsi="Avenir LT Std 55 Roman"/>
          <w:sz w:val="18"/>
        </w:rPr>
        <w:t xml:space="preserve"> as our dependent variable, the question we want answered begins to write itself. That is, can we use any combination of the other remaining variables to predict whether a car has an automatic or a manual transmission? </w:t>
      </w:r>
    </w:p>
    <w:p w:rsidR="0072438E" w:rsidRDefault="0072438E" w:rsidP="001900DC">
      <w:pPr>
        <w:pStyle w:val="ListParagraph"/>
        <w:spacing w:line="360" w:lineRule="auto"/>
        <w:ind w:left="1080"/>
        <w:rPr>
          <w:rFonts w:ascii="Avenir LT Std 55 Roman" w:hAnsi="Avenir LT Std 55 Roman"/>
          <w:sz w:val="18"/>
        </w:rPr>
      </w:pPr>
      <w:r>
        <w:rPr>
          <w:rFonts w:ascii="Avenir LT Std 55 Roman" w:hAnsi="Avenir LT Std 55 Roman"/>
          <w:sz w:val="18"/>
        </w:rPr>
        <w:t xml:space="preserve">For the sake of simplicity, I will use three explanatory variables: </w:t>
      </w:r>
      <w:proofErr w:type="spellStart"/>
      <w:r>
        <w:rPr>
          <w:rFonts w:ascii="Avenir LT Std 55 Roman" w:hAnsi="Avenir LT Std 55 Roman"/>
          <w:b/>
          <w:sz w:val="18"/>
        </w:rPr>
        <w:t>wt</w:t>
      </w:r>
      <w:proofErr w:type="spellEnd"/>
      <w:r>
        <w:rPr>
          <w:rFonts w:ascii="Avenir LT Std 55 Roman" w:hAnsi="Avenir LT Std 55 Roman"/>
          <w:sz w:val="18"/>
        </w:rPr>
        <w:t xml:space="preserve"> (weight), </w:t>
      </w:r>
      <w:proofErr w:type="spellStart"/>
      <w:r>
        <w:rPr>
          <w:rFonts w:ascii="Avenir LT Std 55 Roman" w:hAnsi="Avenir LT Std 55 Roman"/>
          <w:b/>
          <w:sz w:val="18"/>
        </w:rPr>
        <w:t>hp</w:t>
      </w:r>
      <w:proofErr w:type="spellEnd"/>
      <w:r>
        <w:rPr>
          <w:rFonts w:ascii="Avenir LT Std 55 Roman" w:hAnsi="Avenir LT Std 55 Roman"/>
          <w:sz w:val="18"/>
        </w:rPr>
        <w:t xml:space="preserve"> (horsepower) and </w:t>
      </w:r>
      <w:proofErr w:type="spellStart"/>
      <w:r>
        <w:rPr>
          <w:rFonts w:ascii="Avenir LT Std 55 Roman" w:hAnsi="Avenir LT Std 55 Roman"/>
          <w:b/>
          <w:sz w:val="18"/>
        </w:rPr>
        <w:t>disp</w:t>
      </w:r>
      <w:proofErr w:type="spellEnd"/>
      <w:r>
        <w:rPr>
          <w:rFonts w:ascii="Avenir LT Std 55 Roman" w:hAnsi="Avenir LT Std 55 Roman"/>
          <w:sz w:val="18"/>
        </w:rPr>
        <w:t xml:space="preserve"> (engine displacement, in.</w:t>
      </w:r>
      <w:r>
        <w:rPr>
          <w:rFonts w:ascii="Avenir LT Std 55 Roman" w:hAnsi="Avenir LT Std 55 Roman"/>
          <w:sz w:val="18"/>
          <w:vertAlign w:val="superscript"/>
        </w:rPr>
        <w:t>3</w:t>
      </w:r>
      <w:r>
        <w:rPr>
          <w:rFonts w:ascii="Avenir LT Std 55 Roman" w:hAnsi="Avenir LT Std 55 Roman"/>
          <w:sz w:val="18"/>
        </w:rPr>
        <w:t>) and see if these variables can predict the type of transmission in the car.</w:t>
      </w:r>
    </w:p>
    <w:p w:rsidR="0072438E" w:rsidRPr="001900DC" w:rsidRDefault="0072438E" w:rsidP="001900DC">
      <w:pPr>
        <w:spacing w:line="360" w:lineRule="auto"/>
        <w:rPr>
          <w:rFonts w:ascii="Avenir LT Std 55 Roman" w:hAnsi="Avenir LT Std 55 Roman"/>
          <w:sz w:val="18"/>
        </w:rPr>
      </w:pPr>
    </w:p>
    <w:p w:rsidR="0072438E" w:rsidRDefault="0072438E" w:rsidP="001900DC">
      <w:pPr>
        <w:pStyle w:val="ListParagraph"/>
        <w:numPr>
          <w:ilvl w:val="0"/>
          <w:numId w:val="2"/>
        </w:numPr>
        <w:spacing w:line="360" w:lineRule="auto"/>
        <w:rPr>
          <w:rFonts w:ascii="Century Schoolbook" w:hAnsi="Century Schoolbook"/>
          <w:b/>
          <w:sz w:val="24"/>
        </w:rPr>
      </w:pPr>
      <w:r w:rsidRPr="0072438E">
        <w:rPr>
          <w:rFonts w:ascii="Century Schoolbook" w:hAnsi="Century Schoolbook"/>
          <w:b/>
          <w:sz w:val="24"/>
        </w:rPr>
        <w:t>Logistic Regression Model</w:t>
      </w:r>
      <w:r w:rsidR="00815F3C">
        <w:rPr>
          <w:rFonts w:ascii="Century Schoolbook" w:hAnsi="Century Schoolbook"/>
          <w:b/>
          <w:sz w:val="24"/>
        </w:rPr>
        <w:t>(s)</w:t>
      </w:r>
    </w:p>
    <w:p w:rsidR="006C0792" w:rsidRDefault="006C0792" w:rsidP="001900DC">
      <w:pPr>
        <w:pStyle w:val="ListParagraph"/>
        <w:spacing w:line="360" w:lineRule="auto"/>
        <w:ind w:left="1080"/>
        <w:rPr>
          <w:rFonts w:ascii="Avenir LT Std 55 Roman" w:hAnsi="Avenir LT Std 55 Roman"/>
          <w:sz w:val="18"/>
        </w:rPr>
      </w:pPr>
      <w:r>
        <w:rPr>
          <w:rFonts w:ascii="Avenir LT Std 55 Roman" w:hAnsi="Avenir LT Std 55 Roman"/>
          <w:sz w:val="18"/>
        </w:rPr>
        <w:t>The general plan is to first run a basic regression model where all the independent variables are used to explain the dependent variable. Depending on how accurate the model is, either conclude with that model or attenuate it to try and get a better model.</w:t>
      </w:r>
    </w:p>
    <w:p w:rsidR="00337FF7" w:rsidRDefault="00337FF7" w:rsidP="001900DC">
      <w:pPr>
        <w:pStyle w:val="ListParagraph"/>
        <w:spacing w:line="360" w:lineRule="auto"/>
        <w:ind w:left="1080"/>
        <w:rPr>
          <w:rFonts w:ascii="Avenir LT Std 55 Roman" w:hAnsi="Avenir LT Std 55 Roman"/>
          <w:sz w:val="18"/>
        </w:rPr>
      </w:pPr>
    </w:p>
    <w:p w:rsidR="00815F3C" w:rsidRDefault="00815F3C" w:rsidP="001900DC">
      <w:pPr>
        <w:pStyle w:val="ListParagraph"/>
        <w:spacing w:line="360" w:lineRule="auto"/>
        <w:ind w:left="1080"/>
        <w:rPr>
          <w:rFonts w:ascii="Avenir LT Std 55 Roman" w:hAnsi="Avenir LT Std 55 Roman"/>
          <w:sz w:val="18"/>
        </w:rPr>
      </w:pPr>
      <w:r>
        <w:rPr>
          <w:rFonts w:ascii="Avenir LT Std 55 Roman" w:hAnsi="Avenir LT Std 55 Roman"/>
          <w:sz w:val="18"/>
        </w:rPr>
        <w:t xml:space="preserve">Before getting to that, however, we should perform some diagnostics on the data that we’re going to use. In particular, we’ll plot the three independent variables at the two factor levels of </w:t>
      </w:r>
      <w:r>
        <w:rPr>
          <w:rFonts w:ascii="Avenir LT Std 55 Roman" w:hAnsi="Avenir LT Std 55 Roman"/>
          <w:b/>
          <w:sz w:val="18"/>
        </w:rPr>
        <w:t>am</w:t>
      </w:r>
      <w:r>
        <w:rPr>
          <w:rFonts w:ascii="Avenir LT Std 55 Roman" w:hAnsi="Avenir LT Std 55 Roman"/>
          <w:sz w:val="18"/>
        </w:rPr>
        <w:t xml:space="preserve"> to see how they compare.</w:t>
      </w:r>
    </w:p>
    <w:p w:rsidR="00337FF7" w:rsidRDefault="00337FF7" w:rsidP="006C0792">
      <w:pPr>
        <w:pStyle w:val="ListParagraph"/>
        <w:spacing w:line="360" w:lineRule="auto"/>
        <w:ind w:left="1080"/>
        <w:rPr>
          <w:rFonts w:ascii="Avenir LT Std 55 Roman" w:hAnsi="Avenir LT Std 55 Roman"/>
          <w:sz w:val="18"/>
        </w:rPr>
      </w:pPr>
    </w:p>
    <w:p w:rsidR="00337FF7" w:rsidRDefault="00337FF7" w:rsidP="006C0792">
      <w:pPr>
        <w:pStyle w:val="ListParagraph"/>
        <w:spacing w:line="360" w:lineRule="auto"/>
        <w:ind w:left="1080"/>
        <w:rPr>
          <w:rFonts w:ascii="Avenir LT Std 55 Roman" w:hAnsi="Avenir LT Std 55 Roman"/>
          <w:sz w:val="18"/>
        </w:rPr>
      </w:pPr>
    </w:p>
    <w:p w:rsidR="00337FF7" w:rsidRPr="00337FF7" w:rsidRDefault="00337FF7" w:rsidP="00337FF7">
      <w:pPr>
        <w:pStyle w:val="SourceCode"/>
        <w:spacing w:after="0"/>
        <w:ind w:left="1080"/>
        <w:rPr>
          <w:sz w:val="16"/>
        </w:rPr>
      </w:pPr>
      <w:r w:rsidRPr="00337FF7">
        <w:rPr>
          <w:rStyle w:val="KeywordTok"/>
          <w:sz w:val="16"/>
        </w:rPr>
        <w:t>library</w:t>
      </w:r>
      <w:r w:rsidRPr="00337FF7">
        <w:rPr>
          <w:rStyle w:val="NormalTok"/>
          <w:sz w:val="16"/>
        </w:rPr>
        <w:t>(ggplot2)</w:t>
      </w:r>
    </w:p>
    <w:p w:rsidR="00337FF7" w:rsidRPr="00337FF7" w:rsidRDefault="00337FF7" w:rsidP="00337FF7">
      <w:pPr>
        <w:pStyle w:val="SourceCode"/>
        <w:spacing w:after="0"/>
        <w:ind w:left="1080"/>
        <w:rPr>
          <w:sz w:val="16"/>
        </w:rPr>
      </w:pPr>
      <w:r w:rsidRPr="00337FF7">
        <w:rPr>
          <w:rStyle w:val="KeywordTok"/>
          <w:sz w:val="16"/>
        </w:rPr>
        <w:t>library</w:t>
      </w:r>
      <w:r w:rsidRPr="00337FF7">
        <w:rPr>
          <w:rStyle w:val="NormalTok"/>
          <w:sz w:val="16"/>
        </w:rPr>
        <w:t>(</w:t>
      </w:r>
      <w:proofErr w:type="spellStart"/>
      <w:r w:rsidRPr="00337FF7">
        <w:rPr>
          <w:rStyle w:val="NormalTok"/>
          <w:sz w:val="16"/>
        </w:rPr>
        <w:t>gridExtra</w:t>
      </w:r>
      <w:proofErr w:type="spellEnd"/>
      <w:r w:rsidRPr="00337FF7">
        <w:rPr>
          <w:rStyle w:val="NormalTok"/>
          <w:sz w:val="16"/>
        </w:rPr>
        <w:t>)</w:t>
      </w:r>
    </w:p>
    <w:p w:rsidR="00337FF7" w:rsidRPr="00337FF7" w:rsidRDefault="00337FF7" w:rsidP="00337FF7">
      <w:pPr>
        <w:pStyle w:val="SourceCode"/>
        <w:spacing w:after="0"/>
        <w:ind w:left="1080"/>
        <w:rPr>
          <w:sz w:val="16"/>
          <w:shd w:val="clear" w:color="auto" w:fill="F8F8F8"/>
        </w:rPr>
      </w:pPr>
      <w:r w:rsidRPr="00337FF7">
        <w:rPr>
          <w:rStyle w:val="KeywordTok"/>
          <w:sz w:val="16"/>
        </w:rPr>
        <w:t>library</w:t>
      </w:r>
      <w:r w:rsidRPr="00337FF7">
        <w:rPr>
          <w:rStyle w:val="NormalTok"/>
          <w:sz w:val="16"/>
        </w:rPr>
        <w:t>(datasets)</w:t>
      </w:r>
      <w:r w:rsidRPr="00337FF7">
        <w:rPr>
          <w:sz w:val="16"/>
        </w:rPr>
        <w:br/>
      </w:r>
      <w:r w:rsidRPr="00337FF7">
        <w:rPr>
          <w:rStyle w:val="KeywordTok"/>
          <w:sz w:val="16"/>
        </w:rPr>
        <w:t>library</w:t>
      </w:r>
      <w:r w:rsidRPr="00337FF7">
        <w:rPr>
          <w:rStyle w:val="NormalTok"/>
          <w:sz w:val="16"/>
        </w:rPr>
        <w:t>(</w:t>
      </w:r>
      <w:proofErr w:type="spellStart"/>
      <w:r w:rsidRPr="00337FF7">
        <w:rPr>
          <w:rStyle w:val="NormalTok"/>
          <w:sz w:val="16"/>
        </w:rPr>
        <w:t>dplyr</w:t>
      </w:r>
      <w:proofErr w:type="spellEnd"/>
      <w:r w:rsidRPr="00337FF7">
        <w:rPr>
          <w:rStyle w:val="NormalTok"/>
          <w:sz w:val="16"/>
        </w:rPr>
        <w:t>)</w:t>
      </w:r>
    </w:p>
    <w:p w:rsidR="00337FF7" w:rsidRPr="00337FF7" w:rsidRDefault="00CB2931" w:rsidP="00337FF7">
      <w:pPr>
        <w:pStyle w:val="SourceCode"/>
        <w:spacing w:after="0"/>
        <w:ind w:left="1080"/>
        <w:rPr>
          <w:sz w:val="16"/>
        </w:rPr>
      </w:pPr>
      <w:r w:rsidRPr="00337FF7">
        <w:rPr>
          <w:rFonts w:ascii="Avenir LT Std 55 Roman" w:hAnsi="Avenir LT Std 55 Roman"/>
          <w:noProof/>
          <w:color w:val="618727"/>
          <w:sz w:val="18"/>
          <w:lang w:eastAsia="ja-JP"/>
        </w:rPr>
        <w:drawing>
          <wp:anchor distT="0" distB="0" distL="114300" distR="114300" simplePos="0" relativeHeight="251658240" behindDoc="0" locked="0" layoutInCell="1" allowOverlap="1">
            <wp:simplePos x="0" y="0"/>
            <wp:positionH relativeFrom="margin">
              <wp:posOffset>0</wp:posOffset>
            </wp:positionH>
            <wp:positionV relativeFrom="margin">
              <wp:posOffset>1867535</wp:posOffset>
            </wp:positionV>
            <wp:extent cx="5943600" cy="2431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nostic_boxplo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anchor>
        </w:drawing>
      </w:r>
      <w:r w:rsidR="00337FF7" w:rsidRPr="00337FF7">
        <w:rPr>
          <w:sz w:val="16"/>
        </w:rPr>
        <w:br/>
      </w:r>
      <w:proofErr w:type="spellStart"/>
      <w:r w:rsidR="00337FF7" w:rsidRPr="00337FF7">
        <w:rPr>
          <w:rStyle w:val="NormalTok"/>
          <w:sz w:val="16"/>
        </w:rPr>
        <w:t>am_wt</w:t>
      </w:r>
      <w:proofErr w:type="spellEnd"/>
      <w:r w:rsidR="00337FF7" w:rsidRPr="00337FF7">
        <w:rPr>
          <w:rStyle w:val="NormalTok"/>
          <w:sz w:val="16"/>
        </w:rPr>
        <w:t xml:space="preserve"> &lt;-</w:t>
      </w:r>
      <w:r w:rsidR="00337FF7" w:rsidRPr="00337FF7">
        <w:rPr>
          <w:rStyle w:val="StringTok"/>
          <w:sz w:val="16"/>
        </w:rPr>
        <w:t xml:space="preserve"> </w:t>
      </w:r>
      <w:proofErr w:type="spellStart"/>
      <w:r w:rsidR="00337FF7" w:rsidRPr="00337FF7">
        <w:rPr>
          <w:rStyle w:val="KeywordTok"/>
          <w:sz w:val="16"/>
        </w:rPr>
        <w:t>ggplot</w:t>
      </w:r>
      <w:proofErr w:type="spellEnd"/>
      <w:r w:rsidR="00337FF7" w:rsidRPr="00337FF7">
        <w:rPr>
          <w:rStyle w:val="NormalTok"/>
          <w:sz w:val="16"/>
        </w:rPr>
        <w:t>(</w:t>
      </w:r>
      <w:proofErr w:type="spellStart"/>
      <w:r w:rsidR="00337FF7" w:rsidRPr="00337FF7">
        <w:rPr>
          <w:rStyle w:val="NormalTok"/>
          <w:sz w:val="16"/>
        </w:rPr>
        <w:t>mtcars</w:t>
      </w:r>
      <w:proofErr w:type="spellEnd"/>
      <w:r w:rsidR="00337FF7" w:rsidRPr="00337FF7">
        <w:rPr>
          <w:rStyle w:val="NormalTok"/>
          <w:sz w:val="16"/>
        </w:rPr>
        <w:t xml:space="preserve">, </w:t>
      </w:r>
      <w:proofErr w:type="spellStart"/>
      <w:r w:rsidR="00337FF7" w:rsidRPr="00337FF7">
        <w:rPr>
          <w:rStyle w:val="KeywordTok"/>
          <w:sz w:val="16"/>
        </w:rPr>
        <w:t>aes</w:t>
      </w:r>
      <w:proofErr w:type="spellEnd"/>
      <w:r w:rsidR="00337FF7" w:rsidRPr="00337FF7">
        <w:rPr>
          <w:rStyle w:val="NormalTok"/>
          <w:sz w:val="16"/>
        </w:rPr>
        <w:t>(</w:t>
      </w:r>
      <w:r w:rsidR="00337FF7" w:rsidRPr="00337FF7">
        <w:rPr>
          <w:rStyle w:val="DataTypeTok"/>
          <w:sz w:val="16"/>
        </w:rPr>
        <w:t>x=</w:t>
      </w:r>
      <w:r w:rsidR="00337FF7" w:rsidRPr="00337FF7">
        <w:rPr>
          <w:rStyle w:val="KeywordTok"/>
          <w:sz w:val="16"/>
        </w:rPr>
        <w:t>factor</w:t>
      </w:r>
      <w:r w:rsidR="00337FF7" w:rsidRPr="00337FF7">
        <w:rPr>
          <w:rStyle w:val="NormalTok"/>
          <w:sz w:val="16"/>
        </w:rPr>
        <w:t xml:space="preserve">(am), </w:t>
      </w:r>
      <w:r w:rsidR="00337FF7" w:rsidRPr="00337FF7">
        <w:rPr>
          <w:rStyle w:val="DataTypeTok"/>
          <w:sz w:val="16"/>
        </w:rPr>
        <w:t>y=</w:t>
      </w:r>
      <w:proofErr w:type="spellStart"/>
      <w:r w:rsidR="00337FF7" w:rsidRPr="00337FF7">
        <w:rPr>
          <w:rStyle w:val="NormalTok"/>
          <w:sz w:val="16"/>
        </w:rPr>
        <w:t>wt</w:t>
      </w:r>
      <w:proofErr w:type="spellEnd"/>
      <w:r w:rsidR="00337FF7" w:rsidRPr="00337FF7">
        <w:rPr>
          <w:rStyle w:val="NormalTok"/>
          <w:sz w:val="16"/>
        </w:rPr>
        <w:t>)) +</w:t>
      </w:r>
      <w:r w:rsidR="00337FF7" w:rsidRPr="00337FF7">
        <w:rPr>
          <w:rStyle w:val="StringTok"/>
          <w:sz w:val="16"/>
        </w:rPr>
        <w:t xml:space="preserve"> </w:t>
      </w:r>
      <w:proofErr w:type="spellStart"/>
      <w:r w:rsidR="00337FF7" w:rsidRPr="00337FF7">
        <w:rPr>
          <w:rStyle w:val="KeywordTok"/>
          <w:sz w:val="16"/>
        </w:rPr>
        <w:t>geom_boxplot</w:t>
      </w:r>
      <w:proofErr w:type="spellEnd"/>
      <w:r w:rsidR="00337FF7" w:rsidRPr="00337FF7">
        <w:rPr>
          <w:rStyle w:val="NormalTok"/>
          <w:sz w:val="16"/>
        </w:rPr>
        <w:t>() +</w:t>
      </w:r>
      <w:r w:rsidR="00337FF7" w:rsidRPr="00337FF7">
        <w:rPr>
          <w:rStyle w:val="StringTok"/>
          <w:sz w:val="16"/>
        </w:rPr>
        <w:t xml:space="preserve"> </w:t>
      </w:r>
      <w:proofErr w:type="spellStart"/>
      <w:r w:rsidR="00337FF7" w:rsidRPr="00337FF7">
        <w:rPr>
          <w:rStyle w:val="KeywordTok"/>
          <w:sz w:val="16"/>
        </w:rPr>
        <w:t>ggtitle</w:t>
      </w:r>
      <w:proofErr w:type="spellEnd"/>
      <w:r w:rsidR="00337FF7" w:rsidRPr="00337FF7">
        <w:rPr>
          <w:rStyle w:val="NormalTok"/>
          <w:color w:val="618727"/>
          <w:sz w:val="16"/>
        </w:rPr>
        <w:t>(</w:t>
      </w:r>
      <w:r w:rsidR="00337FF7" w:rsidRPr="00337FF7">
        <w:rPr>
          <w:rStyle w:val="StringTok"/>
          <w:color w:val="618727"/>
          <w:sz w:val="16"/>
        </w:rPr>
        <w:t>"Vehicle Weight vs. Transmission Type"</w:t>
      </w:r>
      <w:r w:rsidR="00337FF7" w:rsidRPr="00337FF7">
        <w:rPr>
          <w:rStyle w:val="NormalTok"/>
          <w:sz w:val="16"/>
        </w:rPr>
        <w:t>)</w:t>
      </w:r>
      <w:r w:rsidR="00337FF7" w:rsidRPr="00337FF7">
        <w:rPr>
          <w:sz w:val="16"/>
        </w:rPr>
        <w:br/>
      </w:r>
      <w:proofErr w:type="spellStart"/>
      <w:r w:rsidR="00337FF7" w:rsidRPr="00337FF7">
        <w:rPr>
          <w:rStyle w:val="NormalTok"/>
          <w:sz w:val="16"/>
        </w:rPr>
        <w:t>am_hp</w:t>
      </w:r>
      <w:proofErr w:type="spellEnd"/>
      <w:r w:rsidR="00337FF7" w:rsidRPr="00337FF7">
        <w:rPr>
          <w:rStyle w:val="NormalTok"/>
          <w:sz w:val="16"/>
        </w:rPr>
        <w:t xml:space="preserve"> &lt;-</w:t>
      </w:r>
      <w:r w:rsidR="00337FF7" w:rsidRPr="00337FF7">
        <w:rPr>
          <w:rStyle w:val="StringTok"/>
          <w:sz w:val="16"/>
        </w:rPr>
        <w:t xml:space="preserve"> </w:t>
      </w:r>
      <w:proofErr w:type="spellStart"/>
      <w:r w:rsidR="00337FF7" w:rsidRPr="00337FF7">
        <w:rPr>
          <w:rStyle w:val="KeywordTok"/>
          <w:sz w:val="16"/>
        </w:rPr>
        <w:t>ggplot</w:t>
      </w:r>
      <w:proofErr w:type="spellEnd"/>
      <w:r w:rsidR="00337FF7" w:rsidRPr="00337FF7">
        <w:rPr>
          <w:rStyle w:val="NormalTok"/>
          <w:sz w:val="16"/>
        </w:rPr>
        <w:t>(</w:t>
      </w:r>
      <w:proofErr w:type="spellStart"/>
      <w:r w:rsidR="00337FF7" w:rsidRPr="00337FF7">
        <w:rPr>
          <w:rStyle w:val="NormalTok"/>
          <w:sz w:val="16"/>
        </w:rPr>
        <w:t>mtcars</w:t>
      </w:r>
      <w:proofErr w:type="spellEnd"/>
      <w:r w:rsidR="00337FF7" w:rsidRPr="00337FF7">
        <w:rPr>
          <w:rStyle w:val="NormalTok"/>
          <w:sz w:val="16"/>
        </w:rPr>
        <w:t xml:space="preserve">, </w:t>
      </w:r>
      <w:proofErr w:type="spellStart"/>
      <w:r w:rsidR="00337FF7" w:rsidRPr="00337FF7">
        <w:rPr>
          <w:rStyle w:val="KeywordTok"/>
          <w:sz w:val="16"/>
        </w:rPr>
        <w:t>aes</w:t>
      </w:r>
      <w:proofErr w:type="spellEnd"/>
      <w:r w:rsidR="00337FF7" w:rsidRPr="00337FF7">
        <w:rPr>
          <w:rStyle w:val="NormalTok"/>
          <w:sz w:val="16"/>
        </w:rPr>
        <w:t>(</w:t>
      </w:r>
      <w:r w:rsidR="00337FF7" w:rsidRPr="00337FF7">
        <w:rPr>
          <w:rStyle w:val="DataTypeTok"/>
          <w:sz w:val="16"/>
        </w:rPr>
        <w:t>x=</w:t>
      </w:r>
      <w:r w:rsidR="00337FF7" w:rsidRPr="00337FF7">
        <w:rPr>
          <w:rStyle w:val="KeywordTok"/>
          <w:sz w:val="16"/>
        </w:rPr>
        <w:t>factor</w:t>
      </w:r>
      <w:r w:rsidR="00337FF7" w:rsidRPr="00337FF7">
        <w:rPr>
          <w:rStyle w:val="NormalTok"/>
          <w:sz w:val="16"/>
        </w:rPr>
        <w:t xml:space="preserve">(am), </w:t>
      </w:r>
      <w:r w:rsidR="00337FF7" w:rsidRPr="00337FF7">
        <w:rPr>
          <w:rStyle w:val="DataTypeTok"/>
          <w:sz w:val="16"/>
        </w:rPr>
        <w:t>y=</w:t>
      </w:r>
      <w:proofErr w:type="spellStart"/>
      <w:r w:rsidR="00337FF7" w:rsidRPr="00337FF7">
        <w:rPr>
          <w:rStyle w:val="NormalTok"/>
          <w:sz w:val="16"/>
        </w:rPr>
        <w:t>hp</w:t>
      </w:r>
      <w:proofErr w:type="spellEnd"/>
      <w:r w:rsidR="00337FF7" w:rsidRPr="00337FF7">
        <w:rPr>
          <w:rStyle w:val="NormalTok"/>
          <w:sz w:val="16"/>
        </w:rPr>
        <w:t>)) +</w:t>
      </w:r>
      <w:r w:rsidR="00337FF7" w:rsidRPr="00337FF7">
        <w:rPr>
          <w:rStyle w:val="StringTok"/>
          <w:sz w:val="16"/>
        </w:rPr>
        <w:t xml:space="preserve"> </w:t>
      </w:r>
      <w:proofErr w:type="spellStart"/>
      <w:r w:rsidR="00337FF7" w:rsidRPr="00337FF7">
        <w:rPr>
          <w:rStyle w:val="KeywordTok"/>
          <w:sz w:val="16"/>
        </w:rPr>
        <w:t>geom_boxplot</w:t>
      </w:r>
      <w:proofErr w:type="spellEnd"/>
      <w:r w:rsidR="00337FF7" w:rsidRPr="00337FF7">
        <w:rPr>
          <w:rStyle w:val="NormalTok"/>
          <w:sz w:val="16"/>
        </w:rPr>
        <w:t>() +</w:t>
      </w:r>
      <w:r w:rsidR="00337FF7" w:rsidRPr="00337FF7">
        <w:rPr>
          <w:rStyle w:val="StringTok"/>
          <w:sz w:val="16"/>
        </w:rPr>
        <w:t xml:space="preserve"> </w:t>
      </w:r>
      <w:proofErr w:type="spellStart"/>
      <w:r w:rsidR="00337FF7" w:rsidRPr="00337FF7">
        <w:rPr>
          <w:rStyle w:val="KeywordTok"/>
          <w:sz w:val="16"/>
        </w:rPr>
        <w:t>ggtitle</w:t>
      </w:r>
      <w:proofErr w:type="spellEnd"/>
      <w:r w:rsidR="00337FF7" w:rsidRPr="00337FF7">
        <w:rPr>
          <w:rStyle w:val="NormalTok"/>
          <w:color w:val="618727"/>
          <w:sz w:val="16"/>
        </w:rPr>
        <w:t>(</w:t>
      </w:r>
      <w:r w:rsidR="00337FF7" w:rsidRPr="00337FF7">
        <w:rPr>
          <w:rStyle w:val="StringTok"/>
          <w:color w:val="618727"/>
          <w:sz w:val="16"/>
        </w:rPr>
        <w:t>"Vehicle Horsepower vs. Transmission Type"</w:t>
      </w:r>
      <w:r w:rsidR="00337FF7" w:rsidRPr="00337FF7">
        <w:rPr>
          <w:rStyle w:val="NormalTok"/>
          <w:color w:val="618727"/>
          <w:sz w:val="16"/>
        </w:rPr>
        <w:t>)</w:t>
      </w:r>
      <w:r w:rsidR="00337FF7" w:rsidRPr="00337FF7">
        <w:rPr>
          <w:sz w:val="16"/>
        </w:rPr>
        <w:br/>
      </w:r>
      <w:proofErr w:type="spellStart"/>
      <w:r w:rsidR="00337FF7" w:rsidRPr="00337FF7">
        <w:rPr>
          <w:rStyle w:val="NormalTok"/>
          <w:sz w:val="16"/>
        </w:rPr>
        <w:t>am_disp</w:t>
      </w:r>
      <w:proofErr w:type="spellEnd"/>
      <w:r w:rsidR="00337FF7" w:rsidRPr="00337FF7">
        <w:rPr>
          <w:rStyle w:val="NormalTok"/>
          <w:sz w:val="16"/>
        </w:rPr>
        <w:t xml:space="preserve"> &lt;-</w:t>
      </w:r>
      <w:r w:rsidR="00337FF7" w:rsidRPr="00337FF7">
        <w:rPr>
          <w:rStyle w:val="StringTok"/>
          <w:sz w:val="16"/>
        </w:rPr>
        <w:t xml:space="preserve"> </w:t>
      </w:r>
      <w:proofErr w:type="spellStart"/>
      <w:r w:rsidR="00337FF7" w:rsidRPr="00337FF7">
        <w:rPr>
          <w:rStyle w:val="KeywordTok"/>
          <w:sz w:val="16"/>
        </w:rPr>
        <w:t>ggplot</w:t>
      </w:r>
      <w:proofErr w:type="spellEnd"/>
      <w:r w:rsidR="00337FF7" w:rsidRPr="00337FF7">
        <w:rPr>
          <w:rStyle w:val="NormalTok"/>
          <w:sz w:val="16"/>
        </w:rPr>
        <w:t>(</w:t>
      </w:r>
      <w:proofErr w:type="spellStart"/>
      <w:r w:rsidR="00337FF7" w:rsidRPr="00337FF7">
        <w:rPr>
          <w:rStyle w:val="NormalTok"/>
          <w:sz w:val="16"/>
        </w:rPr>
        <w:t>mtcars</w:t>
      </w:r>
      <w:proofErr w:type="spellEnd"/>
      <w:r w:rsidR="00337FF7" w:rsidRPr="00337FF7">
        <w:rPr>
          <w:rStyle w:val="NormalTok"/>
          <w:sz w:val="16"/>
        </w:rPr>
        <w:t xml:space="preserve">, </w:t>
      </w:r>
      <w:proofErr w:type="spellStart"/>
      <w:r w:rsidR="00337FF7" w:rsidRPr="00337FF7">
        <w:rPr>
          <w:rStyle w:val="KeywordTok"/>
          <w:sz w:val="16"/>
        </w:rPr>
        <w:t>aes</w:t>
      </w:r>
      <w:proofErr w:type="spellEnd"/>
      <w:r w:rsidR="00337FF7" w:rsidRPr="00337FF7">
        <w:rPr>
          <w:rStyle w:val="NormalTok"/>
          <w:sz w:val="16"/>
        </w:rPr>
        <w:t>(</w:t>
      </w:r>
      <w:r w:rsidR="00337FF7" w:rsidRPr="00337FF7">
        <w:rPr>
          <w:rStyle w:val="DataTypeTok"/>
          <w:sz w:val="16"/>
        </w:rPr>
        <w:t>x=</w:t>
      </w:r>
      <w:r w:rsidR="00337FF7" w:rsidRPr="00337FF7">
        <w:rPr>
          <w:rStyle w:val="KeywordTok"/>
          <w:sz w:val="16"/>
        </w:rPr>
        <w:t>factor</w:t>
      </w:r>
      <w:r w:rsidR="00337FF7" w:rsidRPr="00337FF7">
        <w:rPr>
          <w:rStyle w:val="NormalTok"/>
          <w:sz w:val="16"/>
        </w:rPr>
        <w:t xml:space="preserve">(am), </w:t>
      </w:r>
      <w:r w:rsidR="00337FF7" w:rsidRPr="00337FF7">
        <w:rPr>
          <w:rStyle w:val="DataTypeTok"/>
          <w:sz w:val="16"/>
        </w:rPr>
        <w:t>y=</w:t>
      </w:r>
      <w:proofErr w:type="spellStart"/>
      <w:r w:rsidR="00337FF7" w:rsidRPr="00337FF7">
        <w:rPr>
          <w:rStyle w:val="NormalTok"/>
          <w:sz w:val="16"/>
        </w:rPr>
        <w:t>disp</w:t>
      </w:r>
      <w:proofErr w:type="spellEnd"/>
      <w:r w:rsidR="00337FF7" w:rsidRPr="00337FF7">
        <w:rPr>
          <w:rStyle w:val="NormalTok"/>
          <w:sz w:val="16"/>
        </w:rPr>
        <w:t>)) +</w:t>
      </w:r>
      <w:r w:rsidR="00337FF7" w:rsidRPr="00337FF7">
        <w:rPr>
          <w:rStyle w:val="StringTok"/>
          <w:sz w:val="16"/>
        </w:rPr>
        <w:t xml:space="preserve"> </w:t>
      </w:r>
      <w:proofErr w:type="spellStart"/>
      <w:r w:rsidR="00337FF7" w:rsidRPr="00337FF7">
        <w:rPr>
          <w:rStyle w:val="KeywordTok"/>
          <w:sz w:val="16"/>
        </w:rPr>
        <w:t>geom_boxplot</w:t>
      </w:r>
      <w:proofErr w:type="spellEnd"/>
      <w:r w:rsidR="00337FF7" w:rsidRPr="00337FF7">
        <w:rPr>
          <w:rStyle w:val="NormalTok"/>
          <w:sz w:val="16"/>
        </w:rPr>
        <w:t>() +</w:t>
      </w:r>
      <w:r w:rsidR="00337FF7" w:rsidRPr="00337FF7">
        <w:rPr>
          <w:rStyle w:val="StringTok"/>
          <w:sz w:val="16"/>
        </w:rPr>
        <w:t xml:space="preserve"> </w:t>
      </w:r>
      <w:proofErr w:type="spellStart"/>
      <w:r w:rsidR="00337FF7" w:rsidRPr="00337FF7">
        <w:rPr>
          <w:rStyle w:val="KeywordTok"/>
          <w:sz w:val="16"/>
        </w:rPr>
        <w:t>ggtitle</w:t>
      </w:r>
      <w:proofErr w:type="spellEnd"/>
      <w:r w:rsidR="00337FF7" w:rsidRPr="00337FF7">
        <w:rPr>
          <w:rStyle w:val="NormalTok"/>
          <w:sz w:val="16"/>
        </w:rPr>
        <w:t>(</w:t>
      </w:r>
      <w:r w:rsidR="00337FF7" w:rsidRPr="00337FF7">
        <w:rPr>
          <w:rStyle w:val="StringTok"/>
          <w:color w:val="618727"/>
          <w:sz w:val="16"/>
        </w:rPr>
        <w:t>"Engine Displacement vs. Transmission Type"</w:t>
      </w:r>
      <w:r w:rsidR="00337FF7" w:rsidRPr="00337FF7">
        <w:rPr>
          <w:rStyle w:val="NormalTok"/>
          <w:color w:val="618727"/>
          <w:sz w:val="16"/>
        </w:rPr>
        <w:t>)</w:t>
      </w:r>
      <w:r w:rsidR="00337FF7" w:rsidRPr="00337FF7">
        <w:rPr>
          <w:sz w:val="16"/>
        </w:rPr>
        <w:br/>
      </w:r>
      <w:proofErr w:type="spellStart"/>
      <w:r w:rsidR="00337FF7" w:rsidRPr="00337FF7">
        <w:rPr>
          <w:rStyle w:val="KeywordTok"/>
          <w:sz w:val="16"/>
        </w:rPr>
        <w:t>grid.arrange</w:t>
      </w:r>
      <w:proofErr w:type="spellEnd"/>
      <w:r w:rsidR="00337FF7" w:rsidRPr="00337FF7">
        <w:rPr>
          <w:rStyle w:val="NormalTok"/>
          <w:sz w:val="16"/>
        </w:rPr>
        <w:t>(</w:t>
      </w:r>
      <w:proofErr w:type="spellStart"/>
      <w:r w:rsidR="00337FF7" w:rsidRPr="00337FF7">
        <w:rPr>
          <w:rStyle w:val="NormalTok"/>
          <w:sz w:val="16"/>
        </w:rPr>
        <w:t>am_wt</w:t>
      </w:r>
      <w:proofErr w:type="spellEnd"/>
      <w:r w:rsidR="00337FF7" w:rsidRPr="00337FF7">
        <w:rPr>
          <w:rStyle w:val="NormalTok"/>
          <w:sz w:val="16"/>
        </w:rPr>
        <w:t xml:space="preserve">, </w:t>
      </w:r>
      <w:proofErr w:type="spellStart"/>
      <w:r w:rsidR="00337FF7" w:rsidRPr="00337FF7">
        <w:rPr>
          <w:rStyle w:val="NormalTok"/>
          <w:sz w:val="16"/>
        </w:rPr>
        <w:t>am_hp</w:t>
      </w:r>
      <w:proofErr w:type="spellEnd"/>
      <w:r w:rsidR="00337FF7" w:rsidRPr="00337FF7">
        <w:rPr>
          <w:rStyle w:val="NormalTok"/>
          <w:sz w:val="16"/>
        </w:rPr>
        <w:t xml:space="preserve">, </w:t>
      </w:r>
      <w:proofErr w:type="spellStart"/>
      <w:r w:rsidR="00337FF7" w:rsidRPr="00337FF7">
        <w:rPr>
          <w:rStyle w:val="NormalTok"/>
          <w:sz w:val="16"/>
        </w:rPr>
        <w:t>am_disp</w:t>
      </w:r>
      <w:proofErr w:type="spellEnd"/>
      <w:r w:rsidR="00337FF7" w:rsidRPr="00337FF7">
        <w:rPr>
          <w:rStyle w:val="NormalTok"/>
          <w:sz w:val="16"/>
        </w:rPr>
        <w:t xml:space="preserve">, </w:t>
      </w:r>
      <w:proofErr w:type="spellStart"/>
      <w:r w:rsidR="00337FF7" w:rsidRPr="00337FF7">
        <w:rPr>
          <w:rStyle w:val="DataTypeTok"/>
          <w:sz w:val="16"/>
        </w:rPr>
        <w:t>ncol</w:t>
      </w:r>
      <w:proofErr w:type="spellEnd"/>
      <w:r w:rsidR="00337FF7" w:rsidRPr="00337FF7">
        <w:rPr>
          <w:rStyle w:val="DataTypeTok"/>
          <w:sz w:val="16"/>
        </w:rPr>
        <w:t>=</w:t>
      </w:r>
      <w:r w:rsidR="00337FF7" w:rsidRPr="00337FF7">
        <w:rPr>
          <w:rStyle w:val="DecValTok"/>
          <w:sz w:val="16"/>
        </w:rPr>
        <w:t>3</w:t>
      </w:r>
      <w:r w:rsidR="00337FF7" w:rsidRPr="00337FF7">
        <w:rPr>
          <w:rStyle w:val="NormalTok"/>
          <w:sz w:val="16"/>
        </w:rPr>
        <w:t>)</w:t>
      </w:r>
    </w:p>
    <w:p w:rsidR="00815F3C" w:rsidRPr="00337FF7" w:rsidRDefault="00815F3C" w:rsidP="00CB2931">
      <w:pPr>
        <w:pStyle w:val="ListParagraph"/>
        <w:spacing w:line="360" w:lineRule="auto"/>
        <w:ind w:left="1080"/>
        <w:rPr>
          <w:rFonts w:ascii="Avenir LT Std 55 Roman" w:hAnsi="Avenir LT Std 55 Roman"/>
          <w:sz w:val="18"/>
        </w:rPr>
      </w:pPr>
    </w:p>
    <w:p w:rsidR="00815F3C" w:rsidRDefault="00815F3C" w:rsidP="006C0792">
      <w:pPr>
        <w:pStyle w:val="ListParagraph"/>
        <w:spacing w:line="360" w:lineRule="auto"/>
        <w:ind w:left="1080"/>
        <w:rPr>
          <w:rFonts w:ascii="Avenir LT Std 55 Roman" w:hAnsi="Avenir LT Std 55 Roman"/>
          <w:sz w:val="18"/>
        </w:rPr>
      </w:pPr>
      <w:r>
        <w:rPr>
          <w:rFonts w:ascii="Avenir LT Std 55 Roman" w:hAnsi="Avenir LT Std 55 Roman"/>
          <w:sz w:val="18"/>
        </w:rPr>
        <w:t>I</w:t>
      </w:r>
      <w:r w:rsidR="00337FF7">
        <w:rPr>
          <w:rFonts w:ascii="Avenir LT Std 55 Roman" w:hAnsi="Avenir LT Std 55 Roman"/>
          <w:sz w:val="18"/>
        </w:rPr>
        <w:t>n every case</w:t>
      </w:r>
      <w:r>
        <w:rPr>
          <w:rFonts w:ascii="Avenir LT Std 55 Roman" w:hAnsi="Avenir LT Std 55 Roman"/>
          <w:sz w:val="18"/>
        </w:rPr>
        <w:t xml:space="preserve">, it </w:t>
      </w:r>
      <w:r w:rsidR="00337FF7">
        <w:rPr>
          <w:rFonts w:ascii="Avenir LT Std 55 Roman" w:hAnsi="Avenir LT Std 55 Roman"/>
          <w:sz w:val="18"/>
        </w:rPr>
        <w:t>appears</w:t>
      </w:r>
      <w:r>
        <w:rPr>
          <w:rFonts w:ascii="Avenir LT Std 55 Roman" w:hAnsi="Avenir LT Std 55 Roman"/>
          <w:sz w:val="18"/>
        </w:rPr>
        <w:t xml:space="preserve"> there is a </w:t>
      </w:r>
      <w:r w:rsidR="00337FF7">
        <w:rPr>
          <w:rFonts w:ascii="Avenir LT Std 55 Roman" w:hAnsi="Avenir LT Std 55 Roman"/>
          <w:sz w:val="18"/>
        </w:rPr>
        <w:t>notable</w:t>
      </w:r>
      <w:r>
        <w:rPr>
          <w:rFonts w:ascii="Avenir LT Std 55 Roman" w:hAnsi="Avenir LT Std 55 Roman"/>
          <w:sz w:val="18"/>
        </w:rPr>
        <w:t xml:space="preserve"> difference in the explanatory variable depending on </w:t>
      </w:r>
      <w:r w:rsidR="00337FF7">
        <w:rPr>
          <w:rFonts w:ascii="Avenir LT Std 55 Roman" w:hAnsi="Avenir LT Std 55 Roman"/>
          <w:sz w:val="18"/>
        </w:rPr>
        <w:t>the type of transmission. Therefore</w:t>
      </w:r>
      <w:r>
        <w:rPr>
          <w:rFonts w:ascii="Avenir LT Std 55 Roman" w:hAnsi="Avenir LT Std 55 Roman"/>
          <w:sz w:val="18"/>
        </w:rPr>
        <w:t>, there is no need to exclude any</w:t>
      </w:r>
      <w:r w:rsidR="00337FF7">
        <w:rPr>
          <w:rFonts w:ascii="Avenir LT Std 55 Roman" w:hAnsi="Avenir LT Std 55 Roman"/>
          <w:sz w:val="18"/>
        </w:rPr>
        <w:t xml:space="preserve"> of the</w:t>
      </w:r>
      <w:r>
        <w:rPr>
          <w:rFonts w:ascii="Avenir LT Std 55 Roman" w:hAnsi="Avenir LT Std 55 Roman"/>
          <w:sz w:val="18"/>
        </w:rPr>
        <w:t xml:space="preserve"> variables from our initial model.</w:t>
      </w:r>
    </w:p>
    <w:p w:rsidR="00337FF7" w:rsidRDefault="00337FF7" w:rsidP="00337FF7">
      <w:pPr>
        <w:pStyle w:val="SourceCode"/>
        <w:spacing w:after="0"/>
        <w:ind w:left="1080"/>
        <w:rPr>
          <w:sz w:val="18"/>
        </w:rPr>
      </w:pPr>
      <w:r>
        <w:rPr>
          <w:rStyle w:val="NormalTok"/>
          <w:sz w:val="16"/>
        </w:rPr>
        <w:t>am_prob1 &lt;-</w:t>
      </w:r>
      <w:r>
        <w:rPr>
          <w:rStyle w:val="StringTok"/>
          <w:sz w:val="16"/>
        </w:rPr>
        <w:t xml:space="preserve"> </w:t>
      </w:r>
      <w:proofErr w:type="spellStart"/>
      <w:r>
        <w:rPr>
          <w:rStyle w:val="KeywordTok"/>
          <w:sz w:val="16"/>
        </w:rPr>
        <w:t>glm</w:t>
      </w:r>
      <w:proofErr w:type="spellEnd"/>
      <w:r>
        <w:rPr>
          <w:rStyle w:val="NormalTok"/>
          <w:sz w:val="16"/>
        </w:rPr>
        <w:t>(</w:t>
      </w:r>
      <w:r>
        <w:rPr>
          <w:rStyle w:val="DataTypeTok"/>
          <w:sz w:val="16"/>
        </w:rPr>
        <w:t>formula=</w:t>
      </w:r>
      <w:r>
        <w:rPr>
          <w:rStyle w:val="NormalTok"/>
          <w:sz w:val="16"/>
        </w:rPr>
        <w:t xml:space="preserve"> am ~</w:t>
      </w:r>
      <w:r>
        <w:rPr>
          <w:rStyle w:val="StringTok"/>
          <w:sz w:val="16"/>
        </w:rPr>
        <w:t xml:space="preserve"> </w:t>
      </w:r>
      <w:proofErr w:type="spellStart"/>
      <w:r>
        <w:rPr>
          <w:rStyle w:val="NormalTok"/>
          <w:sz w:val="16"/>
        </w:rPr>
        <w:t>wt</w:t>
      </w:r>
      <w:proofErr w:type="spellEnd"/>
      <w:r>
        <w:rPr>
          <w:rStyle w:val="NormalTok"/>
          <w:sz w:val="16"/>
        </w:rPr>
        <w:t xml:space="preserve"> +</w:t>
      </w:r>
      <w:r>
        <w:rPr>
          <w:rStyle w:val="StringTok"/>
          <w:sz w:val="16"/>
        </w:rPr>
        <w:t xml:space="preserve"> </w:t>
      </w:r>
      <w:proofErr w:type="spellStart"/>
      <w:r>
        <w:rPr>
          <w:rStyle w:val="NormalTok"/>
          <w:sz w:val="16"/>
        </w:rPr>
        <w:t>hp</w:t>
      </w:r>
      <w:proofErr w:type="spellEnd"/>
      <w:r>
        <w:rPr>
          <w:rStyle w:val="NormalTok"/>
          <w:sz w:val="16"/>
        </w:rPr>
        <w:t xml:space="preserve"> +</w:t>
      </w:r>
      <w:r>
        <w:rPr>
          <w:rStyle w:val="StringTok"/>
          <w:sz w:val="16"/>
        </w:rPr>
        <w:t xml:space="preserve"> </w:t>
      </w:r>
      <w:proofErr w:type="spellStart"/>
      <w:r>
        <w:rPr>
          <w:rStyle w:val="NormalTok"/>
          <w:sz w:val="16"/>
        </w:rPr>
        <w:t>disp</w:t>
      </w:r>
      <w:proofErr w:type="spellEnd"/>
      <w:r>
        <w:rPr>
          <w:rStyle w:val="NormalTok"/>
          <w:sz w:val="16"/>
        </w:rPr>
        <w:t xml:space="preserve">, </w:t>
      </w:r>
      <w:r>
        <w:rPr>
          <w:rStyle w:val="DataTypeTok"/>
          <w:sz w:val="16"/>
        </w:rPr>
        <w:t>data=</w:t>
      </w:r>
      <w:proofErr w:type="spellStart"/>
      <w:r>
        <w:rPr>
          <w:rStyle w:val="NormalTok"/>
          <w:sz w:val="16"/>
        </w:rPr>
        <w:t>mtcars</w:t>
      </w:r>
      <w:proofErr w:type="spellEnd"/>
      <w:r>
        <w:rPr>
          <w:rStyle w:val="NormalTok"/>
          <w:sz w:val="16"/>
        </w:rPr>
        <w:t xml:space="preserve">, </w:t>
      </w:r>
      <w:r>
        <w:rPr>
          <w:rStyle w:val="DataTypeTok"/>
          <w:sz w:val="16"/>
        </w:rPr>
        <w:t>family=</w:t>
      </w:r>
      <w:r>
        <w:rPr>
          <w:rStyle w:val="KeywordTok"/>
          <w:sz w:val="16"/>
        </w:rPr>
        <w:t>binomial</w:t>
      </w:r>
      <w:r>
        <w:rPr>
          <w:rStyle w:val="NormalTok"/>
          <w:sz w:val="16"/>
        </w:rPr>
        <w:t>(</w:t>
      </w:r>
      <w:r>
        <w:rPr>
          <w:rStyle w:val="DataTypeTok"/>
          <w:sz w:val="16"/>
        </w:rPr>
        <w:t>link=</w:t>
      </w:r>
      <w:r w:rsidRPr="00337FF7">
        <w:rPr>
          <w:rStyle w:val="StringTok"/>
          <w:color w:val="618727"/>
          <w:sz w:val="16"/>
        </w:rPr>
        <w:t>"logit"</w:t>
      </w:r>
      <w:r>
        <w:rPr>
          <w:rStyle w:val="NormalTok"/>
          <w:sz w:val="16"/>
        </w:rPr>
        <w:t>))</w:t>
      </w:r>
      <w:r>
        <w:rPr>
          <w:sz w:val="18"/>
        </w:rPr>
        <w:br/>
      </w:r>
      <w:r>
        <w:rPr>
          <w:rStyle w:val="KeywordTok"/>
          <w:sz w:val="16"/>
        </w:rPr>
        <w:t>summary</w:t>
      </w:r>
      <w:r>
        <w:rPr>
          <w:rStyle w:val="NormalTok"/>
          <w:sz w:val="16"/>
        </w:rPr>
        <w:t>(am_prob1)</w:t>
      </w:r>
      <w:r>
        <w:rPr>
          <w:sz w:val="18"/>
        </w:rPr>
        <w:br/>
      </w:r>
      <w:r>
        <w:rPr>
          <w:rStyle w:val="VerbatimChar"/>
          <w:sz w:val="16"/>
        </w:rPr>
        <w:t>## Call:</w:t>
      </w:r>
      <w:r>
        <w:rPr>
          <w:sz w:val="18"/>
        </w:rPr>
        <w:br/>
      </w:r>
      <w:r>
        <w:rPr>
          <w:rStyle w:val="VerbatimChar"/>
          <w:sz w:val="16"/>
        </w:rPr>
        <w:t xml:space="preserve">## </w:t>
      </w:r>
      <w:proofErr w:type="spellStart"/>
      <w:r>
        <w:rPr>
          <w:rStyle w:val="VerbatimChar"/>
          <w:sz w:val="16"/>
        </w:rPr>
        <w:t>glm</w:t>
      </w:r>
      <w:proofErr w:type="spellEnd"/>
      <w:r>
        <w:rPr>
          <w:rStyle w:val="VerbatimChar"/>
          <w:sz w:val="16"/>
        </w:rPr>
        <w:t xml:space="preserve">(formula = am ~ </w:t>
      </w:r>
      <w:proofErr w:type="spellStart"/>
      <w:r>
        <w:rPr>
          <w:rStyle w:val="VerbatimChar"/>
          <w:sz w:val="16"/>
        </w:rPr>
        <w:t>wt</w:t>
      </w:r>
      <w:proofErr w:type="spellEnd"/>
      <w:r>
        <w:rPr>
          <w:rStyle w:val="VerbatimChar"/>
          <w:sz w:val="16"/>
        </w:rPr>
        <w:t xml:space="preserve"> + </w:t>
      </w:r>
      <w:proofErr w:type="spellStart"/>
      <w:r>
        <w:rPr>
          <w:rStyle w:val="VerbatimChar"/>
          <w:sz w:val="16"/>
        </w:rPr>
        <w:t>hp</w:t>
      </w:r>
      <w:proofErr w:type="spellEnd"/>
      <w:r>
        <w:rPr>
          <w:rStyle w:val="VerbatimChar"/>
          <w:sz w:val="16"/>
        </w:rPr>
        <w:t xml:space="preserve"> + </w:t>
      </w:r>
      <w:proofErr w:type="spellStart"/>
      <w:r>
        <w:rPr>
          <w:rStyle w:val="VerbatimChar"/>
          <w:sz w:val="16"/>
        </w:rPr>
        <w:t>disp</w:t>
      </w:r>
      <w:proofErr w:type="spellEnd"/>
      <w:r>
        <w:rPr>
          <w:rStyle w:val="VerbatimChar"/>
          <w:sz w:val="16"/>
        </w:rPr>
        <w:t xml:space="preserve">, family = binomial(link = "logit"), </w:t>
      </w:r>
      <w:r>
        <w:rPr>
          <w:sz w:val="18"/>
        </w:rPr>
        <w:br/>
      </w:r>
      <w:r>
        <w:rPr>
          <w:rStyle w:val="VerbatimChar"/>
          <w:sz w:val="16"/>
        </w:rPr>
        <w:t xml:space="preserve">##     data = </w:t>
      </w:r>
      <w:proofErr w:type="spellStart"/>
      <w:r>
        <w:rPr>
          <w:rStyle w:val="VerbatimChar"/>
          <w:sz w:val="16"/>
        </w:rPr>
        <w:t>mtcars</w:t>
      </w:r>
      <w:proofErr w:type="spellEnd"/>
      <w:r>
        <w:rPr>
          <w:rStyle w:val="VerbatimChar"/>
          <w:sz w:val="16"/>
        </w:rPr>
        <w:t>)</w:t>
      </w:r>
      <w:r>
        <w:rPr>
          <w:sz w:val="18"/>
        </w:rPr>
        <w:br/>
      </w:r>
      <w:r>
        <w:rPr>
          <w:rStyle w:val="VerbatimChar"/>
          <w:sz w:val="16"/>
        </w:rPr>
        <w:t xml:space="preserve">## </w:t>
      </w:r>
      <w:r>
        <w:rPr>
          <w:sz w:val="18"/>
        </w:rPr>
        <w:br/>
      </w:r>
      <w:r>
        <w:rPr>
          <w:rStyle w:val="VerbatimChar"/>
          <w:sz w:val="16"/>
        </w:rPr>
        <w:t xml:space="preserve">## Deviance Residuals: </w:t>
      </w:r>
      <w:r>
        <w:rPr>
          <w:sz w:val="18"/>
        </w:rPr>
        <w:br/>
      </w:r>
      <w:r>
        <w:rPr>
          <w:rStyle w:val="VerbatimChar"/>
          <w:sz w:val="16"/>
        </w:rPr>
        <w:t xml:space="preserve">##     Min       1Q   Median       3Q      Max  </w:t>
      </w:r>
      <w:r>
        <w:rPr>
          <w:sz w:val="18"/>
        </w:rPr>
        <w:br/>
      </w:r>
      <w:r>
        <w:rPr>
          <w:rStyle w:val="VerbatimChar"/>
          <w:sz w:val="16"/>
        </w:rPr>
        <w:t xml:space="preserve">## -2.2074  -0.1285  -0.0092   0.1346   1.3480  </w:t>
      </w:r>
      <w:r>
        <w:rPr>
          <w:sz w:val="18"/>
        </w:rPr>
        <w:br/>
      </w:r>
      <w:r>
        <w:rPr>
          <w:rStyle w:val="VerbatimChar"/>
          <w:sz w:val="16"/>
        </w:rPr>
        <w:t xml:space="preserve">## </w:t>
      </w:r>
      <w:r>
        <w:rPr>
          <w:sz w:val="18"/>
        </w:rPr>
        <w:br/>
      </w:r>
      <w:r>
        <w:rPr>
          <w:rStyle w:val="VerbatimChar"/>
          <w:sz w:val="16"/>
        </w:rPr>
        <w:t>## Coefficients:</w:t>
      </w:r>
      <w:r>
        <w:rPr>
          <w:sz w:val="18"/>
        </w:rPr>
        <w:br/>
      </w:r>
      <w:r>
        <w:rPr>
          <w:rStyle w:val="VerbatimChar"/>
          <w:sz w:val="16"/>
        </w:rPr>
        <w:t xml:space="preserve">##             Estimate Std. Error z value </w:t>
      </w:r>
      <w:proofErr w:type="spellStart"/>
      <w:r w:rsidRPr="00337FF7">
        <w:rPr>
          <w:rStyle w:val="VerbatimChar"/>
          <w:b/>
          <w:sz w:val="16"/>
        </w:rPr>
        <w:t>Pr</w:t>
      </w:r>
      <w:proofErr w:type="spellEnd"/>
      <w:r w:rsidRPr="00337FF7">
        <w:rPr>
          <w:rStyle w:val="VerbatimChar"/>
          <w:b/>
          <w:sz w:val="16"/>
        </w:rPr>
        <w:t>(&gt;|z|)</w:t>
      </w:r>
      <w:r>
        <w:rPr>
          <w:rStyle w:val="VerbatimChar"/>
          <w:sz w:val="16"/>
        </w:rPr>
        <w:t xml:space="preserve">  </w:t>
      </w:r>
      <w:r>
        <w:rPr>
          <w:sz w:val="18"/>
        </w:rPr>
        <w:br/>
      </w:r>
      <w:r>
        <w:rPr>
          <w:rStyle w:val="VerbatimChar"/>
          <w:sz w:val="16"/>
        </w:rPr>
        <w:t xml:space="preserve">## (Intercept) 14.37948    7.65348   1.879   </w:t>
      </w:r>
      <w:r w:rsidRPr="00337FF7">
        <w:rPr>
          <w:rStyle w:val="VerbatimChar"/>
          <w:b/>
          <w:sz w:val="16"/>
        </w:rPr>
        <w:t>0.0603 .</w:t>
      </w:r>
      <w:r>
        <w:rPr>
          <w:sz w:val="18"/>
        </w:rPr>
        <w:br/>
      </w:r>
      <w:r>
        <w:rPr>
          <w:rStyle w:val="VerbatimChar"/>
          <w:sz w:val="16"/>
        </w:rPr>
        <w:t xml:space="preserve">## </w:t>
      </w:r>
      <w:proofErr w:type="spellStart"/>
      <w:r w:rsidRPr="00337FF7">
        <w:rPr>
          <w:rStyle w:val="VerbatimChar"/>
          <w:b/>
          <w:sz w:val="16"/>
        </w:rPr>
        <w:t>wt</w:t>
      </w:r>
      <w:proofErr w:type="spellEnd"/>
      <w:r w:rsidRPr="00337FF7">
        <w:rPr>
          <w:rStyle w:val="VerbatimChar"/>
          <w:b/>
          <w:sz w:val="16"/>
        </w:rPr>
        <w:t xml:space="preserve"> </w:t>
      </w:r>
      <w:r>
        <w:rPr>
          <w:rStyle w:val="VerbatimChar"/>
          <w:sz w:val="16"/>
        </w:rPr>
        <w:t xml:space="preserve">         -5.95398    3.23118  -1.843   </w:t>
      </w:r>
      <w:r w:rsidRPr="00337FF7">
        <w:rPr>
          <w:rStyle w:val="VerbatimChar"/>
          <w:b/>
          <w:sz w:val="16"/>
        </w:rPr>
        <w:t>0.0654 .</w:t>
      </w:r>
      <w:r>
        <w:rPr>
          <w:sz w:val="18"/>
        </w:rPr>
        <w:br/>
      </w:r>
      <w:r>
        <w:rPr>
          <w:rStyle w:val="VerbatimChar"/>
          <w:sz w:val="16"/>
        </w:rPr>
        <w:t xml:space="preserve">## </w:t>
      </w:r>
      <w:proofErr w:type="spellStart"/>
      <w:r w:rsidRPr="00337FF7">
        <w:rPr>
          <w:rStyle w:val="VerbatimChar"/>
          <w:b/>
          <w:sz w:val="16"/>
        </w:rPr>
        <w:t>hp</w:t>
      </w:r>
      <w:proofErr w:type="spellEnd"/>
      <w:r>
        <w:rPr>
          <w:rStyle w:val="VerbatimChar"/>
          <w:sz w:val="16"/>
        </w:rPr>
        <w:t xml:space="preserve">           0.06105    0.05219   1.170   </w:t>
      </w:r>
      <w:r w:rsidRPr="00337FF7">
        <w:rPr>
          <w:rStyle w:val="VerbatimChar"/>
          <w:b/>
          <w:sz w:val="16"/>
        </w:rPr>
        <w:t>0.2421</w:t>
      </w:r>
      <w:r>
        <w:rPr>
          <w:rStyle w:val="VerbatimChar"/>
          <w:sz w:val="16"/>
        </w:rPr>
        <w:t xml:space="preserve">  </w:t>
      </w:r>
      <w:r>
        <w:rPr>
          <w:sz w:val="18"/>
        </w:rPr>
        <w:br/>
      </w:r>
      <w:r>
        <w:rPr>
          <w:rStyle w:val="VerbatimChar"/>
          <w:sz w:val="16"/>
        </w:rPr>
        <w:t xml:space="preserve">## </w:t>
      </w:r>
      <w:proofErr w:type="spellStart"/>
      <w:r w:rsidRPr="00337FF7">
        <w:rPr>
          <w:rStyle w:val="VerbatimChar"/>
          <w:b/>
          <w:sz w:val="16"/>
        </w:rPr>
        <w:t>disp</w:t>
      </w:r>
      <w:proofErr w:type="spellEnd"/>
      <w:r>
        <w:rPr>
          <w:rStyle w:val="VerbatimChar"/>
          <w:sz w:val="16"/>
        </w:rPr>
        <w:t xml:space="preserve">        -0.02731    0.03922  -0.696   </w:t>
      </w:r>
      <w:r w:rsidRPr="00337FF7">
        <w:rPr>
          <w:rStyle w:val="VerbatimChar"/>
          <w:b/>
          <w:sz w:val="16"/>
        </w:rPr>
        <w:t>0.4863</w:t>
      </w:r>
      <w:r>
        <w:rPr>
          <w:rStyle w:val="VerbatimChar"/>
          <w:sz w:val="16"/>
        </w:rPr>
        <w:t xml:space="preserve">  </w:t>
      </w:r>
      <w:r>
        <w:rPr>
          <w:sz w:val="18"/>
        </w:rPr>
        <w:br/>
      </w:r>
      <w:r>
        <w:rPr>
          <w:rStyle w:val="VerbatimChar"/>
          <w:sz w:val="16"/>
        </w:rPr>
        <w:t>## ---</w:t>
      </w:r>
      <w:r>
        <w:rPr>
          <w:sz w:val="18"/>
        </w:rPr>
        <w:br/>
      </w:r>
      <w:r>
        <w:rPr>
          <w:rStyle w:val="VerbatimChar"/>
          <w:sz w:val="16"/>
        </w:rPr>
        <w:t xml:space="preserve">## </w:t>
      </w:r>
      <w:proofErr w:type="spellStart"/>
      <w:r>
        <w:rPr>
          <w:rStyle w:val="VerbatimChar"/>
          <w:sz w:val="16"/>
        </w:rPr>
        <w:t>Signif</w:t>
      </w:r>
      <w:proofErr w:type="spellEnd"/>
      <w:r>
        <w:rPr>
          <w:rStyle w:val="VerbatimChar"/>
          <w:sz w:val="16"/>
        </w:rPr>
        <w:t>. codes:  0 '***' 0.001 '**' 0.01 '*' 0.05 '.' 0.1 ' ' 1</w:t>
      </w:r>
      <w:r>
        <w:rPr>
          <w:sz w:val="18"/>
        </w:rPr>
        <w:br/>
      </w:r>
      <w:r>
        <w:rPr>
          <w:rStyle w:val="VerbatimChar"/>
          <w:sz w:val="16"/>
        </w:rPr>
        <w:t xml:space="preserve">## </w:t>
      </w:r>
      <w:r>
        <w:rPr>
          <w:sz w:val="18"/>
        </w:rPr>
        <w:br/>
      </w:r>
      <w:r>
        <w:rPr>
          <w:rStyle w:val="VerbatimChar"/>
          <w:sz w:val="16"/>
        </w:rPr>
        <w:t>## (Dispersion parameter for binomial family taken to be 1)</w:t>
      </w:r>
      <w:r>
        <w:rPr>
          <w:sz w:val="18"/>
        </w:rPr>
        <w:br/>
      </w:r>
      <w:r>
        <w:rPr>
          <w:rStyle w:val="VerbatimChar"/>
          <w:sz w:val="16"/>
        </w:rPr>
        <w:t xml:space="preserve">## </w:t>
      </w:r>
      <w:r>
        <w:rPr>
          <w:sz w:val="18"/>
        </w:rPr>
        <w:br/>
      </w:r>
      <w:r>
        <w:rPr>
          <w:rStyle w:val="VerbatimChar"/>
          <w:sz w:val="16"/>
        </w:rPr>
        <w:t>##     Null deviance: 43.2297  on 31  degrees of freedom</w:t>
      </w:r>
      <w:r>
        <w:rPr>
          <w:sz w:val="18"/>
        </w:rPr>
        <w:br/>
      </w:r>
      <w:r>
        <w:rPr>
          <w:rStyle w:val="VerbatimChar"/>
          <w:sz w:val="16"/>
        </w:rPr>
        <w:t>## Residual deviance:  9.1412  on 28  degrees of freedom</w:t>
      </w:r>
      <w:r>
        <w:rPr>
          <w:sz w:val="18"/>
        </w:rPr>
        <w:br/>
      </w:r>
      <w:r>
        <w:rPr>
          <w:rStyle w:val="VerbatimChar"/>
          <w:sz w:val="16"/>
        </w:rPr>
        <w:t>## AIC: 17.141</w:t>
      </w:r>
      <w:r>
        <w:rPr>
          <w:sz w:val="18"/>
        </w:rPr>
        <w:br/>
      </w:r>
      <w:r>
        <w:rPr>
          <w:rStyle w:val="VerbatimChar"/>
          <w:sz w:val="16"/>
        </w:rPr>
        <w:t>## Number of Fisher Scoring iterations: 8</w:t>
      </w:r>
    </w:p>
    <w:p w:rsidR="00B72B7B" w:rsidRDefault="00B72B7B" w:rsidP="00E66F6C">
      <w:pPr>
        <w:spacing w:line="360" w:lineRule="auto"/>
        <w:ind w:left="1080"/>
        <w:rPr>
          <w:rFonts w:ascii="Avenir LT Std 55 Roman" w:hAnsi="Avenir LT Std 55 Roman"/>
          <w:sz w:val="18"/>
        </w:rPr>
      </w:pPr>
    </w:p>
    <w:p w:rsidR="00337FF7" w:rsidRDefault="00337FF7" w:rsidP="00E66F6C">
      <w:pPr>
        <w:spacing w:line="360" w:lineRule="auto"/>
        <w:ind w:left="1080"/>
        <w:rPr>
          <w:rFonts w:ascii="Avenir LT Std 55 Roman" w:hAnsi="Avenir LT Std 55 Roman"/>
          <w:sz w:val="18"/>
        </w:rPr>
      </w:pPr>
      <w:r w:rsidRPr="00E66F6C">
        <w:rPr>
          <w:rFonts w:ascii="Avenir LT Std 55 Roman" w:hAnsi="Avenir LT Std 55 Roman"/>
          <w:sz w:val="18"/>
        </w:rPr>
        <w:t>Taking a look at the summary of our first model, we see that the p</w:t>
      </w:r>
      <w:r w:rsidR="00E66F6C" w:rsidRPr="00E66F6C">
        <w:rPr>
          <w:rFonts w:ascii="Avenir LT Std 55 Roman" w:hAnsi="Avenir LT Std 55 Roman"/>
          <w:sz w:val="18"/>
        </w:rPr>
        <w:t xml:space="preserve">-value associated with </w:t>
      </w:r>
      <w:proofErr w:type="spellStart"/>
      <w:r w:rsidR="00E66F6C" w:rsidRPr="00E66F6C">
        <w:rPr>
          <w:rFonts w:ascii="Avenir LT Std 55 Roman" w:hAnsi="Avenir LT Std 55 Roman"/>
          <w:b/>
          <w:sz w:val="18"/>
        </w:rPr>
        <w:t>wt</w:t>
      </w:r>
      <w:proofErr w:type="spellEnd"/>
      <w:r w:rsidR="00E66F6C" w:rsidRPr="00E66F6C">
        <w:rPr>
          <w:rFonts w:ascii="Avenir LT Std 55 Roman" w:hAnsi="Avenir LT Std 55 Roman"/>
          <w:sz w:val="18"/>
        </w:rPr>
        <w:t xml:space="preserve"> is approaching</w:t>
      </w:r>
      <w:r w:rsidR="00E66F6C">
        <w:rPr>
          <w:rFonts w:ascii="Avenir LT Std 55 Roman" w:hAnsi="Avenir LT Std 55 Roman"/>
          <w:sz w:val="18"/>
        </w:rPr>
        <w:t xml:space="preserve"> statistical significance, given </w:t>
      </w:r>
      <w:r w:rsidR="00E66F6C" w:rsidRPr="00E66F6C">
        <w:rPr>
          <w:rFonts w:ascii="Calibri" w:hAnsi="Calibri" w:cs="Calibri"/>
          <w:i/>
          <w:sz w:val="20"/>
        </w:rPr>
        <w:t>α</w:t>
      </w:r>
      <w:r w:rsidR="00E66F6C">
        <w:rPr>
          <w:rFonts w:ascii="Avenir LT Std 55 Roman" w:hAnsi="Avenir LT Std 55 Roman"/>
          <w:sz w:val="18"/>
        </w:rPr>
        <w:t xml:space="preserve"> = 0.05, and that </w:t>
      </w:r>
      <w:proofErr w:type="spellStart"/>
      <w:r w:rsidR="00E66F6C">
        <w:rPr>
          <w:rFonts w:ascii="Avenir LT Std 55 Roman" w:hAnsi="Avenir LT Std 55 Roman"/>
          <w:b/>
          <w:sz w:val="18"/>
        </w:rPr>
        <w:t>hp</w:t>
      </w:r>
      <w:proofErr w:type="spellEnd"/>
      <w:r w:rsidR="00E66F6C">
        <w:rPr>
          <w:rFonts w:ascii="Avenir LT Std 55 Roman" w:hAnsi="Avenir LT Std 55 Roman"/>
          <w:sz w:val="18"/>
        </w:rPr>
        <w:t xml:space="preserve"> and </w:t>
      </w:r>
      <w:proofErr w:type="spellStart"/>
      <w:r w:rsidR="00E66F6C">
        <w:rPr>
          <w:rFonts w:ascii="Avenir LT Std 55 Roman" w:hAnsi="Avenir LT Std 55 Roman"/>
          <w:b/>
          <w:sz w:val="18"/>
        </w:rPr>
        <w:t>dist</w:t>
      </w:r>
      <w:proofErr w:type="spellEnd"/>
      <w:r w:rsidR="00E66F6C">
        <w:rPr>
          <w:rFonts w:ascii="Avenir LT Std 55 Roman" w:hAnsi="Avenir LT Std 55 Roman"/>
          <w:sz w:val="18"/>
        </w:rPr>
        <w:t xml:space="preserve"> are nowhere near significant. Going forward, we’ll keep </w:t>
      </w:r>
      <w:proofErr w:type="spellStart"/>
      <w:r w:rsidR="00E66F6C">
        <w:rPr>
          <w:rFonts w:ascii="Avenir LT Std 55 Roman" w:hAnsi="Avenir LT Std 55 Roman"/>
          <w:b/>
          <w:sz w:val="18"/>
        </w:rPr>
        <w:t>wt</w:t>
      </w:r>
      <w:proofErr w:type="spellEnd"/>
      <w:r w:rsidR="00E66F6C">
        <w:rPr>
          <w:rFonts w:ascii="Avenir LT Std 55 Roman" w:hAnsi="Avenir LT Std 55 Roman"/>
          <w:b/>
          <w:sz w:val="18"/>
        </w:rPr>
        <w:t xml:space="preserve"> </w:t>
      </w:r>
      <w:r w:rsidR="00E66F6C">
        <w:rPr>
          <w:rFonts w:ascii="Avenir LT Std 55 Roman" w:hAnsi="Avenir LT Std 55 Roman"/>
          <w:sz w:val="18"/>
        </w:rPr>
        <w:t xml:space="preserve">as is and test the interaction term of </w:t>
      </w:r>
      <w:proofErr w:type="spellStart"/>
      <w:r w:rsidR="00E66F6C">
        <w:rPr>
          <w:rFonts w:ascii="Avenir LT Std 55 Roman" w:hAnsi="Avenir LT Std 55 Roman"/>
          <w:b/>
          <w:sz w:val="18"/>
        </w:rPr>
        <w:t>hp</w:t>
      </w:r>
      <w:proofErr w:type="spellEnd"/>
      <w:r w:rsidR="00E66F6C">
        <w:rPr>
          <w:rFonts w:ascii="Avenir LT Std 55 Roman" w:hAnsi="Avenir LT Std 55 Roman"/>
          <w:sz w:val="18"/>
        </w:rPr>
        <w:t xml:space="preserve"> and </w:t>
      </w:r>
      <w:proofErr w:type="spellStart"/>
      <w:r w:rsidR="00E66F6C">
        <w:rPr>
          <w:rFonts w:ascii="Avenir LT Std 55 Roman" w:hAnsi="Avenir LT Std 55 Roman"/>
          <w:b/>
          <w:sz w:val="18"/>
        </w:rPr>
        <w:t>dist</w:t>
      </w:r>
      <w:proofErr w:type="spellEnd"/>
      <w:r w:rsidR="00E66F6C">
        <w:rPr>
          <w:rFonts w:ascii="Avenir LT Std 55 Roman" w:hAnsi="Avenir LT Std 55 Roman"/>
          <w:sz w:val="18"/>
        </w:rPr>
        <w:t xml:space="preserve"> to see if that changes their significance to the model.</w:t>
      </w:r>
    </w:p>
    <w:p w:rsidR="00E66F6C" w:rsidRPr="00E66F6C" w:rsidRDefault="00E66F6C" w:rsidP="00E66F6C">
      <w:pPr>
        <w:spacing w:line="360" w:lineRule="auto"/>
        <w:ind w:left="1080"/>
        <w:rPr>
          <w:rStyle w:val="NormalTok"/>
          <w:rFonts w:ascii="Avenir LT Std 55 Roman" w:hAnsi="Avenir LT Std 55 Roman"/>
          <w:sz w:val="18"/>
          <w:shd w:val="clear" w:color="auto" w:fill="auto"/>
        </w:rPr>
      </w:pPr>
    </w:p>
    <w:p w:rsidR="00337FF7" w:rsidRDefault="00337FF7" w:rsidP="00337FF7">
      <w:pPr>
        <w:pStyle w:val="SourceCode"/>
        <w:spacing w:after="0"/>
        <w:ind w:left="1080"/>
        <w:rPr>
          <w:sz w:val="18"/>
        </w:rPr>
      </w:pPr>
      <w:r>
        <w:rPr>
          <w:rStyle w:val="NormalTok"/>
          <w:sz w:val="16"/>
        </w:rPr>
        <w:t>am_prob2 &lt;-</w:t>
      </w:r>
      <w:r>
        <w:rPr>
          <w:rStyle w:val="StringTok"/>
          <w:sz w:val="16"/>
        </w:rPr>
        <w:t xml:space="preserve"> </w:t>
      </w:r>
      <w:proofErr w:type="spellStart"/>
      <w:r>
        <w:rPr>
          <w:rStyle w:val="KeywordTok"/>
          <w:sz w:val="16"/>
        </w:rPr>
        <w:t>glm</w:t>
      </w:r>
      <w:proofErr w:type="spellEnd"/>
      <w:r>
        <w:rPr>
          <w:rStyle w:val="NormalTok"/>
          <w:sz w:val="16"/>
        </w:rPr>
        <w:t>(</w:t>
      </w:r>
      <w:r>
        <w:rPr>
          <w:rStyle w:val="DataTypeTok"/>
          <w:sz w:val="16"/>
        </w:rPr>
        <w:t>formula=</w:t>
      </w:r>
      <w:r>
        <w:rPr>
          <w:rStyle w:val="NormalTok"/>
          <w:sz w:val="16"/>
        </w:rPr>
        <w:t xml:space="preserve"> am ~</w:t>
      </w:r>
      <w:r>
        <w:rPr>
          <w:rStyle w:val="StringTok"/>
          <w:sz w:val="16"/>
        </w:rPr>
        <w:t xml:space="preserve"> </w:t>
      </w:r>
      <w:proofErr w:type="spellStart"/>
      <w:r>
        <w:rPr>
          <w:rStyle w:val="NormalTok"/>
          <w:sz w:val="16"/>
        </w:rPr>
        <w:t>wt</w:t>
      </w:r>
      <w:proofErr w:type="spellEnd"/>
      <w:r>
        <w:rPr>
          <w:rStyle w:val="NormalTok"/>
          <w:sz w:val="16"/>
        </w:rPr>
        <w:t xml:space="preserve"> +</w:t>
      </w:r>
      <w:r>
        <w:rPr>
          <w:rStyle w:val="StringTok"/>
          <w:sz w:val="16"/>
        </w:rPr>
        <w:t xml:space="preserve"> </w:t>
      </w:r>
      <w:proofErr w:type="spellStart"/>
      <w:r>
        <w:rPr>
          <w:rStyle w:val="NormalTok"/>
          <w:sz w:val="16"/>
        </w:rPr>
        <w:t>hp:disp</w:t>
      </w:r>
      <w:proofErr w:type="spellEnd"/>
      <w:r>
        <w:rPr>
          <w:rStyle w:val="NormalTok"/>
          <w:sz w:val="16"/>
        </w:rPr>
        <w:t xml:space="preserve">, </w:t>
      </w:r>
      <w:r>
        <w:rPr>
          <w:rStyle w:val="DataTypeTok"/>
          <w:sz w:val="16"/>
        </w:rPr>
        <w:t>data=</w:t>
      </w:r>
      <w:proofErr w:type="spellStart"/>
      <w:r>
        <w:rPr>
          <w:rStyle w:val="NormalTok"/>
          <w:sz w:val="16"/>
        </w:rPr>
        <w:t>mtcars</w:t>
      </w:r>
      <w:proofErr w:type="spellEnd"/>
      <w:r>
        <w:rPr>
          <w:rStyle w:val="NormalTok"/>
          <w:sz w:val="16"/>
        </w:rPr>
        <w:t xml:space="preserve">, </w:t>
      </w:r>
      <w:r>
        <w:rPr>
          <w:rStyle w:val="DataTypeTok"/>
          <w:sz w:val="16"/>
        </w:rPr>
        <w:t>family=</w:t>
      </w:r>
      <w:r>
        <w:rPr>
          <w:rStyle w:val="KeywordTok"/>
          <w:sz w:val="16"/>
        </w:rPr>
        <w:t>binomial</w:t>
      </w:r>
      <w:r>
        <w:rPr>
          <w:rStyle w:val="NormalTok"/>
          <w:sz w:val="16"/>
        </w:rPr>
        <w:t>(</w:t>
      </w:r>
      <w:r>
        <w:rPr>
          <w:rStyle w:val="DataTypeTok"/>
          <w:sz w:val="16"/>
        </w:rPr>
        <w:t>link=</w:t>
      </w:r>
      <w:r w:rsidRPr="00337FF7">
        <w:rPr>
          <w:rStyle w:val="StringTok"/>
          <w:color w:val="618727"/>
          <w:sz w:val="16"/>
        </w:rPr>
        <w:t>"logit"</w:t>
      </w:r>
      <w:r>
        <w:rPr>
          <w:rStyle w:val="NormalTok"/>
          <w:sz w:val="16"/>
        </w:rPr>
        <w:t>))</w:t>
      </w:r>
      <w:r>
        <w:rPr>
          <w:sz w:val="18"/>
        </w:rPr>
        <w:br/>
      </w:r>
      <w:r>
        <w:rPr>
          <w:rStyle w:val="KeywordTok"/>
          <w:sz w:val="16"/>
        </w:rPr>
        <w:t>summary</w:t>
      </w:r>
      <w:r>
        <w:rPr>
          <w:rStyle w:val="NormalTok"/>
          <w:sz w:val="16"/>
        </w:rPr>
        <w:t>(am_prob2)</w:t>
      </w:r>
    </w:p>
    <w:p w:rsidR="00337FF7" w:rsidRDefault="00337FF7" w:rsidP="00337FF7">
      <w:pPr>
        <w:pStyle w:val="SourceCode"/>
        <w:spacing w:after="0"/>
        <w:ind w:left="1080"/>
        <w:rPr>
          <w:sz w:val="18"/>
        </w:rPr>
      </w:pPr>
      <w:r>
        <w:rPr>
          <w:rStyle w:val="VerbatimChar"/>
          <w:sz w:val="16"/>
        </w:rPr>
        <w:t>## Call:</w:t>
      </w:r>
      <w:r>
        <w:rPr>
          <w:sz w:val="18"/>
        </w:rPr>
        <w:br/>
      </w:r>
      <w:r>
        <w:rPr>
          <w:rStyle w:val="VerbatimChar"/>
          <w:sz w:val="16"/>
        </w:rPr>
        <w:t xml:space="preserve">## </w:t>
      </w:r>
      <w:proofErr w:type="spellStart"/>
      <w:r>
        <w:rPr>
          <w:rStyle w:val="VerbatimChar"/>
          <w:sz w:val="16"/>
        </w:rPr>
        <w:t>glm</w:t>
      </w:r>
      <w:proofErr w:type="spellEnd"/>
      <w:r>
        <w:rPr>
          <w:rStyle w:val="VerbatimChar"/>
          <w:sz w:val="16"/>
        </w:rPr>
        <w:t xml:space="preserve">(formula = am ~ </w:t>
      </w:r>
      <w:proofErr w:type="spellStart"/>
      <w:r>
        <w:rPr>
          <w:rStyle w:val="VerbatimChar"/>
          <w:sz w:val="16"/>
        </w:rPr>
        <w:t>wt</w:t>
      </w:r>
      <w:proofErr w:type="spellEnd"/>
      <w:r>
        <w:rPr>
          <w:rStyle w:val="VerbatimChar"/>
          <w:sz w:val="16"/>
        </w:rPr>
        <w:t xml:space="preserve"> + </w:t>
      </w:r>
      <w:proofErr w:type="spellStart"/>
      <w:r>
        <w:rPr>
          <w:rStyle w:val="VerbatimChar"/>
          <w:sz w:val="16"/>
        </w:rPr>
        <w:t>hp:disp</w:t>
      </w:r>
      <w:proofErr w:type="spellEnd"/>
      <w:r>
        <w:rPr>
          <w:rStyle w:val="VerbatimChar"/>
          <w:sz w:val="16"/>
        </w:rPr>
        <w:t xml:space="preserve">, family = binomial(link = "logit"), </w:t>
      </w:r>
      <w:r>
        <w:rPr>
          <w:sz w:val="18"/>
        </w:rPr>
        <w:br/>
      </w:r>
      <w:r>
        <w:rPr>
          <w:rStyle w:val="VerbatimChar"/>
          <w:sz w:val="16"/>
        </w:rPr>
        <w:t xml:space="preserve">##     data = </w:t>
      </w:r>
      <w:proofErr w:type="spellStart"/>
      <w:r>
        <w:rPr>
          <w:rStyle w:val="VerbatimChar"/>
          <w:sz w:val="16"/>
        </w:rPr>
        <w:t>mtcars</w:t>
      </w:r>
      <w:proofErr w:type="spellEnd"/>
      <w:r>
        <w:rPr>
          <w:rStyle w:val="VerbatimChar"/>
          <w:sz w:val="16"/>
        </w:rPr>
        <w:t>)</w:t>
      </w:r>
      <w:r>
        <w:rPr>
          <w:sz w:val="18"/>
        </w:rPr>
        <w:br/>
      </w:r>
      <w:r>
        <w:rPr>
          <w:rStyle w:val="VerbatimChar"/>
          <w:sz w:val="16"/>
        </w:rPr>
        <w:t xml:space="preserve">## </w:t>
      </w:r>
      <w:r>
        <w:rPr>
          <w:sz w:val="18"/>
        </w:rPr>
        <w:br/>
      </w:r>
      <w:r>
        <w:rPr>
          <w:rStyle w:val="VerbatimChar"/>
          <w:sz w:val="16"/>
        </w:rPr>
        <w:t xml:space="preserve">## Deviance Residuals: </w:t>
      </w:r>
      <w:r>
        <w:rPr>
          <w:sz w:val="18"/>
        </w:rPr>
        <w:br/>
      </w:r>
      <w:r>
        <w:rPr>
          <w:rStyle w:val="VerbatimChar"/>
          <w:sz w:val="16"/>
        </w:rPr>
        <w:t xml:space="preserve">##      Min        1Q    Median        3Q       Max  </w:t>
      </w:r>
      <w:r>
        <w:rPr>
          <w:sz w:val="18"/>
        </w:rPr>
        <w:br/>
      </w:r>
      <w:r>
        <w:rPr>
          <w:rStyle w:val="VerbatimChar"/>
          <w:sz w:val="16"/>
        </w:rPr>
        <w:t xml:space="preserve">## -2.36010  -0.24476  -0.01513   0.10979   1.28637  </w:t>
      </w:r>
      <w:r>
        <w:rPr>
          <w:sz w:val="18"/>
        </w:rPr>
        <w:br/>
      </w:r>
      <w:r>
        <w:rPr>
          <w:rStyle w:val="VerbatimChar"/>
          <w:sz w:val="16"/>
        </w:rPr>
        <w:t xml:space="preserve">## </w:t>
      </w:r>
      <w:r>
        <w:rPr>
          <w:sz w:val="18"/>
        </w:rPr>
        <w:br/>
      </w:r>
      <w:r>
        <w:rPr>
          <w:rStyle w:val="VerbatimChar"/>
          <w:sz w:val="16"/>
        </w:rPr>
        <w:t>## Coefficients:</w:t>
      </w:r>
      <w:r>
        <w:rPr>
          <w:sz w:val="18"/>
        </w:rPr>
        <w:br/>
      </w:r>
      <w:r>
        <w:rPr>
          <w:rStyle w:val="VerbatimChar"/>
          <w:sz w:val="16"/>
        </w:rPr>
        <w:t xml:space="preserve">##               Estimate Std. Error z value </w:t>
      </w:r>
      <w:proofErr w:type="spellStart"/>
      <w:r w:rsidRPr="00E66F6C">
        <w:rPr>
          <w:rStyle w:val="VerbatimChar"/>
          <w:b/>
          <w:sz w:val="16"/>
        </w:rPr>
        <w:t>Pr</w:t>
      </w:r>
      <w:proofErr w:type="spellEnd"/>
      <w:r w:rsidRPr="00E66F6C">
        <w:rPr>
          <w:rStyle w:val="VerbatimChar"/>
          <w:b/>
          <w:sz w:val="16"/>
        </w:rPr>
        <w:t>(&gt;|z|)</w:t>
      </w:r>
      <w:r>
        <w:rPr>
          <w:rStyle w:val="VerbatimChar"/>
          <w:sz w:val="16"/>
        </w:rPr>
        <w:t xml:space="preserve">  </w:t>
      </w:r>
      <w:r>
        <w:rPr>
          <w:sz w:val="18"/>
        </w:rPr>
        <w:br/>
      </w:r>
      <w:r>
        <w:rPr>
          <w:rStyle w:val="VerbatimChar"/>
          <w:sz w:val="16"/>
        </w:rPr>
        <w:t xml:space="preserve">## (Intercept)  2.248e+01  9.176e+00   2.450   </w:t>
      </w:r>
      <w:r w:rsidRPr="00E66F6C">
        <w:rPr>
          <w:rStyle w:val="VerbatimChar"/>
          <w:b/>
          <w:sz w:val="16"/>
        </w:rPr>
        <w:t>0.0143 *</w:t>
      </w:r>
      <w:r>
        <w:rPr>
          <w:sz w:val="18"/>
        </w:rPr>
        <w:br/>
      </w:r>
      <w:r>
        <w:rPr>
          <w:rStyle w:val="VerbatimChar"/>
          <w:sz w:val="16"/>
        </w:rPr>
        <w:t xml:space="preserve">## </w:t>
      </w:r>
      <w:proofErr w:type="spellStart"/>
      <w:r w:rsidRPr="00E66F6C">
        <w:rPr>
          <w:rStyle w:val="VerbatimChar"/>
          <w:b/>
          <w:sz w:val="16"/>
        </w:rPr>
        <w:t>wt</w:t>
      </w:r>
      <w:proofErr w:type="spellEnd"/>
      <w:r>
        <w:rPr>
          <w:rStyle w:val="VerbatimChar"/>
          <w:sz w:val="16"/>
        </w:rPr>
        <w:t xml:space="preserve">          -8.384e+00  3.396e+00  -2.469   </w:t>
      </w:r>
      <w:r w:rsidRPr="00E66F6C">
        <w:rPr>
          <w:rStyle w:val="VerbatimChar"/>
          <w:b/>
          <w:sz w:val="16"/>
        </w:rPr>
        <w:t>0.0136 *</w:t>
      </w:r>
      <w:r>
        <w:rPr>
          <w:sz w:val="18"/>
        </w:rPr>
        <w:br/>
      </w:r>
      <w:r>
        <w:rPr>
          <w:rStyle w:val="VerbatimChar"/>
          <w:sz w:val="16"/>
        </w:rPr>
        <w:t xml:space="preserve">## </w:t>
      </w:r>
      <w:proofErr w:type="spellStart"/>
      <w:r w:rsidRPr="00E66F6C">
        <w:rPr>
          <w:rStyle w:val="VerbatimChar"/>
          <w:b/>
          <w:sz w:val="16"/>
        </w:rPr>
        <w:t>hp:disp</w:t>
      </w:r>
      <w:proofErr w:type="spellEnd"/>
      <w:r>
        <w:rPr>
          <w:rStyle w:val="VerbatimChar"/>
          <w:sz w:val="16"/>
        </w:rPr>
        <w:t xml:space="preserve">      7.787e-05  3.998e-05   1.948   </w:t>
      </w:r>
      <w:r w:rsidRPr="00E66F6C">
        <w:rPr>
          <w:rStyle w:val="VerbatimChar"/>
          <w:b/>
          <w:sz w:val="16"/>
        </w:rPr>
        <w:t>0.0514 .</w:t>
      </w:r>
      <w:r>
        <w:rPr>
          <w:sz w:val="18"/>
        </w:rPr>
        <w:br/>
      </w:r>
      <w:r>
        <w:rPr>
          <w:rStyle w:val="VerbatimChar"/>
          <w:sz w:val="16"/>
        </w:rPr>
        <w:t>## ---</w:t>
      </w:r>
      <w:r>
        <w:rPr>
          <w:sz w:val="18"/>
        </w:rPr>
        <w:br/>
      </w:r>
      <w:r>
        <w:rPr>
          <w:rStyle w:val="VerbatimChar"/>
          <w:sz w:val="16"/>
        </w:rPr>
        <w:t xml:space="preserve">## </w:t>
      </w:r>
      <w:proofErr w:type="spellStart"/>
      <w:r>
        <w:rPr>
          <w:rStyle w:val="VerbatimChar"/>
          <w:sz w:val="16"/>
        </w:rPr>
        <w:t>Signif</w:t>
      </w:r>
      <w:proofErr w:type="spellEnd"/>
      <w:r>
        <w:rPr>
          <w:rStyle w:val="VerbatimChar"/>
          <w:sz w:val="16"/>
        </w:rPr>
        <w:t>. codes:  0 '***' 0.001 '**' 0.01 '*' 0.05 '.' 0.1 ' ' 1</w:t>
      </w:r>
      <w:r>
        <w:rPr>
          <w:sz w:val="18"/>
        </w:rPr>
        <w:br/>
      </w:r>
      <w:r>
        <w:rPr>
          <w:rStyle w:val="VerbatimChar"/>
          <w:sz w:val="16"/>
        </w:rPr>
        <w:t xml:space="preserve">## </w:t>
      </w:r>
      <w:r>
        <w:rPr>
          <w:sz w:val="18"/>
        </w:rPr>
        <w:br/>
      </w:r>
      <w:r>
        <w:rPr>
          <w:rStyle w:val="VerbatimChar"/>
          <w:sz w:val="16"/>
        </w:rPr>
        <w:t>## (Dispersion parameter for binomial family taken to be 1)</w:t>
      </w:r>
      <w:r>
        <w:rPr>
          <w:sz w:val="18"/>
        </w:rPr>
        <w:br/>
      </w:r>
      <w:r>
        <w:rPr>
          <w:rStyle w:val="VerbatimChar"/>
          <w:sz w:val="16"/>
        </w:rPr>
        <w:t xml:space="preserve">## </w:t>
      </w:r>
      <w:r>
        <w:rPr>
          <w:sz w:val="18"/>
        </w:rPr>
        <w:br/>
      </w:r>
      <w:r>
        <w:rPr>
          <w:rStyle w:val="VerbatimChar"/>
          <w:sz w:val="16"/>
        </w:rPr>
        <w:t>##     Null deviance: 43.230  on 31  degrees of freedom</w:t>
      </w:r>
      <w:r>
        <w:rPr>
          <w:sz w:val="18"/>
        </w:rPr>
        <w:br/>
      </w:r>
      <w:r>
        <w:rPr>
          <w:rStyle w:val="VerbatimChar"/>
          <w:sz w:val="16"/>
        </w:rPr>
        <w:t>## Residual deviance: 12.468  on 29  degrees of freedom</w:t>
      </w:r>
      <w:r>
        <w:rPr>
          <w:sz w:val="18"/>
        </w:rPr>
        <w:br/>
      </w:r>
      <w:r>
        <w:rPr>
          <w:rStyle w:val="VerbatimChar"/>
          <w:sz w:val="16"/>
        </w:rPr>
        <w:t>## AIC: 18.468</w:t>
      </w:r>
      <w:r>
        <w:rPr>
          <w:sz w:val="18"/>
        </w:rPr>
        <w:br/>
      </w:r>
      <w:r>
        <w:rPr>
          <w:rStyle w:val="VerbatimChar"/>
          <w:sz w:val="16"/>
        </w:rPr>
        <w:t xml:space="preserve">## </w:t>
      </w:r>
      <w:r>
        <w:rPr>
          <w:sz w:val="18"/>
        </w:rPr>
        <w:br/>
      </w:r>
      <w:r>
        <w:rPr>
          <w:rStyle w:val="VerbatimChar"/>
          <w:sz w:val="16"/>
        </w:rPr>
        <w:t>## Number of Fisher Scoring iterations: 7</w:t>
      </w:r>
    </w:p>
    <w:p w:rsidR="00E66F6C" w:rsidRDefault="00E66F6C" w:rsidP="00337FF7">
      <w:pPr>
        <w:pStyle w:val="SourceCode"/>
        <w:spacing w:after="0"/>
        <w:ind w:left="1080"/>
        <w:rPr>
          <w:sz w:val="18"/>
        </w:rPr>
      </w:pPr>
    </w:p>
    <w:p w:rsidR="00E66F6C" w:rsidRDefault="00E66F6C" w:rsidP="00E66F6C">
      <w:pPr>
        <w:spacing w:line="360" w:lineRule="auto"/>
        <w:ind w:left="1080"/>
        <w:rPr>
          <w:rFonts w:ascii="Avenir LT Std 55 Roman" w:hAnsi="Avenir LT Std 55 Roman"/>
          <w:sz w:val="18"/>
        </w:rPr>
      </w:pPr>
    </w:p>
    <w:p w:rsidR="00E66F6C" w:rsidRDefault="00E66F6C" w:rsidP="001900DC">
      <w:pPr>
        <w:spacing w:line="360" w:lineRule="auto"/>
        <w:ind w:left="1080"/>
        <w:rPr>
          <w:rFonts w:ascii="Avenir LT Std 55 Roman" w:hAnsi="Avenir LT Std 55 Roman" w:cs="Calibri"/>
          <w:sz w:val="18"/>
        </w:rPr>
      </w:pPr>
      <w:r>
        <w:rPr>
          <w:rFonts w:ascii="Avenir LT Std 55 Roman" w:hAnsi="Avenir LT Std 55 Roman"/>
          <w:sz w:val="18"/>
        </w:rPr>
        <w:t xml:space="preserve">Using the interaction term of </w:t>
      </w:r>
      <w:proofErr w:type="spellStart"/>
      <w:r>
        <w:rPr>
          <w:rFonts w:ascii="Avenir LT Std 55 Roman" w:hAnsi="Avenir LT Std 55 Roman"/>
          <w:b/>
          <w:sz w:val="18"/>
        </w:rPr>
        <w:t>hp:dist</w:t>
      </w:r>
      <w:proofErr w:type="spellEnd"/>
      <w:r>
        <w:rPr>
          <w:rFonts w:ascii="Avenir LT Std 55 Roman" w:hAnsi="Avenir LT Std 55 Roman"/>
          <w:sz w:val="18"/>
        </w:rPr>
        <w:t xml:space="preserve">, we see the p-value approaching significance. I chose to keep it in the model because of the nature of this analysis. We’re attempting to explain the type of transmission based on other vehicle metrics. Our output is one of two categories and that lack of specificity in the output means we don’t need to achieve a model where all terms are significant with a p-value under 0.05. Essentially, we can “get by” with a lower significance especially when it is only 0.0014 units away from the assumed </w:t>
      </w:r>
      <w:r w:rsidRPr="00E66F6C">
        <w:rPr>
          <w:rFonts w:ascii="Calibri" w:hAnsi="Calibri" w:cs="Calibri"/>
          <w:i/>
          <w:sz w:val="20"/>
        </w:rPr>
        <w:t>α</w:t>
      </w:r>
      <w:r w:rsidRPr="00E66F6C">
        <w:rPr>
          <w:rFonts w:ascii="Avenir LT Std 55 Roman" w:hAnsi="Avenir LT Std 55 Roman" w:cs="Calibri"/>
          <w:sz w:val="18"/>
        </w:rPr>
        <w:t xml:space="preserve">. </w:t>
      </w:r>
    </w:p>
    <w:p w:rsidR="001900DC" w:rsidRPr="00E66F6C" w:rsidRDefault="001900DC" w:rsidP="001900DC">
      <w:pPr>
        <w:spacing w:line="360" w:lineRule="auto"/>
        <w:rPr>
          <w:rFonts w:ascii="Avenir LT Std 55 Roman" w:hAnsi="Avenir LT Std 55 Roman" w:cs="Calibri"/>
          <w:sz w:val="18"/>
        </w:rPr>
      </w:pPr>
    </w:p>
    <w:p w:rsidR="00E66F6C" w:rsidRDefault="001900DC" w:rsidP="001900DC">
      <w:pPr>
        <w:pStyle w:val="ListParagraph"/>
        <w:numPr>
          <w:ilvl w:val="0"/>
          <w:numId w:val="2"/>
        </w:numPr>
        <w:spacing w:line="360" w:lineRule="auto"/>
        <w:rPr>
          <w:rFonts w:ascii="Century Schoolbook" w:hAnsi="Century Schoolbook" w:cs="Calibri"/>
          <w:b/>
          <w:sz w:val="24"/>
        </w:rPr>
      </w:pPr>
      <w:r w:rsidRPr="001900DC">
        <w:rPr>
          <w:rFonts w:ascii="Century Schoolbook" w:hAnsi="Century Schoolbook" w:cs="Calibri"/>
          <w:b/>
          <w:sz w:val="24"/>
        </w:rPr>
        <w:t>Model Evaluation</w:t>
      </w:r>
    </w:p>
    <w:p w:rsidR="00E66F6C" w:rsidRPr="00B72B7B" w:rsidRDefault="001900DC" w:rsidP="00B72B7B">
      <w:pPr>
        <w:pStyle w:val="ListParagraph"/>
        <w:spacing w:line="360" w:lineRule="auto"/>
        <w:ind w:left="1080"/>
        <w:rPr>
          <w:rFonts w:ascii="Avenir LT Std 55 Roman" w:hAnsi="Avenir LT Std 55 Roman" w:cs="Calibri"/>
          <w:sz w:val="18"/>
        </w:rPr>
      </w:pPr>
      <w:r>
        <w:rPr>
          <w:rFonts w:ascii="Avenir LT Std 55 Roman" w:hAnsi="Avenir LT Std 55 Roman" w:cs="Calibri"/>
          <w:sz w:val="18"/>
        </w:rPr>
        <w:t xml:space="preserve">Now that I have a model that I’m satisfied with, </w:t>
      </w:r>
      <w:r w:rsidR="00B72B7B">
        <w:rPr>
          <w:rFonts w:ascii="Avenir LT Std 55 Roman" w:hAnsi="Avenir LT Std 55 Roman" w:cs="Calibri"/>
          <w:sz w:val="18"/>
        </w:rPr>
        <w:t xml:space="preserve">I want to test the null hypothesis that the two explanatory variables taken together don’t explain the dependent variable, </w:t>
      </w:r>
      <w:r w:rsidR="00B72B7B">
        <w:rPr>
          <w:rFonts w:ascii="Avenir LT Std 55 Roman" w:hAnsi="Avenir LT Std 55 Roman" w:cs="Calibri"/>
          <w:b/>
          <w:sz w:val="18"/>
        </w:rPr>
        <w:t>am</w:t>
      </w:r>
      <w:r w:rsidR="00B72B7B">
        <w:rPr>
          <w:rFonts w:ascii="Avenir LT Std 55 Roman" w:hAnsi="Avenir LT Std 55 Roman" w:cs="Calibri"/>
          <w:sz w:val="18"/>
        </w:rPr>
        <w:t>. The statistical test to use is a chi-square test with two degrees of freedom, shown below.</w:t>
      </w:r>
    </w:p>
    <w:p w:rsidR="00337FF7" w:rsidRDefault="00337FF7" w:rsidP="00337FF7">
      <w:pPr>
        <w:pStyle w:val="SourceCode"/>
        <w:spacing w:after="0"/>
        <w:ind w:left="1080"/>
        <w:rPr>
          <w:sz w:val="18"/>
        </w:rPr>
      </w:pPr>
      <w:r>
        <w:rPr>
          <w:rStyle w:val="KeywordTok"/>
          <w:sz w:val="16"/>
        </w:rPr>
        <w:t>with</w:t>
      </w:r>
      <w:r>
        <w:rPr>
          <w:rStyle w:val="NormalTok"/>
          <w:sz w:val="16"/>
        </w:rPr>
        <w:t xml:space="preserve">(am_prob2, </w:t>
      </w:r>
      <w:proofErr w:type="spellStart"/>
      <w:r>
        <w:rPr>
          <w:rStyle w:val="KeywordTok"/>
          <w:sz w:val="16"/>
        </w:rPr>
        <w:t>pchisq</w:t>
      </w:r>
      <w:proofErr w:type="spellEnd"/>
      <w:r>
        <w:rPr>
          <w:rStyle w:val="NormalTok"/>
          <w:sz w:val="16"/>
        </w:rPr>
        <w:t>(</w:t>
      </w:r>
      <w:proofErr w:type="spellStart"/>
      <w:r>
        <w:rPr>
          <w:rStyle w:val="NormalTok"/>
          <w:sz w:val="16"/>
        </w:rPr>
        <w:t>null.deviance</w:t>
      </w:r>
      <w:proofErr w:type="spellEnd"/>
      <w:r>
        <w:rPr>
          <w:rStyle w:val="NormalTok"/>
          <w:sz w:val="16"/>
        </w:rPr>
        <w:t xml:space="preserve"> -</w:t>
      </w:r>
      <w:r>
        <w:rPr>
          <w:rStyle w:val="StringTok"/>
          <w:sz w:val="16"/>
        </w:rPr>
        <w:t xml:space="preserve"> </w:t>
      </w:r>
      <w:r>
        <w:rPr>
          <w:rStyle w:val="NormalTok"/>
          <w:sz w:val="16"/>
        </w:rPr>
        <w:t xml:space="preserve">deviance, </w:t>
      </w:r>
      <w:proofErr w:type="spellStart"/>
      <w:r>
        <w:rPr>
          <w:rStyle w:val="NormalTok"/>
          <w:sz w:val="16"/>
        </w:rPr>
        <w:t>df.null</w:t>
      </w:r>
      <w:proofErr w:type="spellEnd"/>
      <w:r>
        <w:rPr>
          <w:rStyle w:val="NormalTok"/>
          <w:sz w:val="16"/>
        </w:rPr>
        <w:t xml:space="preserve"> -</w:t>
      </w:r>
      <w:r>
        <w:rPr>
          <w:rStyle w:val="StringTok"/>
          <w:sz w:val="16"/>
        </w:rPr>
        <w:t xml:space="preserve"> </w:t>
      </w:r>
      <w:proofErr w:type="spellStart"/>
      <w:r>
        <w:rPr>
          <w:rStyle w:val="NormalTok"/>
          <w:sz w:val="16"/>
        </w:rPr>
        <w:t>df.residual</w:t>
      </w:r>
      <w:proofErr w:type="spellEnd"/>
      <w:r>
        <w:rPr>
          <w:rStyle w:val="NormalTok"/>
          <w:sz w:val="16"/>
        </w:rPr>
        <w:t xml:space="preserve">, </w:t>
      </w:r>
      <w:r>
        <w:rPr>
          <w:sz w:val="18"/>
        </w:rPr>
        <w:br/>
      </w:r>
      <w:r>
        <w:rPr>
          <w:rStyle w:val="NormalTok"/>
          <w:sz w:val="16"/>
        </w:rPr>
        <w:t xml:space="preserve">                     </w:t>
      </w:r>
      <w:proofErr w:type="spellStart"/>
      <w:r>
        <w:rPr>
          <w:rStyle w:val="DataTypeTok"/>
          <w:sz w:val="16"/>
        </w:rPr>
        <w:t>lower.tail</w:t>
      </w:r>
      <w:proofErr w:type="spellEnd"/>
      <w:r>
        <w:rPr>
          <w:rStyle w:val="DataTypeTok"/>
          <w:sz w:val="16"/>
        </w:rPr>
        <w:t xml:space="preserve"> =</w:t>
      </w:r>
      <w:r>
        <w:rPr>
          <w:rStyle w:val="NormalTok"/>
          <w:sz w:val="16"/>
        </w:rPr>
        <w:t xml:space="preserve"> </w:t>
      </w:r>
      <w:r>
        <w:rPr>
          <w:rStyle w:val="OtherTok"/>
          <w:sz w:val="16"/>
        </w:rPr>
        <w:t>FALSE</w:t>
      </w:r>
      <w:r>
        <w:rPr>
          <w:rStyle w:val="NormalTok"/>
          <w:sz w:val="16"/>
        </w:rPr>
        <w:t>))</w:t>
      </w:r>
    </w:p>
    <w:p w:rsidR="00337FF7" w:rsidRDefault="00337FF7" w:rsidP="00337FF7">
      <w:pPr>
        <w:pStyle w:val="SourceCode"/>
        <w:spacing w:after="0"/>
        <w:ind w:left="1080"/>
        <w:rPr>
          <w:sz w:val="18"/>
        </w:rPr>
      </w:pPr>
      <w:r>
        <w:rPr>
          <w:rStyle w:val="VerbatimChar"/>
          <w:sz w:val="16"/>
        </w:rPr>
        <w:t>## [1] 2.089904e-07</w:t>
      </w:r>
    </w:p>
    <w:p w:rsidR="00B72B7B" w:rsidRPr="00B72B7B" w:rsidRDefault="00B72B7B" w:rsidP="00B72B7B">
      <w:pPr>
        <w:pStyle w:val="SourceCode"/>
        <w:shd w:val="clear" w:color="auto" w:fill="auto"/>
        <w:wordWrap/>
        <w:spacing w:after="0" w:line="360" w:lineRule="auto"/>
        <w:ind w:left="1080"/>
        <w:rPr>
          <w:rFonts w:ascii="Avenir LT Std 55 Roman" w:hAnsi="Avenir LT Std 55 Roman"/>
          <w:sz w:val="18"/>
        </w:rPr>
      </w:pPr>
    </w:p>
    <w:p w:rsidR="00B72B7B" w:rsidRDefault="00B72B7B" w:rsidP="00B72B7B">
      <w:pPr>
        <w:pStyle w:val="SourceCode"/>
        <w:shd w:val="clear" w:color="auto" w:fill="auto"/>
        <w:wordWrap/>
        <w:spacing w:after="0" w:line="360" w:lineRule="auto"/>
        <w:ind w:left="1080"/>
        <w:rPr>
          <w:rFonts w:ascii="Avenir LT Std 55 Roman" w:hAnsi="Avenir LT Std 55 Roman" w:cs="Calibri"/>
          <w:sz w:val="18"/>
        </w:rPr>
      </w:pPr>
      <w:r w:rsidRPr="00B72B7B">
        <w:rPr>
          <w:rFonts w:ascii="Avenir LT Std 55 Roman" w:hAnsi="Avenir LT Std 55 Roman" w:cs="Calibri"/>
          <w:sz w:val="18"/>
        </w:rPr>
        <w:lastRenderedPageBreak/>
        <w:t xml:space="preserve">Since 2.09e-7 is less than </w:t>
      </w:r>
      <w:r w:rsidRPr="00B72B7B">
        <w:rPr>
          <w:rFonts w:ascii="Calibri" w:hAnsi="Calibri" w:cs="Calibri"/>
          <w:i/>
          <w:sz w:val="20"/>
        </w:rPr>
        <w:t>α</w:t>
      </w:r>
      <w:r w:rsidRPr="00B72B7B">
        <w:rPr>
          <w:rFonts w:ascii="Avenir LT Std 55 Roman" w:hAnsi="Avenir LT Std 55 Roman" w:cs="Calibri"/>
          <w:sz w:val="18"/>
        </w:rPr>
        <w:t xml:space="preserve"> = 0.05, we reject the null hypothesis that the type of transmission is independent of our inputs—</w:t>
      </w:r>
      <w:proofErr w:type="spellStart"/>
      <w:r w:rsidRPr="00B72B7B">
        <w:rPr>
          <w:rFonts w:ascii="Avenir LT Std 55 Roman" w:hAnsi="Avenir LT Std 55 Roman" w:cs="Calibri"/>
          <w:b/>
          <w:sz w:val="18"/>
        </w:rPr>
        <w:t>wt</w:t>
      </w:r>
      <w:proofErr w:type="spellEnd"/>
      <w:r w:rsidRPr="00B72B7B">
        <w:rPr>
          <w:rFonts w:ascii="Avenir LT Std 55 Roman" w:hAnsi="Avenir LT Std 55 Roman" w:cs="Calibri"/>
          <w:sz w:val="18"/>
        </w:rPr>
        <w:t xml:space="preserve"> and </w:t>
      </w:r>
      <w:proofErr w:type="spellStart"/>
      <w:r w:rsidRPr="00B72B7B">
        <w:rPr>
          <w:rFonts w:ascii="Avenir LT Std 55 Roman" w:hAnsi="Avenir LT Std 55 Roman" w:cs="Calibri"/>
          <w:b/>
          <w:sz w:val="18"/>
        </w:rPr>
        <w:t>hp:dist</w:t>
      </w:r>
      <w:proofErr w:type="spellEnd"/>
      <w:r w:rsidRPr="00B72B7B">
        <w:rPr>
          <w:rFonts w:ascii="Avenir LT Std 55 Roman" w:hAnsi="Avenir LT Std 55 Roman" w:cs="Calibri"/>
          <w:sz w:val="18"/>
        </w:rPr>
        <w:t xml:space="preserve">. </w:t>
      </w:r>
      <w:r>
        <w:rPr>
          <w:rFonts w:ascii="Avenir LT Std 55 Roman" w:hAnsi="Avenir LT Std 55 Roman" w:cs="Calibri"/>
          <w:sz w:val="18"/>
        </w:rPr>
        <w:t>The last thing to do is to analyze the odds ratios of the inputs and interpret what they mean in the context of this analysis.</w:t>
      </w:r>
    </w:p>
    <w:p w:rsidR="00337FF7" w:rsidRDefault="00337FF7" w:rsidP="00B72B7B">
      <w:pPr>
        <w:pStyle w:val="SourceCode"/>
        <w:shd w:val="clear" w:color="auto" w:fill="auto"/>
        <w:spacing w:after="0"/>
        <w:rPr>
          <w:sz w:val="18"/>
        </w:rPr>
      </w:pPr>
    </w:p>
    <w:p w:rsidR="00B72B7B" w:rsidRDefault="00B72B7B" w:rsidP="00337FF7">
      <w:pPr>
        <w:pStyle w:val="SourceCode"/>
        <w:spacing w:after="0"/>
        <w:ind w:left="1080"/>
        <w:rPr>
          <w:rStyle w:val="VerbatimChar"/>
          <w:sz w:val="16"/>
        </w:rPr>
      </w:pPr>
      <w:proofErr w:type="spellStart"/>
      <w:r>
        <w:rPr>
          <w:rStyle w:val="KeywordTok"/>
          <w:sz w:val="16"/>
        </w:rPr>
        <w:t>exp</w:t>
      </w:r>
      <w:proofErr w:type="spellEnd"/>
      <w:r>
        <w:rPr>
          <w:rStyle w:val="NormalTok"/>
          <w:sz w:val="16"/>
        </w:rPr>
        <w:t>(</w:t>
      </w:r>
      <w:proofErr w:type="spellStart"/>
      <w:r>
        <w:rPr>
          <w:rStyle w:val="KeywordTok"/>
          <w:sz w:val="16"/>
        </w:rPr>
        <w:t>coef</w:t>
      </w:r>
      <w:proofErr w:type="spellEnd"/>
      <w:r>
        <w:rPr>
          <w:rStyle w:val="NormalTok"/>
          <w:sz w:val="16"/>
        </w:rPr>
        <w:t>(am_prob2))</w:t>
      </w:r>
    </w:p>
    <w:p w:rsidR="00337FF7" w:rsidRDefault="00337FF7" w:rsidP="00337FF7">
      <w:pPr>
        <w:pStyle w:val="SourceCode"/>
        <w:spacing w:after="0"/>
        <w:ind w:left="1080"/>
        <w:rPr>
          <w:sz w:val="18"/>
        </w:rPr>
      </w:pPr>
      <w:r>
        <w:rPr>
          <w:rStyle w:val="VerbatimChar"/>
          <w:sz w:val="16"/>
        </w:rPr>
        <w:t xml:space="preserve">##  (Intercept)           </w:t>
      </w:r>
      <w:proofErr w:type="spellStart"/>
      <w:r>
        <w:rPr>
          <w:rStyle w:val="VerbatimChar"/>
          <w:sz w:val="16"/>
        </w:rPr>
        <w:t>wt</w:t>
      </w:r>
      <w:proofErr w:type="spellEnd"/>
      <w:r>
        <w:rPr>
          <w:rStyle w:val="VerbatimChar"/>
          <w:sz w:val="16"/>
        </w:rPr>
        <w:t xml:space="preserve">      </w:t>
      </w:r>
      <w:proofErr w:type="spellStart"/>
      <w:r>
        <w:rPr>
          <w:rStyle w:val="VerbatimChar"/>
          <w:sz w:val="16"/>
        </w:rPr>
        <w:t>hp:disp</w:t>
      </w:r>
      <w:proofErr w:type="spellEnd"/>
      <w:r>
        <w:rPr>
          <w:rStyle w:val="VerbatimChar"/>
          <w:sz w:val="16"/>
        </w:rPr>
        <w:t xml:space="preserve"> </w:t>
      </w:r>
      <w:r>
        <w:rPr>
          <w:sz w:val="18"/>
        </w:rPr>
        <w:br/>
      </w:r>
      <w:r>
        <w:rPr>
          <w:rStyle w:val="VerbatimChar"/>
          <w:sz w:val="16"/>
        </w:rPr>
        <w:t xml:space="preserve">## 5.791245e+09 </w:t>
      </w:r>
      <w:r w:rsidRPr="00B53B58">
        <w:rPr>
          <w:rStyle w:val="VerbatimChar"/>
          <w:b/>
          <w:sz w:val="16"/>
        </w:rPr>
        <w:t>2.285936e-04</w:t>
      </w:r>
      <w:r>
        <w:rPr>
          <w:rStyle w:val="VerbatimChar"/>
          <w:sz w:val="16"/>
        </w:rPr>
        <w:t xml:space="preserve"> </w:t>
      </w:r>
      <w:r w:rsidRPr="00B53B58">
        <w:rPr>
          <w:rStyle w:val="VerbatimChar"/>
          <w:b/>
          <w:sz w:val="16"/>
        </w:rPr>
        <w:t>1.000078e+00</w:t>
      </w:r>
    </w:p>
    <w:p w:rsidR="00337FF7" w:rsidRDefault="00337FF7" w:rsidP="00337FF7">
      <w:pPr>
        <w:pStyle w:val="SourceCode"/>
        <w:spacing w:after="0"/>
        <w:ind w:left="1080"/>
        <w:rPr>
          <w:sz w:val="18"/>
        </w:rPr>
      </w:pPr>
      <w:proofErr w:type="spellStart"/>
      <w:r>
        <w:rPr>
          <w:rStyle w:val="KeywordTok"/>
          <w:sz w:val="16"/>
        </w:rPr>
        <w:t>exp</w:t>
      </w:r>
      <w:proofErr w:type="spellEnd"/>
      <w:r>
        <w:rPr>
          <w:rStyle w:val="NormalTok"/>
          <w:sz w:val="16"/>
        </w:rPr>
        <w:t>(</w:t>
      </w:r>
      <w:proofErr w:type="spellStart"/>
      <w:r>
        <w:rPr>
          <w:rStyle w:val="KeywordTok"/>
          <w:sz w:val="16"/>
        </w:rPr>
        <w:t>cbind</w:t>
      </w:r>
      <w:proofErr w:type="spellEnd"/>
      <w:r>
        <w:rPr>
          <w:rStyle w:val="NormalTok"/>
          <w:sz w:val="16"/>
        </w:rPr>
        <w:t>(</w:t>
      </w:r>
      <w:r>
        <w:rPr>
          <w:rStyle w:val="DataTypeTok"/>
          <w:sz w:val="16"/>
        </w:rPr>
        <w:t>OR =</w:t>
      </w:r>
      <w:r>
        <w:rPr>
          <w:rStyle w:val="NormalTok"/>
          <w:sz w:val="16"/>
        </w:rPr>
        <w:t xml:space="preserve"> </w:t>
      </w:r>
      <w:proofErr w:type="spellStart"/>
      <w:r>
        <w:rPr>
          <w:rStyle w:val="KeywordTok"/>
          <w:sz w:val="16"/>
        </w:rPr>
        <w:t>coef</w:t>
      </w:r>
      <w:proofErr w:type="spellEnd"/>
      <w:r>
        <w:rPr>
          <w:rStyle w:val="NormalTok"/>
          <w:sz w:val="16"/>
        </w:rPr>
        <w:t xml:space="preserve">(am_prob2), </w:t>
      </w:r>
      <w:proofErr w:type="spellStart"/>
      <w:r>
        <w:rPr>
          <w:rStyle w:val="KeywordTok"/>
          <w:sz w:val="16"/>
        </w:rPr>
        <w:t>confint</w:t>
      </w:r>
      <w:proofErr w:type="spellEnd"/>
      <w:r>
        <w:rPr>
          <w:rStyle w:val="NormalTok"/>
          <w:sz w:val="16"/>
        </w:rPr>
        <w:t>(am_prob2)))</w:t>
      </w:r>
    </w:p>
    <w:p w:rsidR="00337FF7" w:rsidRDefault="00337FF7" w:rsidP="00337FF7">
      <w:pPr>
        <w:pStyle w:val="SourceCode"/>
        <w:spacing w:after="0"/>
        <w:ind w:left="1080"/>
        <w:rPr>
          <w:sz w:val="18"/>
        </w:rPr>
      </w:pPr>
      <w:r>
        <w:rPr>
          <w:rStyle w:val="VerbatimChar"/>
          <w:sz w:val="16"/>
        </w:rPr>
        <w:t>##                       OR        2.5 %       97.5 %</w:t>
      </w:r>
      <w:r>
        <w:rPr>
          <w:sz w:val="18"/>
        </w:rPr>
        <w:br/>
      </w:r>
      <w:r>
        <w:rPr>
          <w:rStyle w:val="VerbatimChar"/>
          <w:sz w:val="16"/>
        </w:rPr>
        <w:t>## (Intercept) 5.791245e+09 1.528354e+04 2.127118e+21</w:t>
      </w:r>
      <w:r>
        <w:rPr>
          <w:sz w:val="18"/>
        </w:rPr>
        <w:br/>
      </w:r>
      <w:r>
        <w:rPr>
          <w:rStyle w:val="VerbatimChar"/>
          <w:sz w:val="16"/>
        </w:rPr>
        <w:t xml:space="preserve">## </w:t>
      </w:r>
      <w:proofErr w:type="spellStart"/>
      <w:r>
        <w:rPr>
          <w:rStyle w:val="VerbatimChar"/>
          <w:sz w:val="16"/>
        </w:rPr>
        <w:t>wt</w:t>
      </w:r>
      <w:proofErr w:type="spellEnd"/>
      <w:r>
        <w:rPr>
          <w:rStyle w:val="VerbatimChar"/>
          <w:sz w:val="16"/>
        </w:rPr>
        <w:t xml:space="preserve">          2.285936e-04 1.115814e-08 2.629151e-02</w:t>
      </w:r>
      <w:r>
        <w:rPr>
          <w:sz w:val="18"/>
        </w:rPr>
        <w:br/>
      </w:r>
      <w:r>
        <w:rPr>
          <w:rStyle w:val="VerbatimChar"/>
          <w:sz w:val="16"/>
        </w:rPr>
        <w:t xml:space="preserve">## </w:t>
      </w:r>
      <w:proofErr w:type="spellStart"/>
      <w:r>
        <w:rPr>
          <w:rStyle w:val="VerbatimChar"/>
          <w:sz w:val="16"/>
        </w:rPr>
        <w:t>hp:disp</w:t>
      </w:r>
      <w:proofErr w:type="spellEnd"/>
      <w:r>
        <w:rPr>
          <w:rStyle w:val="VerbatimChar"/>
          <w:sz w:val="16"/>
        </w:rPr>
        <w:t xml:space="preserve">     1.000078e+00 1.000016e+00 1.000186e+00</w:t>
      </w:r>
    </w:p>
    <w:p w:rsidR="00337FF7" w:rsidRPr="00B53B58" w:rsidRDefault="00337FF7" w:rsidP="00B53B58">
      <w:pPr>
        <w:pStyle w:val="ListParagraph"/>
        <w:spacing w:line="360" w:lineRule="auto"/>
        <w:ind w:left="1080"/>
        <w:rPr>
          <w:rFonts w:ascii="Avenir LT Std 55 Roman" w:hAnsi="Avenir LT Std 55 Roman"/>
          <w:sz w:val="18"/>
          <w:szCs w:val="18"/>
        </w:rPr>
      </w:pPr>
    </w:p>
    <w:p w:rsidR="00B53B58" w:rsidRPr="00B53B58" w:rsidRDefault="00B53B58" w:rsidP="00B53B58">
      <w:pPr>
        <w:pStyle w:val="ListParagraph"/>
        <w:numPr>
          <w:ilvl w:val="0"/>
          <w:numId w:val="4"/>
        </w:numPr>
        <w:spacing w:line="360" w:lineRule="auto"/>
        <w:rPr>
          <w:rFonts w:ascii="Avenir LT Std 55 Roman" w:hAnsi="Avenir LT Std 55 Roman"/>
          <w:sz w:val="18"/>
          <w:szCs w:val="18"/>
        </w:rPr>
      </w:pPr>
      <w:proofErr w:type="spellStart"/>
      <w:r>
        <w:rPr>
          <w:rFonts w:ascii="Avenir LT Std 55 Roman" w:hAnsi="Avenir LT Std 55 Roman"/>
          <w:b/>
          <w:sz w:val="18"/>
          <w:szCs w:val="18"/>
        </w:rPr>
        <w:t>wt</w:t>
      </w:r>
      <w:proofErr w:type="spellEnd"/>
      <w:r>
        <w:rPr>
          <w:rFonts w:ascii="Avenir LT Std 55 Roman" w:hAnsi="Avenir LT Std 55 Roman"/>
          <w:sz w:val="18"/>
          <w:szCs w:val="18"/>
        </w:rPr>
        <w:t xml:space="preserve">: the odds of a vehicle having a manual transmission rather than automatic increases by </w:t>
      </w:r>
      <w:r w:rsidRPr="00B53B58">
        <w:rPr>
          <w:rFonts w:ascii="Avenir LT Std 55 Roman" w:hAnsi="Avenir LT Std 55 Roman"/>
          <w:b/>
          <w:sz w:val="18"/>
          <w:szCs w:val="18"/>
        </w:rPr>
        <w:t>2.29</w:t>
      </w:r>
      <w:r>
        <w:rPr>
          <w:rFonts w:ascii="Avenir LT Std 55 Roman" w:hAnsi="Avenir LT Std 55 Roman"/>
          <w:sz w:val="18"/>
          <w:szCs w:val="18"/>
        </w:rPr>
        <w:t xml:space="preserve"> for each unit increase in the vehicle’s weight.</w:t>
      </w:r>
    </w:p>
    <w:p w:rsidR="00815F3C" w:rsidRPr="00CB2931" w:rsidRDefault="00B53B58" w:rsidP="00CB2931">
      <w:pPr>
        <w:pStyle w:val="ListParagraph"/>
        <w:numPr>
          <w:ilvl w:val="0"/>
          <w:numId w:val="4"/>
        </w:numPr>
        <w:spacing w:line="360" w:lineRule="auto"/>
        <w:rPr>
          <w:rFonts w:ascii="Avenir LT Std 55 Roman" w:hAnsi="Avenir LT Std 55 Roman"/>
          <w:sz w:val="18"/>
        </w:rPr>
      </w:pPr>
      <w:proofErr w:type="spellStart"/>
      <w:r>
        <w:rPr>
          <w:rFonts w:ascii="Avenir LT Std 55 Roman" w:hAnsi="Avenir LT Std 55 Roman"/>
          <w:b/>
          <w:sz w:val="18"/>
        </w:rPr>
        <w:t>hp:dist</w:t>
      </w:r>
      <w:proofErr w:type="spellEnd"/>
      <w:r>
        <w:rPr>
          <w:rFonts w:ascii="Avenir LT Std 55 Roman" w:hAnsi="Avenir LT Std 55 Roman"/>
          <w:sz w:val="18"/>
        </w:rPr>
        <w:t xml:space="preserve">: the odds of a vehicle having a manual transmission rather than automatic increases by </w:t>
      </w:r>
      <w:r>
        <w:rPr>
          <w:rFonts w:ascii="Avenir LT Std 55 Roman" w:hAnsi="Avenir LT Std 55 Roman"/>
          <w:b/>
          <w:sz w:val="18"/>
        </w:rPr>
        <w:t>1</w:t>
      </w:r>
      <w:r>
        <w:rPr>
          <w:rFonts w:ascii="Avenir LT Std 55 Roman" w:hAnsi="Avenir LT Std 55 Roman"/>
          <w:sz w:val="18"/>
        </w:rPr>
        <w:t xml:space="preserve"> for each unit increase in horsepower between two vehicles with</w:t>
      </w:r>
      <w:r w:rsidR="00CB2931">
        <w:rPr>
          <w:rFonts w:ascii="Avenir LT Std 55 Roman" w:hAnsi="Avenir LT Std 55 Roman"/>
          <w:sz w:val="18"/>
        </w:rPr>
        <w:t xml:space="preserve"> an equal engine displacement.</w:t>
      </w:r>
    </w:p>
    <w:sectPr w:rsidR="00815F3C" w:rsidRPr="00CB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T Std 55 Roman">
    <w:panose1 w:val="020B0503020203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96FC4"/>
    <w:multiLevelType w:val="hybridMultilevel"/>
    <w:tmpl w:val="E8BAC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23507"/>
    <w:multiLevelType w:val="hybridMultilevel"/>
    <w:tmpl w:val="F96C4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A8D0B10"/>
    <w:multiLevelType w:val="hybridMultilevel"/>
    <w:tmpl w:val="4968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8389E"/>
    <w:multiLevelType w:val="hybridMultilevel"/>
    <w:tmpl w:val="8B687958"/>
    <w:lvl w:ilvl="0" w:tplc="84B4915A">
      <w:start w:val="1"/>
      <w:numFmt w:val="decimal"/>
      <w:lvlText w:val="%1"/>
      <w:lvlJc w:val="left"/>
      <w:pPr>
        <w:ind w:left="1080" w:hanging="720"/>
      </w:pPr>
      <w:rPr>
        <w:rFonts w:ascii="Century Schoolbook" w:hAnsi="Century Schoolbook" w:hint="default"/>
        <w:b/>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E4"/>
    <w:rsid w:val="000E24E4"/>
    <w:rsid w:val="000F18E7"/>
    <w:rsid w:val="001900DC"/>
    <w:rsid w:val="00337FF7"/>
    <w:rsid w:val="00541E26"/>
    <w:rsid w:val="006C0792"/>
    <w:rsid w:val="0072438E"/>
    <w:rsid w:val="007F153C"/>
    <w:rsid w:val="00815F3C"/>
    <w:rsid w:val="009747E2"/>
    <w:rsid w:val="00B53B58"/>
    <w:rsid w:val="00B72B7B"/>
    <w:rsid w:val="00CB2931"/>
    <w:rsid w:val="00DE4AE4"/>
    <w:rsid w:val="00E66F6C"/>
    <w:rsid w:val="00EE78EF"/>
    <w:rsid w:val="00FC1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B8F1B-AE53-4C2D-A162-8E9266F4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E2"/>
    <w:pPr>
      <w:ind w:left="720"/>
      <w:contextualSpacing/>
    </w:pPr>
  </w:style>
  <w:style w:type="table" w:styleId="PlainTable3">
    <w:name w:val="Plain Table 3"/>
    <w:basedOn w:val="TableNormal"/>
    <w:uiPriority w:val="43"/>
    <w:rsid w:val="000F18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erbatimChar">
    <w:name w:val="Verbatim Char"/>
    <w:basedOn w:val="DefaultParagraphFont"/>
    <w:link w:val="SourceCode"/>
    <w:locked/>
    <w:rsid w:val="00337FF7"/>
    <w:rPr>
      <w:rFonts w:ascii="Consolas" w:hAnsi="Consolas"/>
      <w:shd w:val="clear" w:color="auto" w:fill="F8F8F8"/>
    </w:rPr>
  </w:style>
  <w:style w:type="paragraph" w:customStyle="1" w:styleId="SourceCode">
    <w:name w:val="Source Code"/>
    <w:basedOn w:val="Normal"/>
    <w:link w:val="VerbatimChar"/>
    <w:rsid w:val="00337FF7"/>
    <w:pPr>
      <w:shd w:val="clear" w:color="auto" w:fill="F8F8F8"/>
      <w:wordWrap w:val="0"/>
      <w:spacing w:after="200" w:line="240" w:lineRule="auto"/>
    </w:pPr>
    <w:rPr>
      <w:rFonts w:ascii="Consolas" w:hAnsi="Consolas"/>
    </w:rPr>
  </w:style>
  <w:style w:type="character" w:customStyle="1" w:styleId="KeywordTok">
    <w:name w:val="KeywordTok"/>
    <w:basedOn w:val="VerbatimChar"/>
    <w:rsid w:val="00337FF7"/>
    <w:rPr>
      <w:rFonts w:ascii="Consolas" w:hAnsi="Consolas"/>
      <w:b/>
      <w:bCs w:val="0"/>
      <w:color w:val="204A87"/>
      <w:shd w:val="clear" w:color="auto" w:fill="F8F8F8"/>
    </w:rPr>
  </w:style>
  <w:style w:type="character" w:customStyle="1" w:styleId="DataTypeTok">
    <w:name w:val="DataTypeTok"/>
    <w:basedOn w:val="VerbatimChar"/>
    <w:rsid w:val="00337FF7"/>
    <w:rPr>
      <w:rFonts w:ascii="Consolas" w:hAnsi="Consolas"/>
      <w:color w:val="204A87"/>
      <w:shd w:val="clear" w:color="auto" w:fill="F8F8F8"/>
    </w:rPr>
  </w:style>
  <w:style w:type="character" w:customStyle="1" w:styleId="DecValTok">
    <w:name w:val="DecValTok"/>
    <w:basedOn w:val="VerbatimChar"/>
    <w:rsid w:val="00337FF7"/>
    <w:rPr>
      <w:rFonts w:ascii="Consolas" w:hAnsi="Consolas"/>
      <w:color w:val="0000CF"/>
      <w:shd w:val="clear" w:color="auto" w:fill="F8F8F8"/>
    </w:rPr>
  </w:style>
  <w:style w:type="character" w:customStyle="1" w:styleId="StringTok">
    <w:name w:val="StringTok"/>
    <w:basedOn w:val="VerbatimChar"/>
    <w:rsid w:val="00337FF7"/>
    <w:rPr>
      <w:rFonts w:ascii="Consolas" w:hAnsi="Consolas"/>
      <w:color w:val="4E9A06"/>
      <w:shd w:val="clear" w:color="auto" w:fill="F8F8F8"/>
    </w:rPr>
  </w:style>
  <w:style w:type="character" w:customStyle="1" w:styleId="NormalTok">
    <w:name w:val="NormalTok"/>
    <w:basedOn w:val="VerbatimChar"/>
    <w:rsid w:val="00337FF7"/>
    <w:rPr>
      <w:rFonts w:ascii="Consolas" w:hAnsi="Consolas"/>
      <w:shd w:val="clear" w:color="auto" w:fill="F8F8F8"/>
    </w:rPr>
  </w:style>
  <w:style w:type="character" w:customStyle="1" w:styleId="OtherTok">
    <w:name w:val="OtherTok"/>
    <w:basedOn w:val="VerbatimChar"/>
    <w:rsid w:val="00337FF7"/>
    <w:rPr>
      <w:rFonts w:ascii="Consolas" w:hAnsi="Consolas"/>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4210">
      <w:bodyDiv w:val="1"/>
      <w:marLeft w:val="0"/>
      <w:marRight w:val="0"/>
      <w:marTop w:val="0"/>
      <w:marBottom w:val="0"/>
      <w:divBdr>
        <w:top w:val="none" w:sz="0" w:space="0" w:color="auto"/>
        <w:left w:val="none" w:sz="0" w:space="0" w:color="auto"/>
        <w:bottom w:val="none" w:sz="0" w:space="0" w:color="auto"/>
        <w:right w:val="none" w:sz="0" w:space="0" w:color="auto"/>
      </w:divBdr>
    </w:div>
    <w:div w:id="56468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Bignotti</dc:creator>
  <cp:keywords/>
  <dc:description/>
  <cp:lastModifiedBy>David Bignotti</cp:lastModifiedBy>
  <cp:revision>2</cp:revision>
  <dcterms:created xsi:type="dcterms:W3CDTF">2016-12-21T17:08:00Z</dcterms:created>
  <dcterms:modified xsi:type="dcterms:W3CDTF">2016-12-21T17:08:00Z</dcterms:modified>
</cp:coreProperties>
</file>