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B4C" w:rsidRDefault="00125BBF">
      <w:bookmarkStart w:id="0" w:name="_GoBack"/>
      <w:bookmarkEnd w:id="0"/>
      <w:r>
        <w:t>Test Details as in the following,</w:t>
      </w:r>
    </w:p>
    <w:p w:rsidR="006E3B4C" w:rsidRDefault="00125BBF">
      <w:pPr>
        <w:numPr>
          <w:ilvl w:val="0"/>
          <w:numId w:val="1"/>
        </w:numPr>
      </w:pPr>
      <w:r>
        <w:t>Create ERC20 token “MINDPAY”</w:t>
      </w:r>
    </w:p>
    <w:p w:rsidR="006E3B4C" w:rsidRDefault="00125BBF">
      <w:pPr>
        <w:numPr>
          <w:ilvl w:val="0"/>
          <w:numId w:val="1"/>
        </w:numPr>
      </w:pPr>
      <w:r>
        <w:t xml:space="preserve">Contracts for accepting Investment through Ether with </w:t>
      </w:r>
      <w:proofErr w:type="gramStart"/>
      <w:r>
        <w:t>following  functionalities</w:t>
      </w:r>
      <w:proofErr w:type="gramEnd"/>
      <w:r>
        <w:t>,</w:t>
      </w:r>
    </w:p>
    <w:p w:rsidR="006E3B4C" w:rsidRDefault="00125BBF">
      <w:pPr>
        <w:numPr>
          <w:ilvl w:val="1"/>
          <w:numId w:val="1"/>
        </w:numPr>
      </w:pPr>
      <w:r>
        <w:t xml:space="preserve">1 Ether = 1000 </w:t>
      </w:r>
      <w:proofErr w:type="spellStart"/>
      <w:r>
        <w:t>Mindpay</w:t>
      </w:r>
      <w:proofErr w:type="spellEnd"/>
    </w:p>
    <w:p w:rsidR="006E3B4C" w:rsidRDefault="00125BBF">
      <w:pPr>
        <w:numPr>
          <w:ilvl w:val="2"/>
          <w:numId w:val="1"/>
        </w:numPr>
      </w:pPr>
      <w:r>
        <w:t>&gt;1 &amp; &lt;5 Ether investment will have 10% bonus tokens</w:t>
      </w:r>
    </w:p>
    <w:p w:rsidR="006E3B4C" w:rsidRDefault="00125BBF">
      <w:pPr>
        <w:numPr>
          <w:ilvl w:val="2"/>
          <w:numId w:val="1"/>
        </w:numPr>
      </w:pPr>
      <w:r>
        <w:t xml:space="preserve">&gt;5 Ether investment will have 20% bonus tokens </w:t>
      </w:r>
    </w:p>
    <w:p w:rsidR="006E3B4C" w:rsidRDefault="00125BBF">
      <w:pPr>
        <w:numPr>
          <w:ilvl w:val="1"/>
          <w:numId w:val="1"/>
        </w:numPr>
      </w:pPr>
      <w:r>
        <w:t>90% of the investment (ether) should be locked in a reserve contract along with 100% tokens he/she is going to get. Ideally it should be locked 365 days but for testing we can put 15 Minutes</w:t>
      </w:r>
    </w:p>
    <w:p w:rsidR="006E3B4C" w:rsidRDefault="00125BBF">
      <w:pPr>
        <w:numPr>
          <w:ilvl w:val="1"/>
          <w:numId w:val="1"/>
        </w:numPr>
      </w:pPr>
      <w:r>
        <w:t>10% of the invest</w:t>
      </w:r>
      <w:r>
        <w:t>ment should go to a liquidity contract.</w:t>
      </w:r>
    </w:p>
    <w:p w:rsidR="006E3B4C" w:rsidRDefault="00125BBF">
      <w:pPr>
        <w:numPr>
          <w:ilvl w:val="1"/>
          <w:numId w:val="1"/>
        </w:numPr>
      </w:pPr>
      <w:r>
        <w:t xml:space="preserve">At the end of 15 </w:t>
      </w:r>
      <w:proofErr w:type="gramStart"/>
      <w:r>
        <w:t>minutes</w:t>
      </w:r>
      <w:proofErr w:type="gramEnd"/>
      <w:r>
        <w:t xml:space="preserve"> investor can take following functions (Any of the action)</w:t>
      </w:r>
    </w:p>
    <w:p w:rsidR="006E3B4C" w:rsidRDefault="00125BBF">
      <w:pPr>
        <w:numPr>
          <w:ilvl w:val="2"/>
          <w:numId w:val="1"/>
        </w:numPr>
      </w:pPr>
      <w:r>
        <w:t>Cancel investment - in this case 90% of investment will return to investors from reserve contract 100% tokens will be burned automati</w:t>
      </w:r>
      <w:r>
        <w:t>cally.</w:t>
      </w:r>
    </w:p>
    <w:p w:rsidR="006E3B4C" w:rsidRDefault="00125BBF">
      <w:pPr>
        <w:numPr>
          <w:ilvl w:val="2"/>
          <w:numId w:val="1"/>
        </w:numPr>
      </w:pPr>
      <w:r>
        <w:t xml:space="preserve">Stake Investment - Stake the investment. 90% of the funds will go to liquidity contract and 100% </w:t>
      </w:r>
      <w:proofErr w:type="spellStart"/>
      <w:r>
        <w:t>MindPay</w:t>
      </w:r>
      <w:proofErr w:type="spellEnd"/>
      <w:r>
        <w:t xml:space="preserve"> tokens goes to Staking Contract </w:t>
      </w:r>
    </w:p>
    <w:p w:rsidR="006E3B4C" w:rsidRDefault="00125BBF">
      <w:pPr>
        <w:numPr>
          <w:ilvl w:val="0"/>
          <w:numId w:val="1"/>
        </w:numPr>
      </w:pPr>
      <w:r>
        <w:t xml:space="preserve">All the transactions should be done through </w:t>
      </w:r>
      <w:proofErr w:type="spellStart"/>
      <w:r>
        <w:t>Metamask</w:t>
      </w:r>
      <w:proofErr w:type="spellEnd"/>
    </w:p>
    <w:p w:rsidR="006E3B4C" w:rsidRDefault="00125BBF">
      <w:r>
        <w:t>Criteria for successful Test</w:t>
      </w:r>
    </w:p>
    <w:p w:rsidR="006E3B4C" w:rsidRDefault="00125BBF">
      <w:pPr>
        <w:numPr>
          <w:ilvl w:val="0"/>
          <w:numId w:val="2"/>
        </w:numPr>
      </w:pPr>
      <w:r>
        <w:t>All the smart contracts shoul</w:t>
      </w:r>
      <w:r>
        <w:t>d compile without any issues</w:t>
      </w:r>
    </w:p>
    <w:p w:rsidR="006E3B4C" w:rsidRDefault="00125BBF">
      <w:pPr>
        <w:numPr>
          <w:ilvl w:val="0"/>
          <w:numId w:val="2"/>
        </w:numPr>
      </w:pPr>
      <w:r>
        <w:t>Staking part is optional, if you can complete within timeline would be best</w:t>
      </w:r>
    </w:p>
    <w:p w:rsidR="006E3B4C" w:rsidRDefault="00125BBF">
      <w:pPr>
        <w:numPr>
          <w:ilvl w:val="0"/>
          <w:numId w:val="2"/>
        </w:numPr>
      </w:pPr>
      <w:r>
        <w:t xml:space="preserve">Make sure whatever functions you develop should be secure with major vulnerabilities </w:t>
      </w:r>
    </w:p>
    <w:p w:rsidR="006E3B4C" w:rsidRDefault="00125BBF">
      <w:pPr>
        <w:numPr>
          <w:ilvl w:val="0"/>
          <w:numId w:val="2"/>
        </w:numPr>
      </w:pPr>
      <w:r>
        <w:t>We should have all the code in zip file with all necessary inform</w:t>
      </w:r>
      <w:r>
        <w:t>ation to configure</w:t>
      </w:r>
    </w:p>
    <w:p w:rsidR="006E3B4C" w:rsidRDefault="00125BBF">
      <w:pPr>
        <w:numPr>
          <w:ilvl w:val="0"/>
          <w:numId w:val="2"/>
        </w:numPr>
      </w:pPr>
      <w:r>
        <w:t>Send your code to respective interviewer on his email</w:t>
      </w:r>
    </w:p>
    <w:p w:rsidR="006E3B4C" w:rsidRDefault="00125BBF">
      <w:pPr>
        <w:numPr>
          <w:ilvl w:val="0"/>
          <w:numId w:val="2"/>
        </w:numPr>
      </w:pPr>
      <w:r>
        <w:t>UI can be done in React or Angular or pure html with JS. Basically it should be configurable on our side</w:t>
      </w:r>
    </w:p>
    <w:p w:rsidR="006E3B4C" w:rsidRDefault="006E3B4C"/>
    <w:p w:rsidR="006E3B4C" w:rsidRDefault="00125BBF">
      <w:r>
        <w:t>Sample UI</w:t>
      </w:r>
    </w:p>
    <w:p w:rsidR="006E3B4C" w:rsidRDefault="006E3B4C"/>
    <w:p w:rsidR="006E3B4C" w:rsidRDefault="00125BBF">
      <w:r>
        <w:rPr>
          <w:noProof/>
          <w:lang w:val="en-US"/>
        </w:rPr>
        <w:drawing>
          <wp:inline distT="114300" distB="114300" distL="114300" distR="114300">
            <wp:extent cx="4595813" cy="273981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2739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3B4C" w:rsidRDefault="006E3B4C"/>
    <w:sectPr w:rsidR="006E3B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77FB3"/>
    <w:multiLevelType w:val="multilevel"/>
    <w:tmpl w:val="A8D8E2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B13938"/>
    <w:multiLevelType w:val="multilevel"/>
    <w:tmpl w:val="B9348A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4C"/>
    <w:rsid w:val="00125BBF"/>
    <w:rsid w:val="006E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942F81-C063-45A0-823B-D7EDC5BE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2022-04-26T07:12:00Z</dcterms:created>
  <dcterms:modified xsi:type="dcterms:W3CDTF">2022-04-26T07:12:00Z</dcterms:modified>
</cp:coreProperties>
</file>