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jc w:val="center"/>
        <w:rPr>
          <w:rFonts w:ascii="宋体" w:hAnsi="宋体"/>
          <w:b/>
          <w:bCs/>
          <w:sz w:val="30"/>
          <w:szCs w:val="30"/>
        </w:rPr>
      </w:pPr>
      <w:r>
        <w:rPr>
          <w:rFonts w:hint="eastAsia" w:ascii="宋体" w:hAnsi="宋体"/>
          <w:b/>
          <w:bCs/>
          <w:sz w:val="30"/>
          <w:szCs w:val="30"/>
        </w:rPr>
        <w:t>VINS学习笔记</w:t>
      </w:r>
    </w:p>
    <w:p>
      <w:pPr>
        <w:ind w:firstLine="0" w:firstLineChars="0"/>
        <w:outlineLvl w:val="0"/>
        <w:rPr>
          <w:rFonts w:ascii="宋体" w:hAnsi="宋体"/>
          <w:b/>
          <w:bCs/>
          <w:szCs w:val="28"/>
        </w:rPr>
      </w:pPr>
      <w:r>
        <w:rPr>
          <w:rFonts w:hint="eastAsia" w:ascii="宋体" w:hAnsi="宋体"/>
          <w:b/>
          <w:bCs/>
          <w:szCs w:val="28"/>
        </w:rPr>
        <w:t>1</w:t>
      </w:r>
      <w:r>
        <w:rPr>
          <w:rFonts w:ascii="宋体" w:hAnsi="宋体"/>
          <w:b/>
          <w:bCs/>
          <w:szCs w:val="28"/>
        </w:rPr>
        <w:t>.</w:t>
      </w:r>
      <w:r>
        <w:rPr>
          <w:rFonts w:hint="eastAsia" w:ascii="宋体" w:hAnsi="宋体"/>
          <w:b/>
          <w:bCs/>
          <w:szCs w:val="28"/>
        </w:rPr>
        <w:t>最小二乘问题的求解</w:t>
      </w:r>
    </w:p>
    <w:p>
      <w:pPr>
        <w:ind w:firstLine="0" w:firstLineChars="0"/>
        <w:outlineLvl w:val="1"/>
        <w:rPr>
          <w:rFonts w:ascii="宋体" w:hAnsi="宋体"/>
          <w:b/>
          <w:bCs/>
          <w:szCs w:val="28"/>
        </w:rPr>
      </w:pPr>
      <w:r>
        <w:rPr>
          <w:rFonts w:hint="eastAsia" w:ascii="宋体" w:hAnsi="宋体"/>
          <w:b/>
          <w:bCs/>
          <w:szCs w:val="28"/>
        </w:rPr>
        <w:t>1</w:t>
      </w:r>
      <w:r>
        <w:rPr>
          <w:rFonts w:ascii="宋体" w:hAnsi="宋体"/>
          <w:b/>
          <w:bCs/>
          <w:szCs w:val="28"/>
        </w:rPr>
        <w:t>.1</w:t>
      </w:r>
      <w:r>
        <w:rPr>
          <w:rFonts w:hint="eastAsia" w:ascii="宋体" w:hAnsi="宋体"/>
          <w:b/>
          <w:bCs/>
          <w:szCs w:val="28"/>
        </w:rPr>
        <w:t>、最速下降法、牛顿法</w:t>
      </w:r>
    </w:p>
    <w:p>
      <w:pPr>
        <w:ind w:firstLine="560"/>
        <w:rPr>
          <w:b/>
          <w:bCs/>
        </w:rPr>
      </w:pPr>
      <w:r>
        <w:rPr>
          <w:rFonts w:hint="eastAsia"/>
        </w:rPr>
        <w:t>最小二乘问题的</w:t>
      </w:r>
      <w:r>
        <w:rPr>
          <w:rFonts w:hint="eastAsia"/>
          <w:b/>
          <w:bCs/>
          <w:color w:val="FF0000"/>
        </w:rPr>
        <w:t>基本定义</w:t>
      </w:r>
      <w:r>
        <w:rPr>
          <w:rFonts w:hint="eastAsia"/>
        </w:rPr>
        <w:t>为找到一个</w:t>
      </w:r>
      <m:oMath>
        <m:r>
          <m:rPr/>
          <w:rPr>
            <w:rFonts w:hint="eastAsia" w:ascii="Cambria Math" w:hAnsi="Cambria Math"/>
          </w:rPr>
          <m:t>n</m:t>
        </m:r>
      </m:oMath>
      <w:r>
        <w:rPr>
          <w:rFonts w:hint="eastAsia"/>
        </w:rPr>
        <w:t>维变量</w:t>
      </w:r>
      <m:oMath>
        <m:sSup>
          <m:sSupPr>
            <m:ctrlPr>
              <w:rPr>
                <w:rFonts w:ascii="Cambria Math" w:hAnsi="Cambria Math"/>
                <w:i/>
              </w:rPr>
            </m:ctrlPr>
          </m:sSupPr>
          <m:e>
            <m:r>
              <m:rPr/>
              <w:rPr>
                <w:rFonts w:hint="eastAsia"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n</m:t>
            </m:r>
            <m:ctrlPr>
              <w:rPr>
                <w:rFonts w:ascii="Cambria Math" w:hAnsi="Cambria Math"/>
                <w:i/>
              </w:rPr>
            </m:ctrlPr>
          </m:sup>
        </m:sSup>
      </m:oMath>
      <w:r>
        <w:rPr>
          <w:rFonts w:hint="eastAsia"/>
        </w:rPr>
        <w:t>，使得损失函数</w:t>
      </w:r>
      <m:oMath>
        <m:r>
          <m:rPr/>
          <w:rPr>
            <w:rFonts w:hint="eastAsia" w:ascii="Cambria Math" w:hAnsi="Cambria Math"/>
          </w:rPr>
          <m:t>F</m:t>
        </m:r>
        <m:d>
          <m:dPr>
            <m:ctrlPr>
              <w:rPr>
                <w:rFonts w:ascii="Cambria Math" w:hAnsi="Cambria Math"/>
                <w:i/>
              </w:rPr>
            </m:ctrlPr>
          </m:dPr>
          <m:e>
            <m:r>
              <m:rPr/>
              <w:rPr>
                <w:rFonts w:hint="eastAsia" w:ascii="Cambria Math" w:hAnsi="Cambria Math"/>
              </w:rPr>
              <m:t>x</m:t>
            </m:r>
            <m:ctrlPr>
              <w:rPr>
                <w:rFonts w:ascii="Cambria Math" w:hAnsi="Cambria Math"/>
                <w:i/>
              </w:rPr>
            </m:ctrlPr>
          </m:e>
        </m:d>
      </m:oMath>
      <w:r>
        <w:rPr>
          <w:rFonts w:hint="eastAsia"/>
        </w:rPr>
        <w:t>取局部最小值：</w:t>
      </w:r>
    </w:p>
    <w:p>
      <w:pPr>
        <w:ind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0" w:firstLineChars="0"/>
      </w:pPr>
      <w:r>
        <w:rPr>
          <w:rFonts w:hint="eastAsia"/>
        </w:rPr>
        <w:t>其中</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是残差函数，比如测量值与预测值之间的差，且有</w:t>
      </w:r>
      <m:oMath>
        <m:r>
          <m:rPr/>
          <w:rPr>
            <w:rFonts w:ascii="Cambria Math" w:hAnsi="Cambria Math"/>
          </w:rPr>
          <m:t>m≥n</m:t>
        </m:r>
      </m:oMath>
      <w:r>
        <w:rPr>
          <w:rFonts w:hint="eastAsia"/>
        </w:rPr>
        <w:t>。局部最小值对任意</w:t>
      </w:r>
      <m:oMath>
        <m:d>
          <m:dPr>
            <m:begChr m:val="‖"/>
            <m:endChr m:val="‖"/>
            <m:ctrlPr>
              <w:rPr>
                <w:rFonts w:ascii="Cambria Math" w:hAnsi="Cambria Math"/>
                <w:i/>
              </w:rPr>
            </m:ctrlPr>
          </m:dPr>
          <m:e>
            <m:r>
              <m:rPr/>
              <w:rPr>
                <w:rFonts w:hint="eastAsia" w:ascii="Cambria Math" w:hAnsi="Cambria Math"/>
              </w:rPr>
              <m:t>x</m:t>
            </m:r>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&lt;δ</m:t>
        </m:r>
      </m:oMath>
      <w:r>
        <w:rPr>
          <w:rFonts w:hint="eastAsia"/>
        </w:rPr>
        <w:t>有</w:t>
      </w:r>
      <m:oMath>
        <m:r>
          <m:rPr/>
          <w:rPr>
            <w:rFonts w:hint="eastAsia" w:ascii="Cambria Math" w:hAnsi="Cambria Math"/>
          </w:rPr>
          <m:t>F</m:t>
        </m:r>
        <m:d>
          <m:dPr>
            <m:ctrlPr>
              <w:rPr>
                <w:rFonts w:ascii="Cambria Math" w:hAnsi="Cambria Math"/>
                <w:i/>
              </w:rPr>
            </m:ctrlPr>
          </m:d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hint="eastAsia" w:ascii="Cambria Math" w:hAnsi="Cambria Math"/>
              </w:rPr>
              <m:t>x</m:t>
            </m:r>
            <m:ctrlPr>
              <w:rPr>
                <w:rFonts w:ascii="Cambria Math" w:hAnsi="Cambria Math"/>
                <w:i/>
              </w:rPr>
            </m:ctrlPr>
          </m:e>
        </m:d>
      </m:oMath>
      <w:r>
        <w:rPr>
          <w:rFonts w:hint="eastAsia"/>
        </w:rPr>
        <w:t>。</w:t>
      </w:r>
    </w:p>
    <w:p>
      <w:pPr>
        <w:ind w:firstLine="0" w:firstLineChars="0"/>
      </w:pPr>
      <w:r>
        <w:tab/>
      </w:r>
      <w:r>
        <w:rPr>
          <w:rFonts w:hint="eastAsia"/>
        </w:rPr>
        <w:t>假设损失函数</w:t>
      </w:r>
      <m:oMath>
        <m:r>
          <m:rPr/>
          <w:rPr>
            <w:rFonts w:hint="eastAsia" w:ascii="Cambria Math" w:hAnsi="Cambria Math"/>
          </w:rPr>
          <m:t>F</m:t>
        </m:r>
        <m:d>
          <m:dPr>
            <m:ctrlPr>
              <w:rPr>
                <w:rFonts w:ascii="Cambria Math" w:hAnsi="Cambria Math"/>
                <w:i/>
              </w:rPr>
            </m:ctrlPr>
          </m:dPr>
          <m:e>
            <m:r>
              <m:rPr/>
              <w:rPr>
                <w:rFonts w:hint="eastAsia" w:ascii="Cambria Math" w:hAnsi="Cambria Math"/>
              </w:rPr>
              <m:t>x</m:t>
            </m:r>
            <m:ctrlPr>
              <w:rPr>
                <w:rFonts w:ascii="Cambria Math" w:hAnsi="Cambria Math"/>
                <w:i/>
              </w:rPr>
            </m:ctrlPr>
          </m:e>
        </m:d>
      </m:oMath>
      <w:r>
        <w:rPr>
          <w:rFonts w:hint="eastAsia"/>
        </w:rPr>
        <w:t>是平滑且可导的，可以得到损失函数的二阶泰勒展开为：</w:t>
      </w:r>
    </w:p>
    <w:p>
      <w:pPr>
        <w:ind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m:t>
              </m:r>
              <m:r>
                <m:rPr/>
                <w:rPr>
                  <w:rFonts w:hint="eastAsia" w:ascii="Cambria Math" w:hAnsi="Cambria Math"/>
                </w:rPr>
                <m:t>x</m:t>
              </m:r>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+J∆x+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H∆x+O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oMath>
      </m:oMathPara>
    </w:p>
    <w:p>
      <w:pPr>
        <w:ind w:firstLine="0" w:firstLineChars="0"/>
      </w:pPr>
      <w:r>
        <w:rPr>
          <w:rFonts w:hint="eastAsia"/>
        </w:rPr>
        <w:t>其中</w:t>
      </w:r>
      <m:oMath>
        <m:r>
          <m:rPr/>
          <w:rPr>
            <w:rFonts w:ascii="Cambria Math" w:hAnsi="Cambria Math"/>
          </w:rPr>
          <m:t>J</m:t>
        </m:r>
      </m:oMath>
      <w:r>
        <w:rPr>
          <w:rFonts w:hint="eastAsia"/>
        </w:rPr>
        <w:t>和</w:t>
      </w:r>
      <m:oMath>
        <m:r>
          <m:rPr/>
          <w:rPr>
            <w:rFonts w:ascii="Cambria Math" w:hAnsi="Cambria Math"/>
          </w:rPr>
          <m:t>H</m:t>
        </m:r>
      </m:oMath>
      <w:r>
        <w:rPr>
          <w:rFonts w:hint="eastAsia"/>
        </w:rPr>
        <w:t>分别为损失函数</w:t>
      </w:r>
      <m:oMath>
        <m:r>
          <m:rPr/>
          <w:rPr>
            <w:rFonts w:hint="eastAsia" w:ascii="Cambria Math" w:hAnsi="Cambria Math"/>
          </w:rPr>
          <m:t>F</m:t>
        </m:r>
      </m:oMath>
      <w:r>
        <w:rPr>
          <w:rFonts w:hint="eastAsia"/>
        </w:rPr>
        <w:t>对变量</w:t>
      </w:r>
      <m:oMath>
        <m:r>
          <m:rPr/>
          <w:rPr>
            <w:rFonts w:ascii="Cambria Math" w:hAnsi="Cambria Math"/>
          </w:rPr>
          <m:t>x</m:t>
        </m:r>
      </m:oMath>
      <w:r>
        <w:rPr>
          <w:rFonts w:hint="eastAsia"/>
        </w:rPr>
        <w:t>的一阶导和二阶导矩阵。</w:t>
      </w:r>
    </w:p>
    <w:p>
      <w:pPr>
        <w:ind w:firstLine="0" w:firstLineChars="0"/>
      </w:pPr>
      <w:r>
        <w:tab/>
      </w:r>
      <w:r>
        <w:rPr>
          <w:rFonts w:hint="eastAsia"/>
        </w:rPr>
        <w:t>由上述的损失函数二阶泰勒展开的形式，忽略高阶项后可将该损失函数看作二次函数，因此可以得到损失函数以下性质</w:t>
      </w:r>
    </w:p>
    <w:p>
      <w:pPr>
        <w:pStyle w:val="11"/>
        <w:numPr>
          <w:ilvl w:val="0"/>
          <w:numId w:val="2"/>
        </w:numPr>
        <w:ind w:firstLineChars="0"/>
        <w:rPr>
          <w:rFonts w:ascii="宋体" w:hAnsi="宋体"/>
          <w:szCs w:val="28"/>
        </w:rPr>
      </w:pPr>
      <w:r>
        <w:rPr>
          <w:rFonts w:hint="eastAsia" w:ascii="宋体" w:hAnsi="宋体"/>
          <w:szCs w:val="28"/>
        </w:rPr>
        <w:t>如果在点</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处有导数为0，则称这个点为稳定点。</w:t>
      </w:r>
    </w:p>
    <w:p>
      <w:pPr>
        <w:pStyle w:val="11"/>
        <w:numPr>
          <w:ilvl w:val="0"/>
          <w:numId w:val="2"/>
        </w:numPr>
        <w:ind w:firstLineChars="0"/>
        <w:rPr>
          <w:rFonts w:ascii="宋体" w:hAnsi="宋体"/>
          <w:szCs w:val="28"/>
        </w:rPr>
      </w:pPr>
      <w:r>
        <w:rPr>
          <w:rFonts w:hint="eastAsia" w:ascii="宋体" w:hAnsi="宋体"/>
          <w:szCs w:val="28"/>
        </w:rPr>
        <w:t>在点</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处对应的</w:t>
      </w:r>
      <w:r>
        <w:rPr>
          <w:rFonts w:ascii="宋体" w:hAnsi="宋体"/>
          <w:szCs w:val="28"/>
        </w:rPr>
        <w:t>Hessian</w:t>
      </w:r>
      <w:r>
        <w:rPr>
          <w:rFonts w:hint="eastAsia" w:ascii="宋体" w:hAnsi="宋体"/>
          <w:szCs w:val="28"/>
        </w:rPr>
        <w:t>为H：若H为正定矩阵，则它的特征值都大于0，则在</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处有</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ascii="宋体" w:hAnsi="宋体"/>
        </w:rPr>
        <w:t>为局部最小值；若H为负定矩阵，则它的特征值都小于0，则在</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ascii="宋体" w:hAnsi="宋体"/>
        </w:rPr>
        <w:t>为局部最大值；若H为不定矩阵，则它的特征值大于0也有小于0的，则</w:t>
      </w:r>
      <m:oMath>
        <m:sSub>
          <m:sSubPr>
            <m:ctrlPr>
              <w:rPr>
                <w:rFonts w:ascii="Cambria Math" w:hAnsi="Cambria Math"/>
                <w:i/>
                <w:szCs w:val="28"/>
              </w:rPr>
            </m:ctrlPr>
          </m:sSubPr>
          <m:e>
            <m:r>
              <m:rPr/>
              <w:rPr>
                <w:rFonts w:hint="eastAsia" w:ascii="Cambria Math" w:hAnsi="Cambria Math"/>
                <w:szCs w:val="28"/>
              </w:rPr>
              <m:t>x</m:t>
            </m:r>
            <m:ctrlPr>
              <w:rPr>
                <w:rFonts w:ascii="Cambria Math" w:hAnsi="Cambria Math"/>
                <w:i/>
                <w:szCs w:val="28"/>
              </w:rPr>
            </m:ctrlPr>
          </m:e>
          <m:sub>
            <m:r>
              <m:rPr/>
              <w:rPr>
                <w:rFonts w:ascii="Cambria Math" w:hAnsi="Cambria Math"/>
                <w:szCs w:val="28"/>
              </w:rPr>
              <m:t>s</m:t>
            </m:r>
            <m:ctrlPr>
              <w:rPr>
                <w:rFonts w:ascii="Cambria Math" w:hAnsi="Cambria Math"/>
                <w:i/>
                <w:szCs w:val="28"/>
              </w:rPr>
            </m:ctrlPr>
          </m:sub>
        </m:sSub>
      </m:oMath>
      <w:r>
        <w:rPr>
          <w:rFonts w:hint="eastAsia" w:ascii="宋体" w:hAnsi="宋体"/>
          <w:szCs w:val="28"/>
        </w:rPr>
        <w:t>处为鞍点。</w:t>
      </w:r>
    </w:p>
    <w:p>
      <w:pPr>
        <w:ind w:firstLine="560"/>
      </w:pPr>
      <w:r>
        <w:rPr>
          <w:rFonts w:hint="eastAsia"/>
        </w:rPr>
        <w:t>最小二乘问题在问题为线性问题时，可以直接通过一步矩阵运算求解变量</w:t>
      </w:r>
      <m:oMath>
        <m:r>
          <m:rPr/>
          <w:rPr>
            <w:rFonts w:ascii="Cambria Math" w:hAnsi="Cambria Math"/>
          </w:rPr>
          <m:t>x</m:t>
        </m:r>
      </m:oMath>
      <w:r>
        <w:rPr>
          <w:rFonts w:hint="eastAsia"/>
        </w:rPr>
        <w:t>；若问题为非线性问题时，需要将其使用泰勒展开展开为线性问题之后再进行求解，而泰勒展开的过程存在误差，因此需要经过反复迭代的过程求解变量</w:t>
      </w:r>
      <m:oMath>
        <m:r>
          <m:rPr/>
          <w:rPr>
            <w:rFonts w:ascii="Cambria Math" w:hAnsi="Cambria Math"/>
          </w:rPr>
          <m:t>x</m:t>
        </m:r>
      </m:oMath>
      <w:r>
        <w:rPr>
          <w:rFonts w:hint="eastAsia"/>
        </w:rPr>
        <w:t>。迭代法的初衷是寻找一个下降方向使得损失函数随</w:t>
      </w:r>
      <m:oMath>
        <m:r>
          <m:rPr/>
          <w:rPr>
            <w:rFonts w:ascii="Cambria Math" w:hAnsi="Cambria Math"/>
          </w:rPr>
          <m:t>x</m:t>
        </m:r>
      </m:oMath>
      <w:r>
        <w:rPr>
          <w:rFonts w:hint="eastAsia"/>
        </w:rPr>
        <w:t>的迭代逐渐减小，知道</w:t>
      </w:r>
      <m:oMath>
        <m:r>
          <m:rPr/>
          <w:rPr>
            <w:rFonts w:ascii="Cambria Math" w:hAnsi="Cambria Math"/>
          </w:rPr>
          <m:t>x</m:t>
        </m:r>
      </m:oMath>
      <w:r>
        <w:rPr>
          <w:rFonts w:hint="eastAsia"/>
        </w:rPr>
        <w:t>收敛到</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rPr>
        <w:t>。我们通过两个步骤确定迭代的总体过程：</w:t>
      </w:r>
    </w:p>
    <w:p>
      <w:pPr>
        <w:pStyle w:val="11"/>
        <w:numPr>
          <w:ilvl w:val="0"/>
          <w:numId w:val="3"/>
        </w:numPr>
        <w:ind w:firstLineChars="0"/>
      </w:pPr>
      <w:r>
        <w:rPr>
          <w:rFonts w:hint="eastAsia"/>
        </w:rPr>
        <w:t>寻找下降方向单位向量</w:t>
      </w:r>
      <m:oMath>
        <m:r>
          <m:rPr/>
          <w:rPr>
            <w:rFonts w:ascii="Cambria Math" w:hAnsi="Cambria Math"/>
          </w:rPr>
          <m:t>d</m:t>
        </m:r>
      </m:oMath>
      <w:r>
        <w:rPr>
          <w:rFonts w:hint="eastAsia"/>
        </w:rPr>
        <w:t>；</w:t>
      </w:r>
    </w:p>
    <w:p>
      <w:pPr>
        <w:pStyle w:val="11"/>
        <w:numPr>
          <w:ilvl w:val="0"/>
          <w:numId w:val="3"/>
        </w:numPr>
        <w:ind w:firstLineChars="0"/>
      </w:pPr>
      <w:r>
        <w:rPr>
          <w:rFonts w:hint="eastAsia"/>
        </w:rPr>
        <w:t>确定下降步长</w:t>
      </w:r>
      <m:oMath>
        <m:r>
          <m:rPr/>
          <w:rPr>
            <w:rFonts w:ascii="Cambria Math" w:hAnsi="Cambria Math"/>
          </w:rPr>
          <m:t>α</m:t>
        </m:r>
      </m:oMath>
      <w:r>
        <w:rPr>
          <w:rFonts w:hint="eastAsia"/>
        </w:rPr>
        <w:t>；</w:t>
      </w:r>
    </w:p>
    <w:p>
      <w:pPr>
        <w:ind w:firstLine="560"/>
      </w:pPr>
      <w:r>
        <w:rPr>
          <w:rFonts w:hint="eastAsia"/>
        </w:rPr>
        <w:t>假设</w:t>
      </w:r>
      <m:oMath>
        <m:r>
          <m:rPr/>
          <w:rPr>
            <w:rFonts w:ascii="Cambria Math" w:hAnsi="Cambria Math"/>
          </w:rPr>
          <m:t>α</m:t>
        </m:r>
      </m:oMath>
      <w:r>
        <w:rPr>
          <w:rFonts w:hint="eastAsia"/>
        </w:rPr>
        <w:t>足够小，我们可以对损失函数</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进行一阶泰勒展开</w:t>
      </w:r>
      <m:oMath>
        <w:bookmarkStart w:id="0" w:name="_Hlk103625966"/>
        <m:r>
          <m:rPr/>
          <w:rPr>
            <w:rFonts w:hint="eastAsia" w:ascii="Cambria Math" w:hAnsi="Cambria Math"/>
          </w:rPr>
          <m:t>F</m:t>
        </m:r>
        <m:d>
          <m:dPr>
            <m:ctrlPr>
              <w:rPr>
                <w:rFonts w:ascii="Cambria Math" w:hAnsi="Cambria Math"/>
                <w:i/>
              </w:rPr>
            </m:ctrlPr>
          </m:dPr>
          <m:e>
            <m:r>
              <m:rPr/>
              <w:rPr>
                <w:rFonts w:ascii="Cambria Math" w:hAnsi="Cambria Math"/>
              </w:rPr>
              <m:t>x+αd</m:t>
            </m:r>
            <w:bookmarkEnd w:id="0"/>
            <m:ctrlPr>
              <w:rPr>
                <w:rFonts w:ascii="Cambria Math" w:hAnsi="Cambria Math"/>
                <w:i/>
              </w:rPr>
            </m:ctrlPr>
          </m:e>
        </m:d>
        <m:r>
          <m:rPr/>
          <w:rPr>
            <w:rFonts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+αJd</m:t>
        </m:r>
      </m:oMath>
      <w:r>
        <w:rPr>
          <w:rFonts w:hint="eastAsia"/>
        </w:rPr>
        <w:t>只需要寻找下降方向满足</w:t>
      </w:r>
      <m:oMath>
        <m:r>
          <m:rPr/>
          <w:rPr>
            <w:rFonts w:ascii="Cambria Math" w:hAnsi="Cambria Math"/>
          </w:rPr>
          <m:t>Jd&lt;0</m:t>
        </m:r>
      </m:oMath>
      <w:r>
        <w:rPr>
          <w:rFonts w:hint="eastAsia"/>
        </w:rPr>
        <w:t>，通过</w:t>
      </w:r>
      <w:r>
        <w:t>line Search</w:t>
      </w:r>
      <w:r>
        <w:rPr>
          <w:rFonts w:hint="eastAsia"/>
        </w:rPr>
        <w:t>方法找到下降的步长：</w:t>
      </w:r>
      <m:oMath>
        <m:sSup>
          <m:sSupPr>
            <m:ctrlPr>
              <w:rPr>
                <w:rFonts w:ascii="Cambria Math" w:hAnsi="Cambria Math"/>
                <w:i/>
              </w:rPr>
            </m:ctrlPr>
          </m:sSupPr>
          <m:e>
            <m:r>
              <m:rPr/>
              <w:rPr>
                <w:rFonts w:ascii="Cambria Math" w:hAnsi="Cambria Math"/>
              </w:rPr>
              <m:t>α</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argmin</m:t>
            </m:r>
            <m:ctrlPr>
              <w:rPr>
                <w:rFonts w:ascii="Cambria Math" w:hAnsi="Cambria Math"/>
                <w:i/>
              </w:rPr>
            </m:ctrlPr>
          </m:e>
          <m:sub>
            <m:r>
              <m:rPr/>
              <w:rPr>
                <w:rFonts w:ascii="Cambria Math" w:hAnsi="Cambria Math"/>
              </w:rPr>
              <m:t>α&gt;0</m:t>
            </m:r>
            <m:ctrlPr>
              <w:rPr>
                <w:rFonts w:ascii="Cambria Math" w:hAnsi="Cambria Math"/>
                <w:i/>
              </w:rPr>
            </m:ctrlPr>
          </m:sub>
        </m:sSub>
        <m:d>
          <m:dPr>
            <m:begChr m:val="{"/>
            <m:endChr m:val="}"/>
            <m:ctrlPr>
              <w:rPr>
                <w:rFonts w:ascii="Cambria Math" w:hAnsi="Cambria Math"/>
                <w:i/>
              </w:rPr>
            </m:ctrlPr>
          </m:dPr>
          <m:e>
            <m:r>
              <m:rPr/>
              <w:rPr>
                <w:rFonts w:hint="eastAsia" w:ascii="Cambria Math" w:hAnsi="Cambria Math"/>
              </w:rPr>
              <m:t>F</m:t>
            </m:r>
            <m:d>
              <m:dPr>
                <m:ctrlPr>
                  <w:rPr>
                    <w:rFonts w:ascii="Cambria Math" w:hAnsi="Cambria Math"/>
                    <w:i/>
                  </w:rPr>
                </m:ctrlPr>
              </m:dPr>
              <m:e>
                <m:r>
                  <m:rPr/>
                  <w:rPr>
                    <w:rFonts w:ascii="Cambria Math" w:hAnsi="Cambria Math"/>
                  </w:rPr>
                  <m:t>x+αd</m:t>
                </m:r>
                <m:ctrlPr>
                  <w:rPr>
                    <w:rFonts w:ascii="Cambria Math" w:hAnsi="Cambria Math"/>
                    <w:i/>
                  </w:rPr>
                </m:ctrlPr>
              </m:e>
            </m:d>
            <m:ctrlPr>
              <w:rPr>
                <w:rFonts w:ascii="Cambria Math" w:hAnsi="Cambria Math"/>
                <w:i/>
              </w:rPr>
            </m:ctrlPr>
          </m:e>
        </m:d>
      </m:oMath>
      <w:r>
        <w:rPr>
          <w:rFonts w:hint="eastAsia"/>
        </w:rPr>
        <w:t>。</w:t>
      </w:r>
    </w:p>
    <w:p>
      <w:pPr>
        <w:ind w:firstLine="560"/>
      </w:pPr>
      <w:r>
        <w:rPr>
          <w:rFonts w:hint="eastAsia"/>
        </w:rPr>
        <w:t>以下，将分别讨论最速下降法和牛顿法，作为上述迭代法的展开。</w:t>
      </w:r>
    </w:p>
    <w:p>
      <w:pPr>
        <w:ind w:firstLine="562"/>
      </w:pPr>
      <w:r>
        <w:rPr>
          <w:rFonts w:hint="eastAsia"/>
          <w:b/>
          <w:bCs/>
          <w:color w:val="FF0000"/>
        </w:rPr>
        <w:t>最速下降法</w:t>
      </w:r>
      <w:r>
        <w:rPr>
          <w:rFonts w:hint="eastAsia"/>
        </w:rPr>
        <w:t>适用于迭代的开始阶段，从下降的条件可以知道：</w:t>
      </w:r>
      <m:oMath>
        <m:r>
          <m:rPr/>
          <w:rPr>
            <w:rFonts w:ascii="Cambria Math" w:hAnsi="Cambria Math"/>
          </w:rPr>
          <m:t>Jd=</m:t>
        </m:r>
        <m:d>
          <m:dPr>
            <m:begChr m:val="‖"/>
            <m:endChr m:val="‖"/>
            <m:ctrlPr>
              <w:rPr>
                <w:rFonts w:ascii="Cambria Math" w:hAnsi="Cambria Math"/>
                <w:i/>
              </w:rPr>
            </m:ctrlPr>
          </m:dPr>
          <m:e>
            <m:r>
              <m:rPr/>
              <w:rPr>
                <w:rFonts w:hint="eastAsia" w:ascii="Cambria Math" w:hAnsi="Cambria Math"/>
              </w:rPr>
              <m:t>J</m:t>
            </m:r>
            <m:ctrlPr>
              <w:rPr>
                <w:rFonts w:ascii="Cambria Math" w:hAnsi="Cambria Math"/>
                <w:i/>
              </w:rPr>
            </m:ctrlPr>
          </m:e>
        </m:d>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θ</m:t>
            </m:r>
            <m:ctrlPr>
              <w:rPr>
                <w:rFonts w:ascii="Cambria Math" w:hAnsi="Cambria Math"/>
                <w:i/>
              </w:rPr>
            </m:ctrlPr>
          </m:e>
        </m:func>
      </m:oMath>
      <w:r>
        <w:rPr>
          <w:rFonts w:hint="eastAsia"/>
        </w:rPr>
        <w:t>，</w:t>
      </w:r>
      <m:oMath>
        <m:r>
          <m:rPr/>
          <w:rPr>
            <w:rFonts w:ascii="Cambria Math" w:hAnsi="Cambria Math"/>
          </w:rPr>
          <m:t>θ</m:t>
        </m:r>
      </m:oMath>
      <w:r>
        <w:rPr>
          <w:rFonts w:hint="eastAsia"/>
        </w:rPr>
        <w:t>表示下降方向和梯度方向的夹角。当</w:t>
      </w:r>
      <m:oMath>
        <m:r>
          <m:rPr/>
          <w:rPr>
            <w:rFonts w:ascii="Cambria Math" w:hAnsi="Cambria Math"/>
          </w:rPr>
          <m:t>θ=π</m:t>
        </m:r>
      </m:oMath>
      <w:r>
        <w:rPr>
          <w:rFonts w:hint="eastAsia"/>
        </w:rPr>
        <w:t>时，有</w:t>
      </w:r>
      <m:oMath>
        <m:r>
          <m:rPr/>
          <w:rPr>
            <w:rFonts w:hint="eastAsia" w:ascii="Cambria Math" w:hAnsi="Cambria Math"/>
          </w:rPr>
          <m:t>d</m:t>
        </m:r>
        <m:r>
          <m:rPr/>
          <w:rPr>
            <w:rFonts w:ascii="Cambria Math" w:hAnsi="Cambria Math"/>
          </w:rPr>
          <m:t>=</m:t>
        </m:r>
        <m:f>
          <m:fPr>
            <m:ctrlPr>
              <w:rPr>
                <w:rFonts w:ascii="Cambria Math" w:hAnsi="Cambria Math"/>
                <w:i/>
              </w:rPr>
            </m:ctrlPr>
          </m:fPr>
          <m:num>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num>
          <m:den>
            <m:d>
              <m:dPr>
                <m:begChr m:val="‖"/>
                <m:endChr m:val="‖"/>
                <m:ctrlPr>
                  <w:rPr>
                    <w:rFonts w:ascii="Cambria Math" w:hAnsi="Cambria Math"/>
                    <w:i/>
                  </w:rPr>
                </m:ctrlPr>
              </m:dPr>
              <m:e>
                <m:r>
                  <m:rPr/>
                  <w:rPr>
                    <w:rFonts w:ascii="Cambria Math" w:hAnsi="Cambria Math"/>
                  </w:rPr>
                  <m:t>J</m:t>
                </m:r>
                <m:ctrlPr>
                  <w:rPr>
                    <w:rFonts w:ascii="Cambria Math" w:hAnsi="Cambria Math"/>
                    <w:i/>
                  </w:rPr>
                </m:ctrlPr>
              </m:e>
            </m:d>
            <m:ctrlPr>
              <w:rPr>
                <w:rFonts w:ascii="Cambria Math" w:hAnsi="Cambria Math"/>
                <w:i/>
              </w:rPr>
            </m:ctrlPr>
          </m:den>
        </m:f>
      </m:oMath>
      <w:r>
        <w:rPr>
          <w:rFonts w:hint="eastAsia"/>
        </w:rPr>
        <w:t>，即梯度的负方向为最速下降方向。该方法由于仅仅控制迭代方向而为控制下降步长，导致迭代会在最优质附近产生震荡现象（</w:t>
      </w:r>
      <w:r>
        <w:t>ZigZag</w:t>
      </w:r>
      <w:r>
        <w:rPr>
          <w:rFonts w:hint="eastAsia"/>
        </w:rPr>
        <w:t>），从而使得收敛变慢。</w:t>
      </w:r>
    </w:p>
    <w:p>
      <w:pPr>
        <w:ind w:firstLine="562"/>
      </w:pPr>
      <w:r>
        <w:rPr>
          <w:rFonts w:hint="eastAsia"/>
          <w:b/>
          <w:bCs/>
          <w:color w:val="C00000"/>
        </w:rPr>
        <w:t>牛顿法</w:t>
      </w:r>
      <w:r>
        <w:rPr>
          <w:rFonts w:hint="eastAsia"/>
        </w:rPr>
        <w:t>适用于最优值附近的优化过程，在局部最优点</w:t>
      </w:r>
      <m:oMath>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rPr>
        <w:t>附近，如果有</w:t>
      </w:r>
      <m:oMath>
        <m:r>
          <m:rPr/>
          <w:rPr>
            <w:rFonts w:ascii="Cambria Math" w:hAnsi="Cambria Math"/>
          </w:rPr>
          <m:t>x+∆</m:t>
        </m:r>
        <m:r>
          <m:rPr/>
          <w:rPr>
            <w:rFonts w:hint="eastAsia" w:ascii="Cambria Math" w:hAnsi="Cambria Math"/>
          </w:rPr>
          <m:t>x</m:t>
        </m:r>
      </m:oMath>
      <w:r>
        <w:rPr>
          <w:rFonts w:hint="eastAsia"/>
        </w:rPr>
        <w:t>是最优解，则损失函数对</w:t>
      </w:r>
      <m:oMath>
        <m:r>
          <m:rPr/>
          <w:rPr>
            <w:rFonts w:ascii="Cambria Math" w:hAnsi="Cambria Math"/>
          </w:rPr>
          <m:t>∆</m:t>
        </m:r>
        <m:r>
          <m:rPr/>
          <w:rPr>
            <w:rFonts w:hint="eastAsia" w:ascii="Cambria Math" w:hAnsi="Cambria Math"/>
          </w:rPr>
          <m:t>x</m:t>
        </m:r>
      </m:oMath>
      <w:r>
        <w:rPr>
          <w:rFonts w:hint="eastAsia"/>
        </w:rPr>
        <w:t>的导数为</w:t>
      </w:r>
      <w:r>
        <w:t>0</w:t>
      </w:r>
      <w:r>
        <w:rPr>
          <w:rFonts w:hint="eastAsia"/>
        </w:rPr>
        <w:t>，则对损失函数的二阶泰勒展开求导可得：</w:t>
      </w:r>
    </w:p>
    <w:p>
      <w:pPr>
        <w:ind w:firstLine="0" w:firstLineChars="0"/>
      </w:pPr>
      <m:oMathPara>
        <m:oMath>
          <m:f>
            <m:fPr>
              <m:ctrlPr>
                <w:rPr>
                  <w:rFonts w:ascii="Cambria Math" w:hAnsi="Cambria Math"/>
                  <w:i/>
                </w:rPr>
              </m:ctrlPr>
            </m:fPr>
            <m:num>
              <m:r>
                <m:rPr/>
                <w:rPr>
                  <w:rFonts w:ascii="Cambria Math" w:hAnsi="Cambria Math"/>
                </w:rPr>
                <m:t>ϑ</m:t>
              </m:r>
              <m:ctrlPr>
                <w:rPr>
                  <w:rFonts w:ascii="Cambria Math" w:hAnsi="Cambria Math"/>
                  <w:i/>
                </w:rPr>
              </m:ctrlPr>
            </m:num>
            <m:den>
              <m:r>
                <m:rPr/>
                <w:rPr>
                  <w:rFonts w:ascii="Cambria Math" w:hAnsi="Cambria Math"/>
                </w:rPr>
                <m:t>ϑ∆</m:t>
              </m:r>
              <m:r>
                <m:rPr/>
                <w:rPr>
                  <w:rFonts w:hint="eastAsia" w:ascii="Cambria Math" w:hAnsi="Cambria Math"/>
                </w:rPr>
                <m:t>x</m:t>
              </m:r>
              <m:ctrlPr>
                <w:rPr>
                  <w:rFonts w:ascii="Cambria Math" w:hAnsi="Cambria Math"/>
                  <w:i/>
                </w:rPr>
              </m:ctrlPr>
            </m:den>
          </m:f>
          <m:d>
            <m:dPr>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+J∆x+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H∆x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+H∆x=0</m:t>
          </m:r>
        </m:oMath>
      </m:oMathPara>
    </w:p>
    <w:p>
      <w:pPr>
        <w:ind w:firstLine="0" w:firstLineChars="0"/>
      </w:pPr>
      <w:r>
        <w:rPr>
          <w:rFonts w:hint="eastAsia"/>
        </w:rPr>
        <w:t>得到</w:t>
      </w:r>
      <m:oMath>
        <m:r>
          <m:rPr/>
          <w:rPr>
            <w:rFonts w:ascii="Cambria Math" w:hAnsi="Cambria Math"/>
          </w:rPr>
          <m:t>∆x=−</m:t>
        </m:r>
        <m:sSup>
          <m:sSupPr>
            <m:ctrlPr>
              <w:rPr>
                <w:rFonts w:ascii="Cambria Math" w:hAnsi="Cambria Math"/>
                <w:i/>
              </w:rPr>
            </m:ctrlPr>
          </m:sSupPr>
          <m:e>
            <m:r>
              <m:rPr/>
              <w:rPr>
                <w:rFonts w:ascii="Cambria Math" w:hAnsi="Cambria Math"/>
              </w:rPr>
              <m:t>H</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。但是这种方法需要计算损失函数的二阶导，计算较为复杂，效率较低。</w:t>
      </w:r>
    </w:p>
    <w:p>
      <w:pPr>
        <w:pStyle w:val="11"/>
        <w:numPr>
          <w:ilvl w:val="1"/>
          <w:numId w:val="4"/>
        </w:numPr>
        <w:ind w:firstLineChars="0"/>
        <w:outlineLvl w:val="1"/>
        <w:rPr>
          <w:rFonts w:ascii="宋体" w:hAnsi="宋体"/>
          <w:b/>
          <w:bCs/>
          <w:szCs w:val="28"/>
        </w:rPr>
      </w:pPr>
      <w:r>
        <w:rPr>
          <w:rFonts w:hint="eastAsia" w:ascii="宋体" w:hAnsi="宋体"/>
          <w:b/>
          <w:bCs/>
          <w:szCs w:val="28"/>
        </w:rPr>
        <w:t>LM算法的具体实现</w:t>
      </w:r>
    </w:p>
    <w:p>
      <w:pPr>
        <w:ind w:firstLine="560"/>
      </w:pPr>
      <w:r>
        <w:rPr>
          <w:rFonts w:hint="eastAsia"/>
        </w:rPr>
        <w:t>LM方法在高斯牛顿法的基础上进行实现，因此，我们先对高斯牛顿法进行介绍：高斯牛顿法是对牛顿法的改进，牛顿法中由于需要计算损失函数对待优化量的二阶导，导致迭代的效率大大降低，高斯牛顿法通过使用一阶的雅可比矩阵去近似二阶导，提高了迭代的效率，其主要的公式如下，对于残差</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，其一阶泰勒展开可写为：</w:t>
      </w:r>
    </w:p>
    <w:p>
      <w:pPr>
        <w:ind w:firstLine="0" w:firstLineChars="0"/>
      </w:pPr>
      <m:oMathPara>
        <m:oMath>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+J∆x</m:t>
          </m:r>
        </m:oMath>
      </m:oMathPara>
    </w:p>
    <w:p>
      <w:pPr>
        <w:ind w:firstLine="560"/>
      </w:pPr>
      <w:r>
        <w:rPr>
          <w:rFonts w:hint="eastAsia"/>
        </w:rPr>
        <w:t>注意这里的</w:t>
      </w:r>
      <m:oMath>
        <m:r>
          <m:rPr/>
          <w:rPr>
            <w:rFonts w:ascii="Cambria Math" w:hAnsi="Cambria Math"/>
          </w:rPr>
          <m:t>J</m:t>
        </m:r>
      </m:oMath>
      <w:r>
        <w:rPr>
          <w:rFonts w:hint="eastAsia"/>
        </w:rPr>
        <w:t>与上面的定义不同，这里指的是残差函数</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的一阶导，将上式带入损失函数有：</w:t>
      </w:r>
    </w:p>
    <w:p>
      <w:pPr>
        <w:ind w:firstLine="0" w:firstLineChars="0"/>
        <w:rPr>
          <w:i/>
        </w:rPr>
      </w:pPr>
      <m:oMathPara>
        <m:oMath>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ctrlPr>
                <w:rPr>
                  <w:rFonts w:ascii="Cambria Math" w:hAnsi="Cambria Math"/>
                  <w:i/>
                </w:rPr>
              </m:ctrlPr>
            </m:e>
            <m:sup>
              <m:r>
                <m:rPr/>
                <w:rPr>
                  <w:rFonts w:hint="eastAsia" w:ascii="Cambria Math" w:hAnsi="Cambria Math"/>
                </w:rPr>
                <m:t>T</m:t>
              </m:r>
              <m:ctrlPr>
                <w:rPr>
                  <w:rFonts w:ascii="Cambria Math" w:hAnsi="Cambria Math"/>
                  <w:i/>
                </w:rPr>
              </m:ctrlPr>
            </m:sup>
          </m:sSup>
          <m:r>
            <m:rPr/>
            <w:rPr>
              <w:rFonts w:hint="eastAsia" w:ascii="Cambria Math" w:hAnsi="Cambria Math"/>
            </w:rPr>
            <m:t>f</m:t>
          </m:r>
          <m:d>
            <m:dPr>
              <m:ctrlPr>
                <w:rPr>
                  <w:rFonts w:ascii="Cambria Math" w:hAnsi="Cambria Math"/>
                  <w:i/>
                </w:rPr>
              </m:ctrlPr>
            </m:dPr>
            <m:e>
              <m:r>
                <m:rPr/>
                <w:rPr>
                  <w:rFonts w:ascii="Cambria Math" w:hAnsi="Cambria Math"/>
                </w:rPr>
                <m:t>x+∆x</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m:t>
          </m:r>
        </m:oMath>
      </m:oMathPara>
    </w:p>
    <w:p>
      <w:pPr>
        <w:ind w:firstLine="0" w:firstLineChars="0"/>
      </w:pPr>
      <w:r>
        <w:rPr>
          <w:rFonts w:hint="eastAsia"/>
        </w:rPr>
        <w:t>这样，损失函数就近似成了一个二次函数，并且如果雅可比矩阵是满秩的，则</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正定，此时损失函数具有最小值，另外，也可以得到</w:t>
      </w:r>
      <m:oMath>
        <m:sSup>
          <m:sSupPr>
            <m:ctrlPr>
              <w:rPr>
                <w:rFonts w:ascii="Cambria Math" w:hAnsi="Cambria Math"/>
                <w:i/>
              </w:rPr>
            </m:ctrlPr>
          </m:sSupPr>
          <m:e>
            <m:r>
              <m:rPr/>
              <w:rPr>
                <w:rFonts w:hint="eastAsia"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oMath>
      <w:r>
        <w:rPr>
          <w:rFonts w:hint="eastAsia"/>
        </w:rPr>
        <w:t>、</w:t>
      </w:r>
      <m:oMath>
        <m:sSup>
          <m:sSupPr>
            <m:ctrlPr>
              <w:rPr>
                <w:rFonts w:ascii="Cambria Math" w:hAnsi="Cambria Math"/>
                <w:i/>
              </w:rPr>
            </m:ctrlPr>
          </m:sSupPr>
          <m:e>
            <m:r>
              <m:rPr/>
              <w:rPr>
                <w:rFonts w:hint="eastAsia"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。令损失函数一阶导为0，得到</w:t>
      </w:r>
      <m:oMath>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gn</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hint="eastAsia" w:ascii="Cambria Math" w:hAnsi="Cambria Math"/>
          </w:rPr>
          <m:t>f</m:t>
        </m:r>
      </m:oMath>
      <w:r>
        <w:rPr>
          <w:rFonts w:hint="eastAsia"/>
        </w:rPr>
        <w:t>，这就是通常论文中得到迭代方程。</w:t>
      </w:r>
    </w:p>
    <w:p>
      <w:pPr>
        <w:ind w:firstLine="560"/>
      </w:pPr>
      <w:r>
        <w:rPr>
          <w:rFonts w:hint="eastAsia"/>
        </w:rPr>
        <w:t>由于高斯牛顿法中，并不能保证</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是正定矩阵，事实上，该矩阵常常是半正定形式。因此，我们在</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中添加阻尼因子</w:t>
      </w:r>
      <m:oMath>
        <m:r>
          <m:rPr/>
          <w:rPr>
            <w:rFonts w:ascii="Cambria Math" w:hAnsi="Cambria Math"/>
          </w:rPr>
          <m:t>μ</m:t>
        </m:r>
      </m:oMath>
      <w:r>
        <w:rPr>
          <w:rFonts w:hint="eastAsia"/>
        </w:rPr>
        <w:t>，使得</w:t>
      </w:r>
      <m:oMath>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oMath>
      <w:r>
        <w:rPr>
          <w:rFonts w:hint="eastAsia"/>
        </w:rPr>
        <w:t>必定满足正定形式。我们把添加了阻尼因子的高斯牛顿法叫做LM方法，得到</w:t>
      </w:r>
      <m:oMath>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r>
              <m:rPr/>
              <w:rPr>
                <w:rFonts w:hint="eastAsia" w:ascii="Cambria Math" w:hAnsi="Cambria Math"/>
              </w:rPr>
              <m:t>I</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hint="eastAsia" w:ascii="Cambria Math" w:hAnsi="Cambria Math"/>
          </w:rPr>
          <m:t>f</m:t>
        </m:r>
        <m:r>
          <m:rPr/>
          <w:rPr>
            <w:rFonts w:ascii="Cambria Math" w:hAnsi="Cambria Math"/>
          </w:rPr>
          <m:t xml:space="preserve">   </m:t>
        </m:r>
        <m:r>
          <m:rPr/>
          <w:rPr>
            <w:rFonts w:hint="eastAsia" w:ascii="Cambria Math" w:hAnsi="Cambria Math"/>
          </w:rPr>
          <m:t>wit</m:t>
        </m:r>
        <m:r>
          <m:rPr/>
          <w:rPr>
            <w:rFonts w:ascii="Cambria Math" w:hAnsi="Cambria Math" w:eastAsia="MS Gothic" w:cs="MS Gothic"/>
          </w:rPr>
          <m:t xml:space="preserve">ℎ   </m:t>
        </m:r>
        <m:r>
          <m:rPr/>
          <w:rPr>
            <w:rFonts w:ascii="Cambria Math" w:hAnsi="Cambria Math"/>
          </w:rPr>
          <m:t>μ</m:t>
        </m:r>
        <m:r>
          <m:rPr/>
          <w:rPr>
            <w:rFonts w:ascii="Cambria Math" w:hAnsi="Cambria Math" w:eastAsia="MS Gothic" w:cs="MS Gothic"/>
          </w:rPr>
          <m:t>≥</m:t>
        </m:r>
        <m:r>
          <m:rPr/>
          <w:rPr>
            <w:rFonts w:ascii="Cambria Math" w:hAnsi="MS Gothic" w:eastAsia="MS Gothic" w:cs="MS Gothic"/>
          </w:rPr>
          <m:t>0</m:t>
        </m:r>
      </m:oMath>
      <w:r>
        <w:rPr>
          <w:rFonts w:hint="eastAsia"/>
        </w:rPr>
        <w:t>。</w:t>
      </w:r>
    </w:p>
    <w:p>
      <w:pPr>
        <w:ind w:firstLine="560"/>
      </w:pPr>
      <w:r>
        <w:rPr>
          <w:rFonts w:hint="eastAsia"/>
        </w:rPr>
        <w:t>总结以上内容，可以得到阻尼因子的作用如下：</w:t>
      </w:r>
    </w:p>
    <w:p>
      <w:pPr>
        <w:pStyle w:val="11"/>
        <w:numPr>
          <w:ilvl w:val="0"/>
          <w:numId w:val="5"/>
        </w:numPr>
        <w:ind w:firstLineChars="0"/>
      </w:pPr>
      <m:oMath>
        <m:r>
          <m:rPr/>
          <w:rPr>
            <w:rFonts w:ascii="Cambria Math" w:hAnsi="Cambria Math"/>
          </w:rPr>
          <m:t>μ</m:t>
        </m:r>
        <m:r>
          <m:rPr/>
          <w:rPr>
            <w:rFonts w:ascii="Cambria Math" w:hAnsi="Cambria Math" w:eastAsia="MS Gothic" w:cs="MS Gothic"/>
          </w:rPr>
          <m:t>≥</m:t>
        </m:r>
        <m:r>
          <m:rPr/>
          <w:rPr>
            <w:rFonts w:ascii="Cambria Math" w:hAnsi="MS Gothic" w:eastAsia="MS Gothic" w:cs="MS Gothic"/>
          </w:rPr>
          <m:t>0</m:t>
        </m:r>
      </m:oMath>
      <w:r>
        <w:rPr>
          <w:rFonts w:hint="eastAsia"/>
        </w:rPr>
        <w:t>保证</w:t>
      </w:r>
      <m:oMath>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r>
              <m:rPr/>
              <w:rPr>
                <w:rFonts w:hint="eastAsia" w:ascii="Cambria Math" w:hAnsi="Cambria Math"/>
              </w:rPr>
              <m:t>I</m:t>
            </m:r>
            <m:ctrlPr>
              <w:rPr>
                <w:rFonts w:ascii="Cambria Math" w:hAnsi="Cambria Math"/>
                <w:i/>
              </w:rPr>
            </m:ctrlPr>
          </m:e>
        </m:d>
      </m:oMath>
      <w:r>
        <w:rPr>
          <w:rFonts w:hint="eastAsia"/>
        </w:rPr>
        <w:t>正定，迭代朝着下降方向进行；</w:t>
      </w:r>
    </w:p>
    <w:p>
      <w:pPr>
        <w:pStyle w:val="11"/>
        <w:numPr>
          <w:ilvl w:val="0"/>
          <w:numId w:val="5"/>
        </w:numPr>
        <w:ind w:firstLineChars="0"/>
      </w:pPr>
      <m:oMath>
        <m:r>
          <m:rPr/>
          <w:rPr>
            <w:rFonts w:ascii="Cambria Math" w:hAnsi="Cambria Math"/>
          </w:rPr>
          <m:t>μ</m:t>
        </m:r>
      </m:oMath>
      <w:r>
        <w:rPr>
          <w:rFonts w:hint="eastAsia"/>
        </w:rPr>
        <w:t>非常大，则</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μ</m:t>
            </m:r>
            <m:ctrlPr>
              <w:rPr>
                <w:rFonts w:ascii="Cambria Math" w:hAnsi="Cambria Math"/>
                <w:i/>
              </w:rPr>
            </m:ctrlPr>
          </m:den>
        </m:f>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hint="eastAsia" w:ascii="Cambria Math" w:hAnsi="Cambria Math"/>
              </w:rPr>
              <m:t>T</m:t>
            </m:r>
            <m:ctrlPr>
              <w:rPr>
                <w:rFonts w:ascii="Cambria Math" w:hAnsi="Cambria Math"/>
                <w:i/>
              </w:rPr>
            </m:ctrlPr>
          </m:sup>
        </m:sSup>
        <m:r>
          <m:rPr/>
          <w:rPr>
            <w:rFonts w:hint="eastAsia" w:ascii="Cambria Math" w:hAnsi="Cambria Math"/>
          </w:rPr>
          <m:t>f</m:t>
        </m:r>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μ</m:t>
            </m:r>
            <m:ctrlPr>
              <w:rPr>
                <w:rFonts w:ascii="Cambria Math" w:hAnsi="Cambria Math"/>
                <w:i/>
              </w:rPr>
            </m:ctrlPr>
          </m:den>
        </m:f>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sSup>
          <m:sSupPr>
            <m:ctrlPr>
              <w:rPr>
                <w:rFonts w:ascii="Cambria Math" w:hAnsi="Cambria Math"/>
                <w:i/>
              </w:rPr>
            </m:ctrlPr>
          </m:sSupPr>
          <m:e>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，接近最速下降法；</w:t>
      </w:r>
    </w:p>
    <w:p>
      <w:pPr>
        <w:pStyle w:val="11"/>
        <w:numPr>
          <w:ilvl w:val="0"/>
          <w:numId w:val="5"/>
        </w:numPr>
        <w:ind w:firstLineChars="0"/>
      </w:pPr>
      <m:oMath>
        <m:r>
          <m:rPr/>
          <w:rPr>
            <w:rFonts w:ascii="Cambria Math" w:hAnsi="Cambria Math"/>
          </w:rPr>
          <m:t>μ</m:t>
        </m:r>
      </m:oMath>
      <w:r>
        <w:rPr>
          <w:rFonts w:hint="eastAsia"/>
        </w:rPr>
        <w:t>比较小，则</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gn</m:t>
            </m:r>
            <m:ctrlPr>
              <w:rPr>
                <w:rFonts w:ascii="Cambria Math" w:hAnsi="Cambria Math"/>
                <w:i/>
              </w:rPr>
            </m:ctrlPr>
          </m:sub>
        </m:sSub>
      </m:oMath>
      <w:r>
        <w:rPr>
          <w:rFonts w:hint="eastAsia"/>
        </w:rPr>
        <w:t>，接近高斯牛顿法。</w:t>
      </w:r>
    </w:p>
    <w:p>
      <w:pPr>
        <w:ind w:firstLine="560"/>
      </w:pPr>
      <w:r>
        <w:rPr>
          <w:rFonts w:hint="eastAsia"/>
        </w:rPr>
        <w:t>阻尼因子是LM方法中的关键，因此，在LM算法之初，我们应该设定一个较为合适的阻尼因子，并且选取一种较为合适的阻尼因子更新策略，保证LM算法较快收敛到变量最优解。阻尼因子</w:t>
      </w:r>
      <m:oMath>
        <m:r>
          <m:rPr/>
          <w:rPr>
            <w:rFonts w:ascii="Cambria Math" w:hAnsi="Cambria Math"/>
          </w:rPr>
          <m:t>μ</m:t>
        </m:r>
      </m:oMath>
      <w:r>
        <w:rPr>
          <w:rFonts w:hint="eastAsia"/>
        </w:rPr>
        <w:t>是为添加到</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中的量，因此阻尼因子的大小应该是相对于</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而言。半正定的信息矩阵</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特征值</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hint="eastAsia" w:ascii="Cambria Math" w:hAnsi="Cambria Math"/>
                  </w:rPr>
                  <m:t>j</m:t>
                </m:r>
                <m:ctrlPr>
                  <w:rPr>
                    <w:rFonts w:ascii="Cambria Math" w:hAnsi="Cambria Math"/>
                    <w:i/>
                  </w:rPr>
                </m:ctrlPr>
              </m:sub>
            </m:sSub>
            <m:ctrlPr>
              <w:rPr>
                <w:rFonts w:ascii="Cambria Math" w:hAnsi="Cambria Math"/>
                <w:i/>
              </w:rPr>
            </m:ctrlPr>
          </m:e>
        </m:d>
      </m:oMath>
      <w:r>
        <w:rPr>
          <w:rFonts w:hint="eastAsia"/>
        </w:rPr>
        <w:t>和对应的特征向量为</w:t>
      </w:r>
      <m:oMath>
        <m:d>
          <m:dPr>
            <m:begChr m:val="{"/>
            <m:endChr m:val="}"/>
            <m:ctrlPr>
              <w:rPr>
                <w:rFonts w:ascii="Cambria Math" w:hAnsi="Cambria Math"/>
                <w:i/>
              </w:rPr>
            </m:ctrlPr>
          </m:dPr>
          <m:e>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j</m:t>
                </m:r>
                <m:ctrlPr>
                  <w:rPr>
                    <w:rFonts w:ascii="Cambria Math" w:hAnsi="Cambria Math"/>
                    <w:i/>
                  </w:rPr>
                </m:ctrlPr>
              </m:sub>
            </m:sSub>
            <m:ctrlPr>
              <w:rPr>
                <w:rFonts w:ascii="Cambria Math" w:hAnsi="Cambria Math"/>
                <w:i/>
              </w:rPr>
            </m:ctrlPr>
          </m:e>
        </m:d>
      </m:oMath>
      <w:r>
        <w:rPr>
          <w:rFonts w:hint="eastAsia"/>
        </w:rPr>
        <w:t>。对</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oMath>
      <w:r>
        <w:rPr>
          <w:rFonts w:hint="eastAsia"/>
        </w:rPr>
        <w:t>做特征值分解得到：</w:t>
      </w:r>
      <m:oMath>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r>
          <m:rPr/>
          <w:rPr>
            <w:rFonts w:hint="eastAsia" w:ascii="Cambria Math" w:hAnsi="Cambria Math"/>
          </w:rPr>
          <m:t>V</m:t>
        </m:r>
        <m:r>
          <m:rPr>
            <m:sty m:val="p"/>
          </m:rPr>
          <w:rPr>
            <w:rFonts w:ascii="Cambria Math" w:hAnsi="Cambria Math"/>
          </w:rPr>
          <m:t>Λ</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rPr>
        <w:t>可得：</w:t>
      </w:r>
    </w:p>
    <w:p>
      <w:pPr>
        <w:ind w:firstLine="0" w:firstLineChars="0"/>
      </w:pPr>
      <m:oMathPara>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nary>
            <m:naryPr>
              <m:chr m:val="∑"/>
              <m:limLoc m:val="undOvr"/>
              <m:ctrlPr>
                <w:rPr>
                  <w:rFonts w:ascii="Cambria Math" w:hAnsi="Cambria Math"/>
                  <w:i/>
                </w:rPr>
              </m:ctrlPr>
            </m:naryPr>
            <m:sub>
              <m:r>
                <m:rPr/>
                <w:rPr>
                  <w:rFonts w:hint="eastAsia" w:ascii="Cambria Math" w:hAnsi="Cambria Math"/>
                </w:rPr>
                <m:t>j</m:t>
              </m:r>
              <m:r>
                <m:rPr/>
                <w:rPr>
                  <w:rFonts w:ascii="Cambria Math" w:hAnsi="Cambria Math"/>
                </w:rPr>
                <m:t>=1</m:t>
              </m:r>
              <m:ctrlPr>
                <w:rPr>
                  <w:rFonts w:ascii="Cambria Math" w:hAnsi="Cambria Math"/>
                  <w:i/>
                </w:rPr>
              </m:ctrlPr>
            </m:sub>
            <m:sup>
              <m:r>
                <m:rPr/>
                <w:rPr>
                  <w:rFonts w:ascii="Cambria Math" w:hAnsi="Cambria Math"/>
                </w:rPr>
                <m:t>n</m:t>
              </m:r>
              <m:ctrlPr>
                <w:rPr>
                  <w:rFonts w:ascii="Cambria Math" w:hAnsi="Cambria Math"/>
                  <w:i/>
                </w:rPr>
              </m:ctrlPr>
            </m:sup>
            <m:e>
              <m:f>
                <m:fPr>
                  <m:ctrlPr>
                    <w:rPr>
                      <w:rFonts w:ascii="Cambria Math" w:hAnsi="Cambria Math"/>
                      <w:i/>
                    </w:rPr>
                  </m:ctrlPr>
                </m:fPr>
                <m:num>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T</m:t>
                      </m:r>
                      <m:ctrlPr>
                        <w:rPr>
                          <w:rFonts w:ascii="Cambria Math" w:hAnsi="Cambria Math"/>
                          <w:i/>
                        </w:rPr>
                      </m:ctrlPr>
                    </m:sup>
                  </m:sSubSup>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hint="eastAsia" w:ascii="Cambria Math" w:hAnsi="Cambria Math"/>
                        </w:rPr>
                        <m:t>j</m:t>
                      </m:r>
                      <m:ctrlPr>
                        <w:rPr>
                          <w:rFonts w:ascii="Cambria Math" w:hAnsi="Cambria Math"/>
                          <w:i/>
                        </w:rPr>
                      </m:ctrlPr>
                    </m:sub>
                  </m:sSub>
                  <m:r>
                    <m:rPr/>
                    <w:rPr>
                      <w:rFonts w:ascii="Cambria Math" w:hAnsi="Cambria Math"/>
                    </w:rPr>
                    <m:t>+μ</m:t>
                  </m:r>
                  <m:ctrlPr>
                    <w:rPr>
                      <w:rFonts w:ascii="Cambria Math" w:hAnsi="Cambria Math"/>
                      <w:i/>
                    </w:rPr>
                  </m:ctrlPr>
                </m:den>
              </m:f>
              <m:ctrlPr>
                <w:rPr>
                  <w:rFonts w:ascii="Cambria Math" w:hAnsi="Cambria Math"/>
                  <w:i/>
                </w:rPr>
              </m:ctrlPr>
            </m:e>
          </m:nary>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hint="eastAsia" w:ascii="Cambria Math" w:hAnsi="Cambria Math"/>
                </w:rPr>
                <m:t>j</m:t>
              </m:r>
              <m:ctrlPr>
                <w:rPr>
                  <w:rFonts w:ascii="Cambria Math" w:hAnsi="Cambria Math"/>
                  <w:i/>
                </w:rPr>
              </m:ctrlPr>
            </m:sub>
          </m:sSub>
        </m:oMath>
      </m:oMathPara>
    </w:p>
    <w:p>
      <w:pPr>
        <w:ind w:firstLine="560"/>
      </w:pPr>
      <w:r>
        <w:rPr>
          <w:rFonts w:hint="eastAsia"/>
        </w:rPr>
        <w:t>所以，一个简单的</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=τ∗max</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ctrlPr>
                      <w:rPr>
                        <w:rFonts w:ascii="Cambria Math" w:hAnsi="Cambria Math"/>
                        <w:i/>
                      </w:rPr>
                    </m:ctrlPr>
                  </m:e>
                </m:d>
                <m:ctrlPr>
                  <w:rPr>
                    <w:rFonts w:ascii="Cambria Math" w:hAnsi="Cambria Math"/>
                    <w:i/>
                  </w:rPr>
                </m:ctrlPr>
              </m:e>
              <m:sub>
                <m:r>
                  <m:rPr/>
                  <w:rPr>
                    <w:rFonts w:ascii="Cambria Math" w:hAnsi="Cambria Math"/>
                  </w:rPr>
                  <m:t>ii</m:t>
                </m:r>
                <m:ctrlPr>
                  <w:rPr>
                    <w:rFonts w:ascii="Cambria Math" w:hAnsi="Cambria Math"/>
                    <w:i/>
                  </w:rPr>
                </m:ctrlPr>
              </m:sub>
            </m:sSub>
            <m:ctrlPr>
              <w:rPr>
                <w:rFonts w:ascii="Cambria Math" w:hAnsi="Cambria Math"/>
                <w:i/>
              </w:rPr>
            </m:ctrlPr>
          </m:e>
        </m:d>
      </m:oMath>
      <w:r>
        <w:rPr>
          <w:rFonts w:hint="eastAsia"/>
        </w:rPr>
        <w:t>，通常按需设定</w:t>
      </w:r>
      <m:oMath>
        <m:r>
          <m:rPr/>
          <w:rPr>
            <w:rFonts w:ascii="Cambria Math" w:hAnsi="Cambria Math"/>
          </w:rPr>
          <m:t>τ~</m:t>
        </m:r>
        <m:d>
          <m:dPr>
            <m:begChr m:val="["/>
            <m:endChr m:val="]"/>
            <m:ctrlPr>
              <w:rPr>
                <w:rFonts w:ascii="Cambria Math" w:hAnsi="Cambria Math"/>
                <w:i/>
              </w:rPr>
            </m:ctrlPr>
          </m:dPr>
          <m:e>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−8</m:t>
                </m:r>
                <m:ctrlPr>
                  <w:rPr>
                    <w:rFonts w:ascii="Cambria Math" w:hAnsi="Cambria Math"/>
                    <w:i/>
                  </w:rPr>
                </m:ctrlPr>
              </m:sup>
            </m:sSup>
            <m:r>
              <m:rPr/>
              <w:rPr>
                <w:rFonts w:ascii="Cambria Math" w:hAnsi="Cambria Math"/>
              </w:rPr>
              <m:t>,1</m:t>
            </m:r>
            <m:ctrlPr>
              <w:rPr>
                <w:rFonts w:ascii="Cambria Math" w:hAnsi="Cambria Math"/>
                <w:i/>
              </w:rPr>
            </m:ctrlPr>
          </m:e>
        </m:d>
        <m:r>
          <m:rPr/>
          <w:rPr>
            <w:rFonts w:hint="eastAsia" w:ascii="Cambria Math" w:hAnsi="Cambria Math"/>
          </w:rPr>
          <m:t>。</m:t>
        </m:r>
      </m:oMath>
    </w:p>
    <w:p>
      <w:pPr>
        <w:ind w:firstLine="560"/>
      </w:pPr>
      <w:r>
        <w:rPr>
          <w:rFonts w:hint="eastAsia"/>
        </w:rPr>
        <w:t>阻尼因子如何随LM算法迭代，以下我们通过定性以及定量分析两种过程详细说明。</w:t>
      </w:r>
      <w:r>
        <w:rPr>
          <w:rFonts w:hint="eastAsia"/>
          <w:b/>
          <w:bCs/>
          <w:color w:val="C00000"/>
        </w:rPr>
        <w:t>定性分析</w:t>
      </w:r>
      <w:r>
        <w:rPr>
          <w:rFonts w:hint="eastAsia"/>
        </w:rPr>
        <w:t>：若</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r>
        <w:rPr>
          <w:rFonts w:hint="eastAsia"/>
        </w:rPr>
        <w:t>使得损失函数增大，此时应该增大</w:t>
      </w:r>
      <m:oMath>
        <m:r>
          <m:rPr/>
          <w:rPr>
            <w:rFonts w:ascii="Cambria Math" w:hAnsi="Cambria Math"/>
          </w:rPr>
          <m:t>μ</m:t>
        </m:r>
      </m:oMath>
      <w:r>
        <w:rPr>
          <w:rFonts w:hint="eastAsia"/>
        </w:rPr>
        <w:t>减小迭代步长，加快下降速度并且拒绝本次迭代过程；若</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r>
        <w:rPr>
          <w:rFonts w:hint="eastAsia"/>
        </w:rPr>
        <w:t>使得损失函数减小，此时应该减小</w:t>
      </w:r>
      <m:oMath>
        <m:r>
          <m:rPr/>
          <w:rPr>
            <w:rFonts w:ascii="Cambria Math" w:hAnsi="Cambria Math"/>
          </w:rPr>
          <m:t>μ</m:t>
        </m:r>
      </m:oMath>
      <w:r>
        <w:rPr>
          <w:rFonts w:hint="eastAsia"/>
        </w:rPr>
        <w:t>增大步长，加快收敛速度并且接受此次迭代。</w:t>
      </w:r>
      <w:r>
        <w:rPr>
          <w:rFonts w:hint="eastAsia"/>
          <w:b/>
          <w:bCs/>
          <w:color w:val="C00000"/>
        </w:rPr>
        <w:t>定量分析：</w:t>
      </w:r>
      <w:r>
        <w:rPr>
          <w:rFonts w:hint="eastAsia"/>
        </w:rPr>
        <w:t>阻尼因子的更新策略是通过比例因子</w:t>
      </w:r>
      <m:oMath>
        <m:r>
          <m:rPr/>
          <w:rPr>
            <w:rFonts w:ascii="Cambria Math" w:hAnsi="Cambria Math"/>
          </w:rPr>
          <m:t>ρ</m:t>
        </m:r>
      </m:oMath>
      <w:r>
        <w:rPr>
          <w:rFonts w:hint="eastAsia"/>
        </w:rPr>
        <w:t>来确定的：</w:t>
      </w:r>
    </w:p>
    <w:p>
      <w:pPr>
        <w:ind w:firstLine="0" w:firstLineChars="0"/>
      </w:pPr>
      <m:oMathPara>
        <m:oMath>
          <m:r>
            <m:rPr/>
            <w:rPr>
              <w:rFonts w:ascii="Cambria Math" w:hAnsi="Cambria Math"/>
            </w:rPr>
            <m:t>ρ=</m:t>
          </m:r>
          <m:f>
            <m:fPr>
              <m:ctrlPr>
                <w:rPr>
                  <w:rFonts w:ascii="Cambria Math" w:hAnsi="Cambria Math"/>
                  <w:i/>
                </w:rPr>
              </m:ctrlPr>
            </m:fPr>
            <m:num>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r>
                <m:rPr/>
                <w:rPr>
                  <w:rFonts w:hint="eastAsia" w:ascii="Cambria Math" w:hAnsi="Cambria Math"/>
                </w:rPr>
                <m:t>F</m:t>
              </m:r>
              <m:d>
                <m:dPr>
                  <m:ctrlPr>
                    <w:rPr>
                      <w:rFonts w:ascii="Cambria Math" w:hAnsi="Cambria Math"/>
                      <w:i/>
                    </w:rPr>
                  </m:ctrlPr>
                </m:dPr>
                <m:e>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ctrlPr>
                    <w:rPr>
                      <w:rFonts w:ascii="Cambria Math" w:hAnsi="Cambria Math"/>
                      <w:i/>
                    </w:rPr>
                  </m:ctrlPr>
                </m:e>
              </m:d>
              <m:ctrlPr>
                <w:rPr>
                  <w:rFonts w:ascii="Cambria Math" w:hAnsi="Cambria Math"/>
                  <w:i/>
                </w:rPr>
              </m:ctrlPr>
            </m:num>
            <m:den>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m:t>
              </m:r>
              <m:ctrlPr>
                <w:rPr>
                  <w:rFonts w:ascii="Cambria Math" w:hAnsi="Cambria Math"/>
                  <w:i/>
                </w:rPr>
              </m:ctrlPr>
            </m:den>
          </m:f>
        </m:oMath>
      </m:oMathPara>
    </w:p>
    <w:p>
      <w:pPr>
        <w:ind w:firstLine="0" w:firstLineChars="0"/>
        <w:jc w:val="center"/>
      </w:pPr>
      <m:oMath>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f−</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d>
          <m:dPr>
            <m:ctrlPr>
              <w:rPr>
                <w:rFonts w:ascii="Cambria Math" w:hAnsi="Cambria Math"/>
                <w:i/>
              </w:rPr>
            </m:ctrlPr>
          </m:dPr>
          <m:e>
            <m:r>
              <m:rPr/>
              <w:rPr>
                <w:rFonts w:ascii="Cambria Math" w:hAnsi="Cambria Math"/>
              </w:rPr>
              <m:t>−2b+</m:t>
            </m:r>
            <m:d>
              <m:dPr>
                <m:ctrlPr>
                  <w:rPr>
                    <w:rFonts w:ascii="Cambria Math" w:hAnsi="Cambria Math"/>
                    <w:i/>
                  </w:rPr>
                </m:ctrlPr>
              </m:dPr>
              <m:e>
                <m:sSup>
                  <m:sSupPr>
                    <m:ctrlPr>
                      <w:rPr>
                        <w:rFonts w:ascii="Cambria Math" w:hAnsi="Cambria Math"/>
                        <w:i/>
                      </w:rPr>
                    </m:ctrlPr>
                  </m:sSupPr>
                  <m:e>
                    <m:r>
                      <m:rPr/>
                      <w:rPr>
                        <w:rFonts w:hint="eastAsia" w:ascii="Cambria Math" w:hAnsi="Cambria Math"/>
                      </w:rPr>
                      <m:t>J</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J+μ</m:t>
                </m:r>
                <m:r>
                  <m:rPr/>
                  <w:rPr>
                    <w:rFonts w:hint="eastAsia" w:ascii="Cambria Math" w:hAnsi="Cambria Math"/>
                  </w:rPr>
                  <m:t>I</m:t>
                </m:r>
                <m:r>
                  <m:rPr/>
                  <w:rPr>
                    <w:rFonts w:ascii="Cambria Math" w:hAnsi="Cambria Math"/>
                  </w:rPr>
                  <m:t>−μ</m:t>
                </m:r>
                <m:r>
                  <m:rPr/>
                  <w:rPr>
                    <w:rFonts w:hint="eastAsia" w:ascii="Cambria Math" w:hAnsi="Cambria Math"/>
                  </w:rPr>
                  <m:t>I</m:t>
                </m:r>
                <m:ctrlPr>
                  <w:rPr>
                    <w:rFonts w:ascii="Cambria Math" w:hAnsi="Cambria Math"/>
                    <w:i/>
                  </w:rPr>
                </m:ctrlPr>
              </m:e>
            </m:d>
            <m:r>
              <m:rPr/>
              <w:rPr>
                <w:rFonts w:ascii="Cambria Math" w:hAnsi="Cambria Math"/>
              </w:rPr>
              <m:t>∆x</m:t>
            </m:r>
            <m:ctrlPr>
              <w:rPr>
                <w:rFonts w:ascii="Cambria Math" w:hAnsi="Cambria Math"/>
                <w:i/>
              </w:rPr>
            </m:ctrlPr>
          </m:e>
        </m:d>
      </m:oMath>
      <w:r>
        <w:t>=</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d>
          <m:dPr>
            <m:ctrlPr>
              <w:rPr>
                <w:rFonts w:ascii="Cambria Math" w:hAnsi="Cambria Math"/>
                <w:i/>
              </w:rPr>
            </m:ctrlPr>
          </m:dPr>
          <m:e>
            <m:r>
              <m:rPr/>
              <w:rPr>
                <w:rFonts w:ascii="Cambria Math" w:hAnsi="Cambria Math"/>
              </w:rPr>
              <m:t>μ∆x+b</m:t>
            </m:r>
            <m:ctrlPr>
              <w:rPr>
                <w:rFonts w:ascii="Cambria Math" w:hAnsi="Cambria Math"/>
                <w:i/>
              </w:rPr>
            </m:ctrlPr>
          </m:e>
        </m:d>
      </m:oMath>
    </w:p>
    <w:p>
      <w:pPr>
        <w:ind w:firstLine="0" w:firstLineChars="0"/>
      </w:pPr>
      <w:r>
        <w:rPr>
          <w:rFonts w:hint="eastAsia"/>
        </w:rPr>
        <w:t>首先比例因子的分母始终大于</w:t>
      </w:r>
      <w:r>
        <w:t>0</w:t>
      </w:r>
      <w:r>
        <w:rPr>
          <w:rFonts w:hint="eastAsia"/>
        </w:rPr>
        <w:t>，若此时</w:t>
      </w:r>
      <m:oMath>
        <m:r>
          <m:rPr/>
          <w:rPr>
            <w:rFonts w:ascii="Cambria Math" w:hAnsi="Cambria Math"/>
          </w:rPr>
          <m:t>ρ&lt;0</m:t>
        </m:r>
      </m:oMath>
      <w:r>
        <w:rPr>
          <w:rFonts w:hint="eastAsia"/>
        </w:rPr>
        <w:t>，则</w:t>
      </w:r>
      <m:oMath>
        <m:r>
          <m:rPr/>
          <w:rPr>
            <w:rFonts w:hint="eastAsia"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上升，应该增大</w:t>
      </w:r>
      <m:oMath>
        <m:r>
          <m:rPr/>
          <w:rPr>
            <w:rFonts w:ascii="Cambria Math" w:hAnsi="Cambria Math"/>
          </w:rPr>
          <m:t>μ</m:t>
        </m:r>
      </m:oMath>
      <w:r>
        <w:rPr>
          <w:rFonts w:hint="eastAsia"/>
        </w:rPr>
        <w:t>减小步长，以最快的速度使得损失函数下降；若</w:t>
      </w:r>
      <m:oMath>
        <m:r>
          <m:rPr/>
          <w:rPr>
            <w:rFonts w:ascii="Cambria Math" w:hAnsi="Cambria Math"/>
          </w:rPr>
          <m:t>ρ&gt;0</m:t>
        </m:r>
      </m:oMath>
      <w:r>
        <w:rPr>
          <w:rFonts w:hint="eastAsia"/>
        </w:rPr>
        <w:t>且比较大，此时应该减小</w:t>
      </w:r>
      <m:oMath>
        <m:r>
          <m:rPr/>
          <w:rPr>
            <w:rFonts w:ascii="Cambria Math" w:hAnsi="Cambria Math"/>
          </w:rPr>
          <m:t>μ</m:t>
        </m:r>
      </m:oMath>
      <w:r>
        <w:rPr>
          <w:rFonts w:hint="eastAsia"/>
        </w:rPr>
        <w:t>，让LM算法接近高斯牛顿法，使得系统更快收敛；反之如果是比较小的正数，依然需要增大阻尼</w:t>
      </w:r>
      <m:oMath>
        <m:r>
          <m:rPr/>
          <w:rPr>
            <w:rFonts w:ascii="Cambria Math" w:hAnsi="Cambria Math"/>
          </w:rPr>
          <m:t>μ</m:t>
        </m:r>
      </m:oMath>
      <w:r>
        <w:rPr>
          <w:rFonts w:hint="eastAsia"/>
        </w:rPr>
        <w:t>，缩小迭代步长使得损失函数尽可能多地下降。</w:t>
      </w:r>
    </w:p>
    <w:p>
      <w:pPr>
        <w:ind w:firstLine="560"/>
      </w:pPr>
      <w:r>
        <w:rPr>
          <w:rFonts w:hint="eastAsia"/>
        </w:rPr>
        <w:t>实际运用中，我们常常使用Nie</w:t>
      </w:r>
      <w:r>
        <w:t>sen</w:t>
      </w:r>
      <w:r>
        <w:rPr>
          <w:rFonts w:hint="eastAsia"/>
        </w:rPr>
        <w:t>策略对阻尼因子进行更新，这种方法被运用于</w:t>
      </w:r>
      <w:r>
        <w:t>g2o</w:t>
      </w:r>
      <w:r>
        <w:rPr>
          <w:rFonts w:hint="eastAsia"/>
        </w:rPr>
        <w:t>和ceres中。具体如下：</w:t>
      </w:r>
    </w:p>
    <w:p>
      <w:pPr>
        <w:pStyle w:val="11"/>
        <w:numPr>
          <w:ilvl w:val="0"/>
          <w:numId w:val="6"/>
        </w:numPr>
        <w:ind w:firstLineChars="0"/>
      </w:pPr>
      <w:r>
        <w:rPr>
          <w:rFonts w:hint="eastAsia"/>
        </w:rPr>
        <w:t>若</w:t>
      </w:r>
      <m:oMath>
        <m:r>
          <m:rPr/>
          <w:rPr>
            <w:rFonts w:ascii="Cambria Math" w:hAnsi="Cambria Math"/>
          </w:rPr>
          <m:t>ρ&gt;0</m:t>
        </m:r>
      </m:oMath>
      <w:r>
        <w:rPr>
          <w:rFonts w:hint="eastAsia"/>
        </w:rPr>
        <w:t>，</w:t>
      </w:r>
      <m:oMath>
        <m:r>
          <m:rPr/>
          <w:rPr>
            <w:rFonts w:ascii="Cambria Math" w:hAnsi="Cambria Math"/>
          </w:rPr>
          <m:t>μ=μ∗</m:t>
        </m:r>
        <m:r>
          <m:rPr/>
          <w:rPr>
            <w:rFonts w:hint="eastAsia" w:ascii="Cambria Math" w:hAnsi="Cambria Math"/>
          </w:rPr>
          <m:t>max</m:t>
        </m:r>
        <m:d>
          <m:dPr>
            <m:begChr m:val="{"/>
            <m:endChr m:val="}"/>
            <m:ctrlPr>
              <w:rPr>
                <w:rFonts w:ascii="Cambria Math" w:hAnsi="Cambria Math"/>
                <w:i/>
              </w:rPr>
            </m:ctrlPr>
          </m:d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3</m:t>
                </m:r>
                <m:ctrlPr>
                  <w:rPr>
                    <w:rFonts w:ascii="Cambria Math" w:hAnsi="Cambria Math"/>
                    <w:i/>
                  </w:rPr>
                </m:ctrlPr>
              </m:den>
            </m:f>
            <m:r>
              <m:rPr/>
              <w:rPr>
                <w:rFonts w:ascii="Cambria Math" w:hAnsi="Cambria Math"/>
              </w:rPr>
              <m:t>,1−</m:t>
            </m:r>
            <m:sSup>
              <m:sSupPr>
                <m:ctrlPr>
                  <w:rPr>
                    <w:rFonts w:ascii="Cambria Math" w:hAnsi="Cambria Math"/>
                    <w:i/>
                  </w:rPr>
                </m:ctrlPr>
              </m:sSupPr>
              <m:e>
                <m:d>
                  <m:dPr>
                    <m:ctrlPr>
                      <w:rPr>
                        <w:rFonts w:ascii="Cambria Math" w:hAnsi="Cambria Math"/>
                        <w:i/>
                      </w:rPr>
                    </m:ctrlPr>
                  </m:dPr>
                  <m:e>
                    <m:r>
                      <m:rPr/>
                      <w:rPr>
                        <w:rFonts w:ascii="Cambria Math" w:hAnsi="Cambria Math"/>
                      </w:rPr>
                      <m:t>2ρ−1</m:t>
                    </m:r>
                    <m:ctrlPr>
                      <w:rPr>
                        <w:rFonts w:ascii="Cambria Math" w:hAnsi="Cambria Math"/>
                        <w:i/>
                      </w:rPr>
                    </m:ctrlPr>
                  </m:e>
                </m:d>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r>
          <m:rPr/>
          <w:rPr>
            <w:rFonts w:ascii="Cambria Math" w:hAnsi="Cambria Math"/>
          </w:rPr>
          <m:t>;v=2</m:t>
        </m:r>
      </m:oMath>
    </w:p>
    <w:p>
      <w:pPr>
        <w:pStyle w:val="11"/>
        <w:numPr>
          <w:ilvl w:val="0"/>
          <w:numId w:val="6"/>
        </w:numPr>
        <w:ind w:firstLineChars="0"/>
      </w:pPr>
      <w:r>
        <w:rPr>
          <w:rFonts w:hint="eastAsia"/>
        </w:rPr>
        <w:t>若</w:t>
      </w:r>
      <m:oMath>
        <m:r>
          <m:rPr/>
          <w:rPr>
            <w:rFonts w:ascii="Cambria Math" w:hAnsi="Cambria Math"/>
          </w:rPr>
          <m:t>ρ≤0</m:t>
        </m:r>
      </m:oMath>
      <w:r>
        <w:rPr>
          <w:rFonts w:hint="eastAsia"/>
        </w:rPr>
        <w:t>，</w:t>
      </w:r>
      <m:oMath>
        <m:r>
          <m:rPr/>
          <w:rPr>
            <w:rFonts w:ascii="Cambria Math" w:hAnsi="Cambria Math"/>
          </w:rPr>
          <m:t>μ=μ∗</m:t>
        </m:r>
        <m:r>
          <m:rPr/>
          <w:rPr>
            <w:rFonts w:hint="eastAsia" w:ascii="Cambria Math" w:hAnsi="Cambria Math"/>
          </w:rPr>
          <m:t>v</m:t>
        </m:r>
        <m:r>
          <m:rPr/>
          <w:rPr>
            <w:rFonts w:ascii="Cambria Math" w:hAnsi="Cambria Math"/>
          </w:rPr>
          <m:t>;v=2∗</m:t>
        </m:r>
        <m:r>
          <m:rPr/>
          <w:rPr>
            <w:rFonts w:hint="eastAsia" w:ascii="Cambria Math" w:hAnsi="Cambria Math"/>
          </w:rPr>
          <m:t>v</m:t>
        </m:r>
      </m:oMath>
    </w:p>
    <w:p>
      <w:pPr>
        <w:pStyle w:val="11"/>
        <w:numPr>
          <w:ilvl w:val="1"/>
          <w:numId w:val="4"/>
        </w:numPr>
        <w:ind w:firstLineChars="0"/>
        <w:outlineLvl w:val="1"/>
        <w:rPr>
          <w:rFonts w:ascii="宋体" w:hAnsi="宋体"/>
          <w:b/>
          <w:bCs/>
          <w:szCs w:val="28"/>
        </w:rPr>
      </w:pPr>
      <w:r>
        <w:rPr>
          <w:rFonts w:hint="eastAsia" w:ascii="宋体" w:hAnsi="宋体"/>
          <w:b/>
          <w:bCs/>
          <w:szCs w:val="28"/>
        </w:rPr>
        <w:t>鲁棒核函数的实现</w:t>
      </w:r>
    </w:p>
    <w:p>
      <w:pPr>
        <w:ind w:firstLine="560"/>
      </w:pPr>
      <w:r>
        <w:rPr>
          <w:rFonts w:hint="eastAsia"/>
        </w:rPr>
        <w:t>当最小二乘函数中遇到</w:t>
      </w:r>
      <w:r>
        <w:t>outlier</w:t>
      </w:r>
      <w:r>
        <w:rPr>
          <w:rFonts w:hint="eastAsia"/>
        </w:rPr>
        <w:t>时，若不对</w:t>
      </w:r>
      <w:r>
        <w:t>ou</w:t>
      </w:r>
      <w:r>
        <w:rPr>
          <w:rFonts w:hint="eastAsia"/>
        </w:rPr>
        <w:t>t</w:t>
      </w:r>
      <w:r>
        <w:t>lier</w:t>
      </w:r>
      <w:r>
        <w:rPr>
          <w:rFonts w:hint="eastAsia"/>
        </w:rPr>
        <w:t>进行处理，将导致较大偏差。常见</w:t>
      </w:r>
      <w:r>
        <w:t>outlier</w:t>
      </w:r>
      <w:r>
        <w:rPr>
          <w:rFonts w:hint="eastAsia"/>
        </w:rPr>
        <w:t>处理方法有RANSAC以及鲁棒核函数方法。由于RANSAC方法与非线性优化均需要采用迭代过程，效率不高，因此，此处我们介绍鲁棒核函数的方法对</w:t>
      </w:r>
      <w:r>
        <w:t>outlier</w:t>
      </w:r>
      <w:r>
        <w:rPr>
          <w:rFonts w:hint="eastAsia"/>
        </w:rPr>
        <w:t>进行处理。</w:t>
      </w:r>
    </w:p>
    <w:p>
      <w:pPr>
        <w:ind w:firstLine="560"/>
      </w:pPr>
      <w:r>
        <w:rPr>
          <w:rFonts w:hint="eastAsia"/>
        </w:rPr>
        <w:t>鲁棒核函数直接作用于残差</w:t>
      </w:r>
      <m:oMath>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上，最小二乘函数变成了如下形式：</w:t>
      </w:r>
    </w:p>
    <w:p>
      <w:pPr>
        <w:ind w:firstLine="0" w:firstLineChars="0"/>
      </w:pPr>
      <m:oMathPara>
        <m:oMath>
          <m:r>
            <m:rPr/>
            <w:rPr>
              <w:rFonts w:ascii="Cambria Math" w:hAnsi="Cambria Math"/>
            </w:rPr>
            <m:t>min</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m</m:t>
              </m:r>
              <m:ctrlPr>
                <w:rPr>
                  <w:rFonts w:ascii="Cambria Math" w:hAnsi="Cambria Math"/>
                  <w:i/>
                </w:rPr>
              </m:ctrlPr>
            </m:sup>
            <m:e>
              <m:r>
                <m:rPr/>
                <w:rPr>
                  <w:rFonts w:ascii="Cambria Math" w:hAnsi="Cambria Math"/>
                </w:rPr>
                <m:t>ρ</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e>
          </m:nary>
        </m:oMath>
      </m:oMathPara>
    </w:p>
    <w:p>
      <w:pPr>
        <w:ind w:firstLine="0" w:firstLineChars="0"/>
      </w:pPr>
      <w:r>
        <w:rPr>
          <w:rFonts w:hint="eastAsia"/>
        </w:rPr>
        <w:t>将平方项记作</w:t>
      </w:r>
      <m:oMath>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，则鲁棒核函数进行二阶泰勒展开有：</w:t>
      </w:r>
    </w:p>
    <w:p>
      <w:pPr>
        <w:ind w:firstLine="0" w:firstLineChars="0"/>
      </w:pPr>
      <m:oMathPara>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const+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∆s+</m:t>
              </m:r>
              <m:sSup>
                <m:sSupPr>
                  <m:ctrlPr>
                    <w:rPr>
                      <w:rFonts w:ascii="Cambria Math" w:hAnsi="Cambria Math"/>
                      <w:i/>
                    </w:rPr>
                  </m:ctrlPr>
                </m:sSup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s</m:t>
              </m:r>
              <m:ctrlPr>
                <w:rPr>
                  <w:rFonts w:ascii="Cambria Math" w:hAnsi="Cambria Math"/>
                  <w:i/>
                </w:rPr>
              </m:ctrlPr>
            </m:e>
          </m:d>
        </m:oMath>
      </m:oMathPara>
    </w:p>
    <w:p>
      <w:pPr>
        <w:ind w:firstLine="0" w:firstLineChars="0"/>
      </w:pPr>
      <w:r>
        <w:rPr>
          <w:rFonts w:hint="eastAsia"/>
        </w:rPr>
        <w:t>上述函数中</w:t>
      </w:r>
      <m:oMath>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的计算稍微复杂一些：</w:t>
      </w:r>
    </w:p>
    <w:p>
      <w:pPr>
        <w:ind w:firstLine="0" w:firstLineChars="0"/>
      </w:pPr>
      <m:oMathPara>
        <m:oMath>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x+∆x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m:t>
          </m:r>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oMath>
      </m:oMathPara>
    </w:p>
    <w:p>
      <w:pPr>
        <w:ind w:firstLine="0" w:firstLineChars="0"/>
      </w:pPr>
      <w:r>
        <w:rPr>
          <w:rFonts w:hint="eastAsia"/>
        </w:rPr>
        <w:t>上述公式代入到鲁棒核函数泰勒展开式中有：</w:t>
      </w:r>
    </w:p>
    <w:p>
      <w:pPr>
        <w:ind w:firstLine="0" w:firstLineChars="0"/>
      </w:pPr>
      <m:oMathPara>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const+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begChr m:val="["/>
                  <m:endChr m:val="]"/>
                  <m:ctrlPr>
                    <w:rPr>
                      <w:rFonts w:ascii="Cambria Math" w:hAnsi="Cambria Math"/>
                      <w:i/>
                    </w:rPr>
                  </m:ctrlPr>
                </m:dPr>
                <m:e>
                  <m:r>
                    <m:rPr/>
                    <w:rPr>
                      <w:rFonts w:ascii="Cambria Math" w:hAnsi="Cambria Math"/>
                    </w:rPr>
                    <m:t>2</m:t>
                  </m:r>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d>
              <m:r>
                <m:rPr/>
                <w:rPr>
                  <w:rFonts w:ascii="Cambria Math" w:hAnsi="Cambria Math"/>
                </w:rPr>
                <m:t>+</m:t>
              </m:r>
              <m:sSup>
                <m:sSupPr>
                  <m:ctrlPr>
                    <w:rPr>
                      <w:rFonts w:ascii="Cambria Math" w:hAnsi="Cambria Math"/>
                      <w:i/>
                    </w:rPr>
                  </m:ctrlPr>
                </m:sSup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2</m:t>
                      </m:r>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∆x+const=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d>
            <m:dPr>
              <m:ctrlPr>
                <w:rPr>
                  <w:rFonts w:ascii="Cambria Math" w:hAnsi="Cambria Math"/>
                  <w:i/>
                </w:rPr>
              </m:ctrlPr>
            </m:dPr>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I+2</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d>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∆x+const</m:t>
          </m:r>
        </m:oMath>
      </m:oMathPara>
    </w:p>
    <w:p>
      <w:pPr>
        <w:ind w:firstLine="0" w:firstLineChars="0"/>
      </w:pPr>
      <w:r>
        <w:rPr>
          <w:rFonts w:hint="eastAsia"/>
        </w:rPr>
        <w:t>对上式求和后，对变量</w:t>
      </w:r>
      <m:oMath>
        <m:r>
          <m:rPr/>
          <w:rPr>
            <w:rFonts w:ascii="Cambria Math" w:hAnsi="Cambria Math"/>
          </w:rPr>
          <m:t>∆x</m:t>
        </m:r>
      </m:oMath>
      <w:r>
        <w:rPr>
          <w:rFonts w:hint="eastAsia"/>
        </w:rPr>
        <w:t>求导，令其为0，得到：</w:t>
      </w:r>
    </w:p>
    <w:p>
      <w:pPr>
        <w:ind w:firstLine="0" w:firstLineChars="0"/>
      </w:pPr>
      <m:oMathPara>
        <m:oMath>
          <m:nary>
            <m:naryPr>
              <m:chr m:val="∑"/>
              <m:limLoc m:val="undOvr"/>
              <m:supHide m:val="1"/>
              <m:ctrlPr>
                <w:rPr>
                  <w:rFonts w:ascii="Cambria Math" w:hAnsi="Cambria Math"/>
                  <w:i/>
                </w:rPr>
              </m:ctrlPr>
            </m:naryPr>
            <m:sub>
              <m:r>
                <m:rPr/>
                <w:rPr>
                  <w:rFonts w:hint="eastAsia"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d>
                <m:dPr>
                  <m:ctrlPr>
                    <w:rPr>
                      <w:rFonts w:ascii="Cambria Math" w:hAnsi="Cambria Math"/>
                      <w:i/>
                    </w:rPr>
                  </m:ctrlPr>
                </m:dPr>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I+2</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Sup>
                    <m:sSubSupPr>
                      <m:ctrlPr>
                        <w:rPr>
                          <w:rFonts w:ascii="Cambria Math" w:hAnsi="Cambria Math"/>
                          <w:i/>
                        </w:rPr>
                      </m:ctrlPr>
                    </m:sSubSup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d>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∆x</m:t>
              </m:r>
              <m:ctrlPr>
                <w:rPr>
                  <w:rFonts w:ascii="Cambria Math" w:hAnsi="Cambria Math"/>
                  <w:i/>
                </w:rPr>
              </m:ctrlPr>
            </m:e>
          </m:nary>
          <m:r>
            <m:rPr/>
            <w:rPr>
              <w:rFonts w:ascii="Cambria Math" w:hAnsi="Cambria Math"/>
            </w:rPr>
            <m:t>=−</m:t>
          </m:r>
          <m:nary>
            <m:naryPr>
              <m:chr m:val="∑"/>
              <m:limLoc m:val="undOvr"/>
              <m:supHide m:val="1"/>
              <m:ctrlPr>
                <w:rPr>
                  <w:rFonts w:ascii="Cambria Math" w:hAnsi="Cambria Math"/>
                  <w:i/>
                </w:rPr>
              </m:ctrlPr>
            </m:naryPr>
            <m:sub>
              <m:r>
                <m:rPr/>
                <w:rPr>
                  <w:rFonts w:ascii="Cambria Math" w:hAnsi="Cambria Math"/>
                </w:rPr>
                <m:t>k</m:t>
              </m:r>
              <m:ctrlPr>
                <w:rPr>
                  <w:rFonts w:ascii="Cambria Math" w:hAnsi="Cambria Math"/>
                  <w:i/>
                </w:rPr>
              </m:ctrlPr>
            </m:sub>
            <m:sup>
              <m:ctrlPr>
                <w:rPr>
                  <w:rFonts w:ascii="Cambria Math" w:hAnsi="Cambria Math"/>
                  <w:i/>
                </w:rPr>
              </m:ctrlPr>
            </m:sup>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sSubSup>
                <m:sSubSupPr>
                  <m:ctrlPr>
                    <w:rPr>
                      <w:rFonts w:ascii="Cambria Math" w:hAnsi="Cambria Math"/>
                      <w:i/>
                    </w:rPr>
                  </m:ctrlPr>
                </m:sSubSupPr>
                <m:e>
                  <m:r>
                    <m:rPr/>
                    <w:rPr>
                      <w:rFonts w:ascii="Cambria Math" w:hAnsi="Cambria Math"/>
                    </w:rPr>
                    <m:t>J</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nary>
        </m:oMath>
      </m:oMathPara>
    </w:p>
    <w:p>
      <w:pPr>
        <w:ind w:firstLine="0" w:firstLineChars="0"/>
      </w:pPr>
      <w:r>
        <w:rPr>
          <w:rFonts w:hint="eastAsia"/>
        </w:rPr>
        <w:t>常用的鲁棒核函数有</w:t>
      </w:r>
      <w:r>
        <w:t>Cauchy</w:t>
      </w:r>
      <w:r>
        <w:rPr>
          <w:rFonts w:hint="eastAsia"/>
        </w:rPr>
        <w:t>函数和</w:t>
      </w:r>
      <w:r>
        <w:t>Huber</w:t>
      </w:r>
      <w:r>
        <w:rPr>
          <w:rFonts w:hint="eastAsia"/>
        </w:rPr>
        <w:t>函数，下面以</w:t>
      </w:r>
      <w:r>
        <w:t>Cauch</w:t>
      </w:r>
      <w:r>
        <w:rPr>
          <w:rFonts w:hint="eastAsia"/>
        </w:rPr>
        <w:t>y鲁棒核函数为例，该核函数形式为：</w:t>
      </w:r>
    </w:p>
    <w:p>
      <w:pPr>
        <w:ind w:firstLine="0" w:firstLineChars="0"/>
      </w:pPr>
      <m:oMathPara>
        <m:oMath>
          <m:r>
            <m:rPr/>
            <w:rPr>
              <w:rFonts w:ascii="Cambria Math" w:hAnsi="Cambria Math"/>
            </w:rPr>
            <m:t>ρ</m:t>
          </m:r>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log</m:t>
          </m:r>
          <m:d>
            <m:dPr>
              <m:ctrlPr>
                <w:rPr>
                  <w:rFonts w:ascii="Cambria Math" w:hAnsi="Cambria Math"/>
                  <w:i/>
                </w:rPr>
              </m:ctrlPr>
            </m:dPr>
            <m:e>
              <m:r>
                <m:rPr/>
                <w:rPr>
                  <w:rFonts w:ascii="Cambria Math" w:hAnsi="Cambria Math"/>
                </w:rPr>
                <m:t>1+</m:t>
              </m:r>
              <m:f>
                <m:fPr>
                  <m:ctrlPr>
                    <w:rPr>
                      <w:rFonts w:ascii="Cambria Math" w:hAnsi="Cambria Math"/>
                      <w:i/>
                    </w:rPr>
                  </m:ctrlPr>
                </m:fPr>
                <m:num>
                  <m:r>
                    <m:rPr/>
                    <w:rPr>
                      <w:rFonts w:ascii="Cambria Math" w:hAnsi="Cambria Math"/>
                    </w:rPr>
                    <m:t>s</m:t>
                  </m:r>
                  <m:ctrlPr>
                    <w:rPr>
                      <w:rFonts w:ascii="Cambria Math" w:hAnsi="Cambria Math"/>
                      <w:i/>
                    </w:rPr>
                  </m:ctrlPr>
                </m:num>
                <m:den>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d>
        </m:oMath>
      </m:oMathPara>
    </w:p>
    <w:p>
      <w:pPr>
        <w:ind w:firstLine="0" w:firstLineChars="0"/>
      </w:pPr>
      <w:r>
        <w:rPr>
          <w:rFonts w:hint="eastAsia"/>
        </w:rPr>
        <w:t>其中</w:t>
      </w:r>
      <m:oMath>
        <m:r>
          <m:rPr/>
          <w:rPr>
            <w:rFonts w:hint="eastAsia" w:ascii="Cambria Math" w:hAnsi="Cambria Math"/>
          </w:rPr>
          <m:t>c</m:t>
        </m:r>
      </m:oMath>
      <w:r>
        <w:rPr>
          <w:rFonts w:hint="eastAsia"/>
        </w:rPr>
        <w:t>为控制参数。对</w:t>
      </w:r>
      <m:oMath>
        <m:r>
          <m:rPr/>
          <w:rPr>
            <w:rFonts w:ascii="Cambria Math" w:hAnsi="Cambria Math"/>
          </w:rPr>
          <m:t>s</m:t>
        </m:r>
      </m:oMath>
      <w:r>
        <w:rPr>
          <w:rFonts w:hint="eastAsia"/>
        </w:rPr>
        <w:t>的一阶导和二阶导为：</w:t>
      </w:r>
    </w:p>
    <w:p>
      <w:pPr>
        <w:ind w:firstLine="0" w:firstLineChars="0"/>
      </w:pPr>
      <m:oMathPara>
        <m:oMath>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1+</m:t>
              </m:r>
              <m:f>
                <m:fPr>
                  <m:ctrlPr>
                    <w:rPr>
                      <w:rFonts w:ascii="Cambria Math" w:hAnsi="Cambria Math"/>
                      <w:i/>
                    </w:rPr>
                  </m:ctrlPr>
                </m:fPr>
                <m:num>
                  <m:r>
                    <m:rPr/>
                    <w:rPr>
                      <w:rFonts w:ascii="Cambria Math" w:hAnsi="Cambria Math"/>
                    </w:rPr>
                    <m:t>s</m:t>
                  </m:r>
                  <m:ctrlPr>
                    <w:rPr>
                      <w:rFonts w:ascii="Cambria Math" w:hAnsi="Cambria Math"/>
                      <w:i/>
                    </w:rPr>
                  </m:ctrlPr>
                </m:num>
                <m:den>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den>
          </m:f>
          <m:r>
            <m:rPr/>
            <w:rPr>
              <w:rFonts w:hint="eastAsia" w:ascii="Cambria Math" w:hAnsi="Cambria Math"/>
            </w:rPr>
            <m:t>，</m:t>
          </m:r>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p>
                <m:sSupPr>
                  <m:ctrlPr>
                    <w:rPr>
                      <w:rFonts w:ascii="Cambria Math" w:hAnsi="Cambria Math"/>
                      <w:i/>
                    </w:rPr>
                  </m:ctrlPr>
                </m:sSupPr>
                <m:e>
                  <m:r>
                    <m:rPr/>
                    <w:rPr>
                      <w:rFonts w:hint="eastAsia" w:ascii="Cambria Math" w:hAnsi="Cambria Math"/>
                    </w:rPr>
                    <m:t>c</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w:rPr>
                          <w:rFonts w:ascii="Cambria Math" w:hAnsi="Cambria Math"/>
                        </w:rPr>
                        <m:t>ρ</m:t>
                      </m:r>
                      <m:ctrlPr>
                        <w:rPr>
                          <w:rFonts w:ascii="Cambria Math" w:hAnsi="Cambria Math"/>
                          <w:i/>
                        </w:rPr>
                      </m:ctrlPr>
                    </m:e>
                    <m:sup>
                      <m:r>
                        <m:rPr/>
                        <w:rPr>
                          <w:rFonts w:ascii="Cambria Math" w:hAnsi="Cambria Math"/>
                        </w:rPr>
                        <m:t>'</m:t>
                      </m:r>
                      <m:ctrlPr>
                        <w:rPr>
                          <w:rFonts w:ascii="Cambria Math" w:hAnsi="Cambria Math"/>
                          <w:i/>
                        </w:rPr>
                      </m:ctrlPr>
                    </m:sup>
                  </m:sSup>
                  <m:d>
                    <m:dPr>
                      <m:ctrlPr>
                        <w:rPr>
                          <w:rFonts w:ascii="Cambria Math" w:hAnsi="Cambria Math"/>
                          <w:i/>
                        </w:rPr>
                      </m:ctrlPr>
                    </m:dPr>
                    <m:e>
                      <m:r>
                        <m:rPr/>
                        <w:rPr>
                          <w:rFonts w:ascii="Cambria Math" w:hAnsi="Cambria Math"/>
                        </w:rPr>
                        <m:t>s</m:t>
                      </m:r>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pPr>
        <w:ind w:firstLine="0" w:firstLineChars="0"/>
      </w:pPr>
      <w:r>
        <w:rPr>
          <w:rFonts w:hint="eastAsia"/>
        </w:rPr>
        <w:t>核函数控制参数的设定可参考论文“At</w:t>
      </w:r>
      <w:r>
        <w:t xml:space="preserve"> all costs: A comparison of robust cost functions for camera correspondence outliers IEEE</w:t>
      </w:r>
      <w:r>
        <w:rPr>
          <w:rFonts w:hint="eastAsia"/>
        </w:rPr>
        <w:t>”</w:t>
      </w:r>
    </w:p>
    <w:p>
      <w:pPr>
        <w:ind w:firstLine="0" w:firstLineChars="0"/>
      </w:pPr>
      <w:r>
        <w:t xml:space="preserve">                                                                                                                                                                                                                                                                                                                                                                                                      </w:t>
      </w:r>
    </w:p>
    <w:p>
      <w:pPr>
        <w:spacing w:before="156" w:beforeLines="50" w:after="156" w:afterLines="50" w:line="240" w:lineRule="exact"/>
        <w:ind w:firstLine="0" w:firstLineChars="0"/>
        <w:outlineLvl w:val="0"/>
        <w:rPr>
          <w:rFonts w:ascii="宋体" w:hAnsi="宋体"/>
          <w:b/>
          <w:bCs/>
          <w:szCs w:val="28"/>
        </w:rPr>
      </w:pPr>
      <w:r>
        <w:rPr>
          <w:rFonts w:ascii="宋体" w:hAnsi="宋体"/>
          <w:b/>
          <w:bCs/>
          <w:szCs w:val="28"/>
        </w:rPr>
        <w:t>2.VIO</w:t>
      </w:r>
      <w:r>
        <w:rPr>
          <w:rFonts w:hint="eastAsia" w:ascii="宋体" w:hAnsi="宋体"/>
          <w:b/>
          <w:bCs/>
          <w:szCs w:val="28"/>
        </w:rPr>
        <w:t>残差的构建</w:t>
      </w:r>
    </w:p>
    <w:p>
      <w:pPr>
        <w:pStyle w:val="11"/>
        <w:numPr>
          <w:ilvl w:val="1"/>
          <w:numId w:val="7"/>
        </w:numPr>
        <w:ind w:firstLineChars="0"/>
        <w:outlineLvl w:val="1"/>
        <w:rPr>
          <w:rFonts w:ascii="宋体" w:hAnsi="宋体"/>
          <w:b/>
          <w:bCs/>
          <w:szCs w:val="28"/>
        </w:rPr>
      </w:pPr>
      <w:r>
        <w:rPr>
          <w:rFonts w:hint="eastAsia" w:ascii="宋体" w:hAnsi="宋体"/>
          <w:b/>
          <w:bCs/>
          <w:szCs w:val="28"/>
        </w:rPr>
        <w:t>视觉重投影误差</w:t>
      </w:r>
    </w:p>
    <w:p>
      <w:pPr>
        <w:ind w:firstLine="0" w:firstLineChars="0"/>
        <w:outlineLvl w:val="1"/>
        <w:rPr>
          <w:rFonts w:ascii="宋体" w:hAnsi="宋体"/>
          <w:b/>
          <w:bCs/>
          <w:szCs w:val="28"/>
        </w:rPr>
      </w:pPr>
      <w:r>
        <w:rPr>
          <w:rFonts w:ascii="宋体" w:hAnsi="宋体"/>
          <w:b/>
          <w:bCs/>
          <w:szCs w:val="28"/>
        </w:rPr>
        <w:t>2.2</w:t>
      </w:r>
      <w:r>
        <w:rPr>
          <w:rFonts w:hint="eastAsia" w:ascii="宋体" w:hAnsi="宋体"/>
          <w:b/>
          <w:bCs/>
          <w:szCs w:val="28"/>
        </w:rPr>
        <w:t>、IMU重投影误差</w:t>
      </w:r>
    </w:p>
    <w:p>
      <w:pPr>
        <w:spacing w:before="156" w:beforeLines="50" w:after="156" w:afterLines="50"/>
        <w:ind w:firstLine="0" w:firstLineChars="0"/>
        <w:outlineLvl w:val="0"/>
        <w:rPr>
          <w:rFonts w:ascii="宋体" w:hAnsi="宋体"/>
          <w:b/>
          <w:bCs/>
          <w:szCs w:val="28"/>
        </w:rPr>
      </w:pPr>
      <w:r>
        <w:rPr>
          <w:rFonts w:ascii="宋体" w:hAnsi="宋体"/>
          <w:b/>
          <w:bCs/>
          <w:szCs w:val="28"/>
        </w:rPr>
        <w:t>3.</w:t>
      </w:r>
      <w:r>
        <w:rPr>
          <w:rFonts w:hint="eastAsia" w:ascii="宋体" w:hAnsi="宋体"/>
          <w:b/>
          <w:bCs/>
          <w:szCs w:val="28"/>
        </w:rPr>
        <w:t>VIO残差雅可比的推导</w:t>
      </w:r>
    </w:p>
    <w:p>
      <w:pPr>
        <w:pStyle w:val="11"/>
        <w:numPr>
          <w:ilvl w:val="1"/>
          <w:numId w:val="8"/>
        </w:numPr>
        <w:ind w:firstLineChars="0"/>
        <w:outlineLvl w:val="1"/>
        <w:rPr>
          <w:rFonts w:ascii="宋体" w:hAnsi="宋体"/>
          <w:b/>
          <w:bCs/>
          <w:szCs w:val="28"/>
        </w:rPr>
      </w:pPr>
      <w:r>
        <w:rPr>
          <w:rFonts w:hint="eastAsia" w:ascii="宋体" w:hAnsi="宋体"/>
          <w:b/>
          <w:bCs/>
          <w:szCs w:val="28"/>
        </w:rPr>
        <w:t>视觉重投影误差的Jacobian</w:t>
      </w:r>
    </w:p>
    <w:p>
      <w:pPr>
        <w:pStyle w:val="11"/>
        <w:numPr>
          <w:ilvl w:val="1"/>
          <w:numId w:val="8"/>
        </w:numPr>
        <w:ind w:firstLineChars="0"/>
        <w:outlineLvl w:val="1"/>
        <w:rPr>
          <w:rFonts w:ascii="宋体" w:hAnsi="宋体"/>
          <w:b/>
          <w:bCs/>
          <w:szCs w:val="28"/>
        </w:rPr>
      </w:pPr>
      <w:r>
        <w:rPr>
          <w:rFonts w:hint="eastAsia" w:ascii="宋体" w:hAnsi="宋体"/>
          <w:b/>
          <w:bCs/>
          <w:szCs w:val="28"/>
        </w:rPr>
        <w:t>IMU预积分残差的</w:t>
      </w:r>
      <w:r>
        <w:rPr>
          <w:rFonts w:ascii="宋体" w:hAnsi="宋体"/>
          <w:b/>
          <w:bCs/>
          <w:szCs w:val="28"/>
        </w:rPr>
        <w:t>Jacobian</w:t>
      </w:r>
    </w:p>
    <w:p>
      <w:pPr>
        <w:spacing w:before="156" w:beforeLines="50" w:after="156" w:afterLines="50" w:line="240" w:lineRule="exact"/>
        <w:ind w:firstLine="0" w:firstLineChars="0"/>
        <w:outlineLvl w:val="0"/>
        <w:rPr>
          <w:rFonts w:ascii="宋体" w:hAnsi="宋体"/>
          <w:b/>
          <w:bCs/>
          <w:szCs w:val="28"/>
        </w:rPr>
      </w:pPr>
      <w:r>
        <w:rPr>
          <w:rFonts w:ascii="宋体" w:hAnsi="宋体"/>
          <w:b/>
          <w:bCs/>
          <w:szCs w:val="28"/>
        </w:rPr>
        <w:t>4.</w:t>
      </w:r>
      <w:r>
        <w:rPr>
          <w:rFonts w:hint="eastAsia" w:ascii="宋体" w:hAnsi="宋体"/>
          <w:b/>
          <w:bCs/>
          <w:szCs w:val="28"/>
        </w:rPr>
        <w:t>Windows安装e</w:t>
      </w:r>
      <w:r>
        <w:rPr>
          <w:rFonts w:ascii="宋体" w:hAnsi="宋体"/>
          <w:b/>
          <w:bCs/>
          <w:szCs w:val="28"/>
        </w:rPr>
        <w:t>vo</w:t>
      </w:r>
      <w:r>
        <w:rPr>
          <w:rFonts w:hint="eastAsia" w:ascii="宋体" w:hAnsi="宋体"/>
          <w:b/>
          <w:bCs/>
          <w:szCs w:val="28"/>
        </w:rPr>
        <w:t>工具</w:t>
      </w:r>
    </w:p>
    <w:p>
      <w:pPr>
        <w:ind w:firstLine="0" w:firstLineChars="0"/>
        <w:outlineLvl w:val="0"/>
        <w:rPr>
          <w:rFonts w:ascii="宋体" w:hAnsi="宋体"/>
          <w:b/>
          <w:bCs/>
          <w:szCs w:val="28"/>
        </w:rPr>
      </w:pPr>
      <w:r>
        <w:rPr>
          <w:rFonts w:ascii="宋体" w:hAnsi="宋体"/>
          <w:b/>
          <w:bCs/>
          <w:szCs w:val="28"/>
        </w:rPr>
        <w:t>5.</w:t>
      </w:r>
      <w:r>
        <w:rPr>
          <w:rFonts w:hint="eastAsia" w:ascii="宋体" w:hAnsi="宋体"/>
          <w:b/>
          <w:bCs/>
          <w:szCs w:val="28"/>
        </w:rPr>
        <w:t>VIO系统初始化</w:t>
      </w:r>
    </w:p>
    <w:p>
      <w:pPr>
        <w:ind w:firstLine="560"/>
        <w:rPr>
          <w:rFonts w:hint="eastAsia"/>
        </w:rPr>
      </w:pPr>
      <w:r>
        <w:rPr>
          <w:rFonts w:hint="eastAsia"/>
        </w:rPr>
        <w:t>VINS中采用松耦合的方式获取系统的初始值。首先纯视觉SFM求解滑动窗口中所有帧的位姿（以第l帧作为参考帧）和所有路标点的</w:t>
      </w:r>
      <w:r>
        <w:t>3</w:t>
      </w:r>
      <w:r>
        <w:rPr>
          <w:rFonts w:hint="eastAsia"/>
        </w:rPr>
        <w:t>D坐标。然后将SFM的结果与IMU预积分的值进行对齐实现：陀螺仪偏置的校正；求解每一图像帧对应的速度、重力向量和尺度因子；重力向量的精调。需要注意的是，在初始化过程中，并没有对加速度计的偏置进行校正，这是因为重力是初始化过程中需要求解的量，而加速度计偏置与重力耦合，而且系统的加速度偏置相对于重力加速度很小，所以加速度偏置在初始化过程中很难观测，因此初始化过程中不考虑加速度计偏置的校正。</w:t>
      </w:r>
    </w:p>
    <w:p>
      <w:pPr>
        <w:ind w:firstLine="0" w:firstLineChars="0"/>
        <w:outlineLvl w:val="1"/>
        <w:rPr>
          <w:rFonts w:ascii="宋体" w:hAnsi="宋体"/>
          <w:b/>
          <w:bCs/>
          <w:szCs w:val="28"/>
        </w:rPr>
      </w:pPr>
      <w:r>
        <w:rPr>
          <w:rFonts w:ascii="宋体" w:hAnsi="宋体"/>
          <w:b/>
          <w:bCs/>
          <w:szCs w:val="28"/>
        </w:rPr>
        <w:t>5.1</w:t>
      </w:r>
      <w:r>
        <w:rPr>
          <w:rFonts w:hint="eastAsia" w:ascii="宋体" w:hAnsi="宋体"/>
          <w:b/>
          <w:bCs/>
          <w:szCs w:val="28"/>
        </w:rPr>
        <w:t>、相机与IMU之间相对旋转</w:t>
      </w:r>
    </w:p>
    <w:p>
      <w:pPr>
        <w:ind w:firstLine="560"/>
      </w:pPr>
      <w:r>
        <w:rPr>
          <w:rFonts w:hint="eastAsia"/>
        </w:rPr>
        <w:t>相对旋转是相机与IMU之间外参的一部分。相机与IMU之间的旋转标定非常重要，偏差</w:t>
      </w:r>
      <w:r>
        <w:t>1~2</w:t>
      </w:r>
      <w:r>
        <w:rPr>
          <w:rFonts w:hint="eastAsia"/>
        </w:rPr>
        <w:t>度系统的精度就会变得很低。</w:t>
      </w:r>
    </w:p>
    <w:p>
      <w:pPr>
        <w:ind w:firstLine="560"/>
      </w:pPr>
      <w:r>
        <w:rPr>
          <w:rFonts w:hint="eastAsia"/>
        </w:rPr>
        <w:t>通过视觉SFM获取了相邻两关键帧之间相机的相对旋转</w:t>
      </w:r>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w:r>
        <w:rPr>
          <w:rFonts w:hint="eastAsia"/>
        </w:rPr>
        <w:t>，通过IMU预积分获取了相邻两关键帧之间IMU坐标系的相对旋转</w:t>
      </w:r>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w:r>
        <w:rPr>
          <w:rFonts w:hint="eastAsia"/>
        </w:rPr>
        <w:t>。设IMU与相机之间的相对旋转</w:t>
      </w:r>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hint="eastAsia" w:ascii="Cambria Math" w:hAnsi="Cambria Math"/>
              </w:rPr>
              <m:t>b</m:t>
            </m:r>
            <m:ctrlPr>
              <w:rPr>
                <w:rFonts w:ascii="Cambria Math" w:hAnsi="Cambria Math"/>
                <w:i/>
              </w:rPr>
            </m:ctrlPr>
          </m:sup>
        </m:sSubSup>
      </m:oMath>
      <w:r>
        <w:rPr>
          <w:rFonts w:hint="eastAsia"/>
        </w:rPr>
        <w:t>，则对于任意</w:t>
      </w:r>
      <m:oMath>
        <m:r>
          <m:rPr/>
          <w:rPr>
            <w:rFonts w:ascii="Cambria Math" w:hAnsi="Cambria Math"/>
          </w:rPr>
          <m:t>k</m:t>
        </m:r>
      </m:oMath>
      <w:r>
        <w:rPr>
          <w:rFonts w:hint="eastAsia"/>
        </w:rPr>
        <w:t>，下面等式成立：</w:t>
      </w:r>
    </w:p>
    <w:p>
      <w:pPr>
        <w:ind w:firstLine="0" w:firstLineChars="0"/>
      </w:pPr>
      <m:oMathPara>
        <m:oMath>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m:oMathPara>
    </w:p>
    <w:p>
      <w:pPr>
        <w:ind w:firstLine="560"/>
      </w:pPr>
      <w:r>
        <w:rPr>
          <w:rFonts w:hint="eastAsia"/>
        </w:rPr>
        <w:t>四元数形式可写为：</w:t>
      </w:r>
    </w:p>
    <w:p>
      <w:pPr>
        <w:ind w:firstLine="0" w:firstLineChars="0"/>
      </w:pPr>
      <m:oMathPara>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oMath>
      </m:oMathPara>
    </w:p>
    <w:p>
      <w:pPr>
        <w:ind w:firstLine="560"/>
      </w:pPr>
      <w:r>
        <w:rPr>
          <w:rFonts w:hint="eastAsia"/>
        </w:rPr>
        <w:t>将上面的四元数形式写成矩阵形式，有：</w:t>
      </w:r>
    </w:p>
    <w:p>
      <w:pPr>
        <w:ind w:firstLine="0" w:firstLineChars="0"/>
      </w:pPr>
      <m:oMathPara>
        <m:oMath>
          <m:r>
            <m:rPr>
              <m:scr m:val="script"/>
            </m:rPr>
            <w:rPr>
              <w:rFonts w:ascii="Cambria Math" w:hAnsi="Cambria Math"/>
            </w:rPr>
            <m:t>ℒ</m:t>
          </m:r>
          <m:d>
            <m:dPr>
              <m:ctrlPr>
                <w:rPr>
                  <w:rFonts w:ascii="Cambria Math" w:hAnsi="Cambria Math"/>
                  <w:i/>
                </w:rPr>
              </m:ctrlPr>
            </m:dPr>
            <m:e>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r>
            <m:rPr>
              <m:scr m:val="script"/>
            </m:rPr>
            <w:rPr>
              <w:rFonts w:ascii="Cambria Math" w:hAnsi="Cambria Math"/>
            </w:rPr>
            <m:t>ℛ</m:t>
          </m:r>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=0</m:t>
          </m:r>
        </m:oMath>
      </m:oMathPara>
    </w:p>
    <w:p>
      <w:pPr>
        <w:ind w:firstLine="0" w:firstLineChars="0"/>
      </w:pPr>
      <m:oMathPara>
        <m:oMath>
          <m:r>
            <m:rPr>
              <m:scr m:val="script"/>
            </m:rPr>
            <w:rPr>
              <w:rFonts w:ascii="Cambria Math" w:hAnsi="Cambria Math"/>
            </w:rPr>
            <m:t>ℒ</m:t>
          </m:r>
          <m:d>
            <m:dPr>
              <m:ctrlPr>
                <w:rPr>
                  <w:rFonts w:ascii="Cambria Math" w:hAnsi="Cambria Math"/>
                  <w:i/>
                </w:rPr>
              </m:ctrlPr>
            </m:dPr>
            <m:e>
              <m:r>
                <m:rPr/>
                <w:rPr>
                  <w:rFonts w:hint="eastAsia" w:ascii="Cambria Math" w:hAnsi="Cambria Math"/>
                </w:rPr>
                <m:t>q</m:t>
              </m:r>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d>
                        <m:ctrlPr>
                          <w:rPr>
                            <w:rFonts w:ascii="Cambria Math" w:hAnsi="Cambria Math"/>
                            <w:i/>
                          </w:rPr>
                        </m:ctrlPr>
                      </m:e>
                      <m:sub>
                        <m:r>
                          <m:rPr/>
                          <w:rPr>
                            <w:rFonts w:ascii="Cambria Math" w:hAnsi="Cambria Math"/>
                          </w:rPr>
                          <m: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mr>
                <m:mr>
                  <m:e>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firstLine="0" w:firstLineChars="0"/>
        <w:rPr>
          <w:rFonts w:hint="eastAsia"/>
        </w:rPr>
      </w:pPr>
      <m:oMathPara>
        <m:oMath>
          <m:r>
            <m:rPr>
              <m:scr m:val="script"/>
            </m:rPr>
            <w:rPr>
              <w:rFonts w:ascii="Cambria Math" w:hAnsi="Cambria Math"/>
            </w:rPr>
            <m:t>ℛ</m:t>
          </m:r>
          <m:d>
            <m:dPr>
              <m:ctrlPr>
                <w:rPr>
                  <w:rFonts w:ascii="Cambria Math" w:hAnsi="Cambria Math"/>
                  <w:i/>
                </w:rPr>
              </m:ctrlPr>
            </m:dPr>
            <m:e>
              <m:r>
                <m:rPr/>
                <w:rPr>
                  <w:rFonts w:hint="eastAsia" w:ascii="Cambria Math" w:hAnsi="Cambria Math"/>
                </w:rPr>
                <m:t>q</m:t>
              </m:r>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d>
                        <m:ctrlPr>
                          <w:rPr>
                            <w:rFonts w:ascii="Cambria Math" w:hAnsi="Cambria Math"/>
                            <w:i/>
                          </w:rPr>
                        </m:ctrlPr>
                      </m:e>
                      <m:sub>
                        <m:r>
                          <m:rPr/>
                          <w:rPr>
                            <w:rFonts w:ascii="Cambria Math" w:hAnsi="Cambria Math"/>
                          </w:rPr>
                          <m:t>×</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Sub>
                    <m:ctrlPr>
                      <w:rPr>
                        <w:rFonts w:ascii="Cambria Math" w:hAnsi="Cambria Math"/>
                        <w:i/>
                      </w:rPr>
                    </m:ctrlPr>
                  </m:e>
                </m:mr>
                <m:mr>
                  <m:e>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v</m:t>
                        </m:r>
                        <m:ctrlPr>
                          <w:rPr>
                            <w:rFonts w:ascii="Cambria Math" w:hAnsi="Cambria Math"/>
                            <w:i/>
                          </w:rPr>
                        </m:ctrlPr>
                      </m:sub>
                      <m:sup>
                        <m:r>
                          <m:rPr/>
                          <w:rPr>
                            <w:rFonts w:ascii="Cambria Math" w:hAnsi="Cambria Math"/>
                          </w:rPr>
                          <m:t>T</m:t>
                        </m:r>
                        <m:ctrlPr>
                          <w:rPr>
                            <w:rFonts w:ascii="Cambria Math" w:hAnsi="Cambria Math"/>
                            <w:i/>
                          </w:rPr>
                        </m:ctrlPr>
                      </m:sup>
                    </m:sSubSup>
                    <m:ctrlPr>
                      <w:rPr>
                        <w:rFonts w:ascii="Cambria Math" w:hAnsi="Cambria Math"/>
                        <w:i/>
                      </w:rPr>
                    </m:ctrlPr>
                  </m:e>
                  <m:e>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firstLine="560"/>
      </w:pPr>
      <w:r>
        <w:rPr>
          <w:rFonts w:hint="eastAsia"/>
        </w:rPr>
        <w:t>对于N对相对旋转的测量值，可以得到约束的线性方程：</w:t>
      </w:r>
    </w:p>
    <w:p>
      <w:pPr>
        <w:ind w:firstLine="0" w:firstLineChars="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0</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0</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1</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1</m:t>
                              </m:r>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N</m:t>
                              </m:r>
                              <m:ctrlPr>
                                <w:rPr>
                                  <w:rFonts w:ascii="Cambria Math" w:hAnsi="Cambria Math"/>
                                  <w:i/>
                                </w:rPr>
                              </m:ctrlPr>
                            </m:sub>
                            <m:sup>
                              <m:r>
                                <m:rPr/>
                                <w:rPr>
                                  <w:rFonts w:ascii="Cambria Math" w:hAnsi="Cambria Math"/>
                                </w:rPr>
                                <m:t>N−1</m:t>
                              </m:r>
                              <m:ctrlPr>
                                <w:rPr>
                                  <w:rFonts w:ascii="Cambria Math" w:hAnsi="Cambria Math"/>
                                  <w:i/>
                                </w:rPr>
                              </m:ctrlPr>
                            </m:sup>
                          </m:sSubSup>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N</m:t>
                              </m:r>
                              <m:ctrlPr>
                                <w:rPr>
                                  <w:rFonts w:ascii="Cambria Math" w:hAnsi="Cambria Math"/>
                                  <w:i/>
                                </w:rPr>
                              </m:ctrlPr>
                            </m:sub>
                            <m:sup>
                              <m:r>
                                <m:rPr/>
                                <w:rPr>
                                  <w:rFonts w:ascii="Cambria Math" w:hAnsi="Cambria Math"/>
                                </w:rPr>
                                <m:t>N−1</m:t>
                              </m:r>
                              <m:ctrlPr>
                                <w:rPr>
                                  <w:rFonts w:ascii="Cambria Math" w:hAnsi="Cambria Math"/>
                                  <w:i/>
                                </w:rPr>
                              </m:ctrlPr>
                            </m:sup>
                          </m:sSubSup>
                          <m:ctrlPr>
                            <w:rPr>
                              <w:rFonts w:ascii="Cambria Math" w:hAnsi="Cambria Math"/>
                              <w:i/>
                            </w:rPr>
                          </m:ctrlPr>
                        </m:e>
                      </m:mr>
                    </m:m>
                    <m:ctrlPr>
                      <w:rPr>
                        <w:rFonts w:ascii="Cambria Math" w:hAnsi="Cambria Math"/>
                        <w:i/>
                      </w:rPr>
                    </m:ctrlPr>
                  </m:e>
                </m:mr>
              </m:m>
              <m:ctrlPr>
                <w:rPr>
                  <w:rFonts w:ascii="Cambria Math" w:hAnsi="Cambria Math"/>
                  <w:i/>
                </w:rPr>
              </m:ctrlPr>
            </m:e>
          </m:d>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hint="eastAsia" w:ascii="Cambria Math" w:hAnsi="Cambria Math"/>
                </w:rPr>
                <m:t>N</m:t>
              </m:r>
              <m:ctrlPr>
                <w:rPr>
                  <w:rFonts w:ascii="Cambria Math" w:hAnsi="Cambria Math"/>
                  <w:i/>
                </w:rPr>
              </m:ctrlPr>
            </m:sub>
          </m:sSub>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=0</m:t>
          </m:r>
        </m:oMath>
      </m:oMathPara>
    </w:p>
    <w:p>
      <w:pPr>
        <w:ind w:firstLine="560"/>
      </w:pPr>
      <w:r>
        <w:rPr>
          <w:rFonts w:hint="eastAsia"/>
        </w:rPr>
        <w:t>其中，</w:t>
      </w:r>
      <m:oMath>
        <m:r>
          <m:rPr/>
          <w:rPr>
            <w:rFonts w:ascii="Cambria Math" w:hAnsi="Cambria Math"/>
          </w:rPr>
          <m:t>w</m:t>
        </m:r>
      </m:oMath>
      <w:r>
        <w:rPr>
          <w:rFonts w:hint="eastAsia"/>
        </w:rPr>
        <w:t>为观测值的权重，计算方式为：</w:t>
      </w:r>
    </w:p>
    <w:p>
      <w:pPr>
        <w:ind w:firstLine="0" w:firstLineChars="0"/>
      </w:pPr>
      <m:oMathPara>
        <m:oMath>
          <m:sSubSup>
            <m:sSubSupPr>
              <m:ctrlPr>
                <w:rPr>
                  <w:rFonts w:ascii="Cambria Math" w:hAnsi="Cambria Math"/>
                  <w:i/>
                </w:rPr>
              </m:ctrlPr>
            </m:sSubSupPr>
            <m:e>
              <m:r>
                <m:rPr/>
                <w:rPr>
                  <w:rFonts w:ascii="Cambria Math" w:hAnsi="Cambria Math"/>
                </w:rPr>
                <m:t>w</m:t>
              </m:r>
              <m:ctrlPr>
                <w:rPr>
                  <w:rFonts w:ascii="Cambria Math" w:hAnsi="Cambria Math"/>
                  <w:i/>
                </w:rPr>
              </m:ctrlPr>
            </m:e>
            <m:sub>
              <m:r>
                <m:rPr/>
                <w:rPr>
                  <w:rFonts w:ascii="Cambria Math" w:hAnsi="Cambria Math"/>
                </w:rPr>
                <m:t>k+1</m:t>
              </m:r>
              <m:ctrlPr>
                <w:rPr>
                  <w:rFonts w:ascii="Cambria Math" w:hAnsi="Cambria Math"/>
                  <w:i/>
                </w:rPr>
              </m:ctrlPr>
            </m:sub>
            <m:sup>
              <m:r>
                <m:rPr/>
                <w:rPr>
                  <w:rFonts w:hint="eastAsia" w:ascii="Cambria Math" w:hAnsi="Cambria Math"/>
                </w:rPr>
                <m:t>k</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 xml:space="preserve">1                      </m:t>
                    </m:r>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r>
                      <m:rPr/>
                      <w:rPr>
                        <w:rFonts w:ascii="Cambria Math" w:hAnsi="Cambria Math"/>
                      </w:rPr>
                      <m:t>&lt;tℎresℎold</m:t>
                    </m:r>
                    <m:ctrlPr>
                      <w:rPr>
                        <w:rFonts w:ascii="Cambria Math" w:hAnsi="Cambria Math"/>
                        <w:i/>
                      </w:rPr>
                    </m:ctrlPr>
                  </m:e>
                </m:mr>
                <m:mr>
                  <m:e>
                    <m:f>
                      <m:fPr>
                        <m:ctrlPr>
                          <w:rPr>
                            <w:rFonts w:ascii="Cambria Math" w:hAnsi="Cambria Math"/>
                            <w:i/>
                          </w:rPr>
                        </m:ctrlPr>
                      </m:fPr>
                      <m:num>
                        <m:r>
                          <m:rPr/>
                          <w:rPr>
                            <w:rFonts w:ascii="Cambria Math" w:hAnsi="Cambria Math"/>
                          </w:rPr>
                          <m:t>tℎresℎold</m:t>
                        </m:r>
                        <m:ctrlPr>
                          <w:rPr>
                            <w:rFonts w:ascii="Cambria Math" w:hAnsi="Cambria Math"/>
                            <w:i/>
                          </w:rPr>
                        </m:ctrlPr>
                      </m:num>
                      <m:den>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ctrlPr>
                          <w:rPr>
                            <w:rFonts w:ascii="Cambria Math" w:hAnsi="Cambria Math"/>
                            <w:i/>
                          </w:rPr>
                        </m:ctrlPr>
                      </m:den>
                    </m:f>
                    <m:r>
                      <m:rPr/>
                      <w:rPr>
                        <w:rFonts w:ascii="Cambria Math" w:hAnsi="Cambria Math"/>
                      </w:rPr>
                      <m:t xml:space="preserve">                 otℎerwise</m:t>
                    </m:r>
                    <m:ctrlPr>
                      <w:rPr>
                        <w:rFonts w:ascii="Cambria Math" w:hAnsi="Cambria Math"/>
                        <w:i/>
                      </w:rPr>
                    </m:ctrlPr>
                  </m:e>
                </m:mr>
              </m:m>
              <m:ctrlPr>
                <w:rPr>
                  <w:rFonts w:ascii="Cambria Math" w:hAnsi="Cambria Math"/>
                  <w:i/>
                </w:rPr>
              </m:ctrlPr>
            </m:e>
          </m:d>
        </m:oMath>
      </m:oMathPara>
    </w:p>
    <w:p>
      <w:pPr>
        <w:ind w:firstLine="560"/>
      </w:pPr>
      <w:r>
        <w:rPr>
          <w:rFonts w:hint="eastAsia"/>
        </w:rPr>
        <w:t>其中</w:t>
      </w:r>
      <m:oMath>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oMath>
      <w:r>
        <w:rPr>
          <w:rFonts w:hint="eastAsia"/>
        </w:rPr>
        <w:t>定义为观测值的残差：</w:t>
      </w:r>
    </w:p>
    <w:p>
      <w:pPr>
        <w:ind w:firstLine="0" w:firstLineChars="0"/>
      </w:pPr>
      <m:oMathPara>
        <m:oMath>
          <m:sSubSup>
            <m:sSubSupPr>
              <m:ctrlPr>
                <w:rPr>
                  <w:rFonts w:ascii="Cambria Math" w:hAnsi="Cambria Math"/>
                  <w:i/>
                </w:rPr>
              </m:ctrlPr>
            </m:sSubSupPr>
            <m:e>
              <m:r>
                <m:rPr/>
                <w:rPr>
                  <w:rFonts w:ascii="Cambria Math" w:hAnsi="Cambria Math"/>
                </w:rPr>
                <m:t>r</m:t>
              </m:r>
              <m:ctrlPr>
                <w:rPr>
                  <w:rFonts w:ascii="Cambria Math" w:hAnsi="Cambria Math"/>
                  <w:i/>
                </w:rPr>
              </m:ctrlPr>
            </m:e>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sSubSup>
          <m:r>
            <m:rPr/>
            <w:rPr>
              <w:rFonts w:ascii="Cambria Math" w:hAnsi="Cambria Math"/>
            </w:rPr>
            <m:t>=(</m:t>
          </m:r>
          <m:r>
            <m:rPr/>
            <w:rPr>
              <w:rFonts w:hint="eastAsia"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r>
            <m:rPr/>
            <w:rPr>
              <w:rFonts w:ascii="Cambria Math" w:hAnsi="Cambria Math"/>
            </w:rPr>
            <m:t>−1)/2</m:t>
          </m:r>
        </m:oMath>
      </m:oMathPara>
    </w:p>
    <w:p>
      <w:pPr>
        <w:ind w:firstLine="560"/>
      </w:pPr>
      <w:r>
        <w:rPr>
          <w:rFonts w:hint="eastAsia"/>
        </w:rPr>
        <w:t>求解时，取信息矩阵的最小特征值对应的特征向量即为所求的旋转矩阵外参。然而，实际问题中，由于各种噪声的影响，为了得到更加鲁棒的外参参与后续VIO状态估计，常常记录信息矩阵倒数第二小的特征值，并且认为该特征值需要大于一定的阈值，此时认为旋转矩阵外参求解得到的值较为鲁棒，受噪声的影响在可控范围之内。</w:t>
      </w:r>
    </w:p>
    <w:p>
      <w:pPr>
        <w:ind w:firstLine="560"/>
        <w:rPr>
          <w:rFonts w:hint="eastAsia"/>
        </w:rPr>
      </w:pPr>
      <w:r>
        <w:rPr>
          <w:rFonts w:hint="eastAsia"/>
        </w:rPr>
        <w:t>求解这个方程时，由于没有较好的初始值，因此，我们需要迭代一定次数，待求参数收敛后，结束该求解过程。</w:t>
      </w:r>
    </w:p>
    <w:p>
      <w:pPr>
        <w:ind w:firstLine="0" w:firstLineChars="0"/>
        <w:outlineLvl w:val="1"/>
        <w:rPr>
          <w:rFonts w:ascii="宋体" w:hAnsi="宋体"/>
          <w:b/>
          <w:bCs/>
          <w:szCs w:val="28"/>
        </w:rPr>
      </w:pPr>
      <w:r>
        <w:rPr>
          <w:rFonts w:ascii="宋体" w:hAnsi="宋体"/>
          <w:b/>
          <w:bCs/>
          <w:szCs w:val="28"/>
        </w:rPr>
        <w:t>5.2</w:t>
      </w:r>
      <w:r>
        <w:rPr>
          <w:rFonts w:hint="eastAsia" w:ascii="宋体" w:hAnsi="宋体"/>
          <w:b/>
          <w:bCs/>
          <w:szCs w:val="28"/>
        </w:rPr>
        <w:t>、单目相机初始化（SFM）</w:t>
      </w:r>
    </w:p>
    <w:p>
      <w:pPr>
        <w:ind w:firstLine="560"/>
      </w:pPr>
      <w:r>
        <w:rPr>
          <w:rFonts w:hint="eastAsia"/>
        </w:rPr>
        <w:t>为了获取足够的相机数据参与后续VIO状态估计，需要先求解出一些相机姿态以及路标点将VIO系统固定在三维空间中。我们将滑动窗口中的所有图像帧进行SFM计算，将第l帧作为参考帧确定视觉系统的坐标参考框架。通过逐帧三角化以及Pn</w:t>
      </w:r>
      <w:r>
        <w:t>P</w:t>
      </w:r>
      <w:r>
        <w:rPr>
          <w:rFonts w:hint="eastAsia"/>
        </w:rPr>
        <w:t>的求解，恢复滑窗中所有图像帧的位姿以及路标点的三维坐标。此时求解的位姿和路标点，由于观测误差的存在，将带有一定的累计误差。我们通过非线性优化将这些状态量进行优化。由于单目视觉问题在优化过程中存在</w:t>
      </w:r>
      <w:r>
        <w:t>7</w:t>
      </w:r>
      <w:r>
        <w:rPr>
          <w:rFonts w:hint="eastAsia"/>
        </w:rPr>
        <w:t>个自由度：分别为三个旋转自由度、三个平移自由度以及一个尺度自由度，这使得优化后的系统参考系会存在整体漂移情况，这不符合我们对参考框架的定义；因此，在SFM优化中，我们固定第ｌ帧以及当前帧的姿态，从而消除单目优化问题中的７个自由度。</w:t>
      </w:r>
    </w:p>
    <w:p>
      <w:pPr>
        <w:ind w:firstLine="560"/>
      </w:pPr>
      <w:r>
        <w:rPr>
          <w:rFonts w:hint="eastAsia"/>
        </w:rPr>
        <w:t>SFM中</w:t>
      </w:r>
      <w:r>
        <w:t>l</w:t>
      </w:r>
      <w:r>
        <w:rPr>
          <w:rFonts w:hint="eastAsia"/>
        </w:rPr>
        <w:t>帧需要预先计算，其计算方法为：在滑动窗口中搜索与当前帧具有一定视差以及一定数量特征匹配点对的图像帧，作为SFM的参考帧，并且通过本质矩阵的求解恢复参考帧与当前帧的位姿变换。</w:t>
      </w:r>
    </w:p>
    <w:p>
      <w:pPr>
        <w:ind w:firstLine="560"/>
      </w:pPr>
      <w:r>
        <w:rPr>
          <w:rFonts w:hint="eastAsia"/>
        </w:rPr>
        <w:t>纯视觉SFM获得了以第ｌ帧为参考帧的三维空间（</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），并且可以得到滑动窗口中所有关键帧的位姿</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d>
      </m:oMath>
      <w:r>
        <w:rPr>
          <w:rFonts w:hint="eastAsia"/>
        </w:rPr>
        <w:t>，其中</w:t>
      </w:r>
      <m:oMath>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为从</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坐标系到</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坐标系的位移向量在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坐标系的表示，此坐标无绝对尺度信息。假设已知相机与IMU之间的外参</w:t>
      </w:r>
      <m:oMath>
        <m:d>
          <m:dPr>
            <m:ctrlPr>
              <w:rPr>
                <w:rFonts w:ascii="Cambria Math" w:hAnsi="Cambria Math"/>
                <w:i/>
              </w:rPr>
            </m:ctrlPr>
          </m:dPr>
          <m:e>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oMath>
      <w:r>
        <w:rPr>
          <w:rFonts w:hint="eastAsia"/>
        </w:rPr>
        <w:t>，其中</w:t>
      </w:r>
      <m:oMath>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oMath>
      <w:r>
        <w:rPr>
          <w:rFonts w:hint="eastAsia"/>
        </w:rPr>
        <w:t>为从本体坐标系到相应时刻相机坐标系的位移向量在本体坐标系的表示。按照下面公式，可完成从本体坐标系到</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 xml:space="preserve">坐标系的转换。 </w:t>
      </w:r>
      <w:r>
        <w:t xml:space="preserve">                                                                                                                                                                                                                                                                                                                                                                                                                                                                                                                                                                                                                                                                                                                                                                                                                                                                                                                                  </w:t>
      </w:r>
    </w:p>
    <w:p>
      <w:pPr>
        <w:ind w:firstLine="0" w:firstLineChars="0"/>
      </w:pPr>
      <m:oMathPara>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oMath>
      </m:oMathPara>
    </w:p>
    <w:p>
      <w:pPr>
        <w:ind w:firstLine="0" w:firstLineChars="0"/>
      </w:pPr>
      <m:oMathPara>
        <m:oMath>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hint="eastAsia"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oMath>
      </m:oMathPara>
    </w:p>
    <w:p>
      <w:pPr>
        <w:ind w:firstLine="420" w:firstLineChars="0"/>
        <w:rPr>
          <w:rFonts w:hint="eastAsia"/>
        </w:rPr>
      </w:pPr>
      <w:r>
        <w:rPr>
          <w:rFonts w:hint="eastAsia"/>
        </w:rPr>
        <w:t>以上</w:t>
      </w:r>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的推导较为直接，重点关注</w:t>
      </w:r>
      <m:oMath>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的推导。</w:t>
      </w:r>
      <m:oMath>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的物理含义为</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坐标系到</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坐标系的位移向量在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坐标系的表示，</w:t>
      </w:r>
      <m:oMath>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的计算公式实际表示的是</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坐标系下，各个向量的加法运算，如下图所示：</w:t>
      </w:r>
    </w:p>
    <w:p>
      <w:pPr>
        <w:ind w:firstLine="0" w:firstLineChars="0"/>
        <w:jc w:val="center"/>
        <w:rPr>
          <w:i/>
        </w:rPr>
      </w:pPr>
      <w:r>
        <w:rPr>
          <w:rFonts w:hint="eastAsia"/>
          <w:i/>
        </w:rPr>
        <mc:AlternateContent>
          <mc:Choice Requires="wpc">
            <w:drawing>
              <wp:inline distT="0" distB="0" distL="0" distR="0">
                <wp:extent cx="2811145" cy="1492250"/>
                <wp:effectExtent l="0" t="0" r="825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94890" y="77637"/>
                            <a:ext cx="439948" cy="465827"/>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jc w:val="center"/>
                              </w:pPr>
                              <w:r>
                                <w:t>C0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a:off x="1570008" y="207034"/>
                            <a:ext cx="504000" cy="0"/>
                          </a:xfrm>
                          <a:prstGeom prst="line">
                            <a:avLst/>
                          </a:prstGeom>
                          <a:ln w="38100">
                            <a:prstDash val="sysDot"/>
                          </a:ln>
                        </wps:spPr>
                        <wps:style>
                          <a:lnRef idx="1">
                            <a:schemeClr val="accent2"/>
                          </a:lnRef>
                          <a:fillRef idx="0">
                            <a:schemeClr val="accent2"/>
                          </a:fillRef>
                          <a:effectRef idx="0">
                            <a:schemeClr val="accent2"/>
                          </a:effectRef>
                          <a:fontRef idx="minor">
                            <a:schemeClr val="tx1"/>
                          </a:fontRef>
                        </wps:style>
                        <wps:bodyPr/>
                      </wps:wsp>
                      <wps:wsp>
                        <wps:cNvPr id="6" name="椭圆 6"/>
                        <wps:cNvSpPr/>
                        <wps:spPr>
                          <a:xfrm>
                            <a:off x="43132" y="905773"/>
                            <a:ext cx="543464" cy="4744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sz w:val="24"/>
                                  <w:szCs w:val="24"/>
                                </w:rPr>
                              </w:pPr>
                              <w:r>
                                <w:rPr>
                                  <w:sz w:val="24"/>
                                  <w:szCs w:val="24"/>
                                </w:rPr>
                                <w:t>B0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连接符 12"/>
                        <wps:cNvCnPr/>
                        <wps:spPr>
                          <a:xfrm>
                            <a:off x="1585710" y="1111377"/>
                            <a:ext cx="503555" cy="0"/>
                          </a:xfrm>
                          <a:prstGeom prst="line">
                            <a:avLst/>
                          </a:prstGeom>
                          <a:ln w="38100">
                            <a:solidFill>
                              <a:schemeClr val="accent1"/>
                            </a:solidFill>
                            <a:prstDash val="sysDot"/>
                          </a:ln>
                        </wps:spPr>
                        <wps:style>
                          <a:lnRef idx="1">
                            <a:schemeClr val="accent2"/>
                          </a:lnRef>
                          <a:fillRef idx="0">
                            <a:schemeClr val="accent2"/>
                          </a:fillRef>
                          <a:effectRef idx="0">
                            <a:schemeClr val="accent2"/>
                          </a:effectRef>
                          <a:fontRef idx="minor">
                            <a:schemeClr val="tx1"/>
                          </a:fontRef>
                        </wps:style>
                        <wps:bodyPr/>
                      </wps:wsp>
                      <wps:wsp>
                        <wps:cNvPr id="18" name="矩形 18"/>
                        <wps:cNvSpPr/>
                        <wps:spPr>
                          <a:xfrm>
                            <a:off x="861487" y="77637"/>
                            <a:ext cx="45835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rPr>
                                  <w:rFonts w:cs="Times New Roman"/>
                                  <w:szCs w:val="28"/>
                                </w:rPr>
                              </w:pPr>
                              <w:r>
                                <w:rPr>
                                  <w:rFonts w:cs="Times New Roman"/>
                                  <w:szCs w:val="28"/>
                                </w:rPr>
                                <w:t>C1</w:t>
                              </w:r>
                            </w:p>
                          </w:txbxContent>
                        </wps:txbx>
                        <wps:bodyPr rot="0" spcFirstLastPara="0" vert="horz" wrap="square" lIns="91440" tIns="45720" rIns="91440" bIns="45720" numCol="1" spcCol="0" rtlCol="0" fromWordArt="0" anchor="ctr" anchorCtr="0" forceAA="0" compatLnSpc="1">
                          <a:noAutofit/>
                        </wps:bodyPr>
                      </wps:wsp>
                      <wps:wsp>
                        <wps:cNvPr id="19" name="矩形 19"/>
                        <wps:cNvSpPr/>
                        <wps:spPr>
                          <a:xfrm>
                            <a:off x="2224460" y="67856"/>
                            <a:ext cx="45783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rPr>
                                  <w:rFonts w:cs="Times New Roman"/>
                                  <w:szCs w:val="28"/>
                                </w:rPr>
                              </w:pPr>
                              <w:r>
                                <w:rPr>
                                  <w:rFonts w:cs="Times New Roman"/>
                                  <w:szCs w:val="28"/>
                                </w:rPr>
                                <w:t>Ck</w:t>
                              </w:r>
                            </w:p>
                          </w:txbxContent>
                        </wps:txbx>
                        <wps:bodyPr rot="0" spcFirstLastPara="0" vert="horz" wrap="square" lIns="91440" tIns="45720" rIns="91440" bIns="45720" numCol="1" spcCol="0" rtlCol="0" fromWordArt="0" anchor="ctr" anchorCtr="0" forceAA="0" compatLnSpc="1">
                          <a:noAutofit/>
                        </wps:bodyPr>
                      </wps:wsp>
                      <wps:wsp>
                        <wps:cNvPr id="20" name="椭圆 20"/>
                        <wps:cNvSpPr/>
                        <wps:spPr>
                          <a:xfrm>
                            <a:off x="809728" y="887366"/>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rFonts w:cs="Times New Roman"/>
                                  <w:sz w:val="24"/>
                                  <w:szCs w:val="24"/>
                                </w:rPr>
                              </w:pPr>
                              <w:r>
                                <w:rPr>
                                  <w:rFonts w:cs="Times New Roman"/>
                                  <w:sz w:val="24"/>
                                  <w:szCs w:val="24"/>
                                </w:rPr>
                                <w:t>B1</w:t>
                              </w:r>
                            </w:p>
                          </w:txbxContent>
                        </wps:txbx>
                        <wps:bodyPr rot="0" spcFirstLastPara="0" vert="horz" wrap="square" lIns="91440" tIns="45720" rIns="91440" bIns="45720" numCol="1" spcCol="0" rtlCol="0" fromWordArt="0" anchor="ctr" anchorCtr="0" forceAA="0" compatLnSpc="1">
                          <a:noAutofit/>
                        </wps:bodyPr>
                      </wps:wsp>
                      <wps:wsp>
                        <wps:cNvPr id="21" name="椭圆 21"/>
                        <wps:cNvSpPr/>
                        <wps:spPr>
                          <a:xfrm>
                            <a:off x="2189955" y="886211"/>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rFonts w:cs="Times New Roman"/>
                                  <w:sz w:val="24"/>
                                  <w:szCs w:val="24"/>
                                </w:rPr>
                              </w:pPr>
                              <w:r>
                                <w:rPr>
                                  <w:rFonts w:cs="Times New Roman"/>
                                  <w:sz w:val="24"/>
                                  <w:szCs w:val="24"/>
                                </w:rPr>
                                <w:t>Bk</w:t>
                              </w:r>
                            </w:p>
                          </w:txbxContent>
                        </wps:txbx>
                        <wps:bodyPr rot="0" spcFirstLastPara="0" vert="horz" wrap="square" lIns="91440" tIns="45720" rIns="91440" bIns="45720" numCol="1" spcCol="0" rtlCol="0" fromWordArt="0" anchor="ctr" anchorCtr="0" forceAA="0" compatLnSpc="1">
                          <a:noAutofit/>
                        </wps:bodyPr>
                      </wps:wsp>
                      <wps:wsp>
                        <wps:cNvPr id="17" name="连接符: 曲线 17"/>
                        <wps:cNvCnPr/>
                        <wps:spPr>
                          <a:xfrm>
                            <a:off x="595223" y="533311"/>
                            <a:ext cx="1594732" cy="475980"/>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连接符: 曲线 22"/>
                        <wps:cNvCnPr>
                          <a:endCxn id="19" idx="1"/>
                        </wps:cNvCnPr>
                        <wps:spPr>
                          <a:xfrm>
                            <a:off x="577970" y="67856"/>
                            <a:ext cx="1646490" cy="232728"/>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曲线 23"/>
                        <wps:cNvCnPr>
                          <a:endCxn id="21" idx="0"/>
                        </wps:cNvCnPr>
                        <wps:spPr>
                          <a:xfrm rot="5400000">
                            <a:off x="2310168" y="720597"/>
                            <a:ext cx="316865" cy="14363"/>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17.5pt;width:221.35pt;" coordsize="2811145,1492250" editas="canvas" o:gfxdata="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">
                <o:lock v:ext="edit" aspectratio="f"/>
                <v:shape id="_x0000_s1026" o:spid="_x0000_s1026" style="position:absolute;left:0;top:0;height:1492250;width:2811145;" fillcolor="#FFFFFF" filled="t" stroked="f" coordsize="21600,21600" o:gfxdata="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FG22OTVAAAABQEAAA8AAAAA&#10;AAAAAQAgAAAAIgAAAGRycy9kb3ducmV2LnhtbFBLAQIUABQAAAAIAIdO4kBN7IJPpwUAAEUgAAAO&#10;AAAAAAAAAAEAIAAAACQBAABkcnMvZTJvRG9jLnhtbFBLBQYAAAAABgAGAFkBAAA9CQAAAAA=&#10;">
                  <v:fill on="t" focussize="0,0"/>
                  <v:stroke on="f"/>
                  <v:imagedata o:title=""/>
                  <o:lock v:ext="edit" aspectratio="t"/>
                </v:shape>
                <v:rect id="_x0000_s1026" o:spid="_x0000_s1026" o:spt="1" style="position:absolute;left:94890;top:77637;height:465827;width:439948;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B84zTW&#10;AAAABQEAAA8AAAAAAAAAAQAgAAAAIgAAAGRycy9kb3ducmV2LnhtbFBLAQIUABQAAAAIAIdO4kDb&#10;Fh4WlAIAACcFAAAOAAAAAAAAAAEAIAAAACUBAABkcnMvZTJvRG9jLnhtbFBLBQYAAAAABgAGAFkB&#10;AAArBgAAAAA=&#10;">
                  <v:fill on="t" focussize="0,0"/>
                  <v:stroke weight="1pt" color="#AE5A21 [3205]" miterlimit="8" joinstyle="miter"/>
                  <v:imagedata o:title=""/>
                  <o:lock v:ext="edit" aspectratio="f"/>
                  <v:textbox>
                    <w:txbxContent>
                      <w:p>
                        <w:pPr>
                          <w:ind w:firstLine="0" w:firstLineChars="0"/>
                          <w:jc w:val="center"/>
                        </w:pPr>
                        <w:r>
                          <w:t>C0</w:t>
                        </w:r>
                      </w:p>
                    </w:txbxContent>
                  </v:textbox>
                </v:rect>
                <v:line id="_x0000_s1026" o:spid="_x0000_s1026" o:spt="20" style="position:absolute;left:1570008;top:207034;height:0;width:504000;" filled="f" stroked="t" coordsize="21600,21600" o:gfxdata="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fJJ0XUAAAABQEAAA8AAAAAAAAAAQAgAAAAIgAAAGRycy9kb3ducmV2LnhtbFBLAQIU&#10;ABQAAAAIAIdO4kDDOQNM9wEAAL0DAAAOAAAAAAAAAAEAIAAAACMBAABkcnMvZTJvRG9jLnhtbFBL&#10;BQYAAAAABgAGAFkBAACMBQAAAAA=&#10;">
                  <v:fill on="f" focussize="0,0"/>
                  <v:stroke weight="3pt" color="#ED7D31 [3205]" miterlimit="8" joinstyle="miter" dashstyle="1 1"/>
                  <v:imagedata o:title=""/>
                  <o:lock v:ext="edit" aspectratio="f"/>
                </v:line>
                <v:shape id="_x0000_s1026" o:spid="_x0000_s1026" o:spt="3" type="#_x0000_t3" style="position:absolute;left:43132;top:905773;height:474452;width:543464;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J2vSjT&#10;AAAABQEAAA8AAAAAAAAAAQAgAAAAIgAAAGRycy9kb3ducmV2LnhtbFBLAQIUABQAAAAIAIdO4kA3&#10;mjXHlwIAACsFAAAOAAAAAAAAAAEAIAAAACIBAABkcnMvZTJvRG9jLnhtbFBLBQYAAAAABgAGAFkB&#10;AAArBgAAAAA=&#10;">
                  <v:fill on="t" focussize="0,0"/>
                  <v:stroke weight="1pt" color="#2F528F [3204]" miterlimit="8" joinstyle="miter"/>
                  <v:imagedata o:title=""/>
                  <o:lock v:ext="edit" aspectratio="f"/>
                  <v:textbox>
                    <w:txbxContent>
                      <w:p>
                        <w:pPr>
                          <w:ind w:firstLine="0" w:firstLineChars="0"/>
                          <w:rPr>
                            <w:sz w:val="24"/>
                            <w:szCs w:val="24"/>
                          </w:rPr>
                        </w:pPr>
                        <w:r>
                          <w:rPr>
                            <w:sz w:val="24"/>
                            <w:szCs w:val="24"/>
                          </w:rPr>
                          <w:t>B0</w:t>
                        </w:r>
                      </w:p>
                    </w:txbxContent>
                  </v:textbox>
                </v:shape>
                <v:line id="_x0000_s1026" o:spid="_x0000_s1026" o:spt="20" style="position:absolute;left:1585710;top:1111377;height:0;width:503555;" filled="f" stroked="t" coordsize="21600,21600" o:gfxdata="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HUE8NgAAAAFAQAADwAAAAAAAAABACAAAAAiAAAAZHJzL2Rvd25yZXYueG1s&#10;UEsBAhQAFAAAAAgAh07iQIasKoX4AQAAwAMAAA4AAAAAAAAAAQAgAAAAJwEAAGRycy9lMm9Eb2Mu&#10;eG1sUEsFBgAAAAAGAAYAWQEAAJEFAAAAAA==&#10;">
                  <v:fill on="f" focussize="0,0"/>
                  <v:stroke weight="3pt" color="#4472C4 [3204]" miterlimit="8" joinstyle="miter" dashstyle="1 1"/>
                  <v:imagedata o:title=""/>
                  <o:lock v:ext="edit" aspectratio="f"/>
                </v:line>
                <v:rect id="_x0000_s1026" o:spid="_x0000_s1026" o:spt="1" style="position:absolute;left:861487;top:77637;height:465455;width:458355;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fOM01gAAAAUBAAAPAAAAAAAAAAEA&#10;IAAAACIAAABkcnMvZG93bnJldi54bWxQSwECFAAUAAAACACHTuJA7xwp/4MCAAD6BAAADgAAAAAA&#10;AAABACAAAAAlAQAAZHJzL2Uyb0RvYy54bWxQSwUGAAAAAAYABgBZAQAAGgYAAAAA&#10;">
                  <v:fill on="t" focussize="0,0"/>
                  <v:stroke weight="1pt" color="#AE5A21 [3205]" miterlimit="8" joinstyle="miter"/>
                  <v:imagedata o:title=""/>
                  <o:lock v:ext="edit" aspectratio="f"/>
                  <v:textbox>
                    <w:txbxContent>
                      <w:p>
                        <w:pPr>
                          <w:ind w:firstLine="0" w:firstLineChars="0"/>
                          <w:rPr>
                            <w:rFonts w:cs="Times New Roman"/>
                            <w:szCs w:val="28"/>
                          </w:rPr>
                        </w:pPr>
                        <w:r>
                          <w:rPr>
                            <w:rFonts w:cs="Times New Roman"/>
                            <w:szCs w:val="28"/>
                          </w:rPr>
                          <w:t>C1</w:t>
                        </w:r>
                      </w:p>
                    </w:txbxContent>
                  </v:textbox>
                </v:rect>
                <v:rect id="_x0000_s1026" o:spid="_x0000_s1026" o:spt="1" style="position:absolute;left:2224460;top:67856;height:465455;width:457835;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HzjNNYAAAAFAQAADwAAAAAAAAAB&#10;ACAAAAAiAAAAZHJzL2Rvd25yZXYueG1sUEsBAhQAFAAAAAgAh07iQCCRU62EAgAA+wQAAA4AAAAA&#10;AAAAAQAgAAAAJQEAAGRycy9lMm9Eb2MueG1sUEsFBgAAAAAGAAYAWQEAABsGAAAAAA==&#10;">
                  <v:fill on="t" focussize="0,0"/>
                  <v:stroke weight="1pt" color="#AE5A21 [3205]" miterlimit="8" joinstyle="miter"/>
                  <v:imagedata o:title=""/>
                  <o:lock v:ext="edit" aspectratio="f"/>
                  <v:textbox>
                    <w:txbxContent>
                      <w:p>
                        <w:pPr>
                          <w:ind w:firstLine="0" w:firstLineChars="0"/>
                          <w:rPr>
                            <w:rFonts w:cs="Times New Roman"/>
                            <w:szCs w:val="28"/>
                          </w:rPr>
                        </w:pPr>
                        <w:r>
                          <w:rPr>
                            <w:rFonts w:cs="Times New Roman"/>
                            <w:szCs w:val="28"/>
                          </w:rPr>
                          <w:t>Ck</w:t>
                        </w:r>
                      </w:p>
                    </w:txbxContent>
                  </v:textbox>
                </v:rect>
                <v:shape id="_x0000_s1026" o:spid="_x0000_s1026" o:spt="3" type="#_x0000_t3" style="position:absolute;left:809728;top:887366;height:474345;width:542925;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na9KNMAAAAFAQAADwAAAAAAAAABACAA&#10;AAAiAAAAZHJzL2Rvd25yZXYueG1sUEsBAhQAFAAAAAgAh07iQKmK/1WEAgAA/gQAAA4AAAAAAAAA&#10;AQAgAAAAIgEAAGRycy9lMm9Eb2MueG1sUEsFBgAAAAAGAAYAWQEAABgGAAAAAA==&#10;">
                  <v:fill on="t" focussize="0,0"/>
                  <v:stroke weight="1pt" color="#2F528F [3204]" miterlimit="8" joinstyle="miter"/>
                  <v:imagedata o:title=""/>
                  <o:lock v:ext="edit" aspectratio="f"/>
                  <v:textbox>
                    <w:txbxContent>
                      <w:p>
                        <w:pPr>
                          <w:ind w:firstLine="0" w:firstLineChars="0"/>
                          <w:rPr>
                            <w:rFonts w:cs="Times New Roman"/>
                            <w:sz w:val="24"/>
                            <w:szCs w:val="24"/>
                          </w:rPr>
                        </w:pPr>
                        <w:r>
                          <w:rPr>
                            <w:rFonts w:cs="Times New Roman"/>
                            <w:sz w:val="24"/>
                            <w:szCs w:val="24"/>
                          </w:rPr>
                          <w:t>B1</w:t>
                        </w:r>
                      </w:p>
                    </w:txbxContent>
                  </v:textbox>
                </v:shape>
                <v:shape id="_x0000_s1026" o:spid="_x0000_s1026" o:spt="3" type="#_x0000_t3" style="position:absolute;left:2189955;top:886211;height:474345;width:542925;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Cdr0o0wAAAAUBAAAPAAAAAAAAAAEA&#10;IAAAACIAAABkcnMvZG93bnJldi54bWxQSwECFAAUAAAACACHTuJAkV+kJoYCAAD/BAAADgAAAAAA&#10;AAABACAAAAAiAQAAZHJzL2Uyb0RvYy54bWxQSwUGAAAAAAYABgBZAQAAGgYAAAAA&#10;">
                  <v:fill on="t" focussize="0,0"/>
                  <v:stroke weight="1pt" color="#2F528F [3204]" miterlimit="8" joinstyle="miter"/>
                  <v:imagedata o:title=""/>
                  <o:lock v:ext="edit" aspectratio="f"/>
                  <v:textbox>
                    <w:txbxContent>
                      <w:p>
                        <w:pPr>
                          <w:ind w:firstLine="0" w:firstLineChars="0"/>
                          <w:rPr>
                            <w:rFonts w:cs="Times New Roman"/>
                            <w:sz w:val="24"/>
                            <w:szCs w:val="24"/>
                          </w:rPr>
                        </w:pPr>
                        <w:r>
                          <w:rPr>
                            <w:rFonts w:cs="Times New Roman"/>
                            <w:sz w:val="24"/>
                            <w:szCs w:val="24"/>
                          </w:rPr>
                          <w:t>Bk</w:t>
                        </w:r>
                      </w:p>
                    </w:txbxContent>
                  </v:textbox>
                </v:shape>
                <v:shape id="连接符: 曲线 17" o:spid="_x0000_s1026" o:spt="38" type="#_x0000_t38" style="position:absolute;left:595223;top:533311;height:475980;width:1594732;" filled="f" stroked="t" coordsize="21600,21600" o:gfxdata="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iJXi1wAAAAUBAAAPAAAAAAAAAAEAIAAAACIAAABkcnMvZG93bnJldi54bWxQSwEC&#10;FAAUAAAACACHTuJASb0t7S4CAAAaBAAADgAAAAAAAAABACAAAAAmAQAAZHJzL2Uyb0RvYy54bWxQ&#10;SwUGAAAAAAYABgBZAQAAxgUAAAAA&#10;" adj="10800">
                  <v:fill on="f" focussize="0,0"/>
                  <v:stroke weight="1.5pt" color="#4472C4 [3204]" miterlimit="8" joinstyle="miter" endarrow="block"/>
                  <v:imagedata o:title=""/>
                  <o:lock v:ext="edit" aspectratio="f"/>
                </v:shape>
                <v:shape id="连接符: 曲线 22" o:spid="_x0000_s1026" o:spt="38" type="#_x0000_t38" style="position:absolute;left:577970;top:67856;height:232728;width:1646490;" filled="f" stroked="t" coordsize="21600,21600" o:gfxdata="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iV4tcAAAAFAQAADwAAAAAAAAABACAAAAAiAAAAZHJzL2Rv&#10;d25yZXYueG1sUEsBAhQAFAAAAAgAh07iQCV+khQ7AgAAQQQAAA4AAAAAAAAAAQAgAAAAJgEAAGRy&#10;cy9lMm9Eb2MueG1sUEsFBgAAAAAGAAYAWQEAANMFAAAAAA==&#10;" adj="10800">
                  <v:fill on="f" focussize="0,0"/>
                  <v:stroke weight="1.5pt" color="#4472C4 [3204]" miterlimit="8" joinstyle="miter" endarrow="block"/>
                  <v:imagedata o:title=""/>
                  <o:lock v:ext="edit" aspectratio="f"/>
                </v:shape>
                <v:shape id="连接符: 曲线 23" o:spid="_x0000_s1026" o:spt="38" type="#_x0000_t38" style="position:absolute;left:2310168;top:720597;height:14363;width:316865;rotation:5898240f;" filled="f" stroked="t" coordsize="21600,21600" o:gfxdata="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iMVvnVAAAABQEAAA8AAAAAAAAAAQAgAAAAIgAAAGRycy9kb3ducmV2LnhtbFBL&#10;AQIUABQAAAAIAIdO4kCEpQzkMgIAACIEAAAOAAAAAAAAAAEAIAAAACQBAABkcnMvZTJvRG9jLnht&#10;bFBLBQYAAAAABgAGAFkBAADIBQAAAAA=&#10;" adj="10800">
                  <v:fill on="f" focussize="0,0"/>
                  <v:stroke weight="1.5pt" color="#4472C4 [3204]" miterlimit="8" joinstyle="miter" endarrow="block"/>
                  <v:imagedata o:title=""/>
                  <o:lock v:ext="edit" aspectratio="f"/>
                </v:shape>
                <w10:wrap type="none"/>
                <w10:anchorlock/>
              </v:group>
            </w:pict>
          </mc:Fallback>
        </mc:AlternateContent>
      </w:r>
    </w:p>
    <w:p>
      <w:pPr>
        <w:ind w:firstLine="560"/>
      </w:pPr>
      <w:r>
        <w:rPr>
          <w:rFonts w:hint="eastAsia"/>
        </w:rPr>
        <w:t>由图中内容可知：</w:t>
      </w:r>
      <m:oMath>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m:rPr/>
              <w:rPr>
                <w:rFonts w:ascii="Cambria Math" w:hAnsi="Cambria Math"/>
              </w:rPr>
              <m:t>p</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w:t>
      </w:r>
      <m:oMath>
        <m:sSubSup>
          <m:sSubSupPr>
            <m:ctrlPr>
              <w:rPr>
                <w:rFonts w:ascii="Cambria Math" w:hAnsi="Cambria Math"/>
              </w:rPr>
            </m:ctrlPr>
          </m:sSubSupPr>
          <m:e>
            <m:r>
              <m:rPr/>
              <w:rPr>
                <w:rFonts w:ascii="Cambria Math" w:hAnsi="Cambria Math"/>
              </w:rPr>
              <m:t>p</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即为</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b</m:t>
            </m:r>
            <m:ctrlPr>
              <w:rPr>
                <w:rFonts w:ascii="Cambria Math" w:hAnsi="Cambria Math"/>
              </w:rPr>
            </m:ctrlPr>
          </m:sub>
          <m:sup>
            <m:r>
              <m:rPr/>
              <w:rPr>
                <w:rFonts w:hint="eastAsia" w:ascii="Cambria Math" w:hAnsi="Cambria Math"/>
              </w:rPr>
              <m:t>c</m:t>
            </m:r>
            <m:ctrlPr>
              <w:rPr>
                <w:rFonts w:ascii="Cambria Math" w:hAnsi="Cambria Math"/>
              </w:rPr>
            </m:ctrlPr>
          </m:sup>
        </m:sSubSup>
      </m:oMath>
      <w:r>
        <w:rPr>
          <w:rFonts w:hint="eastAsia"/>
        </w:rPr>
        <w:t>，因此，我们需要做的是如何将</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hint="eastAsia"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oMath>
      <w:r>
        <w:rPr>
          <w:rFonts w:hint="eastAsia"/>
        </w:rPr>
        <w:t>转化为</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b</m:t>
            </m:r>
            <m:ctrlPr>
              <w:rPr>
                <w:rFonts w:ascii="Cambria Math" w:hAnsi="Cambria Math"/>
              </w:rPr>
            </m:ctrlPr>
          </m:sub>
          <m:sup>
            <m:r>
              <m:rPr/>
              <w:rPr>
                <w:rFonts w:hint="eastAsia" w:ascii="Cambria Math" w:hAnsi="Cambria Math"/>
              </w:rPr>
              <m:t>c</m:t>
            </m:r>
            <m:ctrlPr>
              <w:rPr>
                <w:rFonts w:ascii="Cambria Math" w:hAnsi="Cambria Math"/>
              </w:rPr>
            </m:ctrlPr>
          </m:sup>
        </m:sSubSup>
      </m:oMath>
      <w:r>
        <w:rPr>
          <w:rFonts w:hint="eastAsia"/>
        </w:rPr>
        <w:t>，对于三维空间的位姿变换，我们常常将旋转和平移写在一起形成一个四维的位姿变换矩阵，有：</w:t>
      </w:r>
    </w:p>
    <w:p>
      <w:pPr>
        <w:ind w:firstLine="0" w:firstLineChars="0"/>
      </w:pPr>
      <m:oMathPara>
        <m:oMathParaPr>
          <m:jc m:val="center"/>
        </m:oMathParaPr>
        <m:oMath>
          <m:sSubSup>
            <m:sSubSupPr>
              <m:ctrlPr>
                <w:rPr>
                  <w:rFonts w:ascii="Cambria Math" w:hAnsi="Cambria Math"/>
                  <w:i/>
                </w:rPr>
              </m:ctrlPr>
            </m:sSubSupPr>
            <m:e>
              <m:r>
                <m:rPr/>
                <w:rPr>
                  <w:rFonts w:hint="eastAsia" w:ascii="Cambria Math" w:hAnsi="Cambria Math"/>
                </w:rPr>
                <m:t>T</m:t>
              </m:r>
              <m:ctrlPr>
                <w:rPr>
                  <w:rFonts w:ascii="Cambria Math" w:hAnsi="Cambria Math"/>
                  <w:i/>
                </w:rPr>
              </m:ctrlPr>
            </m:e>
            <m:sub>
              <m:r>
                <m:rPr/>
                <w:rPr>
                  <w:rFonts w:ascii="Cambria Math" w:hAnsi="Cambria Math"/>
                </w:rPr>
                <m:t>c</m:t>
              </m:r>
              <m:ctrlPr>
                <w:rPr>
                  <w:rFonts w:ascii="Cambria Math" w:hAnsi="Cambria Math"/>
                  <w:i/>
                </w:rPr>
              </m:ctrlPr>
            </m:sub>
            <m:sup>
              <m:r>
                <m:rPr/>
                <w:rPr>
                  <w:rFonts w:hint="eastAsia" w:ascii="Cambria Math" w:hAnsi="Cambria Math"/>
                </w:rPr>
                <m:t>b</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1</m:t>
                    </m:r>
                    <m:ctrlPr>
                      <w:rPr>
                        <w:rFonts w:ascii="Cambria Math" w:hAnsi="Cambria Math"/>
                        <w:i/>
                      </w:rPr>
                    </m:ctrlPr>
                  </m:e>
                </m:mr>
              </m:m>
              <m:ctrlPr>
                <w:rPr>
                  <w:rFonts w:ascii="Cambria Math" w:hAnsi="Cambria Math"/>
                  <w:i/>
                </w:rPr>
              </m:ctrlPr>
            </m:e>
          </m:d>
          <m:r>
            <m:rPr/>
            <w:rPr>
              <w:rFonts w:ascii="Cambria Math" w:hAnsi="Cambria Math"/>
            </w:rPr>
            <m:t xml:space="preserve">     </m:t>
          </m:r>
          <m:sSubSup>
            <m:sSubSupPr>
              <m:ctrlPr>
                <w:rPr>
                  <w:rFonts w:ascii="Cambria Math" w:hAnsi="Cambria Math"/>
                  <w:i/>
                </w:rPr>
              </m:ctrlPr>
            </m:sSubSupPr>
            <m:e>
              <m:r>
                <m:rPr/>
                <w:rPr>
                  <w:rFonts w:hint="eastAsia" w:ascii="Cambria Math" w:hAnsi="Cambria Math"/>
                </w:rPr>
                <m:t>T</m:t>
              </m:r>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c</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e>
                    <m:r>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1</m:t>
                    </m:r>
                    <m:ctrlPr>
                      <w:rPr>
                        <w:rFonts w:ascii="Cambria Math" w:hAnsi="Cambria Math"/>
                        <w:i/>
                      </w:rPr>
                    </m:ctrlPr>
                  </m:e>
                </m:mr>
              </m:m>
              <m:ctrlPr>
                <w:rPr>
                  <w:rFonts w:ascii="Cambria Math" w:hAnsi="Cambria Math"/>
                  <w:i/>
                </w:rPr>
              </m:ctrlPr>
            </m:e>
          </m:d>
          <m:r>
            <m:rPr/>
            <w:rPr>
              <w:rFonts w:ascii="Cambria Math" w:hAnsi="Cambria Math"/>
            </w:rPr>
            <m:t xml:space="preserve"> </m:t>
          </m:r>
        </m:oMath>
      </m:oMathPara>
    </w:p>
    <w:p>
      <w:pPr>
        <w:ind w:firstLine="560"/>
        <w:rPr>
          <w:rFonts w:hint="eastAsia"/>
        </w:rPr>
      </w:pPr>
      <w:r>
        <w:rPr>
          <w:rFonts w:hint="eastAsia"/>
        </w:rPr>
        <w:t>因此，</w:t>
      </w:r>
      <m:oMath>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b</m:t>
            </m:r>
            <m:ctrlPr>
              <w:rPr>
                <w:rFonts w:ascii="Cambria Math" w:hAnsi="Cambria Math"/>
              </w:rPr>
            </m:ctrlPr>
          </m:sub>
          <m:sup>
            <m:r>
              <m:rPr/>
              <w:rPr>
                <w:rFonts w:hint="eastAsia" w:ascii="Cambria Math" w:hAnsi="Cambria Math"/>
              </w:rPr>
              <m:t>c</m:t>
            </m:r>
            <m:ctrlPr>
              <w:rPr>
                <w:rFonts w:ascii="Cambria Math" w:hAnsi="Cambria Math"/>
              </w:rPr>
            </m:ctrlP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ctrlPr>
                  <w:rPr>
                    <w:rFonts w:ascii="Cambria Math" w:hAnsi="Cambria Math"/>
                  </w:rPr>
                </m:ctrlPr>
              </m:e>
            </m:d>
            <m:ctrlPr>
              <w:rPr>
                <w:rFonts w:ascii="Cambria Math" w:hAnsi="Cambria Math"/>
              </w:rPr>
            </m:ctrlPr>
          </m:e>
          <m:sup>
            <m:r>
              <m:rPr>
                <m:sty m:val="p"/>
              </m:rPr>
              <w:rPr>
                <w:rFonts w:ascii="Cambria Math" w:hAnsi="Cambria Math"/>
              </w:rPr>
              <m:t>−1</m:t>
            </m:r>
            <m:ctrlPr>
              <w:rPr>
                <w:rFonts w:ascii="Cambria Math" w:hAnsi="Cambria Math"/>
              </w:rPr>
            </m:ctrlPr>
          </m:sup>
        </m:sSup>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oMath>
      <w:r>
        <w:rPr>
          <w:rFonts w:hint="eastAsia"/>
        </w:rPr>
        <w:t>，代入到公式</w:t>
      </w:r>
      <m:oMath>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m:rPr/>
              <w:rPr>
                <w:rFonts w:ascii="Cambria Math" w:hAnsi="Cambria Math"/>
              </w:rPr>
              <m:t>p</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中，即可的得到</w:t>
      </w:r>
      <m:oMath>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m:rP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m:rP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m:rPr/>
              <w:rPr>
                <w:rFonts w:ascii="Cambria Math" w:hAnsi="Cambria Math"/>
              </w:rPr>
              <m:t>p</m:t>
            </m:r>
            <m:ctrlPr>
              <w:rPr>
                <w:rFonts w:ascii="Cambria Math" w:hAnsi="Cambria Math"/>
              </w:rPr>
            </m:ctrlPr>
          </m:e>
          <m:sub>
            <m:r>
              <m:rPr/>
              <w:rPr>
                <w:rFonts w:hint="eastAsia" w:ascii="Cambria Math" w:hAnsi="Cambria Math"/>
              </w:rPr>
              <m:t>c</m:t>
            </m:r>
            <m:ctrlPr>
              <w:rPr>
                <w:rFonts w:ascii="Cambria Math" w:hAnsi="Cambria Math"/>
              </w:rPr>
            </m:ctrlPr>
          </m:sub>
          <m:sup>
            <m:r>
              <m:rPr/>
              <w:rPr>
                <w:rFonts w:ascii="Cambria Math" w:hAnsi="Cambria Math"/>
              </w:rPr>
              <m:t>b</m:t>
            </m:r>
            <m:ctrlPr>
              <w:rPr>
                <w:rFonts w:ascii="Cambria Math" w:hAnsi="Cambria Math"/>
              </w:rPr>
            </m:ctrlPr>
          </m:sup>
        </m:sSubSup>
      </m:oMath>
      <w:r>
        <w:rPr>
          <w:rFonts w:hint="eastAsia"/>
        </w:rPr>
        <w:t>。</w:t>
      </w:r>
      <m:oMath>
        <m:r>
          <m:rPr/>
          <w:rPr>
            <w:rFonts w:ascii="Cambria Math" w:hAnsi="Cambria Math"/>
          </w:rPr>
          <m:t>s</m:t>
        </m:r>
      </m:oMath>
      <w:r>
        <w:rPr>
          <w:rFonts w:hint="eastAsia"/>
          <w:iCs/>
        </w:rPr>
        <w:t>表示给视觉SFM结果赋予的尺度信息。</w:t>
      </w:r>
    </w:p>
    <w:p>
      <w:pPr>
        <w:ind w:firstLine="0" w:firstLineChars="0"/>
        <w:outlineLvl w:val="1"/>
        <w:rPr>
          <w:rFonts w:ascii="宋体" w:hAnsi="宋体"/>
          <w:b/>
          <w:bCs/>
          <w:szCs w:val="28"/>
        </w:rPr>
      </w:pPr>
      <w:r>
        <w:rPr>
          <w:rFonts w:ascii="宋体" w:hAnsi="宋体"/>
          <w:b/>
          <w:bCs/>
          <w:szCs w:val="28"/>
        </w:rPr>
        <w:t>5.3</w:t>
      </w:r>
      <w:r>
        <w:rPr>
          <w:rFonts w:hint="eastAsia" w:ascii="宋体" w:hAnsi="宋体"/>
          <w:b/>
          <w:bCs/>
          <w:szCs w:val="28"/>
        </w:rPr>
        <w:t>、SFM结果与IMU预积分结果对齐</w:t>
      </w:r>
    </w:p>
    <w:p>
      <w:pPr>
        <w:ind w:firstLine="560"/>
        <w:rPr>
          <w:rFonts w:hint="eastAsia"/>
        </w:rPr>
      </w:pPr>
      <w:r>
        <w:rPr>
          <w:rFonts w:hint="eastAsia"/>
        </w:rPr>
        <w:t>得到纯视觉SFM以及对应时刻的预积分结果后，我们需要将视觉信息与IMU信息对齐在同一坐标框架之上，尤其是要将重力向量在我们定义的坐标系中的位置以及视觉尺度因子准确估计，其他的信息如陀螺仪偏置的校正，IMU初始化速度的求解。</w:t>
      </w:r>
    </w:p>
    <w:p>
      <w:pPr>
        <w:ind w:firstLine="0" w:firstLineChars="0"/>
        <w:outlineLvl w:val="2"/>
        <w:rPr>
          <w:rFonts w:ascii="宋体" w:hAnsi="宋体"/>
          <w:b/>
          <w:bCs/>
          <w:szCs w:val="28"/>
        </w:rPr>
      </w:pPr>
      <w:r>
        <w:rPr>
          <w:rFonts w:hint="eastAsia" w:ascii="宋体" w:hAnsi="宋体"/>
          <w:b/>
          <w:bCs/>
          <w:szCs w:val="28"/>
        </w:rPr>
        <w:t>5</w:t>
      </w:r>
      <w:r>
        <w:rPr>
          <w:rFonts w:ascii="宋体" w:hAnsi="宋体"/>
          <w:b/>
          <w:bCs/>
          <w:szCs w:val="28"/>
        </w:rPr>
        <w:t>.3.1</w:t>
      </w:r>
      <w:r>
        <w:rPr>
          <w:rFonts w:hint="eastAsia" w:ascii="宋体" w:hAnsi="宋体"/>
          <w:b/>
          <w:bCs/>
          <w:szCs w:val="28"/>
        </w:rPr>
        <w:t>、陀螺仪偏置校正</w:t>
      </w:r>
    </w:p>
    <w:p>
      <w:pPr>
        <w:ind w:firstLine="560"/>
      </w:pPr>
      <w:r>
        <w:rPr>
          <w:rFonts w:hint="eastAsia"/>
        </w:rPr>
        <w:t>考虑滑动窗口中连续两个关键帧</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和</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oMath>
      <w:r>
        <w:rPr>
          <w:rFonts w:hint="eastAsia"/>
        </w:rPr>
        <w:t>，通过SFM可以获取两个关键帧时刻本体坐标系相对于参考相机坐标系的旋转</w:t>
      </w:r>
      <m:oMath>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oMath>
      <w:r>
        <w:rPr>
          <w:rFonts w:hint="eastAsia"/>
        </w:rPr>
        <w:t>和</w:t>
      </w:r>
      <m:oMath>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oMath>
      <w:r>
        <w:rPr>
          <w:rFonts w:hint="eastAsia"/>
        </w:rPr>
        <w:t>，通过IMU预积分可以获取两个关键帧时刻本体坐标系之间的相对旋转约束</w:t>
      </w:r>
      <m:oMath>
        <m:sSubSup>
          <m:sSubSupPr>
            <m:ctrlPr>
              <w:rPr>
                <w:rFonts w:ascii="Cambria Math" w:hAnsi="Cambria Math"/>
                <w:i/>
              </w:rPr>
            </m:ctrlPr>
          </m:sSubSupPr>
          <m:e>
            <m:r>
              <m:rPr/>
              <w:rPr>
                <w:rFonts w:ascii="Cambria Math" w:hAnsi="Cambria Math"/>
              </w:rPr>
              <m:t>γ</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，校正陀螺仪的目标函数为：</w:t>
      </w:r>
    </w:p>
    <w:p>
      <w:pPr>
        <w:ind w:firstLine="0" w:firstLineChars="0"/>
      </w:pPr>
      <m:oMathPara>
        <m:oMath>
          <m:sSub>
            <m:sSubPr>
              <m:ctrlPr>
                <w:rPr>
                  <w:rFonts w:ascii="Cambria Math" w:hAnsi="Cambria Math"/>
                  <w:i/>
                </w:rPr>
              </m:ctrlPr>
            </m:sSubPr>
            <m:e>
              <m:r>
                <m:rPr/>
                <w:rPr>
                  <w:rFonts w:hint="eastAsia" w:ascii="Cambria Math" w:hAnsi="Cambria Math"/>
                </w:rPr>
                <m:t>min</m:t>
              </m:r>
              <m:ctrlPr>
                <w:rPr>
                  <w:rFonts w:ascii="Cambria Math" w:hAnsi="Cambria Math"/>
                  <w:i/>
                </w:rPr>
              </m:ctrlPr>
            </m:e>
            <m:sub>
              <m:r>
                <m:rPr/>
                <w:rPr>
                  <w:rFonts w:ascii="Cambria Math" w:hAnsi="Cambria Math"/>
                </w:rPr>
                <m:t>σ</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sub>
          </m:sSub>
          <m:nary>
            <m:naryPr>
              <m:chr m:val="∑"/>
              <m:limLoc m:val="undOvr"/>
              <m:supHide m:val="1"/>
              <m:ctrlPr>
                <w:rPr>
                  <w:rFonts w:ascii="Cambria Math" w:hAnsi="Cambria Math"/>
                  <w:i/>
                </w:rPr>
              </m:ctrlPr>
            </m:naryPr>
            <m:sub>
              <m:r>
                <m:rPr/>
                <w:rPr>
                  <w:rFonts w:ascii="Cambria Math" w:hAnsi="Cambria Math"/>
                </w:rPr>
                <m:t>k∈B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w:rPr>
                          <w:rFonts w:ascii="Cambria Math" w:hAnsi="Cambria Math"/>
                        </w:rPr>
                        <m:t>⨂</m:t>
                      </m:r>
                      <m:sSubSup>
                        <m:sSubSupPr>
                          <m:ctrlPr>
                            <w:rPr>
                              <w:rFonts w:ascii="Cambria Math" w:hAnsi="Cambria Math"/>
                              <w:i/>
                            </w:rPr>
                          </m:ctrlPr>
                        </m:sSubSupPr>
                        <m:e>
                          <m:r>
                            <m:rPr/>
                            <w:rPr>
                              <w:rFonts w:ascii="Cambria Math" w:hAnsi="Cambria Math"/>
                            </w:rPr>
                            <m:t>γ</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560"/>
      </w:pPr>
      <w:r>
        <w:rPr>
          <w:rFonts w:hint="eastAsia"/>
        </w:rPr>
        <w:t>其中，姿态预积分结果可泰勒展开为：</w:t>
      </w:r>
    </w:p>
    <w:p>
      <w:pPr>
        <w:ind w:firstLine="0" w:firstLineChars="0"/>
      </w:pPr>
      <m:oMathPara>
        <m:oMath>
          <m:sSubSup>
            <m:sSubSupPr>
              <m:ctrlPr>
                <w:rPr>
                  <w:rFonts w:ascii="Cambria Math" w:hAnsi="Cambria Math"/>
                  <w:i/>
                </w:rPr>
              </m:ctrlPr>
            </m:sSubSupPr>
            <m:e>
              <m:sSubSup>
                <m:sSubSupPr>
                  <m:ctrlPr>
                    <w:rPr>
                      <w:rFonts w:ascii="Cambria Math" w:hAnsi="Cambria Math"/>
                      <w:i/>
                    </w:rPr>
                  </m:ctrlPr>
                </m:sSubSupPr>
                <m:e>
                  <m:r>
                    <m:rPr/>
                    <w:rPr>
                      <w:rFonts w:ascii="Cambria Math" w:hAnsi="Cambria Math"/>
                    </w:rPr>
                    <m:t>γ</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oMath>
      </m:oMathPara>
    </w:p>
    <w:p>
      <w:pPr>
        <w:ind w:firstLine="560"/>
      </w:pPr>
      <m:oMath>
        <m:r>
          <m:rPr/>
          <w:rPr>
            <w:rFonts w:ascii="Cambria Math" w:hAnsi="Cambria Math"/>
          </w:rPr>
          <m:t>B</m:t>
        </m:r>
      </m:oMath>
      <w:r>
        <w:rPr>
          <w:rFonts w:hint="eastAsia"/>
        </w:rPr>
        <w:t>表示滑窗中的所有关键帧，</w:t>
      </w:r>
      <m:oMath>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oMath>
      <w:r>
        <w:rPr>
          <w:rFonts w:hint="eastAsia"/>
        </w:rPr>
        <w:t>为姿态预积分量关于陀螺仪偏置误差的一阶导。</w:t>
      </w:r>
    </w:p>
    <w:p>
      <w:pPr>
        <w:ind w:firstLine="560"/>
      </w:pPr>
      <w:r>
        <w:rPr>
          <w:rFonts w:hint="eastAsia"/>
        </w:rPr>
        <w:t>校正陀螺仪的目标函数的最小值为单位矩阵对应的单位四元数，因此可以将上式写为：</w:t>
      </w:r>
    </w:p>
    <w:p>
      <w:pPr>
        <w:ind w:firstLine="0" w:firstLineChars="0"/>
      </w:pPr>
      <m:oMathPara>
        <m:oMath>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r>
            <m:rPr/>
            <w:rPr>
              <w:rFonts w:ascii="Cambria Math" w:hAnsi="Cambria Math"/>
            </w:rPr>
            <m:t>=</m:t>
          </m:r>
          <m:sSup>
            <m:sSupPr>
              <m:ctrlPr>
                <w:rPr>
                  <w:rFonts w:ascii="Cambria Math" w:hAnsi="Cambria Math"/>
                  <w:i/>
                </w:rPr>
              </m:ctrlPr>
            </m:sSupPr>
            <m:e>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0</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0" w:firstLineChars="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r>
            <m:rPr/>
            <w:rPr>
              <w:rFonts w:ascii="Cambria Math" w:hAnsi="Cambria Math"/>
            </w:rPr>
            <m:t>=</m:t>
          </m:r>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rPr>
                  </m:ctrlPr>
                </m:sSubSupPr>
                <m:e>
                  <m:r>
                    <m:rPr/>
                    <w:rPr>
                      <w:rFonts w:ascii="Cambria Math" w:hAnsi="Cambria Math"/>
                    </w:rPr>
                    <m:t>⨂</m:t>
                  </m:r>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w:rPr>
                              <w:rFonts w:ascii="Cambria Math" w:hAnsi="Cambria Math"/>
                            </w:rPr>
                            <m:t>1</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0</m:t>
                          </m:r>
                          <m:ctrlPr>
                            <w:rPr>
                              <w:rFonts w:ascii="Cambria Math" w:hAnsi="Cambria Math"/>
                              <w:i/>
                            </w:rPr>
                          </m:ctrlPr>
                        </m:e>
                      </m:mr>
                      <m:mr>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w:r>
        <w:rPr>
          <w:rFonts w:hint="eastAsia"/>
        </w:rPr>
        <w:t>只考虑上述四元数的虚部，可以得到：</w:t>
      </w:r>
    </w:p>
    <w:p>
      <w:pPr>
        <w:ind w:firstLine="0" w:firstLineChars="0"/>
        <w:rPr>
          <w:rFonts w:hint="eastAsia"/>
        </w:rPr>
      </w:pPr>
      <m:oMathPara>
        <m:oMath>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r>
            <m:rPr/>
            <w:rPr>
              <w:rFonts w:ascii="Cambria Math" w:hAnsi="Cambria Math"/>
            </w:rPr>
            <m:t>=2</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rPr>
                          </m:ctrlPr>
                        </m:sSubSupPr>
                        <m:e>
                          <m:r>
                            <m:rPr/>
                            <w:rPr>
                              <w:rFonts w:ascii="Cambria Math" w:hAnsi="Cambria Math"/>
                            </w:rPr>
                            <m:t>⨂</m:t>
                          </m:r>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d>
              <m:ctrlPr>
                <w:rPr>
                  <w:rFonts w:ascii="Cambria Math" w:hAnsi="Cambria Math"/>
                  <w:i/>
                </w:rPr>
              </m:ctrlPr>
            </m:e>
            <m:sub>
              <m:r>
                <m:rPr/>
                <w:rPr>
                  <w:rFonts w:hint="eastAsia" w:ascii="Cambria Math" w:hAnsi="Cambria Math"/>
                </w:rPr>
                <m:t>vec</m:t>
              </m:r>
              <m:ctrlPr>
                <w:rPr>
                  <w:rFonts w:ascii="Cambria Math" w:hAnsi="Cambria Math"/>
                  <w:i/>
                </w:rPr>
              </m:ctrlPr>
            </m:sub>
          </m:sSub>
        </m:oMath>
      </m:oMathPara>
    </w:p>
    <w:p>
      <w:pPr>
        <w:ind w:firstLine="560"/>
      </w:pPr>
      <w:r>
        <w:rPr>
          <w:rFonts w:hint="eastAsia"/>
        </w:rPr>
        <w:t>为便于求解，将上述公式信息阵转换为正定矩阵：</w:t>
      </w:r>
    </w:p>
    <w:p>
      <w:pPr>
        <w:ind w:firstLine="0" w:firstLineChars="0"/>
        <w:rPr>
          <w:rFonts w:hint="eastAsia"/>
        </w:rPr>
      </w:pPr>
      <m:oMathPara>
        <m:oMath>
          <m:sSup>
            <m:sSupPr>
              <m:ctrlPr>
                <w:rPr>
                  <w:rFonts w:ascii="Cambria Math" w:hAnsi="Cambria Math"/>
                  <w:i/>
                </w:rPr>
              </m:ctrlPr>
            </m:sSupPr>
            <m:e>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ctrlPr>
                <w:rPr>
                  <w:rFonts w:ascii="Cambria Math" w:hAnsi="Cambria Math"/>
                  <w:i/>
                </w:rPr>
              </m:ctrlPr>
            </m:e>
            <m:sup>
              <m:r>
                <m:rPr/>
                <w:rPr>
                  <w:rFonts w:hint="eastAsia" w:ascii="Cambria Math" w:hAnsi="Cambria Math"/>
                </w:rPr>
                <m:t>T</m:t>
              </m:r>
              <m:ctrlPr>
                <w:rPr>
                  <w:rFonts w:ascii="Cambria Math" w:hAnsi="Cambria Math"/>
                  <w:i/>
                </w:rPr>
              </m:ctrlPr>
            </m:sup>
          </m:sSup>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r>
            <m:rPr/>
            <w:rPr>
              <w:rFonts w:ascii="Cambria Math" w:hAnsi="Cambria Math"/>
            </w:rPr>
            <m:t>=2</m:t>
          </m:r>
          <m:sSub>
            <m:sSubPr>
              <m:ctrlPr>
                <w:rPr>
                  <w:rFonts w:ascii="Cambria Math" w:hAnsi="Cambria Math"/>
                  <w:i/>
                </w:rPr>
              </m:ctrlPr>
            </m:sSubPr>
            <m:e>
              <m:sSup>
                <m:sSupPr>
                  <m:ctrlPr>
                    <w:rPr>
                      <w:rFonts w:ascii="Cambria Math" w:hAnsi="Cambria Math"/>
                      <w:i/>
                    </w:rPr>
                  </m:ctrlPr>
                </m:sSupPr>
                <m:e>
                  <m:sSubSup>
                    <m:sSubSupPr>
                      <m:ctrlPr>
                        <w:rPr>
                          <w:rFonts w:ascii="Cambria Math" w:hAnsi="Cambria Math"/>
                          <w:i/>
                        </w:rPr>
                      </m:ctrlPr>
                    </m:sSubSupPr>
                    <m:e>
                      <m:r>
                        <m:rPr/>
                        <w:rPr>
                          <w:rFonts w:hint="eastAsia" w:ascii="Cambria Math" w:hAnsi="Cambria Math"/>
                        </w:rPr>
                        <m:t>J</m:t>
                      </m:r>
                      <m:ctrlPr>
                        <w:rPr>
                          <w:rFonts w:ascii="Cambria Math" w:hAnsi="Cambria Math"/>
                          <w:i/>
                        </w:rPr>
                      </m:ctrlPr>
                    </m:e>
                    <m:sub>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m:rPr/>
                        <w:rPr>
                          <w:rFonts w:ascii="Cambria Math" w:hAnsi="Cambria Math"/>
                        </w:rPr>
                        <m:t>σ</m:t>
                      </m:r>
                      <m:sSubSup>
                        <m:sSubSupPr>
                          <m:ctrlPr>
                            <w:rPr>
                              <w:rFonts w:ascii="Cambria Math" w:hAnsi="Cambria Math"/>
                              <w:i/>
                            </w:rPr>
                          </m:ctrlPr>
                        </m:sSubSupPr>
                        <m:e>
                          <m:r>
                            <m:rPr/>
                            <w:rPr>
                              <w:rFonts w:ascii="Cambria Math" w:hAnsi="Cambria Math"/>
                            </w:rPr>
                            <m:t>θ</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ctrlPr>
                    <w:rPr>
                      <w:rFonts w:ascii="Cambria Math" w:hAnsi="Cambria Math"/>
                      <w:i/>
                    </w:rPr>
                  </m:ctrlPr>
                </m:e>
                <m:sup>
                  <m:r>
                    <m:rPr/>
                    <w:rPr>
                      <w:rFonts w:hint="eastAsia" w:ascii="Cambria Math" w:hAnsi="Cambria Math"/>
                    </w:rPr>
                    <m:t>T</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m:rP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m:rPr/>
                            <w:rPr>
                              <w:rFonts w:ascii="Cambria Math" w:hAnsi="Cambria Math"/>
                            </w:rPr>
                            <m:t>−1</m:t>
                          </m:r>
                          <m:ctrlPr>
                            <w:rPr>
                              <w:rFonts w:ascii="Cambria Math" w:hAnsi="Cambria Math"/>
                              <w:i/>
                            </w:rPr>
                          </m:ctrlPr>
                        </m:sup>
                      </m:sSup>
                      <m:sSubSup>
                        <m:sSubSupPr>
                          <m:ctrlPr>
                            <w:rPr>
                              <w:rFonts w:ascii="Cambria Math" w:hAnsi="Cambria Math"/>
                            </w:rPr>
                          </m:ctrlPr>
                        </m:sSubSupPr>
                        <m:e>
                          <m:r>
                            <m:rPr/>
                            <w:rPr>
                              <w:rFonts w:ascii="Cambria Math" w:hAnsi="Cambria Math"/>
                            </w:rPr>
                            <m:t>⨂</m:t>
                          </m:r>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m:t>
                  </m:r>
                  <m:sSubSup>
                    <m:sSubSupPr>
                      <m:ctrlPr>
                        <w:rPr>
                          <w:rFonts w:ascii="Cambria Math" w:hAnsi="Cambria Math"/>
                        </w:rPr>
                      </m:ctrlPr>
                    </m:sSubSupPr>
                    <m:e>
                      <m:r>
                        <m:rPr/>
                        <w:rPr>
                          <w:rFonts w:hint="eastAsia" w:ascii="Cambria Math" w:hAnsi="Cambria Math"/>
                        </w:rPr>
                        <m:t>q</m:t>
                      </m:r>
                      <m:ctrlPr>
                        <w:rPr>
                          <w:rFonts w:ascii="Cambria Math" w:hAnsi="Cambria Math"/>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m:rP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d>
              <m:ctrlPr>
                <w:rPr>
                  <w:rFonts w:ascii="Cambria Math" w:hAnsi="Cambria Math"/>
                  <w:i/>
                </w:rPr>
              </m:ctrlPr>
            </m:e>
            <m:sub>
              <m:r>
                <m:rPr/>
                <w:rPr>
                  <w:rFonts w:hint="eastAsia" w:ascii="Cambria Math" w:hAnsi="Cambria Math"/>
                </w:rPr>
                <m:t>vec</m:t>
              </m:r>
              <m:ctrlPr>
                <w:rPr>
                  <w:rFonts w:ascii="Cambria Math" w:hAnsi="Cambria Math"/>
                  <w:i/>
                </w:rPr>
              </m:ctrlPr>
            </m:sub>
          </m:sSub>
        </m:oMath>
      </m:oMathPara>
    </w:p>
    <w:p>
      <w:pPr>
        <w:ind w:firstLine="560"/>
        <w:rPr>
          <w:rFonts w:hint="eastAsia"/>
        </w:rPr>
      </w:pPr>
      <w:r>
        <w:rPr>
          <w:rFonts w:hint="eastAsia"/>
        </w:rPr>
        <w:t>此时，直接使用</w:t>
      </w:r>
      <w:r>
        <w:t>cholesky</w:t>
      </w:r>
      <w:r>
        <w:rPr>
          <w:rFonts w:hint="eastAsia"/>
        </w:rPr>
        <w:t>分解就可以得到陀螺仪偏置校正结果</w:t>
      </w:r>
      <m:oMath>
        <m:r>
          <m:rPr/>
          <w:rPr>
            <w:rFonts w:ascii="Cambria Math" w:hAnsi="Cambria Math"/>
          </w:rPr>
          <m:t>σ</m:t>
        </m:r>
        <m:sSub>
          <m:sSubPr>
            <m:ctrlPr>
              <w:rPr>
                <w:rFonts w:ascii="Cambria Math" w:hAnsi="Cambria Math"/>
              </w:rPr>
            </m:ctrlPr>
          </m:sSubPr>
          <m:e>
            <m:r>
              <m:rPr/>
              <w:rPr>
                <w:rFonts w:ascii="Cambria Math" w:hAnsi="Cambria Math"/>
              </w:rPr>
              <m:t>b</m:t>
            </m:r>
            <m:ctrlPr>
              <w:rPr>
                <w:rFonts w:ascii="Cambria Math" w:hAnsi="Cambria Math"/>
              </w:rPr>
            </m:ctrlPr>
          </m:e>
          <m:sub>
            <m:sSub>
              <m:sSubPr>
                <m:ctrlPr>
                  <w:rPr>
                    <w:rFonts w:ascii="Cambria Math" w:hAnsi="Cambria Math"/>
                    <w:i/>
                    <w:iCs/>
                  </w:rPr>
                </m:ctrlPr>
              </m:sSubPr>
              <m:e>
                <m:r>
                  <m:rPr/>
                  <w:rPr>
                    <w:rFonts w:hint="eastAsia" w:ascii="Cambria Math" w:hAnsi="Cambria Math"/>
                  </w:rPr>
                  <m:t>w</m:t>
                </m:r>
                <m:ctrlPr>
                  <w:rPr>
                    <w:rFonts w:ascii="Cambria Math" w:hAnsi="Cambria Math"/>
                    <w:i/>
                    <w:iCs/>
                  </w:rPr>
                </m:ctrlPr>
              </m:e>
              <m:sub>
                <m:r>
                  <m:rPr/>
                  <w:rPr>
                    <w:rFonts w:ascii="Cambria Math" w:hAnsi="Cambria Math"/>
                  </w:rPr>
                  <m:t>k</m:t>
                </m:r>
                <m:ctrlPr>
                  <w:rPr>
                    <w:rFonts w:ascii="Cambria Math" w:hAnsi="Cambria Math"/>
                    <w:i/>
                    <w:iCs/>
                  </w:rPr>
                </m:ctrlPr>
              </m:sub>
            </m:sSub>
            <m:ctrlPr>
              <w:rPr>
                <w:rFonts w:ascii="Cambria Math" w:hAnsi="Cambria Math"/>
              </w:rPr>
            </m:ctrlPr>
          </m:sub>
        </m:sSub>
      </m:oMath>
      <w:r>
        <w:rPr>
          <w:rFonts w:hint="eastAsia"/>
        </w:rPr>
        <w:t>。陀螺仪偏置校正后，需要对IMU测量值重新预积分。</w:t>
      </w:r>
    </w:p>
    <w:p>
      <w:pPr>
        <w:ind w:firstLine="0" w:firstLineChars="0"/>
        <w:outlineLvl w:val="2"/>
        <w:rPr>
          <w:rFonts w:ascii="宋体" w:hAnsi="宋体"/>
          <w:b/>
          <w:bCs/>
          <w:szCs w:val="28"/>
        </w:rPr>
      </w:pPr>
      <w:r>
        <w:rPr>
          <w:rFonts w:ascii="宋体" w:hAnsi="宋体"/>
          <w:b/>
          <w:bCs/>
          <w:szCs w:val="28"/>
        </w:rPr>
        <w:t>5.3.2</w:t>
      </w:r>
      <w:r>
        <w:rPr>
          <w:rFonts w:hint="eastAsia" w:ascii="宋体" w:hAnsi="宋体"/>
          <w:b/>
          <w:bCs/>
          <w:szCs w:val="28"/>
        </w:rPr>
        <w:t>、初始化速度、重力向量和尺度因子</w:t>
      </w:r>
    </w:p>
    <w:p>
      <w:pPr>
        <w:ind w:firstLine="560"/>
      </w:pPr>
      <w:r>
        <w:rPr>
          <w:rFonts w:hint="eastAsia"/>
        </w:rPr>
        <w:t>此处需要求解出滑窗中所有关键帧的初始速度、重力向量以及尺度因子，因此，优化变量为：</w:t>
      </w:r>
    </w:p>
    <w:p>
      <w:pPr>
        <w:ind w:firstLine="0" w:firstLineChars="0"/>
      </w:pPr>
      <m:oMathPara>
        <m:oMath>
          <m:r>
            <m:rPr/>
            <w:rPr>
              <w:rFonts w:ascii="Cambria Math" w:hAnsi="Cambria Math"/>
            </w:rPr>
            <m:t>χ=</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hint="eastAsia" w:ascii="Cambria Math" w:hAnsi="Cambria Math"/>
                                </w:rPr>
                                <m:t>v</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hint="eastAsia" w:ascii="Cambria Math" w:hAnsi="Cambria Math"/>
                                </w:rPr>
                                <m:t>v</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i/>
                                </w:rPr>
                              </m:ctrlPr>
                            </m:sup>
                          </m:sSubSup>
                          <m:ctrlPr>
                            <w:rPr>
                              <w:rFonts w:ascii="Cambria Math" w:hAnsi="Cambria Math"/>
                              <w:i/>
                            </w:rPr>
                          </m:ctrlPr>
                        </m:e>
                      </m:mr>
                      <m:mr>
                        <m:e>
                          <m:r>
                            <m:rPr/>
                            <w:rPr>
                              <w:rFonts w:ascii="Cambria Math" w:hAnsi="Cambria Math"/>
                            </w:rPr>
                            <m:t>⋮</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hint="eastAsia" w:ascii="Cambria Math" w:hAnsi="Cambria Math"/>
                                </w:rPr>
                                <m:t>v</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r>
                        <m:e>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w:r>
        <w:rPr>
          <w:rFonts w:hint="eastAsia"/>
        </w:rPr>
        <w:t>IMU预积分项中，位置和速度预积分量分别为：</w:t>
      </w:r>
    </w:p>
    <w:p>
      <w:pPr>
        <w:ind w:firstLine="560"/>
      </w:pPr>
      <m:oMathPara>
        <m:oMath>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oMath>
      </m:oMathPara>
    </w:p>
    <w:p>
      <w:pPr>
        <w:ind w:firstLine="560"/>
      </w:pPr>
      <m:oMathPara>
        <m:oMath>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oMath>
      </m:oMathPara>
    </w:p>
    <w:p>
      <w:pPr>
        <w:ind w:firstLine="560"/>
      </w:pPr>
      <w:r>
        <w:rPr>
          <w:rFonts w:hint="eastAsia"/>
        </w:rPr>
        <w:t>使用SFM中得到的无尺度位移向量信息，并且将速度转换为相应时刻本体坐标系下的表示，上式可转换为：</w:t>
      </w:r>
    </w:p>
    <w:p>
      <w:pPr>
        <w:ind w:firstLine="560"/>
      </w:pPr>
      <m:oMathPara>
        <m:oMath>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r>
                <m:rP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oMath>
      </m:oMathPara>
    </w:p>
    <w:p>
      <w:pPr>
        <w:ind w:firstLine="560"/>
      </w:pPr>
      <m:oMathPara>
        <m:oMath>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oMath>
      </m:oMathPara>
    </w:p>
    <w:p>
      <w:pPr>
        <w:ind w:firstLine="560"/>
      </w:pPr>
      <w:r>
        <w:rPr>
          <w:rFonts w:hint="eastAsia"/>
        </w:rPr>
        <w:t>将待求的速度、重力向量以及尺度因子写在一边，得到如下形式：</w:t>
      </w:r>
    </w:p>
    <w:p>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w:rPr>
                              <w:rFonts w:ascii="Cambria Math" w:hAnsi="Cambria Math"/>
                            </w:rPr>
                            <m:t>−</m:t>
                          </m:r>
                          <m:r>
                            <m:rPr/>
                            <w:rPr>
                              <w:rFonts w:hint="eastAsia" w:ascii="Cambria Math" w:hAnsi="Cambria Math"/>
                            </w:rPr>
                            <m:t>I</m:t>
                          </m:r>
                          <m:r>
                            <m:rPr/>
                            <w:rPr>
                              <w:rFonts w:ascii="Cambria Math" w:hAnsi="Cambria Math"/>
                            </w:rPr>
                            <m:t>∆t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−I</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
              <m:ctrlPr>
                <w:rPr>
                  <w:rFonts w:ascii="Cambria Math" w:hAnsi="Cambria Math"/>
                  <w:i/>
                </w:rPr>
              </m:ctrlPr>
            </m:e>
          </m:d>
        </m:oMath>
      </m:oMathPara>
    </w:p>
    <w:p>
      <w:pPr>
        <w:ind w:firstLine="560"/>
      </w:pPr>
      <w:r>
        <w:rPr>
          <w:rFonts w:hint="eastAsia"/>
        </w:rPr>
        <w:t>理论上，上述等式应该严格成立，但是由于各种误差的影响与数值运算的误差，等式并不能严格成立，将理论真值</w:t>
      </w:r>
      <m:oMath>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m:oMath>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替换为通过IMU测量值计算出的标称值</w:t>
      </w:r>
      <m:oMath>
        <m:sSubSup>
          <m:sSubSupPr>
            <m:ctrlPr>
              <w:rPr>
                <w:rFonts w:ascii="Cambria Math" w:hAnsi="Cambria Math"/>
                <w:i/>
              </w:rPr>
            </m:ctrlPr>
          </m:sSubSupPr>
          <m:e>
            <m:acc>
              <m:accPr>
                <m:ctrlPr>
                  <w:rPr>
                    <w:rFonts w:ascii="Cambria Math" w:hAnsi="Cambria Math"/>
                    <w:i/>
                  </w:rPr>
                </m:ctrlPr>
              </m:accPr>
              <m:e>
                <m:r>
                  <m:rPr/>
                  <w:rPr>
                    <w:rFonts w:ascii="Cambria Math" w:hAnsi="Cambria Math"/>
                  </w:rPr>
                  <m:t>α</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m:oMath>
        <m:sSubSup>
          <m:sSubSupPr>
            <m:ctrlPr>
              <w:rPr>
                <w:rFonts w:ascii="Cambria Math" w:hAnsi="Cambria Math"/>
                <w:i/>
              </w:rPr>
            </m:ctrlPr>
          </m:sSubSupPr>
          <m:e>
            <m:acc>
              <m:accPr>
                <m:ctrlPr>
                  <w:rPr>
                    <w:rFonts w:ascii="Cambria Math" w:hAnsi="Cambria Math"/>
                    <w:i/>
                  </w:rPr>
                </m:ctrlPr>
              </m:accPr>
              <m:e>
                <m:r>
                  <m:rPr/>
                  <w:rPr>
                    <w:rFonts w:ascii="Cambria Math" w:hAnsi="Cambria Math"/>
                  </w:rPr>
                  <m:t>β</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w:p>
    <w:p>
      <w:pPr>
        <w:ind w:firstLine="560"/>
      </w:pPr>
      <w:r>
        <w:rPr>
          <w:rFonts w:hint="eastAsia"/>
        </w:rPr>
        <w:t>此时令：</w:t>
      </w:r>
    </w:p>
    <w:p>
      <w:pPr>
        <w:ind w:firstLine="560"/>
      </w:pPr>
      <m:oMathPara>
        <m:oMath>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w:rPr>
                              <w:rFonts w:ascii="Cambria Math" w:hAnsi="Cambria Math"/>
                            </w:rPr>
                            <m:t>−</m:t>
                          </m:r>
                          <m:r>
                            <m:rPr/>
                            <w:rPr>
                              <w:rFonts w:hint="eastAsia" w:ascii="Cambria Math" w:hAnsi="Cambria Math"/>
                            </w:rPr>
                            <m:t>I</m:t>
                          </m:r>
                          <m:r>
                            <m:rPr/>
                            <w:rPr>
                              <w:rFonts w:ascii="Cambria Math" w:hAnsi="Cambria Math"/>
                            </w:rPr>
                            <m:t>∆t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−I</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m:oMathPara>
        <m:oMath>
          <m:sSubSup>
            <m:sSubSupPr>
              <m:ctrlPr>
                <w:rPr>
                  <w:rFonts w:ascii="Cambria Math" w:hAnsi="Cambria Math"/>
                  <w:i/>
                </w:rPr>
              </m:ctrlPr>
            </m:sSubSupPr>
            <m:e>
              <m:r>
                <m:rPr/>
                <w:rPr>
                  <w:rFonts w:ascii="Cambria Math" w:hAnsi="Cambria Math"/>
                </w:rPr>
                <m:t>χ</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p>
                            <m:sSupPr>
                              <m:ctrlPr>
                                <w:rPr>
                                  <w:rFonts w:ascii="Cambria Math" w:hAnsi="Cambria Math"/>
                                  <w:i/>
                                </w:rPr>
                              </m:ctrlPr>
                            </m:sSupPr>
                            <m:e>
                              <m:r>
                                <m:rPr/>
                                <w:rPr>
                                  <w:rFonts w:ascii="Cambria Math" w:hAnsi="Cambria Math"/>
                                </w:rPr>
                                <m:t>g</m:t>
                              </m:r>
                              <m:ctrlPr>
                                <w:rPr>
                                  <w:rFonts w:ascii="Cambria Math" w:hAnsi="Cambria Math"/>
                                  <w:i/>
                                </w:rPr>
                              </m:ctrlPr>
                            </m:e>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m:oMathPara>
        <m:oMath>
          <m:sSubSup>
            <m:sSubSupPr>
              <m:ctrlPr>
                <w:rPr>
                  <w:rFonts w:ascii="Cambria Math" w:hAnsi="Cambria Math"/>
                  <w:i/>
                </w:rPr>
              </m:ctrlPr>
            </m:sSubSupPr>
            <m:e>
              <m:acc>
                <m:accPr>
                  <m:ctrlPr>
                    <w:rPr>
                      <w:rFonts w:ascii="Cambria Math" w:hAnsi="Cambria Math"/>
                      <w:i/>
                    </w:rPr>
                  </m:ctrlPr>
                </m:accPr>
                <m:e>
                  <m:r>
                    <m:rPr/>
                    <w:rPr>
                      <w:rFonts w:hint="eastAsia" w:ascii="Cambria Math" w:hAnsi="Cambria Math"/>
                    </w:rPr>
                    <m:t>z</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m:rPr/>
                              <w:rPr>
                                <w:rFonts w:ascii="Cambria Math" w:hAnsi="Cambria Math"/>
                              </w:rPr>
                              <m:t>α</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acc>
                          <m:accPr>
                            <m:ctrlPr>
                              <w:rPr>
                                <w:rFonts w:ascii="Cambria Math" w:hAnsi="Cambria Math"/>
                                <w:i/>
                              </w:rPr>
                            </m:ctrlPr>
                          </m:accPr>
                          <m:e>
                            <m:r>
                              <m:rPr/>
                              <w:rPr>
                                <w:rFonts w:ascii="Cambria Math" w:hAnsi="Cambria Math"/>
                              </w:rPr>
                              <m:t>β</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
              <m:ctrlPr>
                <w:rPr>
                  <w:rFonts w:ascii="Cambria Math" w:hAnsi="Cambria Math"/>
                  <w:i/>
                </w:rPr>
              </m:ctrlPr>
            </m:e>
          </m:d>
        </m:oMath>
      </m:oMathPara>
    </w:p>
    <w:p>
      <w:pPr>
        <w:ind w:firstLine="560"/>
      </w:pPr>
      <w:r>
        <w:rPr>
          <w:rFonts w:hint="eastAsia"/>
        </w:rPr>
        <w:t>此时最小二乘的目标函数变为：</w:t>
      </w:r>
    </w:p>
    <w:p>
      <w:pPr>
        <w:ind w:firstLine="0" w:firstLineChars="0"/>
      </w:pPr>
      <m:oMathPara>
        <m:oMath>
          <m:sSub>
            <m:sSubPr>
              <m:ctrlPr>
                <w:rPr>
                  <w:rFonts w:ascii="Cambria Math" w:hAnsi="Cambria Math"/>
                  <w:i/>
                </w:rPr>
              </m:ctrlPr>
            </m:sSubPr>
            <m:e>
              <m:r>
                <m:rPr/>
                <w:rPr>
                  <w:rFonts w:hint="eastAsia" w:ascii="Cambria Math" w:hAnsi="Cambria Math"/>
                </w:rPr>
                <m:t>min</m:t>
              </m:r>
              <m:ctrlPr>
                <w:rPr>
                  <w:rFonts w:ascii="Cambria Math" w:hAnsi="Cambria Math"/>
                  <w:i/>
                </w:rPr>
              </m:ctrlPr>
            </m:e>
            <m:sub>
              <m:sSubSup>
                <m:sSubSupPr>
                  <m:ctrlPr>
                    <w:rPr>
                      <w:rFonts w:ascii="Cambria Math" w:hAnsi="Cambria Math"/>
                      <w:i/>
                    </w:rPr>
                  </m:ctrlPr>
                </m:sSubSupPr>
                <m:e>
                  <m:r>
                    <m:rPr/>
                    <w:rPr>
                      <w:rFonts w:ascii="Cambria Math" w:hAnsi="Cambria Math"/>
                    </w:rPr>
                    <m:t>χ</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sub>
          </m:sSub>
          <m:nary>
            <m:naryPr>
              <m:chr m:val="∑"/>
              <m:limLoc m:val="undOvr"/>
              <m:supHide m:val="1"/>
              <m:ctrlPr>
                <w:rPr>
                  <w:rFonts w:ascii="Cambria Math" w:hAnsi="Cambria Math"/>
                  <w:i/>
                </w:rPr>
              </m:ctrlPr>
            </m:naryPr>
            <m:sub>
              <m:r>
                <m:rPr/>
                <w:rPr>
                  <w:rFonts w:ascii="Cambria Math" w:hAnsi="Cambria Math"/>
                </w:rPr>
                <m:t>k∈B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m:rPr/>
                                <w:rPr>
                                  <w:rFonts w:hint="eastAsia" w:ascii="Cambria Math" w:hAnsi="Cambria Math"/>
                                </w:rPr>
                                <m:t>z</m:t>
                              </m:r>
                              <m:ctrlPr>
                                <w:rPr>
                                  <w:rFonts w:ascii="Cambria Math" w:hAnsi="Cambria Math"/>
                                  <w:i/>
                                </w:rPr>
                              </m:ctrlPr>
                            </m:e>
                          </m:acc>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χ</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560"/>
        <w:rPr>
          <w:rFonts w:hint="eastAsia"/>
        </w:rPr>
      </w:pPr>
      <w:r>
        <w:rPr>
          <w:rFonts w:hint="eastAsia"/>
        </w:rPr>
        <w:t>通过求解上述最小二乘问题，就可以得到滑窗中所有关键帧在对应时刻本体坐标系下的速度、重力向量在世界坐标系中的表示以及SFM结果的尺度因子。</w:t>
      </w:r>
    </w:p>
    <w:p>
      <w:pPr>
        <w:ind w:firstLine="0" w:firstLineChars="0"/>
        <w:outlineLvl w:val="2"/>
        <w:rPr>
          <w:rFonts w:ascii="宋体" w:hAnsi="宋体"/>
          <w:b/>
          <w:bCs/>
          <w:szCs w:val="28"/>
        </w:rPr>
      </w:pPr>
      <w:r>
        <w:rPr>
          <w:rFonts w:hint="eastAsia" w:ascii="宋体" w:hAnsi="宋体"/>
          <w:b/>
          <w:bCs/>
          <w:szCs w:val="28"/>
        </w:rPr>
        <w:t>5</w:t>
      </w:r>
      <w:r>
        <w:rPr>
          <w:rFonts w:ascii="宋体" w:hAnsi="宋体"/>
          <w:b/>
          <w:bCs/>
          <w:szCs w:val="28"/>
        </w:rPr>
        <w:t>.3.3</w:t>
      </w:r>
      <w:r>
        <w:rPr>
          <w:rFonts w:hint="eastAsia" w:ascii="宋体" w:hAnsi="宋体"/>
          <w:b/>
          <w:bCs/>
          <w:szCs w:val="28"/>
        </w:rPr>
        <w:t>、重力向量精调</w:t>
      </w:r>
    </w:p>
    <w:p>
      <w:pPr>
        <w:ind w:firstLine="560"/>
      </w:pPr>
      <w:r>
        <w:rPr>
          <w:rFonts w:hint="eastAsia"/>
        </w:rPr>
        <w:t>重力向量的模值固定，并且数值也是已知的，由于各种误差，上一节中求解得到的重力向量与真实重力向量可能存在一些差距，因此，我们必须对重力向量进行再优化。比较容易想到的是，固定求解得到重力向量的方向并将其单位化，将已知的重力向量模值与其相乘得到新的重力向量作为精调的结果。这种方法潜在地认为重力向量求解过程中误差只存在于重力模值，实际上，在重力方向上也有一定的误差存在。</w:t>
      </w:r>
    </w:p>
    <w:p>
      <w:pPr>
        <w:ind w:firstLine="560"/>
      </w:pPr>
      <w:r>
        <w:rPr>
          <w:rFonts w:hint="eastAsia"/>
        </w:rPr>
        <w:t>因此，重力精调时我们必须同时考虑模值与方向，采用的方法为将重力向量在其正切空间重新参数化，并且固定重力模值，此时，重力向量的自由度由3变成了</w:t>
      </w:r>
      <w:r>
        <w:t xml:space="preserve">2 </w:t>
      </w:r>
      <w:r>
        <w:rPr>
          <w:rFonts w:hint="eastAsia"/>
        </w:rPr>
        <w:t>，重力向参数化形式为：</w:t>
      </w:r>
    </w:p>
    <w:p>
      <w:pPr>
        <w:ind w:firstLine="560"/>
      </w:pPr>
      <m:oMathPara>
        <m:oMath>
          <m:acc>
            <m:accPr>
              <m:ctrlPr>
                <w:rPr>
                  <w:rFonts w:ascii="Cambria Math" w:hAnsi="Cambria Math"/>
                  <w:i/>
                </w:rPr>
              </m:ctrlPr>
            </m:accPr>
            <m:e>
              <m:r>
                <m:rPr/>
                <w:rPr>
                  <w:rFonts w:hint="eastAsia" w:ascii="Cambria Math" w:hAnsi="Cambria Math"/>
                </w:rPr>
                <m:t>g</m:t>
              </m:r>
              <m:ctrlPr>
                <w:rPr>
                  <w:rFonts w:ascii="Cambria Math" w:hAnsi="Cambria Math"/>
                  <w:i/>
                </w:rPr>
              </m:ctrlPr>
            </m:e>
          </m:acc>
          <m:r>
            <m:rPr/>
            <w:rPr>
              <w:rFonts w:ascii="Cambria Math" w:hAnsi="Cambria Math"/>
            </w:rPr>
            <m:t>=</m:t>
          </m:r>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r>
            <m:rPr/>
            <w:rPr>
              <w:rFonts w:ascii="Cambria Math" w:hAnsi="Cambria Math"/>
            </w:rPr>
            <m:t>+bw</m:t>
          </m:r>
        </m:oMath>
      </m:oMathPara>
    </w:p>
    <w:p>
      <w:pPr>
        <w:ind w:firstLine="560"/>
      </w:pPr>
      <m:oMath>
        <m:acc>
          <m:accPr>
            <m:chr m:val="̅"/>
            <m:ctrlPr>
              <w:rPr>
                <w:rFonts w:ascii="Cambria Math" w:hAnsi="Cambria Math"/>
              </w:rPr>
            </m:ctrlPr>
          </m:accPr>
          <m:e>
            <m:acc>
              <m:accPr>
                <m:ctrlPr>
                  <w:rPr>
                    <w:rFonts w:ascii="Cambria Math" w:hAnsi="Cambria Math"/>
                  </w:rPr>
                </m:ctrlPr>
              </m:accPr>
              <m:e>
                <m:r>
                  <m:rPr/>
                  <w:rPr>
                    <w:rFonts w:hint="eastAsia" w:ascii="Cambria Math" w:hAnsi="Cambria Math"/>
                  </w:rPr>
                  <m:t>g</m:t>
                </m:r>
                <m:ctrlPr>
                  <w:rPr>
                    <w:rFonts w:ascii="Cambria Math" w:hAnsi="Cambria Math"/>
                  </w:rPr>
                </m:ctrlPr>
              </m:e>
            </m:acc>
            <m:ctrlPr>
              <w:rPr>
                <w:rFonts w:ascii="Cambria Math" w:hAnsi="Cambria Math"/>
              </w:rPr>
            </m:ctrlPr>
          </m:e>
        </m:acc>
      </m:oMath>
      <w:r>
        <w:rPr>
          <w:rFonts w:hint="eastAsia"/>
        </w:rPr>
        <w:t>为重力向的方向向量在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坐标系下的坐标，</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为重力向量正切空间的一对正交基，重新参数化后的重力向量由</w:t>
      </w:r>
      <m:oMath>
        <m:r>
          <m:rPr/>
          <w:rPr>
            <w:rFonts w:ascii="Cambria Math" w:hAnsi="Cambria Math"/>
          </w:rPr>
          <m:t>w</m:t>
        </m:r>
      </m:oMath>
      <w:r>
        <w:rPr>
          <w:rFonts w:hint="eastAsia"/>
        </w:rPr>
        <w:t>控制。</w:t>
      </w:r>
    </w:p>
    <w:p>
      <w:pPr>
        <w:ind w:firstLine="560"/>
        <w:rPr>
          <w:rFonts w:hint="eastAsia"/>
        </w:rPr>
      </w:pPr>
      <w:r>
        <w:rPr>
          <w:rFonts w:hint="eastAsia"/>
        </w:rPr>
        <w:t>将重新参数化后的重力向量代入</w:t>
      </w:r>
      <w:r>
        <w:t>5.3.2</w:t>
      </w:r>
      <w:r>
        <w:rPr>
          <w:rFonts w:hint="eastAsia"/>
        </w:rPr>
        <w:t>节中，得到：</w:t>
      </w:r>
    </w:p>
    <w:p>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w:rPr>
                              <w:rFonts w:ascii="Cambria Math" w:hAnsi="Cambria Math"/>
                            </w:rPr>
                            <m:t>−</m:t>
                          </m:r>
                          <m:r>
                            <m:rPr/>
                            <w:rPr>
                              <w:rFonts w:hint="eastAsia" w:ascii="Cambria Math" w:hAnsi="Cambria Math"/>
                            </w:rPr>
                            <m:t>I</m:t>
                          </m:r>
                          <m:r>
                            <m:rPr/>
                            <w:rPr>
                              <w:rFonts w:ascii="Cambria Math" w:hAnsi="Cambria Math"/>
                            </w:rPr>
                            <m:t>∆t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−I</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r>
                            <m:rPr/>
                            <w:rPr>
                              <w:rFonts w:hint="eastAsia" w:ascii="Cambria Math" w:hAnsi="Cambria Math"/>
                            </w:rPr>
                            <m:t>b</m:t>
                          </m:r>
                          <m:ctrlPr>
                            <w:rPr>
                              <w:rFonts w:ascii="Cambria Math" w:hAnsi="Cambria Math"/>
                              <w:i/>
                            </w:rPr>
                          </m:ctrlPr>
                        </m:e>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r>
                            <m:rPr/>
                            <w:rPr>
                              <w:rFonts w:ascii="Cambria Math" w:hAnsi="Cambria Math"/>
                            </w:rPr>
                            <m:t>)</m:t>
                          </m:r>
                          <m:ctrlPr>
                            <w:rPr>
                              <w:rFonts w:ascii="Cambria Math" w:hAnsi="Cambria Math"/>
                              <w:i/>
                            </w:rPr>
                          </m:ctrlPr>
                        </m:e>
                      </m:mr>
                      <m:mr>
                        <m:e>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b</m:t>
                          </m:r>
                          <m:ctrlPr>
                            <w:rPr>
                              <w:rFonts w:ascii="Cambria Math" w:hAnsi="Cambria Math"/>
                              <w:i/>
                            </w:rPr>
                          </m:ctrlPr>
                        </m:e>
                        <m:e>
                          <m:r>
                            <m:rP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m:rPr/>
                                <w:rPr>
                                  <w:rFonts w:ascii="Cambria Math" w:hAnsi="Cambria Math"/>
                                </w:rPr>
                                <m:t>v</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m:rPr/>
                            <w:rPr>
                              <w:rFonts w:ascii="Cambria Math" w:hAnsi="Cambria Math"/>
                            </w:rPr>
                            <m:t>w</m:t>
                          </m:r>
                          <m:ctrlPr>
                            <w:rPr>
                              <w:rFonts w:ascii="Cambria Math" w:hAnsi="Cambria Math"/>
                              <w:i/>
                            </w:rPr>
                          </m:ctrlPr>
                        </m:e>
                      </m:mr>
                      <m:mr>
                        <m:e>
                          <m:r>
                            <m:rP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w:rPr>
                            <w:rFonts w:ascii="Cambria Math" w:hAnsi="Cambria Math"/>
                          </w:rPr>
                          <m:t>α</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p</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b</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ctrlPr>
                      <w:rPr>
                        <w:rFonts w:ascii="Cambria Math" w:hAnsi="Cambria Math"/>
                        <w:i/>
                      </w:rPr>
                    </m:ctrlPr>
                  </m:e>
                </m:mr>
                <m:mr>
                  <m:e>
                    <m:sSubSup>
                      <m:sSubSupPr>
                        <m:ctrlPr>
                          <w:rPr>
                            <w:rFonts w:ascii="Cambria Math" w:hAnsi="Cambria Math"/>
                            <w:i/>
                          </w:rPr>
                        </m:ctrlPr>
                      </m:sSubSupPr>
                      <m:e>
                        <m:r>
                          <m:rPr/>
                          <w:rPr>
                            <w:rFonts w:ascii="Cambria Math" w:hAnsi="Cambria Math"/>
                          </w:rPr>
                          <m:t>β</m:t>
                        </m:r>
                        <m:ctrlPr>
                          <w:rPr>
                            <w:rFonts w:ascii="Cambria Math" w:hAnsi="Cambria Math"/>
                            <w:i/>
                          </w:rPr>
                        </m:ctrlPr>
                      </m:e>
                      <m:sub>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hint="eastAsia" w:ascii="Cambria Math" w:hAnsi="Cambria Math"/>
                          </w:rPr>
                          <m:t>R</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k</m:t>
                        </m:r>
                        <m:ctrlPr>
                          <w:rPr>
                            <w:rFonts w:ascii="Cambria Math" w:hAnsi="Cambria Math"/>
                            <w:i/>
                          </w:rPr>
                        </m:ctrlPr>
                      </m:sub>
                    </m:sSub>
                    <m:d>
                      <m:dPr>
                        <m:begChr m:val="‖"/>
                        <m:endChr m:val="‖"/>
                        <m:ctrlPr>
                          <w:rPr>
                            <w:rFonts w:ascii="Cambria Math" w:hAnsi="Cambria Math"/>
                            <w:i/>
                          </w:rPr>
                        </m:ctrlPr>
                      </m:dPr>
                      <m:e>
                        <m:r>
                          <m:rP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m:rPr/>
                              <w:rPr>
                                <w:rFonts w:hint="eastAsia" w:ascii="Cambria Math" w:hAnsi="Cambria Math"/>
                              </w:rPr>
                              <m:t>g</m:t>
                            </m:r>
                            <m:ctrlPr>
                              <w:rPr>
                                <w:rFonts w:ascii="Cambria Math" w:hAnsi="Cambria Math"/>
                                <w:i/>
                              </w:rPr>
                            </m:ctrlPr>
                          </m:e>
                        </m:acc>
                        <m:ctrlPr>
                          <w:rPr>
                            <w:rFonts w:ascii="Cambria Math" w:hAnsi="Cambria Math"/>
                            <w:i/>
                          </w:rPr>
                        </m:ctrlPr>
                      </m:e>
                    </m:acc>
                    <m:ctrlPr>
                      <w:rPr>
                        <w:rFonts w:ascii="Cambria Math" w:hAnsi="Cambria Math"/>
                        <w:i/>
                      </w:rPr>
                    </m:ctrlPr>
                  </m:e>
                </m:mr>
              </m:m>
              <m:ctrlPr>
                <w:rPr>
                  <w:rFonts w:ascii="Cambria Math" w:hAnsi="Cambria Math"/>
                  <w:i/>
                </w:rPr>
              </m:ctrlPr>
            </m:e>
          </m:d>
        </m:oMath>
      </m:oMathPara>
    </w:p>
    <w:p>
      <w:pPr>
        <w:ind w:firstLine="560"/>
        <w:rPr>
          <w:rFonts w:hint="eastAsia"/>
        </w:rPr>
      </w:pPr>
      <w:r>
        <w:rPr>
          <w:rFonts w:hint="eastAsia"/>
        </w:rPr>
        <w:t>然后使用上一节中的方法，求解一个最小二乘问题，从而实现了重力的精调。需要注意的是，为了保证求解结果的精确，我们同样需要对迭代该求解过程，直到重力收敛为止。这样我们就得到了在</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系下的重力向量，通过将其旋转到惯性坐标系的</w:t>
      </w:r>
      <m:oMath>
        <m:r>
          <m:rPr/>
          <w:rPr>
            <w:rFonts w:ascii="Cambria Math" w:hAnsi="Cambria Math"/>
          </w:rPr>
          <m:t>z</m:t>
        </m:r>
      </m:oMath>
      <w:r>
        <w:rPr>
          <w:rFonts w:hint="eastAsia"/>
        </w:rPr>
        <w:t>轴方向，可以计算得到相机系到惯性系下的旋转矩阵</w:t>
      </w:r>
      <m:oMath>
        <m:sSubSup>
          <m:sSubSupPr>
            <m:ctrlPr>
              <w:rPr>
                <w:rFonts w:ascii="Cambria Math" w:hAnsi="Cambria Math"/>
                <w:i/>
              </w:rPr>
            </m:ctrlPr>
          </m:sSubSupPr>
          <m:e>
            <m:r>
              <m:rPr/>
              <w:rPr>
                <w:rFonts w:hint="eastAsia" w:ascii="Cambria Math" w:hAnsi="Cambria Math"/>
              </w:rPr>
              <m:t>q</m:t>
            </m:r>
            <m:ctrlPr>
              <w:rPr>
                <w:rFonts w:ascii="Cambria Math" w:hAnsi="Cambria Math"/>
                <w:i/>
              </w:rPr>
            </m:ctrlPr>
          </m:e>
          <m:sub>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r>
              <m:rPr/>
              <w:rPr>
                <w:rFonts w:ascii="Cambria Math" w:hAnsi="Cambria Math"/>
              </w:rPr>
              <m:t>w</m:t>
            </m:r>
            <m:ctrlPr>
              <w:rPr>
                <w:rFonts w:ascii="Cambria Math" w:hAnsi="Cambria Math"/>
                <w:i/>
              </w:rPr>
            </m:ctrlPr>
          </m:sup>
        </m:sSubSup>
      </m:oMath>
      <w:r>
        <w:rPr>
          <w:rFonts w:hint="eastAsia"/>
        </w:rPr>
        <w:t>，此时可以将所有变量都调整至惯性世界系中。</w:t>
      </w:r>
    </w:p>
    <w:p>
      <w:pPr>
        <w:ind w:firstLine="560"/>
        <w:rPr>
          <w:rFonts w:hint="eastAsia"/>
        </w:rPr>
      </w:pPr>
    </w:p>
    <w:p>
      <w:pPr>
        <w:ind w:firstLine="560"/>
        <w:rPr>
          <w:rFonts w:hint="eastAsia"/>
        </w:rPr>
      </w:pPr>
    </w:p>
    <w:p>
      <w:pPr>
        <w:ind w:firstLine="560"/>
        <w:rPr>
          <w:rFonts w:hint="eastAsia"/>
        </w:rPr>
      </w:pPr>
    </w:p>
    <w:p>
      <w:pPr>
        <w:ind w:firstLine="560"/>
        <w:rPr>
          <w:rFonts w:hint="eastAsia"/>
        </w:rPr>
      </w:pPr>
    </w:p>
    <w:p>
      <w:pPr>
        <w:ind w:left="0" w:leftChars="0" w:firstLine="0" w:firstLineChars="0"/>
        <w:rPr>
          <w:rFonts w:hint="eastAsia"/>
          <w:lang w:val="en-US" w:eastAsia="zh-CN"/>
        </w:rPr>
      </w:pPr>
    </w:p>
    <w:p>
      <w:pPr>
        <w:numPr>
          <w:ilvl w:val="0"/>
          <w:numId w:val="9"/>
        </w:numPr>
        <w:ind w:firstLine="0" w:firstLineChars="0"/>
        <w:outlineLvl w:val="0"/>
        <w:rPr>
          <w:rFonts w:hint="default" w:ascii="宋体" w:hAnsi="宋体"/>
          <w:b/>
          <w:bCs/>
          <w:szCs w:val="28"/>
          <w:lang w:val="en-US" w:eastAsia="zh-CN"/>
        </w:rPr>
      </w:pPr>
      <w:r>
        <w:rPr>
          <w:rFonts w:hint="eastAsia" w:ascii="宋体" w:hAnsi="宋体"/>
          <w:b/>
          <w:bCs/>
          <w:szCs w:val="28"/>
          <w:lang w:val="en-US" w:eastAsia="zh-CN"/>
        </w:rPr>
        <w:t>VIO系统代码实现工具</w:t>
      </w:r>
    </w:p>
    <w:p>
      <w:pPr>
        <w:ind w:firstLine="0" w:firstLineChars="0"/>
        <w:outlineLvl w:val="1"/>
        <w:rPr>
          <w:rFonts w:hint="eastAsia" w:ascii="宋体" w:hAnsi="宋体"/>
          <w:b/>
          <w:bCs/>
          <w:szCs w:val="28"/>
          <w:lang w:val="en-US" w:eastAsia="zh-CN"/>
        </w:rPr>
      </w:pPr>
      <w:r>
        <w:rPr>
          <w:rFonts w:hint="eastAsia" w:ascii="宋体" w:hAnsi="宋体"/>
          <w:b/>
          <w:bCs/>
          <w:szCs w:val="28"/>
          <w:lang w:val="en-US" w:eastAsia="zh-CN"/>
        </w:rPr>
        <w:t>6.1、可视化工具</w:t>
      </w:r>
    </w:p>
    <w:p>
      <w:pPr>
        <w:bidi w:val="0"/>
        <w:rPr>
          <w:rFonts w:hint="eastAsia"/>
          <w:lang w:val="en-US" w:eastAsia="zh-CN"/>
        </w:rPr>
      </w:pPr>
    </w:p>
    <w:p>
      <w:pPr>
        <w:ind w:firstLine="0" w:firstLineChars="0"/>
        <w:outlineLvl w:val="1"/>
        <w:rPr>
          <w:rFonts w:hint="eastAsia" w:ascii="宋体" w:hAnsi="宋体"/>
          <w:b/>
          <w:bCs/>
          <w:szCs w:val="28"/>
          <w:lang w:val="en-US" w:eastAsia="zh-CN"/>
        </w:rPr>
      </w:pPr>
      <w:r>
        <w:rPr>
          <w:rFonts w:hint="eastAsia" w:ascii="宋体" w:hAnsi="宋体"/>
          <w:b/>
          <w:bCs/>
          <w:szCs w:val="28"/>
          <w:lang w:val="en-US" w:eastAsia="zh-CN"/>
        </w:rPr>
        <w:t>6.2、优化库的使用</w:t>
      </w:r>
    </w:p>
    <w:p>
      <w:pPr>
        <w:bidi w:val="0"/>
        <w:rPr>
          <w:rFonts w:hint="eastAsia"/>
          <w:lang w:val="en-US" w:eastAsia="zh-CN"/>
        </w:rPr>
      </w:pPr>
    </w:p>
    <w:p>
      <w:pPr>
        <w:ind w:firstLine="0" w:firstLineChars="0"/>
        <w:outlineLvl w:val="1"/>
        <w:rPr>
          <w:rFonts w:hint="eastAsia" w:ascii="宋体" w:hAnsi="宋体"/>
          <w:b/>
          <w:bCs/>
          <w:szCs w:val="28"/>
          <w:lang w:val="en-US" w:eastAsia="zh-CN"/>
        </w:rPr>
      </w:pPr>
      <w:r>
        <w:rPr>
          <w:rFonts w:hint="eastAsia" w:ascii="宋体" w:hAnsi="宋体"/>
          <w:b/>
          <w:bCs/>
          <w:szCs w:val="28"/>
          <w:lang w:val="en-US" w:eastAsia="zh-CN"/>
        </w:rPr>
        <w:t>6.3、C++标准库</w:t>
      </w:r>
    </w:p>
    <w:p>
      <w:pPr>
        <w:ind w:firstLine="0" w:firstLineChars="0"/>
        <w:outlineLvl w:val="2"/>
        <w:rPr>
          <w:rFonts w:hint="default" w:ascii="宋体" w:hAnsi="宋体"/>
          <w:b/>
          <w:bCs/>
          <w:szCs w:val="28"/>
          <w:lang w:val="en-US" w:eastAsia="zh-CN"/>
        </w:rPr>
      </w:pPr>
      <w:r>
        <w:rPr>
          <w:rFonts w:hint="eastAsia" w:ascii="宋体" w:hAnsi="宋体"/>
          <w:b/>
          <w:bCs/>
          <w:szCs w:val="28"/>
          <w:lang w:val="en-US" w:eastAsia="zh-CN"/>
        </w:rPr>
        <w:t>6.3.1、智能指针</w:t>
      </w:r>
    </w:p>
    <w:p>
      <w:pPr>
        <w:bidi w:val="0"/>
        <w:rPr>
          <w:rFonts w:hint="eastAsia"/>
          <w:lang w:val="en-US" w:eastAsia="zh-CN"/>
        </w:rPr>
      </w:pPr>
      <w:r>
        <w:rPr>
          <w:rFonts w:hint="eastAsia"/>
          <w:lang w:val="en-US" w:eastAsia="zh-CN"/>
        </w:rPr>
        <w:t>智能指针用于解决C++中存在的两类容易出现的指针错误使用情况，其一为使用new在堆上创建了指针所指向的内存空间，在该指针使用完毕后，忘记使用delete对指针所指向的内存空间进行析构，造成程序内存泄露；其二是当存在两个或多个指针指向同一块内存空间时，对这多个指针的所指向内存空间进行析构，会造成同一块内存被析构多次的现象，这显然非法的。</w:t>
      </w:r>
    </w:p>
    <w:p>
      <w:pPr>
        <w:bidi w:val="0"/>
        <w:rPr>
          <w:rFonts w:hint="eastAsia"/>
          <w:lang w:val="en-US" w:eastAsia="zh-CN"/>
        </w:rPr>
      </w:pPr>
      <w:r>
        <w:rPr>
          <w:rFonts w:hint="eastAsia"/>
          <w:lang w:val="en-US" w:eastAsia="zh-CN"/>
        </w:rPr>
        <w:t>为了解决以上两种指针使用问题：提出了三种解决方案对其进行稳妥处理：1、定义赋值运算符，使之执行深拷贝，这样多个指针将指向不同的内存空间；2、建立所有权（ownership），对于特定的对象，只能有一个智能指针可以拥有它，这样只有拥有对象的智能指针的构造函数会析构对象对应的内存空间，并且，使用赋值操作转让所有权，这便是unique_ptr的策略；3、创建智能更高的指针，跟踪所指向特定对象的智能指针数量。这称为引用计数，每多一个智能指针指向特定对象时，引用计数加1，当引用技术为0时，才调用delete析构对象内存空间，这便是shared_ptr的策略；</w:t>
      </w:r>
    </w:p>
    <w:p>
      <w:pPr>
        <w:numPr>
          <w:ilvl w:val="0"/>
          <w:numId w:val="9"/>
        </w:numPr>
        <w:ind w:left="0" w:leftChars="0" w:firstLine="0" w:firstLineChars="0"/>
        <w:outlineLvl w:val="0"/>
        <w:rPr>
          <w:rFonts w:hint="eastAsia" w:ascii="宋体" w:hAnsi="宋体"/>
          <w:b/>
          <w:bCs/>
          <w:szCs w:val="28"/>
          <w:lang w:val="en-US" w:eastAsia="zh-CN"/>
        </w:rPr>
      </w:pPr>
      <w:r>
        <w:rPr>
          <w:rFonts w:hint="eastAsia" w:ascii="宋体" w:hAnsi="宋体"/>
          <w:b/>
          <w:bCs/>
          <w:szCs w:val="28"/>
          <w:lang w:val="en-US" w:eastAsia="zh-CN"/>
        </w:rPr>
        <w:t>图像处理基础</w:t>
      </w:r>
    </w:p>
    <w:p>
      <w:pPr>
        <w:ind w:firstLine="0" w:firstLineChars="0"/>
        <w:outlineLvl w:val="1"/>
        <w:rPr>
          <w:rFonts w:hint="eastAsia"/>
          <w:lang w:val="en-US" w:eastAsia="zh-CN"/>
        </w:rPr>
      </w:pPr>
      <w:r>
        <w:rPr>
          <w:rFonts w:hint="eastAsia" w:ascii="宋体" w:hAnsi="宋体"/>
          <w:b/>
          <w:bCs/>
          <w:szCs w:val="28"/>
          <w:lang w:val="en-US" w:eastAsia="zh-CN"/>
        </w:rPr>
        <w:t>7.1、本质矩阵求解方法（Essential Matrix）</w:t>
      </w:r>
    </w:p>
    <w:p>
      <w:pPr>
        <w:ind w:firstLine="0" w:firstLineChars="0"/>
        <w:outlineLvl w:val="2"/>
        <w:rPr>
          <w:rFonts w:hint="eastAsia" w:ascii="宋体" w:hAnsi="宋体"/>
          <w:b/>
          <w:bCs/>
          <w:szCs w:val="28"/>
          <w:lang w:val="en-US" w:eastAsia="zh-CN"/>
        </w:rPr>
      </w:pPr>
      <w:r>
        <w:rPr>
          <w:rFonts w:hint="eastAsia" w:ascii="宋体" w:hAnsi="宋体"/>
          <w:b/>
          <w:bCs/>
          <w:szCs w:val="28"/>
          <w:lang w:val="en-US" w:eastAsia="zh-CN"/>
        </w:rPr>
        <w:t>7.1.1、八点法</w:t>
      </w:r>
    </w:p>
    <w:p>
      <w:pPr>
        <w:bidi w:val="0"/>
        <w:rPr>
          <w:rFonts w:hint="eastAsia"/>
          <w:lang w:val="en-US" w:eastAsia="zh-CN"/>
        </w:rPr>
      </w:pPr>
      <w:r>
        <w:rPr>
          <w:rFonts w:hint="eastAsia"/>
          <w:lang w:val="en-US" w:eastAsia="zh-CN"/>
        </w:rPr>
        <w:t>对于本质矩阵，考虑相机归一化平面下的点对：</w:t>
      </w:r>
      <w:r>
        <w:rPr>
          <w:rFonts w:hint="eastAsia"/>
          <w:position w:val="-10"/>
          <w:lang w:val="en-US" w:eastAsia="zh-CN"/>
        </w:rPr>
        <w:object>
          <v:shape id="_x0000_i1025" o:spt="75" type="#_x0000_t75" style="height:20.35pt;width:160.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，依据对极几何关系，我们有：</w:t>
      </w:r>
    </w:p>
    <w:p>
      <w:pPr>
        <w:bidi w:val="0"/>
        <w:ind w:left="0" w:leftChars="0" w:firstLine="0" w:firstLineChars="0"/>
        <w:jc w:val="center"/>
        <w:rPr>
          <w:rFonts w:hint="default"/>
          <w:lang w:val="en-US" w:eastAsia="zh-CN"/>
        </w:rPr>
      </w:pPr>
      <w:r>
        <w:rPr>
          <w:rFonts w:hint="default"/>
          <w:position w:val="-50"/>
          <w:lang w:val="en-US" w:eastAsia="zh-CN"/>
        </w:rPr>
        <w:object>
          <v:shape id="_x0000_i1026" o:spt="75" type="#_x0000_t75" style="height:75.95pt;width:246.7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bidi w:val="0"/>
        <w:rPr>
          <w:rFonts w:hint="eastAsia"/>
          <w:lang w:val="en-US" w:eastAsia="zh-CN"/>
        </w:rPr>
      </w:pPr>
      <w:r>
        <w:rPr>
          <w:rFonts w:hint="eastAsia"/>
          <w:lang w:val="en-US" w:eastAsia="zh-CN"/>
        </w:rPr>
        <w:t>将矩阵E线性展开，写成向量的形式有：</w:t>
      </w:r>
    </w:p>
    <w:p>
      <w:pPr>
        <w:bidi w:val="0"/>
        <w:jc w:val="center"/>
        <w:rPr>
          <w:rFonts w:hint="default"/>
          <w:lang w:val="en-US" w:eastAsia="zh-CN"/>
        </w:rPr>
      </w:pPr>
      <w:r>
        <w:rPr>
          <w:rFonts w:hint="default"/>
          <w:position w:val="-12"/>
          <w:lang w:val="en-US" w:eastAsia="zh-CN"/>
        </w:rPr>
        <w:object>
          <v:shape id="_x0000_i1027" o:spt="75" type="#_x0000_t75" style="height:30.8pt;width:234.0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bidi w:val="0"/>
        <w:rPr>
          <w:rFonts w:hint="eastAsia"/>
          <w:lang w:val="en-US" w:eastAsia="zh-CN"/>
        </w:rPr>
      </w:pPr>
      <w:r>
        <w:rPr>
          <w:rFonts w:hint="eastAsia"/>
          <w:lang w:val="en-US" w:eastAsia="zh-CN"/>
        </w:rPr>
        <w:t>那么对于一对点对，对极几何约束可以写成如下形式：</w:t>
      </w:r>
    </w:p>
    <w:p>
      <w:pPr>
        <w:bidi w:val="0"/>
        <w:ind w:left="0" w:leftChars="0" w:firstLine="0" w:firstLineChars="0"/>
        <w:jc w:val="center"/>
        <w:rPr>
          <w:rFonts w:hint="default"/>
          <w:lang w:val="en-US" w:eastAsia="zh-CN"/>
        </w:rPr>
      </w:pPr>
      <w:r>
        <w:rPr>
          <w:rFonts w:hint="default"/>
          <w:position w:val="-10"/>
          <w:lang w:val="en-US" w:eastAsia="zh-CN"/>
        </w:rPr>
        <w:object>
          <v:shape id="_x0000_i1028" o:spt="75" type="#_x0000_t75" style="height:27pt;width:301.7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bidi w:val="0"/>
        <w:rPr>
          <w:rFonts w:hint="eastAsia"/>
          <w:lang w:val="en-US" w:eastAsia="zh-CN"/>
        </w:rPr>
      </w:pPr>
      <w:r>
        <w:rPr>
          <w:rFonts w:hint="eastAsia"/>
          <w:lang w:val="en-US" w:eastAsia="zh-CN"/>
        </w:rPr>
        <w:t>同理，我们将所有的其他点对也同样表示，然后把所有的点放在同一个方程中，可以得到线性方程组，</w:t>
      </w:r>
      <w:r>
        <w:rPr>
          <w:rFonts w:hint="eastAsia"/>
          <w:position w:val="-10"/>
          <w:lang w:val="en-US" w:eastAsia="zh-CN"/>
        </w:rPr>
        <w:object>
          <v:shape id="_x0000_i1029" o:spt="75" type="#_x0000_t75" style="height:24.35pt;width:35.1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表示第i个特征点。</w:t>
      </w:r>
    </w:p>
    <w:p>
      <w:pPr>
        <w:bidi w:val="0"/>
        <w:ind w:left="0" w:leftChars="0" w:firstLine="0" w:firstLineChars="0"/>
        <w:jc w:val="center"/>
        <w:rPr>
          <w:rFonts w:hint="default"/>
          <w:lang w:val="en-US" w:eastAsia="zh-CN"/>
        </w:rPr>
      </w:pPr>
      <w:r>
        <w:rPr>
          <w:rFonts w:hint="default"/>
          <w:position w:val="-150"/>
          <w:lang w:val="en-US" w:eastAsia="zh-CN"/>
        </w:rPr>
        <w:object>
          <v:shape id="_x0000_i1030" o:spt="75" type="#_x0000_t75" style="height:196.35pt;width:349.8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bidi w:val="0"/>
        <w:rPr>
          <w:rFonts w:hint="eastAsia"/>
          <w:lang w:val="en-US" w:eastAsia="zh-CN"/>
        </w:rPr>
      </w:pPr>
      <w:r>
        <w:rPr>
          <w:rFonts w:hint="eastAsia"/>
          <w:lang w:val="en-US" w:eastAsia="zh-CN"/>
        </w:rPr>
        <w:t>如果考虑尺度等价性，即</w:t>
      </w:r>
      <w:r>
        <w:rPr>
          <w:rFonts w:hint="eastAsia"/>
          <w:position w:val="-6"/>
          <w:lang w:val="en-US" w:eastAsia="zh-CN"/>
        </w:rPr>
        <w:object>
          <v:shape id="_x0000_i1031" o:spt="75" type="#_x0000_t75" style="height:19.3pt;width:15.7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的基础解析是一条直线，那么至少需要8对点就可以计算出</w:t>
      </w:r>
      <w:r>
        <w:rPr>
          <w:rFonts w:hint="eastAsia"/>
          <w:position w:val="-6"/>
          <w:lang w:val="en-US" w:eastAsia="zh-CN"/>
        </w:rPr>
        <w:object>
          <v:shape id="_x0000_i1032" o:spt="75" type="#_x0000_t75" style="height:19.3pt;width:15.7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。此时系数矩阵的大小为8行9列，如果系数矩阵是满秩的，即秩为8，那么该方程的零空间维度为1，也就是解构成一条直线，与</w:t>
      </w:r>
      <w:r>
        <w:rPr>
          <w:rFonts w:hint="eastAsia"/>
          <w:position w:val="-6"/>
          <w:lang w:val="en-US" w:eastAsia="zh-CN"/>
        </w:rPr>
        <w:object>
          <v:shape id="_x0000_i1033" o:spt="75" type="#_x0000_t75" style="height:19.3pt;width:15.75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的尺度等价性是一致的，通常</w:t>
      </w:r>
      <w:r>
        <w:rPr>
          <w:rFonts w:hint="eastAsia"/>
          <w:position w:val="-6"/>
          <w:lang w:val="en-US" w:eastAsia="zh-CN"/>
        </w:rPr>
        <w:object>
          <v:shape id="_x0000_i1034" o:spt="75" type="#_x0000_t75" style="height:19.1pt;width:36.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，此时可以利用最小二乘方法来求解</w:t>
      </w:r>
      <w:r>
        <w:rPr>
          <w:rFonts w:hint="eastAsia"/>
          <w:position w:val="-6"/>
          <w:lang w:val="en-US" w:eastAsia="zh-CN"/>
        </w:rPr>
        <w:object>
          <v:shape id="_x0000_i1035" o:spt="75" type="#_x0000_t75" style="height:19.3pt;width:15.7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的最优值。</w:t>
      </w:r>
    </w:p>
    <w:p>
      <w:pPr>
        <w:bidi w:val="0"/>
        <w:rPr>
          <w:rFonts w:hint="eastAsia"/>
          <w:lang w:val="en-US" w:eastAsia="zh-CN"/>
        </w:rPr>
      </w:pPr>
      <w:r>
        <w:rPr>
          <w:rFonts w:hint="eastAsia"/>
          <w:lang w:val="en-US" w:eastAsia="zh-CN"/>
        </w:rPr>
        <w:t>其最优为系数矩阵最小特征值对应的特征向量，并且为了满足E的奇异值为</w:t>
      </w:r>
      <w:r>
        <w:rPr>
          <w:rFonts w:hint="eastAsia"/>
          <w:position w:val="-10"/>
          <w:lang w:val="en-US" w:eastAsia="zh-CN"/>
        </w:rPr>
        <w:object>
          <v:shape id="_x0000_i1036" o:spt="75" type="#_x0000_t75" style="height:21.4pt;width:47.2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的性质，在求解出矩阵E后需要进行SVD分解，设定第一和第二个特征值相等，并设定第三个奇异值为0；</w:t>
      </w:r>
    </w:p>
    <w:p>
      <w:pPr>
        <w:bidi w:val="0"/>
        <w:ind w:left="0" w:leftChars="0" w:firstLine="420" w:firstLineChars="0"/>
        <w:rPr>
          <w:rFonts w:hint="eastAsia"/>
          <w:lang w:val="en-US" w:eastAsia="zh-CN"/>
        </w:rPr>
      </w:pPr>
      <w:r>
        <w:rPr>
          <w:rFonts w:hint="eastAsia"/>
          <w:lang w:val="en-US" w:eastAsia="zh-CN"/>
        </w:rPr>
        <w:t>ORB_SLAM中对于E矩阵求解的源代码为：</w:t>
      </w:r>
    </w:p>
    <w:p>
      <w:pPr>
        <w:bidi w:val="0"/>
        <w:ind w:left="0" w:leftChars="0" w:firstLine="0" w:firstLineChars="0"/>
        <w:jc w:val="left"/>
        <w:rPr>
          <w:rStyle w:val="10"/>
          <w:rFonts w:hint="default" w:ascii="Consolas" w:hAnsi="Consolas" w:eastAsia="Consolas" w:cs="Consolas"/>
          <w:i w:val="0"/>
          <w:iCs w:val="0"/>
          <w:caps w:val="0"/>
          <w:color w:val="121212"/>
          <w:spacing w:val="0"/>
          <w:sz w:val="18"/>
          <w:szCs w:val="18"/>
          <w:shd w:val="clear" w:fill="F6F6F6"/>
        </w:rPr>
      </w:pPr>
      <w:r>
        <w:rPr>
          <w:rFonts w:hint="eastAsia" w:ascii="Consolas" w:hAnsi="Consolas" w:cs="Consolas"/>
          <w:i w:val="0"/>
          <w:iCs w:val="0"/>
          <w:color w:val="121212"/>
          <w:spacing w:val="0"/>
          <w:sz w:val="18"/>
          <w:szCs w:val="18"/>
          <w:shd w:val="clear" w:fill="F6F6F6"/>
          <w:lang w:val="en-US" w:eastAsia="zh-CN"/>
        </w:rPr>
        <w:t>C</w:t>
      </w:r>
      <w:r>
        <w:rPr>
          <w:rFonts w:hint="eastAsia" w:ascii="Consolas" w:hAnsi="Consolas" w:cs="Consolas"/>
          <w:i w:val="0"/>
          <w:iCs w:val="0"/>
          <w:caps w:val="0"/>
          <w:color w:val="121212"/>
          <w:spacing w:val="0"/>
          <w:sz w:val="18"/>
          <w:szCs w:val="18"/>
          <w:shd w:val="clear" w:fill="F6F6F6"/>
          <w:lang w:val="en-US" w:eastAsia="zh-CN"/>
        </w:rPr>
        <w:t xml:space="preserve">v::Mat </w:t>
      </w:r>
      <w:r>
        <w:rPr>
          <w:rFonts w:hint="default" w:ascii="Consolas" w:hAnsi="Consolas" w:eastAsia="Consolas" w:cs="Consolas"/>
          <w:i w:val="0"/>
          <w:iCs w:val="0"/>
          <w:caps w:val="0"/>
          <w:color w:val="121212"/>
          <w:spacing w:val="0"/>
          <w:sz w:val="18"/>
          <w:szCs w:val="18"/>
          <w:shd w:val="clear" w:fill="F6F6F6"/>
        </w:rPr>
        <w:t>ComputeF21(</w:t>
      </w:r>
      <w:r>
        <w:rPr>
          <w:rFonts w:hint="default" w:ascii="Consolas" w:hAnsi="Consolas" w:eastAsia="Consolas" w:cs="Consolas"/>
          <w:b/>
          <w:bCs/>
          <w:i w:val="0"/>
          <w:iCs w:val="0"/>
          <w:caps w:val="0"/>
          <w:color w:val="121212"/>
          <w:spacing w:val="0"/>
          <w:sz w:val="18"/>
          <w:szCs w:val="18"/>
          <w:shd w:val="clear" w:fill="F6F6F6"/>
        </w:rPr>
        <w:t>const</w:t>
      </w:r>
      <w:r>
        <w:rPr>
          <w:rFonts w:hint="eastAsia" w:ascii="Consolas" w:hAnsi="Consolas" w:cs="Consolas"/>
          <w:b/>
          <w:bCs/>
          <w:i w:val="0"/>
          <w:iCs w:val="0"/>
          <w:caps w:val="0"/>
          <w:color w:val="121212"/>
          <w:spacing w:val="0"/>
          <w:sz w:val="18"/>
          <w:szCs w:val="18"/>
          <w:shd w:val="clear" w:fill="F6F6F6"/>
          <w:lang w:val="en-US" w:eastAsia="zh-CN"/>
        </w:rPr>
        <w:t xml:space="preserve"> </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Point2f</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vP1,</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Point2f</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vP2)</w:t>
      </w:r>
      <w:r>
        <w:rPr>
          <w:rFonts w:hint="eastAsia" w:ascii="Consolas" w:hAnsi="Consolas" w:cs="Consolas"/>
          <w:i w:val="0"/>
          <w:iCs w:val="0"/>
          <w:caps w:val="0"/>
          <w:color w:val="121212"/>
          <w:spacing w:val="0"/>
          <w:sz w:val="18"/>
          <w:szCs w:val="18"/>
          <w:shd w:val="clear" w:fill="F6F6F6"/>
          <w:lang w:val="en-US" w:eastAsia="zh-CN"/>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int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vP1.size();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Mat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A(N,</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,CV_32F);</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75199"/>
          <w:spacing w:val="0"/>
          <w:sz w:val="18"/>
          <w:szCs w:val="18"/>
          <w:shd w:val="clear" w:fill="F6F6F6"/>
        </w:rPr>
        <w:t>int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w:t>
      </w:r>
      <w:r>
        <w:rPr>
          <w:rFonts w:hint="eastAsia" w:ascii="Consolas" w:hAnsi="Consolas" w:cs="Consolas"/>
          <w:i w:val="0"/>
          <w:iCs w:val="0"/>
          <w:caps w:val="0"/>
          <w:color w:val="121212"/>
          <w:spacing w:val="0"/>
          <w:sz w:val="18"/>
          <w:szCs w:val="18"/>
          <w:shd w:val="clear" w:fill="F6F6F6"/>
          <w:lang w:val="en-US" w:eastAsia="zh-CN"/>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float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u1</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vP1[i].x;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float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v1</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vP1[i].y;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float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u2</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vP2[i].x;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float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v2</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vP2[i].y;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u2</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u1;</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u2</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v1;</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2</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u2;</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v2</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u1;</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v2</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v1;</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v2;</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6</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u1;</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7</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v1;</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Fonts w:hint="default" w:ascii="Consolas" w:hAnsi="Consolas" w:eastAsia="Consolas" w:cs="Consolas"/>
          <w:i w:val="0"/>
          <w:iCs w:val="0"/>
          <w:caps w:val="0"/>
          <w:color w:val="056DE8"/>
          <w:spacing w:val="0"/>
          <w:sz w:val="18"/>
          <w:szCs w:val="18"/>
          <w:shd w:val="clear" w:fill="F6F6F6"/>
        </w:rPr>
        <w:t>8</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Mat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u,w,vt;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SVDecomp(A,w,u,vt,cv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SVD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MODIFY_A</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SVD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FULL_UV);</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Mat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Fpre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vt.row(</w:t>
      </w:r>
      <w:r>
        <w:rPr>
          <w:rFonts w:hint="default" w:ascii="Consolas" w:hAnsi="Consolas" w:eastAsia="Consolas" w:cs="Consolas"/>
          <w:i w:val="0"/>
          <w:iCs w:val="0"/>
          <w:caps w:val="0"/>
          <w:color w:val="056DE8"/>
          <w:spacing w:val="0"/>
          <w:sz w:val="18"/>
          <w:szCs w:val="18"/>
          <w:shd w:val="clear" w:fill="F6F6F6"/>
        </w:rPr>
        <w:t>8</w:t>
      </w:r>
      <w:r>
        <w:rPr>
          <w:rFonts w:hint="default" w:ascii="Consolas" w:hAnsi="Consolas" w:eastAsia="Consolas" w:cs="Consolas"/>
          <w:i w:val="0"/>
          <w:iCs w:val="0"/>
          <w:caps w:val="0"/>
          <w:color w:val="121212"/>
          <w:spacing w:val="0"/>
          <w:sz w:val="18"/>
          <w:szCs w:val="18"/>
          <w:shd w:val="clear" w:fill="F6F6F6"/>
        </w:rPr>
        <w:t>).reshape(</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SVDecomp(Fpre,w,u,vt,cv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SVD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MODIFY_A</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SVD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FULL_UV);</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w.at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float</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2</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u</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cv</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Mat</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diag(w)</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vt;</w:t>
      </w:r>
    </w:p>
    <w:p>
      <w:pPr>
        <w:pStyle w:val="5"/>
        <w:keepNext w:val="0"/>
        <w:keepLines w:val="0"/>
        <w:widowControl/>
        <w:suppressLineNumbers w:val="0"/>
        <w:shd w:val="clear" w:fill="F6F6F6"/>
        <w:spacing w:before="0" w:beforeAutospacing="0" w:after="0" w:afterAutospacing="0"/>
        <w:ind w:left="0" w:leftChars="0" w:right="0" w:firstLine="0" w:firstLineChars="0"/>
        <w:rPr>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w:t>
      </w:r>
    </w:p>
    <w:p>
      <w:pPr>
        <w:ind w:firstLine="0" w:firstLineChars="0"/>
        <w:outlineLvl w:val="2"/>
        <w:rPr>
          <w:rFonts w:hint="eastAsia" w:ascii="宋体" w:hAnsi="宋体"/>
          <w:b/>
          <w:bCs/>
          <w:szCs w:val="28"/>
          <w:lang w:val="en-US" w:eastAsia="zh-CN"/>
        </w:rPr>
      </w:pPr>
      <w:r>
        <w:rPr>
          <w:rFonts w:hint="eastAsia" w:ascii="宋体" w:hAnsi="宋体"/>
          <w:b/>
          <w:bCs/>
          <w:szCs w:val="28"/>
          <w:lang w:val="en-US" w:eastAsia="zh-CN"/>
        </w:rPr>
        <w:t>7.1.2、五点法</w:t>
      </w:r>
    </w:p>
    <w:p>
      <w:pPr>
        <w:pStyle w:val="4"/>
        <w:bidi w:val="0"/>
        <w:rPr>
          <w:rFonts w:hint="default"/>
          <w:lang w:val="en-US" w:eastAsia="zh-CN"/>
        </w:rPr>
      </w:pPr>
      <w:r>
        <w:rPr>
          <w:rFonts w:hint="eastAsia"/>
          <w:lang w:val="en-US" w:eastAsia="zh-CN"/>
        </w:rPr>
        <w:t>由八点法的推导，可以得到以下方程约束：</w:t>
      </w:r>
    </w:p>
    <w:p>
      <w:pPr>
        <w:bidi w:val="0"/>
        <w:ind w:left="0" w:leftChars="0" w:firstLine="0" w:firstLineChars="0"/>
        <w:jc w:val="center"/>
        <w:rPr>
          <w:rFonts w:hint="default"/>
          <w:lang w:val="en-US" w:eastAsia="zh-CN"/>
        </w:rPr>
      </w:pPr>
      <w:r>
        <w:rPr>
          <w:rFonts w:hint="default"/>
          <w:position w:val="-150"/>
          <w:lang w:val="en-US" w:eastAsia="zh-CN"/>
        </w:rPr>
        <w:object>
          <v:shape id="_x0000_i1037" o:spt="75" type="#_x0000_t75" style="height:196.35pt;width:349.85pt;" o:ole="t" filled="f" o:preferrelative="t" stroked="f" coordsize="21600,21600">
            <v:path/>
            <v:fill on="f" focussize="0,0"/>
            <v:stroke on="f"/>
            <v:imagedata r:id="rId17" o:title=""/>
            <o:lock v:ext="edit" aspectratio="t"/>
            <w10:wrap type="none"/>
            <w10:anchorlock/>
          </v:shape>
          <o:OLEObject Type="Embed" ProgID="Equation.KSEE3" ShapeID="_x0000_i1037" DrawAspect="Content" ObjectID="_1468075737" r:id="rId28">
            <o:LockedField>false</o:LockedField>
          </o:OLEObject>
        </w:object>
      </w:r>
    </w:p>
    <w:p>
      <w:pPr>
        <w:bidi w:val="0"/>
        <w:rPr>
          <w:rFonts w:hint="eastAsia"/>
          <w:lang w:val="en-US" w:eastAsia="zh-CN"/>
        </w:rPr>
      </w:pPr>
      <w:r>
        <w:rPr>
          <w:rFonts w:hint="eastAsia"/>
          <w:lang w:val="en-US" w:eastAsia="zh-CN"/>
        </w:rPr>
        <w:t xml:space="preserve">由于本质矩阵由平移和旋转构成，具有6个自由度约束，本质矩阵本身没有尺度，因此本质矩阵具有5个自由度约束，理论上最少需要5对点对就可以求解出本质矩阵，设 </w:t>
      </w:r>
      <w:r>
        <w:rPr>
          <w:rFonts w:hint="eastAsia"/>
          <w:position w:val="-10"/>
          <w:lang w:val="en-US" w:eastAsia="zh-CN"/>
        </w:rPr>
        <w:object>
          <v:shape id="_x0000_i1038" o:spt="75" type="#_x0000_t75" style="height:17.9pt;width:39.15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w:t>
      </w:r>
    </w:p>
    <w:p>
      <w:pPr>
        <w:bidi w:val="0"/>
        <w:rPr>
          <w:rFonts w:hint="eastAsia"/>
          <w:lang w:val="en-US" w:eastAsia="zh-CN"/>
        </w:rPr>
      </w:pPr>
      <w:r>
        <w:rPr>
          <w:rFonts w:hint="default"/>
          <w:position w:val="-10"/>
          <w:lang w:val="en-US" w:eastAsia="zh-CN"/>
        </w:rPr>
        <w:object>
          <v:shape id="_x0000_i1039" o:spt="75" type="#_x0000_t75" style="height:20.25pt;width:15.15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是一个5行9列的矩阵，秩为5，因此零空间的自由度为4，利用SVD分解可以求出零空间的基向量，记为</w:t>
      </w:r>
      <w:r>
        <w:rPr>
          <w:rFonts w:hint="eastAsia"/>
          <w:position w:val="-10"/>
          <w:lang w:val="en-US" w:eastAsia="zh-CN"/>
        </w:rPr>
        <w:object>
          <v:shape id="_x0000_i1040" o:spt="75" type="#_x0000_t75" style="height:16pt;width:5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，那么</w:t>
      </w:r>
      <w:r>
        <w:rPr>
          <w:rFonts w:hint="eastAsia"/>
          <w:position w:val="-6"/>
          <w:lang w:val="en-US" w:eastAsia="zh-CN"/>
        </w:rPr>
        <w:object>
          <v:shape id="_x0000_i1041" o:spt="75" type="#_x0000_t75" style="height:17.7pt;width:14.4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的通解可以表示成</w:t>
      </w:r>
      <w:r>
        <w:rPr>
          <w:rFonts w:hint="eastAsia"/>
          <w:position w:val="-10"/>
          <w:lang w:val="en-US" w:eastAsia="zh-CN"/>
        </w:rPr>
        <w:object>
          <v:shape id="_x0000_i1042" o:spt="75" type="#_x0000_t75" style="height:16pt;width:53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的线性组合，其中，</w:t>
      </w:r>
      <w:r>
        <w:rPr>
          <w:rFonts w:hint="eastAsia"/>
          <w:position w:val="-10"/>
          <w:lang w:val="en-US" w:eastAsia="zh-CN"/>
        </w:rPr>
        <w:object>
          <v:shape id="_x0000_i1043" o:spt="75" type="#_x0000_t75" style="height:17.3pt;width:58.55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为待求的参数。</w:t>
      </w:r>
    </w:p>
    <w:p>
      <w:pPr>
        <w:bidi w:val="0"/>
        <w:ind w:left="0" w:leftChars="0" w:firstLine="0" w:firstLineChars="0"/>
        <w:jc w:val="center"/>
        <w:rPr>
          <w:rFonts w:hint="default"/>
          <w:lang w:val="en-US" w:eastAsia="zh-CN"/>
        </w:rPr>
      </w:pPr>
      <w:r>
        <w:rPr>
          <w:rFonts w:hint="default"/>
          <w:position w:val="-10"/>
          <w:lang w:val="en-US" w:eastAsia="zh-CN"/>
        </w:rPr>
        <w:object>
          <v:shape id="_x0000_i1044" o:spt="75" type="#_x0000_t75" style="height:21.65pt;width:157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p>
    <w:p>
      <w:pPr>
        <w:bidi w:val="0"/>
        <w:rPr>
          <w:rFonts w:hint="eastAsia"/>
          <w:lang w:val="en-US" w:eastAsia="zh-CN"/>
        </w:rPr>
      </w:pPr>
      <w:r>
        <w:rPr>
          <w:rFonts w:hint="eastAsia"/>
          <w:lang w:val="en-US" w:eastAsia="zh-CN"/>
        </w:rPr>
        <w:t>同时本质矩阵满足以下约束条件：</w:t>
      </w:r>
    </w:p>
    <w:p>
      <w:pPr>
        <w:bidi w:val="0"/>
        <w:ind w:left="0" w:leftChars="0" w:firstLine="0" w:firstLineChars="0"/>
        <w:jc w:val="center"/>
        <w:rPr>
          <w:rFonts w:hint="default"/>
          <w:lang w:val="en-US" w:eastAsia="zh-CN"/>
        </w:rPr>
      </w:pPr>
      <w:r>
        <w:rPr>
          <w:rFonts w:hint="default"/>
          <w:position w:val="-10"/>
          <w:lang w:val="en-US" w:eastAsia="zh-CN"/>
        </w:rPr>
        <w:object>
          <v:shape id="_x0000_i1045" o:spt="75" type="#_x0000_t75" style="height:24.55pt;width:75.1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p>
    <w:p>
      <w:pPr>
        <w:bidi w:val="0"/>
        <w:ind w:left="0" w:leftChars="0" w:firstLine="0" w:firstLineChars="0"/>
        <w:jc w:val="center"/>
        <w:rPr>
          <w:rFonts w:hint="default"/>
          <w:lang w:val="en-US" w:eastAsia="zh-CN"/>
        </w:rPr>
      </w:pPr>
      <w:r>
        <w:rPr>
          <w:rFonts w:hint="default"/>
          <w:position w:val="-24"/>
          <w:lang w:val="en-US" w:eastAsia="zh-CN"/>
        </w:rPr>
        <w:object>
          <v:shape id="_x0000_i1046" o:spt="75" type="#_x0000_t75" style="height:43.1pt;width:183.35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p>
    <w:p>
      <w:pPr>
        <w:bidi w:val="0"/>
        <w:rPr>
          <w:rFonts w:hint="eastAsia"/>
          <w:vertAlign w:val="baseline"/>
          <w:lang w:val="en-US" w:eastAsia="zh-CN"/>
        </w:rPr>
      </w:pPr>
      <w:r>
        <w:rPr>
          <w:rFonts w:hint="eastAsia"/>
          <w:lang w:val="en-US" w:eastAsia="zh-CN"/>
        </w:rPr>
        <w:t>由于尺度等价性，可以设</w:t>
      </w:r>
      <w:r>
        <w:drawing>
          <wp:inline distT="0" distB="0" distL="114300" distR="114300">
            <wp:extent cx="191135" cy="178435"/>
            <wp:effectExtent l="0" t="0" r="18415" b="13335"/>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46"/>
                    <a:stretch>
                      <a:fillRect/>
                    </a:stretch>
                  </pic:blipFill>
                  <pic:spPr>
                    <a:xfrm>
                      <a:off x="0" y="0"/>
                      <a:ext cx="191135" cy="178435"/>
                    </a:xfrm>
                    <a:prstGeom prst="rect">
                      <a:avLst/>
                    </a:prstGeom>
                    <a:noFill/>
                    <a:ln>
                      <a:noFill/>
                    </a:ln>
                  </pic:spPr>
                </pic:pic>
              </a:graphicData>
            </a:graphic>
          </wp:inline>
        </w:drawing>
      </w:r>
      <w:r>
        <w:rPr>
          <w:rFonts w:hint="eastAsia"/>
          <w:lang w:val="en-US" w:eastAsia="zh-CN"/>
        </w:rPr>
        <w:t>为1，并分别将</w:t>
      </w:r>
      <w:r>
        <w:rPr>
          <w:rFonts w:hint="eastAsia"/>
          <w:position w:val="-6"/>
          <w:lang w:val="en-US" w:eastAsia="zh-CN"/>
        </w:rPr>
        <w:object>
          <v:shape id="_x0000_i1047" o:spt="75" type="#_x0000_t75" style="height:19.3pt;width:15.75pt;" o:ole="t" filled="f" o:preferrelative="t" stroked="f" coordsize="21600,21600">
            <v:path/>
            <v:fill on="f" focussize="0,0"/>
            <v:stroke on="f"/>
            <v:imagedata r:id="rId19" o:title=""/>
            <o:lock v:ext="edit" aspectratio="t"/>
            <w10:wrap type="none"/>
            <w10:anchorlock/>
          </v:shape>
          <o:OLEObject Type="Embed" ProgID="Equation.KSEE3" ShapeID="_x0000_i1047" DrawAspect="Content" ObjectID="_1468075747" r:id="rId47">
            <o:LockedField>false</o:LockedField>
          </o:OLEObject>
        </w:object>
      </w:r>
      <w:r>
        <w:rPr>
          <w:rFonts w:hint="eastAsia"/>
          <w:lang w:val="en-US" w:eastAsia="zh-CN"/>
        </w:rPr>
        <w:t>带入到上面两个公</w:t>
      </w:r>
    </w:p>
    <w:p>
      <w:pPr>
        <w:bidi w:val="0"/>
        <w:rPr>
          <w:rFonts w:hint="eastAsia"/>
          <w:lang w:val="en-US" w:eastAsia="zh-CN"/>
        </w:rPr>
      </w:pPr>
      <w:r>
        <w:rPr>
          <w:rFonts w:hint="eastAsia"/>
          <w:lang w:val="en-US" w:eastAsia="zh-CN"/>
        </w:rPr>
        <w:t>式中得到10个约束方程，</w:t>
      </w:r>
      <w:r>
        <w:rPr>
          <w:rFonts w:hint="default"/>
          <w:position w:val="-10"/>
          <w:lang w:val="en-US" w:eastAsia="zh-CN"/>
        </w:rPr>
        <w:object>
          <v:shape id="_x0000_i1048" o:spt="75" type="#_x0000_t75" style="height:24.55pt;width:75.1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8" r:id="rId48">
            <o:LockedField>false</o:LockedField>
          </o:OLEObject>
        </w:object>
      </w:r>
      <w:r>
        <w:rPr>
          <w:rFonts w:hint="eastAsia"/>
          <w:lang w:val="en-US" w:eastAsia="zh-CN"/>
        </w:rPr>
        <w:t>是一个约束方程，</w:t>
      </w:r>
      <w:r>
        <w:rPr>
          <w:rFonts w:hint="default"/>
          <w:position w:val="-24"/>
          <w:lang w:val="en-US" w:eastAsia="zh-CN"/>
        </w:rPr>
        <w:object>
          <v:shape id="_x0000_i1049" o:spt="75" type="#_x0000_t75" style="height:39.2pt;width:166.7pt;" o:ole="t" filled="f" o:preferrelative="t" stroked="f" coordsize="21600,21600">
            <v:path/>
            <v:fill on="f" focussize="0,0"/>
            <v:stroke on="f"/>
            <v:imagedata r:id="rId45" o:title=""/>
            <o:lock v:ext="edit" aspectratio="t"/>
            <w10:wrap type="none"/>
            <w10:anchorlock/>
          </v:shape>
          <o:OLEObject Type="Embed" ProgID="Equation.KSEE3" ShapeID="_x0000_i1049" DrawAspect="Content" ObjectID="_1468075749" r:id="rId49">
            <o:LockedField>false</o:LockedField>
          </o:OLEObject>
        </w:object>
      </w:r>
      <w:r>
        <w:rPr>
          <w:rFonts w:hint="eastAsia"/>
          <w:lang w:val="en-US" w:eastAsia="zh-CN"/>
        </w:rPr>
        <w:t>等式左边是一个3*3的矩阵，每一个元素都等于0，那么每一个元素就对应一个约束方程，由于总共是3个矩阵的乘法，因此最高项是3次，按照以下方式将系数进行排序（这里的排序方式可以有多种选择，此处为了保持与代码表现一致），可以得到10*20的系数多项式矩阵。</w:t>
      </w:r>
    </w:p>
    <w:tbl>
      <w:tblPr>
        <w:tblStyle w:val="8"/>
        <w:tblW w:w="510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6"/>
        <w:gridCol w:w="542"/>
        <w:gridCol w:w="542"/>
        <w:gridCol w:w="542"/>
        <w:gridCol w:w="542"/>
        <w:gridCol w:w="514"/>
        <w:gridCol w:w="514"/>
        <w:gridCol w:w="514"/>
        <w:gridCol w:w="486"/>
        <w:gridCol w:w="486"/>
        <w:gridCol w:w="461"/>
        <w:gridCol w:w="364"/>
        <w:gridCol w:w="364"/>
        <w:gridCol w:w="364"/>
        <w:gridCol w:w="337"/>
        <w:gridCol w:w="337"/>
        <w:gridCol w:w="311"/>
        <w:gridCol w:w="257"/>
        <w:gridCol w:w="257"/>
        <w:gridCol w:w="257"/>
        <w:gridCol w:w="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left w:val="nil"/>
              <w:bottom w:val="nil"/>
              <w:right w:val="nil"/>
            </w:tcBorders>
            <w:vAlign w:val="center"/>
          </w:tcPr>
          <w:p>
            <w:pPr>
              <w:bidi w:val="0"/>
              <w:jc w:val="center"/>
              <w:rPr>
                <w:rFonts w:hint="eastAsia"/>
                <w:sz w:val="18"/>
                <w:szCs w:val="18"/>
                <w:vertAlign w:val="baseline"/>
                <w:lang w:val="en-US" w:eastAsia="zh-CN"/>
              </w:rPr>
            </w:pP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0</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302"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302"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5</w:t>
            </w:r>
          </w:p>
        </w:tc>
        <w:tc>
          <w:tcPr>
            <w:tcW w:w="302"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6</w:t>
            </w:r>
          </w:p>
        </w:tc>
        <w:tc>
          <w:tcPr>
            <w:tcW w:w="286"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7</w:t>
            </w:r>
          </w:p>
        </w:tc>
        <w:tc>
          <w:tcPr>
            <w:tcW w:w="286"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8</w:t>
            </w:r>
          </w:p>
        </w:tc>
        <w:tc>
          <w:tcPr>
            <w:tcW w:w="271" w:type="pct"/>
            <w:tcBorders>
              <w:left w:val="nil"/>
              <w:bottom w:val="nil"/>
              <w:right w:val="single" w:color="FF0000" w:sz="4" w:space="0"/>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9</w:t>
            </w:r>
          </w:p>
        </w:tc>
        <w:tc>
          <w:tcPr>
            <w:tcW w:w="214" w:type="pct"/>
            <w:tcBorders>
              <w:top w:val="single" w:color="auto" w:sz="4" w:space="0"/>
              <w:left w:val="single" w:color="FF0000" w:sz="4" w:space="0"/>
              <w:bottom w:val="nil"/>
              <w:right w:val="nil"/>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10</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11</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12</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13</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14</w:t>
            </w:r>
          </w:p>
        </w:tc>
        <w:tc>
          <w:tcPr>
            <w:tcW w:w="183"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15</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16</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17</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18</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right w:val="nil"/>
            </w:tcBorders>
            <w:vAlign w:val="center"/>
          </w:tcPr>
          <w:p>
            <w:pPr>
              <w:bidi w:val="0"/>
              <w:jc w:val="center"/>
              <w:rPr>
                <w:rFonts w:hint="eastAsia"/>
                <w:sz w:val="18"/>
                <w:szCs w:val="18"/>
                <w:vertAlign w:val="baseline"/>
                <w:lang w:val="en-US" w:eastAsia="zh-CN"/>
              </w:rPr>
            </w:pP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XXX</w:t>
            </w: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XXY</w:t>
            </w: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XYY</w:t>
            </w: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YYY</w:t>
            </w:r>
          </w:p>
        </w:tc>
        <w:tc>
          <w:tcPr>
            <w:tcW w:w="302" w:type="pct"/>
            <w:tcBorders>
              <w:top w:val="nil"/>
              <w:left w:val="nil"/>
              <w:right w:val="nil"/>
            </w:tcBorders>
            <w:vAlign w:val="center"/>
          </w:tcPr>
          <w:p>
            <w:pPr>
              <w:bidi w:val="0"/>
              <w:ind w:left="0" w:leftChars="0" w:firstLine="0" w:firstLineChars="0"/>
              <w:jc w:val="center"/>
              <w:rPr>
                <w:rFonts w:hint="default"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XXZ</w:t>
            </w:r>
          </w:p>
        </w:tc>
        <w:tc>
          <w:tcPr>
            <w:tcW w:w="302" w:type="pct"/>
            <w:tcBorders>
              <w:top w:val="nil"/>
              <w:left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XYZ</w:t>
            </w:r>
          </w:p>
        </w:tc>
        <w:tc>
          <w:tcPr>
            <w:tcW w:w="302"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YYZ</w:t>
            </w:r>
          </w:p>
        </w:tc>
        <w:tc>
          <w:tcPr>
            <w:tcW w:w="286"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XZZ</w:t>
            </w:r>
          </w:p>
        </w:tc>
        <w:tc>
          <w:tcPr>
            <w:tcW w:w="286"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YZZ</w:t>
            </w:r>
          </w:p>
        </w:tc>
        <w:tc>
          <w:tcPr>
            <w:tcW w:w="271" w:type="pct"/>
            <w:tcBorders>
              <w:top w:val="nil"/>
              <w:left w:val="nil"/>
              <w:right w:val="single" w:color="FF0000" w:sz="4" w:space="0"/>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ZZZ</w:t>
            </w:r>
          </w:p>
        </w:tc>
        <w:tc>
          <w:tcPr>
            <w:tcW w:w="214" w:type="pct"/>
            <w:tcBorders>
              <w:top w:val="nil"/>
              <w:left w:val="single" w:color="FF0000" w:sz="4" w:space="0"/>
              <w:bottom w:val="single" w:color="auto" w:sz="4" w:space="0"/>
              <w:right w:val="nil"/>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XX</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XY</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YY</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XZ</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YZ</w:t>
            </w:r>
          </w:p>
        </w:tc>
        <w:tc>
          <w:tcPr>
            <w:tcW w:w="183"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ZZ</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Z</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0</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w:t>
            </w:r>
          </w:p>
        </w:tc>
        <w:tc>
          <w:tcPr>
            <w:tcW w:w="319"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left w:val="nil"/>
              <w:bottom w:val="nil"/>
              <w:right w:val="single" w:color="C00000" w:sz="4" w:space="0"/>
            </w:tcBorders>
            <w:vAlign w:val="center"/>
          </w:tcPr>
          <w:p>
            <w:pPr>
              <w:tabs>
                <w:tab w:val="left" w:pos="392"/>
              </w:tabs>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single" w:color="auto" w:sz="4" w:space="0"/>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5</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6</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7</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8</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9</w:t>
            </w: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302"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86"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71" w:type="pct"/>
            <w:tcBorders>
              <w:top w:val="nil"/>
              <w:left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single" w:color="C00000" w:sz="4" w:space="0"/>
              <w:bottom w:val="single" w:color="auto" w:sz="4" w:space="0"/>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bl>
    <w:p>
      <w:pPr>
        <w:bidi w:val="0"/>
        <w:rPr>
          <w:rFonts w:hint="eastAsia"/>
          <w:lang w:val="en-US" w:eastAsia="zh-CN"/>
        </w:rPr>
      </w:pPr>
      <w:r>
        <w:rPr>
          <w:rFonts w:hint="eastAsia"/>
          <w:lang w:val="en-US" w:eastAsia="zh-CN"/>
        </w:rPr>
        <w:t>这是一个关于x,y,z的三元三次方程组，为了求解出x,y,z，先进行高斯消元。由于方程组的秩为10，因此可以高斯约当消元得到以下形式，空白处表示系数为0，*表示系数是一个已知的具体数值。</w:t>
      </w:r>
    </w:p>
    <w:tbl>
      <w:tblPr>
        <w:tblStyle w:val="8"/>
        <w:tblW w:w="510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6"/>
        <w:gridCol w:w="542"/>
        <w:gridCol w:w="542"/>
        <w:gridCol w:w="542"/>
        <w:gridCol w:w="542"/>
        <w:gridCol w:w="514"/>
        <w:gridCol w:w="514"/>
        <w:gridCol w:w="514"/>
        <w:gridCol w:w="486"/>
        <w:gridCol w:w="486"/>
        <w:gridCol w:w="461"/>
        <w:gridCol w:w="364"/>
        <w:gridCol w:w="364"/>
        <w:gridCol w:w="364"/>
        <w:gridCol w:w="337"/>
        <w:gridCol w:w="337"/>
        <w:gridCol w:w="311"/>
        <w:gridCol w:w="257"/>
        <w:gridCol w:w="257"/>
        <w:gridCol w:w="257"/>
        <w:gridCol w:w="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left w:val="nil"/>
              <w:bottom w:val="nil"/>
              <w:right w:val="nil"/>
            </w:tcBorders>
            <w:vAlign w:val="center"/>
          </w:tcPr>
          <w:p>
            <w:pPr>
              <w:bidi w:val="0"/>
              <w:jc w:val="center"/>
              <w:rPr>
                <w:rFonts w:hint="eastAsia"/>
                <w:sz w:val="18"/>
                <w:szCs w:val="18"/>
                <w:vertAlign w:val="baseline"/>
                <w:lang w:val="en-US" w:eastAsia="zh-CN"/>
              </w:rPr>
            </w:pP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0</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302"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302"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5</w:t>
            </w:r>
          </w:p>
        </w:tc>
        <w:tc>
          <w:tcPr>
            <w:tcW w:w="302"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6</w:t>
            </w:r>
          </w:p>
        </w:tc>
        <w:tc>
          <w:tcPr>
            <w:tcW w:w="286"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7</w:t>
            </w:r>
          </w:p>
        </w:tc>
        <w:tc>
          <w:tcPr>
            <w:tcW w:w="286"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8</w:t>
            </w:r>
          </w:p>
        </w:tc>
        <w:tc>
          <w:tcPr>
            <w:tcW w:w="271" w:type="pct"/>
            <w:tcBorders>
              <w:left w:val="nil"/>
              <w:bottom w:val="nil"/>
              <w:right w:val="single" w:color="FF0000" w:sz="4" w:space="0"/>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9</w:t>
            </w:r>
          </w:p>
        </w:tc>
        <w:tc>
          <w:tcPr>
            <w:tcW w:w="214" w:type="pct"/>
            <w:tcBorders>
              <w:top w:val="single" w:color="auto" w:sz="4" w:space="0"/>
              <w:left w:val="single" w:color="FF0000" w:sz="4" w:space="0"/>
              <w:bottom w:val="nil"/>
              <w:right w:val="nil"/>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10</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11</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12</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13</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14</w:t>
            </w:r>
          </w:p>
        </w:tc>
        <w:tc>
          <w:tcPr>
            <w:tcW w:w="183"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15</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16</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17</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18</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right w:val="nil"/>
            </w:tcBorders>
            <w:vAlign w:val="center"/>
          </w:tcPr>
          <w:p>
            <w:pPr>
              <w:bidi w:val="0"/>
              <w:jc w:val="center"/>
              <w:rPr>
                <w:rFonts w:hint="eastAsia"/>
                <w:sz w:val="18"/>
                <w:szCs w:val="18"/>
                <w:vertAlign w:val="baseline"/>
                <w:lang w:val="en-US" w:eastAsia="zh-CN"/>
              </w:rPr>
            </w:pP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XXX</w:t>
            </w: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XXY</w:t>
            </w: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XYY</w:t>
            </w:r>
          </w:p>
        </w:tc>
        <w:tc>
          <w:tcPr>
            <w:tcW w:w="31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YYY</w:t>
            </w:r>
          </w:p>
        </w:tc>
        <w:tc>
          <w:tcPr>
            <w:tcW w:w="302" w:type="pct"/>
            <w:tcBorders>
              <w:top w:val="nil"/>
              <w:left w:val="nil"/>
              <w:right w:val="nil"/>
            </w:tcBorders>
            <w:vAlign w:val="center"/>
          </w:tcPr>
          <w:p>
            <w:pPr>
              <w:bidi w:val="0"/>
              <w:ind w:left="0" w:leftChars="0" w:firstLine="0" w:firstLineChars="0"/>
              <w:jc w:val="center"/>
              <w:rPr>
                <w:rFonts w:hint="default"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XXZ</w:t>
            </w:r>
          </w:p>
        </w:tc>
        <w:tc>
          <w:tcPr>
            <w:tcW w:w="302" w:type="pct"/>
            <w:tcBorders>
              <w:top w:val="nil"/>
              <w:left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XYZ</w:t>
            </w:r>
          </w:p>
        </w:tc>
        <w:tc>
          <w:tcPr>
            <w:tcW w:w="302"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YYZ</w:t>
            </w:r>
          </w:p>
        </w:tc>
        <w:tc>
          <w:tcPr>
            <w:tcW w:w="286"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XZZ</w:t>
            </w:r>
          </w:p>
        </w:tc>
        <w:tc>
          <w:tcPr>
            <w:tcW w:w="286"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YZZ</w:t>
            </w:r>
          </w:p>
        </w:tc>
        <w:tc>
          <w:tcPr>
            <w:tcW w:w="271" w:type="pct"/>
            <w:tcBorders>
              <w:top w:val="nil"/>
              <w:left w:val="nil"/>
              <w:right w:val="single" w:color="FF0000" w:sz="4" w:space="0"/>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ZZZ</w:t>
            </w:r>
          </w:p>
        </w:tc>
        <w:tc>
          <w:tcPr>
            <w:tcW w:w="214" w:type="pct"/>
            <w:tcBorders>
              <w:top w:val="nil"/>
              <w:left w:val="single" w:color="FF0000" w:sz="4" w:space="0"/>
              <w:bottom w:val="single" w:color="auto" w:sz="4" w:space="0"/>
              <w:right w:val="nil"/>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XX</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XY</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YY</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XZ</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YZ</w:t>
            </w:r>
          </w:p>
        </w:tc>
        <w:tc>
          <w:tcPr>
            <w:tcW w:w="183"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ZZ</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X</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Y</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Z</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0</w:t>
            </w:r>
          </w:p>
        </w:tc>
        <w:tc>
          <w:tcPr>
            <w:tcW w:w="319" w:type="pct"/>
            <w:tcBorders>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left w:val="nil"/>
              <w:bottom w:val="nil"/>
              <w:right w:val="single" w:color="C00000" w:sz="4" w:space="0"/>
            </w:tcBorders>
            <w:vAlign w:val="center"/>
          </w:tcPr>
          <w:p>
            <w:pPr>
              <w:tabs>
                <w:tab w:val="left" w:pos="392"/>
              </w:tabs>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p>
        </w:tc>
        <w:tc>
          <w:tcPr>
            <w:tcW w:w="214" w:type="pct"/>
            <w:tcBorders>
              <w:top w:val="single" w:color="auto" w:sz="4" w:space="0"/>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single" w:color="auto" w:sz="4" w:space="0"/>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single" w:color="auto" w:sz="4" w:space="0"/>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9" w:hRule="atLeast"/>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2</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3</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4</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5</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6</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7</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8</w:t>
            </w: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bottom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1</w:t>
            </w:r>
          </w:p>
        </w:tc>
        <w:tc>
          <w:tcPr>
            <w:tcW w:w="271" w:type="pct"/>
            <w:tcBorders>
              <w:top w:val="nil"/>
              <w:left w:val="nil"/>
              <w:bottom w:val="nil"/>
              <w:right w:val="single" w:color="C00000" w:sz="4" w:space="0"/>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p>
        </w:tc>
        <w:tc>
          <w:tcPr>
            <w:tcW w:w="214" w:type="pct"/>
            <w:tcBorders>
              <w:top w:val="nil"/>
              <w:left w:val="single" w:color="C00000" w:sz="4" w:space="0"/>
              <w:bottom w:val="nil"/>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nil"/>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nil"/>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 w:type="pct"/>
            <w:tcBorders>
              <w:top w:val="nil"/>
              <w:left w:val="nil"/>
              <w:right w:val="nil"/>
            </w:tcBorders>
            <w:vAlign w:val="center"/>
          </w:tcPr>
          <w:p>
            <w:pPr>
              <w:bidi w:val="0"/>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9</w:t>
            </w: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19"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302"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86" w:type="pct"/>
            <w:tcBorders>
              <w:top w:val="nil"/>
              <w:left w:val="nil"/>
              <w:right w:val="nil"/>
            </w:tcBorders>
            <w:vAlign w:val="center"/>
          </w:tcPr>
          <w:p>
            <w:pPr>
              <w:bidi w:val="0"/>
              <w:ind w:left="0" w:leftChars="0" w:firstLine="0" w:firstLineChars="0"/>
              <w:jc w:val="center"/>
              <w:rPr>
                <w:rFonts w:hint="eastAsia"/>
                <w:sz w:val="18"/>
                <w:szCs w:val="18"/>
                <w:vertAlign w:val="baseline"/>
                <w:lang w:val="en-US" w:eastAsia="zh-CN"/>
              </w:rPr>
            </w:pPr>
          </w:p>
        </w:tc>
        <w:tc>
          <w:tcPr>
            <w:tcW w:w="271" w:type="pct"/>
            <w:tcBorders>
              <w:top w:val="nil"/>
              <w:left w:val="nil"/>
              <w:right w:val="single" w:color="C00000" w:sz="4" w:space="0"/>
            </w:tcBorders>
            <w:vAlign w:val="center"/>
          </w:tcPr>
          <w:p>
            <w:pPr>
              <w:bidi w:val="0"/>
              <w:ind w:left="0" w:leftChars="0" w:firstLine="0" w:firstLineChars="0"/>
              <w:jc w:val="center"/>
              <w:rPr>
                <w:rFonts w:hint="default"/>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1</w:t>
            </w:r>
          </w:p>
        </w:tc>
        <w:tc>
          <w:tcPr>
            <w:tcW w:w="214" w:type="pct"/>
            <w:tcBorders>
              <w:top w:val="nil"/>
              <w:left w:val="single" w:color="C00000" w:sz="4" w:space="0"/>
              <w:bottom w:val="single" w:color="auto" w:sz="4" w:space="0"/>
              <w:right w:val="nil"/>
            </w:tcBorders>
            <w:vAlign w:val="center"/>
          </w:tcPr>
          <w:p>
            <w:pPr>
              <w:bidi w:val="0"/>
              <w:ind w:left="0" w:leftChars="0" w:firstLine="0" w:firstLineChars="0"/>
              <w:jc w:val="center"/>
              <w:rPr>
                <w:rFonts w:hint="eastAsia"/>
                <w:b/>
                <w:bCs/>
                <w:color w:val="000000" w:themeColor="text1"/>
                <w:sz w:val="18"/>
                <w:szCs w:val="18"/>
                <w:vertAlign w:val="baseline"/>
                <w:lang w:val="en-US" w:eastAsia="zh-CN"/>
                <w14:textFill>
                  <w14:solidFill>
                    <w14:schemeClr w14:val="tx1"/>
                  </w14:solidFill>
                </w14:textFill>
              </w:rPr>
            </w:pPr>
            <w:r>
              <w:rPr>
                <w:rFonts w:hint="eastAsia"/>
                <w:b/>
                <w:bCs/>
                <w:color w:val="000000" w:themeColor="text1"/>
                <w:sz w:val="18"/>
                <w:szCs w:val="18"/>
                <w:vertAlign w:val="baseline"/>
                <w:lang w:val="en-US" w:eastAsia="zh-CN"/>
                <w14:textFill>
                  <w14:solidFill>
                    <w14:schemeClr w14:val="tx1"/>
                  </w14:solidFill>
                </w14:textFill>
              </w:rPr>
              <w:t>*</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214" w:type="pct"/>
            <w:tcBorders>
              <w:top w:val="nil"/>
              <w:left w:val="nil"/>
              <w:bottom w:val="single" w:color="auto" w:sz="4" w:space="0"/>
              <w:right w:val="nil"/>
            </w:tcBorders>
            <w:vAlign w:val="center"/>
          </w:tcPr>
          <w:p>
            <w:pPr>
              <w:bidi w:val="0"/>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98"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83"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c>
          <w:tcPr>
            <w:tcW w:w="151" w:type="pct"/>
            <w:tcBorders>
              <w:top w:val="nil"/>
              <w:left w:val="nil"/>
              <w:bottom w:val="single" w:color="auto" w:sz="4" w:space="0"/>
              <w:right w:val="nil"/>
            </w:tcBorders>
            <w:vAlign w:val="center"/>
          </w:tcPr>
          <w:p>
            <w:pPr>
              <w:bidi w:val="0"/>
              <w:ind w:left="0" w:leftChars="0" w:firstLine="0" w:firstLineChars="0"/>
              <w:jc w:val="center"/>
              <w:rPr>
                <w:rFonts w:hint="eastAsia" w:ascii="Times New Roman" w:hAnsi="Times New Roman" w:eastAsia="宋体" w:cstheme="minorBidi"/>
                <w:kern w:val="2"/>
                <w:sz w:val="18"/>
                <w:szCs w:val="18"/>
                <w:vertAlign w:val="baseline"/>
                <w:lang w:val="en-US" w:eastAsia="zh-CN" w:bidi="ar-SA"/>
              </w:rPr>
            </w:pPr>
            <w:r>
              <w:rPr>
                <w:rFonts w:hint="eastAsia"/>
                <w:sz w:val="18"/>
                <w:szCs w:val="18"/>
                <w:vertAlign w:val="baseline"/>
                <w:lang w:val="en-US" w:eastAsia="zh-CN"/>
              </w:rPr>
              <w:t>*</w:t>
            </w:r>
          </w:p>
        </w:tc>
      </w:tr>
    </w:tbl>
    <w:p>
      <w:pPr>
        <w:bidi w:val="0"/>
        <w:rPr>
          <w:rFonts w:hint="eastAsia"/>
          <w:lang w:val="en-US" w:eastAsia="zh-CN"/>
        </w:rPr>
      </w:pPr>
      <w:r>
        <w:rPr>
          <w:rFonts w:hint="eastAsia"/>
          <w:lang w:val="en-US" w:eastAsia="zh-CN"/>
        </w:rPr>
        <w:t>将上述表格写成公式形式可以得到：</w:t>
      </w:r>
    </w:p>
    <w:p>
      <w:pPr>
        <w:bidi w:val="0"/>
        <w:ind w:left="0" w:leftChars="0" w:firstLine="0" w:firstLineChars="0"/>
        <w:jc w:val="center"/>
        <w:rPr>
          <w:rFonts w:hint="default"/>
          <w:lang w:val="en-US" w:eastAsia="zh-CN"/>
        </w:rPr>
      </w:pPr>
      <w:r>
        <w:rPr>
          <w:rFonts w:hint="default"/>
          <w:position w:val="-12"/>
          <w:lang w:val="en-US" w:eastAsia="zh-CN"/>
        </w:rPr>
        <w:object>
          <v:shape id="_x0000_i1050" o:spt="75" type="#_x0000_t75" style="height:24.75pt;width:254.35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p>
    <w:p>
      <w:pPr>
        <w:bidi w:val="0"/>
        <w:rPr>
          <w:rFonts w:hint="eastAsia"/>
          <w:lang w:val="en-US" w:eastAsia="zh-CN"/>
        </w:rPr>
      </w:pPr>
      <w:r>
        <w:rPr>
          <w:rFonts w:hint="eastAsia"/>
          <w:lang w:val="en-US" w:eastAsia="zh-CN"/>
        </w:rPr>
        <w:t>此时，第0行的系数可以写成如下形式：</w:t>
      </w:r>
    </w:p>
    <w:p>
      <w:pPr>
        <w:bidi w:val="0"/>
        <w:ind w:left="0" w:leftChars="0" w:firstLine="0" w:firstLineChars="0"/>
        <w:jc w:val="center"/>
        <w:rPr>
          <w:rFonts w:hint="default"/>
          <w:lang w:val="en-US" w:eastAsia="zh-CN"/>
        </w:rPr>
      </w:pPr>
      <w:r>
        <w:rPr>
          <w:rFonts w:hint="default"/>
          <w:position w:val="-34"/>
          <w:lang w:val="en-US" w:eastAsia="zh-CN"/>
        </w:rPr>
        <w:object>
          <v:shape id="_x0000_i1051" o:spt="75" type="#_x0000_t75" style="height:44.5pt;width:379.3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p>
    <w:p>
      <w:pPr>
        <w:bidi w:val="0"/>
        <w:jc w:val="both"/>
        <w:rPr>
          <w:rFonts w:hint="eastAsia"/>
          <w:lang w:val="en-US" w:eastAsia="zh-CN"/>
        </w:rPr>
      </w:pPr>
      <w:r>
        <w:rPr>
          <w:rFonts w:hint="eastAsia"/>
          <w:lang w:val="en-US" w:eastAsia="zh-CN"/>
        </w:rPr>
        <w:t>同理，将第1、2、4、5、7行拎出来，并构造剩下的4行，得到如下的action matrix A，A是一个10*10的矩阵。</w:t>
      </w:r>
    </w:p>
    <w:p>
      <w:pPr>
        <w:bidi w:val="0"/>
        <w:ind w:left="0" w:leftChars="0" w:firstLine="0" w:firstLineChars="0"/>
        <w:jc w:val="center"/>
        <w:rPr>
          <w:rFonts w:hint="eastAsia"/>
          <w:lang w:val="en-US" w:eastAsia="zh-CN"/>
        </w:rPr>
      </w:pPr>
      <w:r>
        <w:rPr>
          <w:rFonts w:hint="eastAsia"/>
          <w:position w:val="-176"/>
          <w:lang w:val="en-US" w:eastAsia="zh-CN"/>
        </w:rPr>
        <w:object>
          <v:shape id="_x0000_i1052" o:spt="75" type="#_x0000_t75" style="height:264pt;width:108.75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p>
    <w:p>
      <w:pPr>
        <w:bidi w:val="0"/>
        <w:rPr>
          <w:rFonts w:hint="eastAsia"/>
          <w:lang w:val="en-US" w:eastAsia="zh-CN"/>
        </w:rPr>
      </w:pPr>
      <w:r>
        <w:rPr>
          <w:rFonts w:hint="eastAsia"/>
          <w:lang w:val="en-US" w:eastAsia="zh-CN"/>
        </w:rPr>
        <w:t>A的第6行为</w:t>
      </w:r>
      <w:r>
        <w:rPr>
          <w:rFonts w:hint="eastAsia"/>
          <w:position w:val="-10"/>
          <w:lang w:val="en-US" w:eastAsia="zh-CN"/>
        </w:rPr>
        <w:object>
          <v:shape id="_x0000_i1053" o:spt="75" type="#_x0000_t75" style="height:19.25pt;width:189.1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3" r:id="rId56">
            <o:LockedField>false</o:LockedField>
          </o:OLEObject>
        </w:object>
      </w:r>
      <w:r>
        <w:rPr>
          <w:rFonts w:hint="eastAsia"/>
          <w:lang w:val="en-US" w:eastAsia="zh-CN"/>
        </w:rPr>
        <w:t>，可以得到恒等式</w:t>
      </w:r>
      <w:r>
        <w:rPr>
          <w:rFonts w:hint="eastAsia"/>
          <w:position w:val="-6"/>
          <w:lang w:val="en-US" w:eastAsia="zh-CN"/>
        </w:rPr>
        <w:object>
          <v:shape id="_x0000_i1054" o:spt="75" type="#_x0000_t75" style="height:20.5pt;width:48.6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lang w:val="en-US" w:eastAsia="zh-CN"/>
        </w:rPr>
        <w:t>，同理可以得到第7、8、9行。</w:t>
      </w:r>
    </w:p>
    <w:p>
      <w:pPr>
        <w:bidi w:val="0"/>
        <w:rPr>
          <w:rFonts w:hint="eastAsia"/>
          <w:lang w:val="en-US" w:eastAsia="zh-CN"/>
        </w:rPr>
      </w:pPr>
      <w:r>
        <w:rPr>
          <w:rFonts w:hint="eastAsia"/>
          <w:lang w:val="en-US" w:eastAsia="zh-CN"/>
        </w:rPr>
        <w:t>令B等于左边的列向，G等于右边的列向量，于是可以得到B=AG，可以明显看出，向量B是向量G的x倍，于是有B=AG=xG，由于A是一个方阵，那么变量x满足特征值的定义，即G是A的特征值x对应的特征向量，此时特征向量会有10个解，最终需要去挑选出这10个解中最优的那一个，即对称重投影误差最小的解。</w:t>
      </w:r>
    </w:p>
    <w:p>
      <w:pPr>
        <w:bidi w:val="0"/>
        <w:rPr>
          <w:rFonts w:hint="eastAsia"/>
          <w:lang w:val="en-US" w:eastAsia="zh-CN"/>
        </w:rPr>
      </w:pPr>
      <w:r>
        <w:rPr>
          <w:rFonts w:hint="eastAsia"/>
          <w:lang w:val="en-US" w:eastAsia="zh-CN"/>
        </w:rPr>
        <w:t>此时有；</w:t>
      </w:r>
    </w:p>
    <w:p>
      <w:pPr>
        <w:bidi w:val="0"/>
        <w:ind w:left="0" w:leftChars="0" w:firstLine="0" w:firstLineChars="0"/>
        <w:jc w:val="center"/>
        <w:rPr>
          <w:rFonts w:hint="default"/>
          <w:lang w:val="en-US" w:eastAsia="zh-CN"/>
        </w:rPr>
      </w:pPr>
      <w:r>
        <w:rPr>
          <w:rFonts w:hint="default"/>
          <w:position w:val="-50"/>
          <w:lang w:val="en-US" w:eastAsia="zh-CN"/>
        </w:rPr>
        <w:object>
          <v:shape id="_x0000_i1055" o:spt="75" type="#_x0000_t75" style="height:70.95pt;width:100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p>
    <w:p>
      <w:pPr>
        <w:bidi w:val="0"/>
        <w:rPr>
          <w:rFonts w:hint="eastAsia"/>
          <w:lang w:val="en-US" w:eastAsia="zh-CN"/>
        </w:rPr>
      </w:pPr>
      <w:r>
        <w:rPr>
          <w:rFonts w:hint="eastAsia"/>
          <w:lang w:val="en-US" w:eastAsia="zh-CN"/>
        </w:rPr>
        <w:t>将得到的x，y，z代入到</w:t>
      </w:r>
      <w:r>
        <w:rPr>
          <w:rFonts w:hint="default"/>
          <w:position w:val="-10"/>
          <w:lang w:val="en-US" w:eastAsia="zh-CN"/>
        </w:rPr>
        <w:object>
          <v:shape id="_x0000_i1056" o:spt="75" type="#_x0000_t75" style="height:20.1pt;width:145.8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eastAsia"/>
          <w:lang w:val="en-US" w:eastAsia="zh-CN"/>
        </w:rPr>
        <w:t>中，得到本质矩阵，完成算法运算。</w:t>
      </w:r>
    </w:p>
    <w:p>
      <w:pPr>
        <w:bidi w:val="0"/>
        <w:ind w:left="0" w:leftChars="0" w:firstLine="420" w:firstLineChars="0"/>
        <w:rPr>
          <w:rFonts w:hint="eastAsia"/>
          <w:lang w:val="en-US" w:eastAsia="zh-CN"/>
        </w:rPr>
      </w:pPr>
      <w:r>
        <w:rPr>
          <w:rFonts w:hint="eastAsia"/>
          <w:lang w:val="en-US" w:eastAsia="zh-CN"/>
        </w:rPr>
        <w:t>以下是对应的代码解析，总共分为五个步骤：</w:t>
      </w:r>
    </w:p>
    <w:p>
      <w:pPr>
        <w:bidi w:val="0"/>
        <w:ind w:left="0" w:leftChars="0" w:firstLine="420" w:firstLineChars="0"/>
        <w:rPr>
          <w:rFonts w:hint="eastAsia"/>
          <w:b/>
          <w:bCs/>
          <w:lang w:val="en-US" w:eastAsia="zh-CN"/>
        </w:rPr>
      </w:pPr>
      <w:r>
        <w:rPr>
          <w:rFonts w:hint="eastAsia"/>
          <w:b/>
          <w:bCs/>
          <w:lang w:val="en-US" w:eastAsia="zh-CN"/>
        </w:rPr>
        <w:t>Step 1、定义多项式系数运算：class Polynomial</w:t>
      </w:r>
    </w:p>
    <w:p>
      <w:pPr>
        <w:pStyle w:val="5"/>
        <w:keepNext w:val="0"/>
        <w:keepLines w:val="0"/>
        <w:widowControl/>
        <w:suppressLineNumbers w:val="0"/>
        <w:shd w:val="clear" w:fill="F6F6F6"/>
        <w:spacing w:before="0" w:beforeAutospacing="0" w:after="0" w:afterAutospacing="0"/>
        <w:ind w:left="0" w:leftChars="0" w:right="0" w:firstLine="0" w:firstLineChars="0"/>
        <w:rPr>
          <w:rFonts w:hint="default" w:ascii="Consolas" w:hAnsi="Consolas" w:eastAsia="Consolas" w:cs="Consolas"/>
          <w:i/>
          <w:iCs/>
          <w:caps w:val="0"/>
          <w:color w:val="999999"/>
          <w:spacing w:val="0"/>
          <w:sz w:val="18"/>
          <w:szCs w:val="18"/>
          <w:shd w:val="clear" w:fill="F6F6F6"/>
        </w:rPr>
      </w:pPr>
      <w:r>
        <w:rPr>
          <w:rFonts w:ascii="Consolas" w:hAnsi="Consolas" w:eastAsia="Consolas" w:cs="Consolas"/>
          <w:b/>
          <w:bCs/>
          <w:i w:val="0"/>
          <w:iCs w:val="0"/>
          <w:caps w:val="0"/>
          <w:color w:val="121212"/>
          <w:spacing w:val="0"/>
          <w:sz w:val="18"/>
          <w:szCs w:val="18"/>
          <w:shd w:val="clear" w:fill="F6F6F6"/>
        </w:rPr>
        <w:t>class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iCs/>
          <w:caps w:val="0"/>
          <w:color w:val="999999"/>
          <w:spacing w:val="0"/>
          <w:sz w:val="18"/>
          <w:szCs w:val="18"/>
          <w:shd w:val="clear" w:fill="F6F6F6"/>
        </w:rPr>
        <w:t>// 定义20*1的多项式系数</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public:</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enum</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GRevLexMonomials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720" w:firstLineChars="4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XXX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6</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7</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720" w:firstLineChars="400"/>
        <w:rPr>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YZZ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8</w:t>
      </w:r>
      <w:r>
        <w:rPr>
          <w:rFonts w:hint="default" w:ascii="Consolas" w:hAnsi="Consolas" w:eastAsia="Consolas" w:cs="Consolas"/>
          <w:i w:val="0"/>
          <w:iCs w:val="0"/>
          <w:caps w:val="0"/>
          <w:color w:val="121212"/>
          <w:spacing w:val="0"/>
          <w:sz w:val="18"/>
          <w:szCs w:val="18"/>
          <w:shd w:val="clear" w:fill="F6F6F6"/>
        </w:rPr>
        <w:t>,ZZZ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12</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14</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15</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720" w:firstLineChars="4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16</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17</w:t>
      </w:r>
      <w:r>
        <w:rPr>
          <w:rFonts w:hint="default" w:ascii="Consolas" w:hAnsi="Consolas" w:eastAsia="Consolas" w:cs="Consolas"/>
          <w:i w:val="0"/>
          <w:iCs w:val="0"/>
          <w:caps w:val="0"/>
          <w:color w:val="121212"/>
          <w:spacing w:val="0"/>
          <w:sz w:val="18"/>
          <w:szCs w:val="18"/>
          <w:shd w:val="clear" w:fill="F6F6F6"/>
        </w:rPr>
        <w:t>,Z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18</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19</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coeffcients)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v(coeffcients)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public:</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Zero())</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v.setZero();</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718" w:leftChars="128" w:right="0" w:hanging="360" w:hangingChars="2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75199"/>
          <w:spacing w:val="0"/>
          <w:sz w:val="18"/>
          <w:szCs w:val="18"/>
          <w:shd w:val="clear" w:fill="F6F6F6"/>
        </w:rPr>
        <w:t>void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F1403C"/>
          <w:spacing w:val="0"/>
          <w:sz w:val="18"/>
          <w:szCs w:val="18"/>
          <w:shd w:val="clear" w:fill="F6F6F6"/>
        </w:rPr>
        <w:t>set_xyzw</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iCs/>
          <w:caps w:val="0"/>
          <w:color w:val="999999"/>
          <w:spacing w:val="0"/>
          <w:sz w:val="18"/>
          <w:szCs w:val="18"/>
          <w:shd w:val="clear" w:fill="F6F6F6"/>
        </w:rPr>
        <w:t>// 设置初始一次项的值</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v.setZero();</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z;</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operator-</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F1403C"/>
          <w:spacing w:val="0"/>
          <w:sz w:val="18"/>
          <w:szCs w:val="18"/>
          <w:shd w:val="clear" w:fill="F6F6F6"/>
        </w:rPr>
        <w:t>Polynomial</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operator+</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b)</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F1403C"/>
          <w:spacing w:val="0"/>
          <w:sz w:val="18"/>
          <w:szCs w:val="18"/>
          <w:shd w:val="clear" w:fill="F6F6F6"/>
        </w:rPr>
        <w:t>Polynomial</w:t>
      </w:r>
      <w:r>
        <w:rPr>
          <w:rFonts w:hint="default" w:ascii="Consolas" w:hAnsi="Consolas" w:eastAsia="Consolas" w:cs="Consolas"/>
          <w:i w:val="0"/>
          <w:iCs w:val="0"/>
          <w:caps w:val="0"/>
          <w:color w:val="121212"/>
          <w:spacing w:val="0"/>
          <w:sz w:val="18"/>
          <w:szCs w:val="18"/>
          <w:shd w:val="clear" w:fill="F6F6F6"/>
        </w:rPr>
        <w:t>(v</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operator-</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b)</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F1403C"/>
          <w:spacing w:val="0"/>
          <w:sz w:val="18"/>
          <w:szCs w:val="18"/>
          <w:shd w:val="clear" w:fill="F6F6F6"/>
        </w:rPr>
        <w:t>Polynomial</w:t>
      </w:r>
      <w:r>
        <w:rPr>
          <w:rFonts w:hint="default" w:ascii="Consolas" w:hAnsi="Consolas" w:eastAsia="Consolas" w:cs="Consolas"/>
          <w:i w:val="0"/>
          <w:iCs w:val="0"/>
          <w:caps w:val="0"/>
          <w:color w:val="121212"/>
          <w:spacing w:val="0"/>
          <w:sz w:val="18"/>
          <w:szCs w:val="18"/>
          <w:shd w:val="clear" w:fill="F6F6F6"/>
        </w:rPr>
        <w:t>(v</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iCs/>
          <w:caps w:val="0"/>
          <w:color w:val="999999"/>
          <w:spacing w:val="0"/>
          <w:sz w:val="18"/>
          <w:szCs w:val="18"/>
          <w:shd w:val="clear" w:fill="F6F6F6"/>
        </w:rPr>
        <w:t>// 系数乘法，得到每一个阶数所对应的系数</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operator*</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b)</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eastAsia" w:ascii="Consolas" w:hAnsi="Consolas" w:cs="Consolas"/>
          <w:i w:val="0"/>
          <w:iCs w:val="0"/>
          <w:caps w:val="0"/>
          <w:color w:val="121212"/>
          <w:spacing w:val="0"/>
          <w:sz w:val="18"/>
          <w:szCs w:val="18"/>
          <w:shd w:val="clear" w:fill="F6F6F6"/>
          <w:lang w:val="en-US" w:eastAsia="zh-CN"/>
        </w:rPr>
        <w:t xml:space="preserve">    </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r.v[ZZZ]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r.v[YZZ]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r.v[YYZ]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b.v[YZ]</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r.v[YYY]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r.v[XXX]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v[XXX]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b.v[I];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宋体" w:cs="Consolas"/>
          <w:i w:val="0"/>
          <w:iCs w:val="0"/>
          <w:caps w:val="0"/>
          <w:color w:val="121212"/>
          <w:spacing w:val="0"/>
          <w:sz w:val="18"/>
          <w:szCs w:val="18"/>
          <w:shd w:val="clear" w:fill="F6F6F6"/>
          <w:lang w:val="en-US" w:eastAsia="zh-CN"/>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coeffcients()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operator*</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scale,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poly)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F1403C"/>
          <w:spacing w:val="0"/>
          <w:sz w:val="18"/>
          <w:szCs w:val="18"/>
          <w:shd w:val="clear" w:fill="F6F6F6"/>
        </w:rPr>
        <w:t>Polynomial</w:t>
      </w:r>
      <w:r>
        <w:rPr>
          <w:rFonts w:hint="default" w:ascii="Consolas" w:hAnsi="Consolas" w:eastAsia="Consolas" w:cs="Consolas"/>
          <w:i w:val="0"/>
          <w:iCs w:val="0"/>
          <w:caps w:val="0"/>
          <w:color w:val="121212"/>
          <w:spacing w:val="0"/>
          <w:sz w:val="18"/>
          <w:szCs w:val="18"/>
          <w:shd w:val="clear" w:fill="F6F6F6"/>
        </w:rPr>
        <w:t>(scale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poly.coeffcients());}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inline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F1403C"/>
          <w:spacing w:val="0"/>
          <w:sz w:val="18"/>
          <w:szCs w:val="18"/>
          <w:shd w:val="clear" w:fill="F6F6F6"/>
        </w:rPr>
        <w:t>to_matrix</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vec)</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vec.segment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2880" w:firstLineChars="16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vec.segment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2880" w:firstLineChars="1600"/>
        <w:rPr>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vec.segment</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6</w:t>
      </w:r>
      <w:r>
        <w:rPr>
          <w:rFonts w:hint="default" w:ascii="Consolas" w:hAnsi="Consolas" w:eastAsia="Consolas" w:cs="Consolas"/>
          <w:i w:val="0"/>
          <w:iCs w:val="0"/>
          <w:caps w:val="0"/>
          <w:color w:val="121212"/>
          <w:spacing w:val="0"/>
          <w:sz w:val="18"/>
          <w:szCs w:val="18"/>
          <w:shd w:val="clear" w:fill="F6F6F6"/>
        </w:rPr>
        <w:t>)).finished();</w:t>
      </w:r>
    </w:p>
    <w:p>
      <w:pPr>
        <w:pStyle w:val="5"/>
        <w:keepNext w:val="0"/>
        <w:keepLines w:val="0"/>
        <w:widowControl/>
        <w:suppressLineNumbers w:val="0"/>
        <w:shd w:val="clear" w:fill="F6F6F6"/>
        <w:spacing w:before="0" w:beforeAutospacing="0" w:after="0" w:afterAutospacing="0"/>
        <w:ind w:right="0"/>
        <w:rPr>
          <w:rFonts w:hint="default"/>
          <w:lang w:val="en-US" w:eastAsia="zh-CN"/>
        </w:rPr>
      </w:pPr>
      <w:r>
        <w:rPr>
          <w:rFonts w:hint="default" w:ascii="Consolas" w:hAnsi="Consolas" w:eastAsia="Consolas" w:cs="Consolas"/>
          <w:i w:val="0"/>
          <w:iCs w:val="0"/>
          <w:caps w:val="0"/>
          <w:color w:val="121212"/>
          <w:spacing w:val="0"/>
          <w:sz w:val="18"/>
          <w:szCs w:val="18"/>
          <w:shd w:val="clear" w:fill="F6F6F6"/>
        </w:rPr>
        <w:t>}</w:t>
      </w:r>
    </w:p>
    <w:p>
      <w:pPr>
        <w:bidi w:val="0"/>
        <w:ind w:left="0" w:leftChars="0" w:firstLine="420" w:firstLineChars="0"/>
        <w:rPr>
          <w:rFonts w:hint="eastAsia"/>
          <w:b/>
          <w:bCs/>
          <w:lang w:val="en-US" w:eastAsia="zh-CN"/>
        </w:rPr>
      </w:pPr>
      <w:r>
        <w:rPr>
          <w:rFonts w:hint="eastAsia"/>
          <w:b/>
          <w:bCs/>
          <w:lang w:val="en-US" w:eastAsia="zh-CN"/>
        </w:rPr>
        <w:t>Step 2、构造约束矩阵</w:t>
      </w:r>
      <w:r>
        <w:rPr>
          <w:rFonts w:hint="default"/>
          <w:b/>
          <w:bCs/>
          <w:position w:val="-10"/>
          <w:lang w:val="en-US" w:eastAsia="zh-CN"/>
        </w:rPr>
        <w:object>
          <v:shape id="_x0000_i1057" o:spt="75" type="#_x0000_t75" style="height:20.25pt;width:15.15pt;" o:ole="t" filled="f" o:preferrelative="t" stroked="f" coordsize="21600,21600">
            <v:path/>
            <v:fill on="f" focussize="0,0"/>
            <v:stroke on="f"/>
            <v:imagedata r:id="rId32" o:title=""/>
            <o:lock v:ext="edit" aspectratio="t"/>
            <w10:wrap type="none"/>
            <w10:anchorlock/>
          </v:shape>
          <o:OLEObject Type="Embed" ProgID="Equation.KSEE3" ShapeID="_x0000_i1057" DrawAspect="Content" ObjectID="_1468075757" r:id="rId64">
            <o:LockedField>false</o:LockedField>
          </o:OLEObject>
        </w:object>
      </w:r>
      <w:r>
        <w:rPr>
          <w:rFonts w:hint="eastAsia"/>
          <w:b/>
          <w:bCs/>
          <w:lang w:val="en-US" w:eastAsia="zh-CN"/>
        </w:rPr>
        <w:t>，生成零空间：generate_nullspace_basis</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ascii="Consolas" w:hAnsi="Consolas" w:eastAsia="Consolas" w:cs="Consolas"/>
          <w:b/>
          <w:bCs/>
          <w:i w:val="0"/>
          <w:iCs w:val="0"/>
          <w:caps w:val="0"/>
          <w:color w:val="121212"/>
          <w:spacing w:val="0"/>
          <w:sz w:val="18"/>
          <w:szCs w:val="18"/>
          <w:shd w:val="clear" w:fill="F6F6F6"/>
        </w:rPr>
        <w:t>inline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generate_nullspace_basis(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array</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Vector2d,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points1,</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right="0" w:firstLine="720" w:firstLineChars="4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array</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Vector2d,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points2)</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b/>
          <w:bC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Vector3d(points1[i].homogeneous())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right="0" w:firstLine="2340" w:firstLineChars="13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points2[i].homogeneous().transpose();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h.row(j);</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A.jacobiSvd(ComputeFullV).matrixV().block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leftChars="0" w:right="0" w:firstLine="0" w:firstLineChars="0"/>
        <w:rPr>
          <w:rFonts w:hint="default"/>
          <w:lang w:val="en-US" w:eastAsia="zh-CN"/>
        </w:rPr>
      </w:pPr>
      <w:r>
        <w:rPr>
          <w:rFonts w:hint="default" w:ascii="Consolas" w:hAnsi="Consolas" w:eastAsia="Consolas" w:cs="Consolas"/>
          <w:i w:val="0"/>
          <w:iCs w:val="0"/>
          <w:caps w:val="0"/>
          <w:color w:val="121212"/>
          <w:spacing w:val="0"/>
          <w:sz w:val="18"/>
          <w:szCs w:val="18"/>
          <w:shd w:val="clear" w:fill="F6F6F6"/>
        </w:rPr>
        <w:t>}</w:t>
      </w:r>
    </w:p>
    <w:p>
      <w:pPr>
        <w:bidi w:val="0"/>
        <w:ind w:left="0" w:leftChars="0" w:firstLine="420" w:firstLineChars="0"/>
        <w:rPr>
          <w:rFonts w:hint="eastAsia"/>
          <w:b/>
          <w:bCs/>
          <w:lang w:val="en-US" w:eastAsia="zh-CN"/>
        </w:rPr>
      </w:pPr>
      <w:r>
        <w:rPr>
          <w:rFonts w:hint="eastAsia"/>
          <w:b/>
          <w:bCs/>
          <w:lang w:val="en-US" w:eastAsia="zh-CN"/>
        </w:rPr>
        <w:t>Step 3、生成多项式矩阵M：generate_polynomial</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ascii="Consolas" w:hAnsi="Consolas" w:eastAsia="Consolas" w:cs="Consolas"/>
          <w:b/>
          <w:bCs/>
          <w:i w:val="0"/>
          <w:iCs w:val="0"/>
          <w:caps w:val="0"/>
          <w:color w:val="121212"/>
          <w:spacing w:val="0"/>
          <w:sz w:val="18"/>
          <w:szCs w:val="18"/>
          <w:shd w:val="clear" w:fill="F6F6F6"/>
        </w:rPr>
        <w:t>inline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generate_polynomials(</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basis)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typedef</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matrix_poly;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to_matrix(basis.col(</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to_matrix(basis.col(</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to_matrix(basis.col(</w:t>
      </w:r>
      <w:r>
        <w:rPr>
          <w:rFonts w:hint="default" w:ascii="Consolas" w:hAnsi="Consolas" w:eastAsia="Consolas" w:cs="Consolas"/>
          <w:i w:val="0"/>
          <w:iCs w:val="0"/>
          <w:caps w:val="0"/>
          <w:color w:val="056DE8"/>
          <w:spacing w:val="0"/>
          <w:sz w:val="18"/>
          <w:szCs w:val="18"/>
          <w:shd w:val="clear" w:fill="F6F6F6"/>
        </w:rPr>
        <w:t>2</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Matrix3d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to_matrix(basis.col(</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matrix_poly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j).set_xyzw(Ex(i,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Ey(i,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Ez(i,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Ew(i,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matrix_poly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EEt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Epoly.transpose();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matrix_poly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singular_value_constraints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1620" w:firstLineChars="9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(EEt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Fonts w:hint="default" w:ascii="Consolas" w:hAnsi="Consolas" w:eastAsia="Consolas" w:cs="Consolas"/>
          <w:i w:val="0"/>
          <w:iCs w:val="0"/>
          <w:caps w:val="0"/>
          <w:color w:val="056DE8"/>
          <w:spacing w:val="0"/>
          <w:sz w:val="18"/>
          <w:szCs w:val="18"/>
          <w:shd w:val="clear" w:fill="F6F6F6"/>
        </w:rPr>
        <w:t>0.5</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EEt.trace())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3</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2160" w:firstLineChars="12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singular_value_constraints(i,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j).coeffcients();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detE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Epoly.determinant();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detE.coeffcients();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w:t>
      </w:r>
    </w:p>
    <w:p>
      <w:pPr>
        <w:pStyle w:val="5"/>
        <w:keepNext w:val="0"/>
        <w:keepLines w:val="0"/>
        <w:widowControl/>
        <w:suppressLineNumbers w:val="0"/>
        <w:shd w:val="clear" w:fill="F6F6F6"/>
        <w:spacing w:before="0" w:beforeAutospacing="0" w:after="0" w:afterAutospacing="0"/>
        <w:ind w:left="0" w:leftChars="0" w:right="0" w:firstLine="0" w:firstLineChars="0"/>
        <w:rPr>
          <w:rFonts w:hint="eastAsia"/>
          <w:lang w:val="en-US" w:eastAsia="zh-CN"/>
        </w:rPr>
      </w:pPr>
      <w:r>
        <w:rPr>
          <w:rFonts w:hint="default" w:ascii="Consolas" w:hAnsi="Consolas" w:eastAsia="Consolas" w:cs="Consolas"/>
          <w:i w:val="0"/>
          <w:iCs w:val="0"/>
          <w:caps w:val="0"/>
          <w:color w:val="121212"/>
          <w:spacing w:val="0"/>
          <w:sz w:val="18"/>
          <w:szCs w:val="18"/>
          <w:shd w:val="clear" w:fill="F6F6F6"/>
        </w:rPr>
        <w:t>}</w:t>
      </w:r>
    </w:p>
    <w:p>
      <w:pPr>
        <w:bidi w:val="0"/>
        <w:ind w:left="0" w:leftChars="0" w:firstLine="420" w:firstLineChars="0"/>
        <w:rPr>
          <w:rFonts w:hint="eastAsia"/>
          <w:b/>
          <w:bCs/>
          <w:lang w:val="en-US" w:eastAsia="zh-CN"/>
        </w:rPr>
      </w:pPr>
      <w:r>
        <w:rPr>
          <w:rFonts w:hint="eastAsia"/>
          <w:b/>
          <w:bCs/>
          <w:lang w:val="en-US" w:eastAsia="zh-CN"/>
        </w:rPr>
        <w:t>Step 4、矩阵M消元，生成响应矩阵A：generate_action_matrix</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ascii="Consolas" w:hAnsi="Consolas" w:eastAsia="Consolas" w:cs="Consolas"/>
          <w:b/>
          <w:bCs/>
          <w:i w:val="0"/>
          <w:iCs w:val="0"/>
          <w:caps w:val="0"/>
          <w:color w:val="121212"/>
          <w:spacing w:val="0"/>
          <w:sz w:val="18"/>
          <w:szCs w:val="18"/>
          <w:shd w:val="clear" w:fill="F6F6F6"/>
        </w:rPr>
        <w:t>inline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generate_action_matrix(Matrix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polynomials)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array</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perm;</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720" w:firstLineChars="4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iCs/>
          <w:caps w:val="0"/>
          <w:color w:val="999999"/>
          <w:spacing w:val="0"/>
          <w:sz w:val="18"/>
          <w:szCs w:val="18"/>
          <w:shd w:val="clear" w:fill="F6F6F6"/>
        </w:rPr>
        <w:t>// perm[i] 表示第i列最终主元1所在的行</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720" w:firstLineChars="4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if</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(abs(polynomials(perm[i],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abs(polynomials(perm[j],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swap(perm[i],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perm[j]);</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1080" w:firstLineChars="6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iCs/>
          <w:caps w:val="0"/>
          <w:color w:val="999999"/>
          <w:spacing w:val="0"/>
          <w:sz w:val="18"/>
          <w:szCs w:val="18"/>
          <w:shd w:val="clear" w:fill="F6F6F6"/>
        </w:rPr>
        <w:t>// 先找到第i列绝对值最大元素所在的行，设为主元行</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1081" w:firstLineChars="6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if</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continue</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1126" w:leftChars="402"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iCs/>
          <w:caps w:val="0"/>
          <w:color w:val="999999"/>
          <w:spacing w:val="0"/>
          <w:sz w:val="18"/>
          <w:szCs w:val="18"/>
          <w:shd w:val="clear" w:fill="F6F6F6"/>
        </w:rPr>
        <w:t>//利用主元行第一个元素变为1，并利用主元行对其他行消元，保证主元前面都为0</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1126" w:leftChars="402"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1995" w:leftChars="134" w:right="0" w:hanging="1620" w:hangingChars="90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polynomials.row(perm[j])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polynomials(perm[j],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1486" w:leftChars="402" w:right="0" w:hanging="360" w:hangingChars="200"/>
        <w:rPr>
          <w:rStyle w:val="10"/>
          <w:rFonts w:hint="eastAsia" w:ascii="Consolas" w:hAnsi="Consolas" w:eastAsia="宋体" w:cs="Consolas"/>
          <w:i w:val="0"/>
          <w:iCs w:val="0"/>
          <w:caps w:val="0"/>
          <w:color w:val="121212"/>
          <w:spacing w:val="0"/>
          <w:sz w:val="18"/>
          <w:szCs w:val="18"/>
          <w:shd w:val="clear" w:fill="F6F6F6"/>
          <w:lang w:val="en-US" w:eastAsia="zh-CN"/>
        </w:rPr>
      </w:pPr>
      <w:r>
        <w:rPr>
          <w:rFonts w:hint="default" w:ascii="Consolas" w:hAnsi="Consolas" w:eastAsia="Consolas" w:cs="Consolas"/>
          <w:i/>
          <w:iCs/>
          <w:caps w:val="0"/>
          <w:color w:val="999999"/>
          <w:spacing w:val="0"/>
          <w:sz w:val="18"/>
          <w:szCs w:val="18"/>
          <w:shd w:val="clear" w:fill="F6F6F6"/>
        </w:rPr>
        <w:t>//利用主元行第一个元素变为1，并利用主元行对其他行消元，保证主元后面都为0</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polynomials.row(perm[j])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polynomials.row(perm[i])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polynomials(perm[j],</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Fonts w:hint="eastAsia" w:ascii="Consolas" w:hAnsi="Consolas" w:cs="Consolas"/>
          <w:i w:val="0"/>
          <w:iCs w:val="0"/>
          <w:caps w:val="0"/>
          <w:color w:val="121212"/>
          <w:spacing w:val="0"/>
          <w:sz w:val="18"/>
          <w:szCs w:val="18"/>
          <w:shd w:val="clear" w:fill="F6F6F6"/>
          <w:lang w:val="en-US" w:eastAsia="zh-CN"/>
        </w:rPr>
        <w:t xml:space="preserve"> </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iCs/>
          <w:caps w:val="0"/>
          <w:color w:val="999999"/>
          <w:spacing w:val="0"/>
          <w:sz w:val="18"/>
          <w:szCs w:val="18"/>
          <w:shd w:val="clear" w:fill="F6F6F6"/>
        </w:rPr>
        <w:t>//  这里没有显示将M矩阵的左边通过行交换变为单位矩阵，在构造响应矩阵A的时候按顺序进行了手动设置。</w:t>
      </w:r>
      <w:r>
        <w:rPr>
          <w:rStyle w:val="10"/>
          <w:rFonts w:hint="default" w:ascii="Consolas" w:hAnsi="Consolas" w:eastAsia="Consolas" w:cs="Consolas"/>
          <w:i w:val="0"/>
          <w:iCs w:val="0"/>
          <w:caps w:val="0"/>
          <w:color w:val="121212"/>
          <w:spacing w:val="0"/>
          <w:sz w:val="18"/>
          <w:szCs w:val="18"/>
          <w:shd w:val="clear" w:fill="F6F6F6"/>
        </w:rPr>
        <w:t xml:space="preserve">   </w:t>
      </w:r>
    </w:p>
    <w:p>
      <w:pPr>
        <w:pStyle w:val="5"/>
        <w:keepNext w:val="0"/>
        <w:keepLines w:val="0"/>
        <w:widowControl/>
        <w:suppressLineNumbers w:val="0"/>
        <w:shd w:val="clear" w:fill="F6F6F6"/>
        <w:spacing w:before="0" w:beforeAutospacing="0" w:after="0" w:afterAutospacing="0"/>
        <w:ind w:left="0" w:right="0" w:firstLine="720" w:firstLineChars="40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polynomials.block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(perm[Polynomial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polynomials.block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(perm[Polynomial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2</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polynomials.block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(perm[Polynomial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XYY],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3</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polynomials.block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(perm[Polynomial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polynomials.block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(perm[Polynomial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XYZ],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polynomials.block</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(perm[Polynomial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XZZ],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6</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Unit(Polynomial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XX).transpose();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7</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Unit(Polynomial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XX).transpose();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8</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Unit(Polynomial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XX).transpose();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action.row(</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Unit(Polynomial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XX).transpose();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w:t>
      </w:r>
    </w:p>
    <w:p>
      <w:pPr>
        <w:pStyle w:val="5"/>
        <w:keepNext w:val="0"/>
        <w:keepLines w:val="0"/>
        <w:widowControl/>
        <w:suppressLineNumbers w:val="0"/>
        <w:shd w:val="clear" w:fill="F6F6F6"/>
        <w:spacing w:before="0" w:beforeAutospacing="0" w:after="0" w:afterAutospacing="0"/>
        <w:ind w:left="0" w:leftChars="0" w:right="0" w:firstLine="0" w:firstLineChars="0"/>
        <w:rPr>
          <w:rFonts w:hint="eastAsia"/>
          <w:lang w:val="en-US" w:eastAsia="zh-CN"/>
        </w:rPr>
      </w:pPr>
      <w:r>
        <w:rPr>
          <w:rFonts w:hint="default" w:ascii="Consolas" w:hAnsi="Consolas" w:eastAsia="Consolas" w:cs="Consolas"/>
          <w:i w:val="0"/>
          <w:iCs w:val="0"/>
          <w:caps w:val="0"/>
          <w:color w:val="121212"/>
          <w:spacing w:val="0"/>
          <w:sz w:val="18"/>
          <w:szCs w:val="18"/>
          <w:shd w:val="clear" w:fill="F6F6F6"/>
        </w:rPr>
        <w:t>}</w:t>
      </w:r>
    </w:p>
    <w:p>
      <w:pPr>
        <w:bidi w:val="0"/>
        <w:ind w:left="0" w:leftChars="0" w:firstLine="420" w:firstLineChars="0"/>
        <w:rPr>
          <w:rFonts w:hint="eastAsia"/>
          <w:b/>
          <w:bCs/>
          <w:lang w:val="en-US" w:eastAsia="zh-CN"/>
        </w:rPr>
      </w:pPr>
      <w:r>
        <w:rPr>
          <w:rFonts w:hint="eastAsia"/>
          <w:b/>
          <w:bCs/>
          <w:lang w:val="en-US" w:eastAsia="zh-CN"/>
        </w:rPr>
        <w:t>Step 4、求解grobner系统：solver_grobner_system</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ascii="Consolas" w:hAnsi="Consolas" w:eastAsia="Consolas" w:cs="Consolas"/>
          <w:b/>
          <w:bCs/>
          <w:i w:val="0"/>
          <w:iCs w:val="0"/>
          <w:caps w:val="0"/>
          <w:color w:val="121212"/>
          <w:spacing w:val="0"/>
          <w:sz w:val="18"/>
          <w:szCs w:val="18"/>
          <w:shd w:val="clear" w:fill="F6F6F6"/>
        </w:rPr>
        <w:t>inline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Vector3d</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solve_grobner_system(</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action)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EigenSolver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eigen(action,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true</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complex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b/>
          <w:bCs/>
          <w:i w:val="0"/>
          <w:iCs w:val="0"/>
          <w:caps w:val="0"/>
          <w:color w:val="121212"/>
          <w:spacing w:val="0"/>
          <w:sz w:val="18"/>
          <w:szCs w:val="18"/>
          <w:shd w:val="clear" w:fill="F6F6F6"/>
        </w:rPr>
        <w:t>&gt;</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eigen.eigenvalues();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Vector3d</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results;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if</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(abs(xs[i].imag())</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1.0e-10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eigen.eigenvectors().col(i).real();</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xw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Y</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zw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Z</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75199"/>
          <w:spacing w:val="0"/>
          <w:sz w:val="18"/>
          <w:szCs w:val="18"/>
          <w:shd w:val="clear" w:fill="F6F6F6"/>
        </w:rPr>
        <w:t>double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h(Polynomial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XX);</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results.emplace_back(xw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yw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zw</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results;</w:t>
      </w:r>
    </w:p>
    <w:p>
      <w:pPr>
        <w:pStyle w:val="5"/>
        <w:keepNext w:val="0"/>
        <w:keepLines w:val="0"/>
        <w:widowControl/>
        <w:suppressLineNumbers w:val="0"/>
        <w:shd w:val="clear" w:fill="F6F6F6"/>
        <w:spacing w:before="0" w:beforeAutospacing="0" w:after="0" w:afterAutospacing="0"/>
        <w:ind w:left="0" w:leftChars="0" w:right="0" w:firstLine="0" w:firstLineChars="0"/>
        <w:rPr>
          <w:rFonts w:hint="eastAsia"/>
          <w:lang w:val="en-US" w:eastAsia="zh-CN"/>
        </w:rPr>
      </w:pPr>
      <w:r>
        <w:rPr>
          <w:rFonts w:hint="default" w:ascii="Consolas" w:hAnsi="Consolas" w:eastAsia="Consolas" w:cs="Consolas"/>
          <w:i w:val="0"/>
          <w:iCs w:val="0"/>
          <w:caps w:val="0"/>
          <w:color w:val="121212"/>
          <w:spacing w:val="0"/>
          <w:sz w:val="18"/>
          <w:szCs w:val="18"/>
          <w:shd w:val="clear" w:fill="F6F6F6"/>
        </w:rPr>
        <w:t>}</w:t>
      </w:r>
    </w:p>
    <w:p>
      <w:pPr>
        <w:bidi w:val="0"/>
        <w:ind w:left="0" w:leftChars="0" w:firstLine="420" w:firstLineChars="0"/>
        <w:rPr>
          <w:rFonts w:hint="eastAsia"/>
          <w:b/>
          <w:bCs/>
          <w:lang w:val="en-US" w:eastAsia="zh-CN"/>
        </w:rPr>
      </w:pPr>
      <w:r>
        <w:rPr>
          <w:rFonts w:hint="eastAsia"/>
          <w:b/>
          <w:bCs/>
          <w:lang w:val="en-US" w:eastAsia="zh-CN"/>
        </w:rPr>
        <w:t>Step 5、恢复Essential Matrix：solver_essential_5pt</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Matrix3d</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solve_essential_5pt(</w:t>
      </w:r>
    </w:p>
    <w:p>
      <w:pPr>
        <w:pStyle w:val="5"/>
        <w:keepNext w:val="0"/>
        <w:keepLines w:val="0"/>
        <w:widowControl/>
        <w:suppressLineNumbers w:val="0"/>
        <w:shd w:val="clear" w:fill="F6F6F6"/>
        <w:spacing w:before="0" w:beforeAutospacing="0" w:after="0" w:afterAutospacing="0"/>
        <w:ind w:left="0" w:leftChars="0" w:right="0" w:firstLine="0" w:firstLineChars="0"/>
        <w:rPr>
          <w:rStyle w:val="10"/>
          <w:rFonts w:hint="default" w:ascii="Consolas" w:hAnsi="Consolas" w:eastAsia="Consolas" w:cs="Consolas"/>
          <w:i w:val="0"/>
          <w:iCs w:val="0"/>
          <w:caps w:val="0"/>
          <w:color w:val="121212"/>
          <w:spacing w:val="0"/>
          <w:sz w:val="18"/>
          <w:szCs w:val="18"/>
          <w:shd w:val="clear" w:fill="F6F6F6"/>
        </w:rPr>
      </w:pP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array</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Vector2d,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points1,</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const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array</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Vector2d,</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5</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&amp;</w:t>
      </w:r>
      <w:r>
        <w:rPr>
          <w:rFonts w:hint="default" w:ascii="Consolas" w:hAnsi="Consolas" w:eastAsia="Consolas" w:cs="Consolas"/>
          <w:i w:val="0"/>
          <w:iCs w:val="0"/>
          <w:caps w:val="0"/>
          <w:color w:val="121212"/>
          <w:spacing w:val="0"/>
          <w:sz w:val="18"/>
          <w:szCs w:val="18"/>
          <w:shd w:val="clear" w:fill="F6F6F6"/>
        </w:rPr>
        <w:t>points2)</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9</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4</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basis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generate_nullspace_basis(points1,</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points2);</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20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polynomials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generate_polynomials(basis);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Matrix</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b/>
          <w:bCs/>
          <w:i w:val="0"/>
          <w:iCs w:val="0"/>
          <w:caps w:val="0"/>
          <w:color w:val="175199"/>
          <w:spacing w:val="0"/>
          <w:sz w:val="18"/>
          <w:szCs w:val="18"/>
          <w:shd w:val="clear" w:fill="F6F6F6"/>
        </w:rPr>
        <w:t>double</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10</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action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generate_action_matrix(polynomials);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Vector3d</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solutions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solve_grobner_system(action);</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std</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vector</w:t>
      </w:r>
      <w:r>
        <w:rPr>
          <w:rFonts w:hint="default" w:ascii="Consolas" w:hAnsi="Consolas" w:eastAsia="Consolas" w:cs="Consolas"/>
          <w:b/>
          <w:bCs/>
          <w:i w:val="0"/>
          <w:iCs w:val="0"/>
          <w:caps w:val="0"/>
          <w:color w:val="121212"/>
          <w:spacing w:val="0"/>
          <w:sz w:val="18"/>
          <w:szCs w:val="18"/>
          <w:shd w:val="clear" w:fill="F6F6F6"/>
        </w:rPr>
        <w:t>&lt;</w:t>
      </w:r>
      <w:r>
        <w:rPr>
          <w:rFonts w:hint="default" w:ascii="Consolas" w:hAnsi="Consolas" w:eastAsia="Consolas" w:cs="Consolas"/>
          <w:i w:val="0"/>
          <w:iCs w:val="0"/>
          <w:caps w:val="0"/>
          <w:color w:val="121212"/>
          <w:spacing w:val="0"/>
          <w:sz w:val="18"/>
          <w:szCs w:val="18"/>
          <w:shd w:val="clear" w:fill="F6F6F6"/>
        </w:rPr>
        <w:t>Matrix3d</w:t>
      </w:r>
      <w:r>
        <w:rPr>
          <w:rFonts w:hint="default" w:ascii="Consolas" w:hAnsi="Consolas" w:eastAsia="Consolas" w:cs="Consolas"/>
          <w:b/>
          <w:bCs/>
          <w:i w:val="0"/>
          <w:iCs w:val="0"/>
          <w:caps w:val="0"/>
          <w:color w:val="121212"/>
          <w:spacing w:val="0"/>
          <w:sz w:val="18"/>
          <w:szCs w:val="18"/>
          <w:shd w:val="clear" w:fill="F6F6F6"/>
        </w:rPr>
        <w:t>&gt;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results(solutions.size());</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for</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(size_t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056DE8"/>
          <w:spacing w:val="0"/>
          <w:sz w:val="18"/>
          <w:szCs w:val="18"/>
          <w:shd w:val="clear" w:fill="F6F6F6"/>
        </w:rPr>
        <w:t>0</w:t>
      </w:r>
      <w:r>
        <w:rPr>
          <w:rFonts w:hint="default" w:ascii="Consolas" w:hAnsi="Consolas" w:eastAsia="Consolas" w:cs="Consola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&lt;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solutions.size();</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Fonts w:hint="default" w:ascii="Consolas" w:hAnsi="Consolas" w:eastAsia="Consolas" w:cs="Consolas"/>
          <w:i w:val="0"/>
          <w:iCs w:val="0"/>
          <w:caps w:val="0"/>
          <w:color w:val="121212"/>
          <w:spacing w:val="0"/>
          <w:sz w:val="18"/>
          <w:szCs w:val="18"/>
          <w:shd w:val="clear" w:fill="F6F6F6"/>
        </w:rPr>
        <w:t>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results[i]</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to_matrix(basis</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solutions[i].homogeneous());</w:t>
      </w:r>
    </w:p>
    <w:p>
      <w:pPr>
        <w:pStyle w:val="5"/>
        <w:keepNext w:val="0"/>
        <w:keepLines w:val="0"/>
        <w:widowControl/>
        <w:suppressLineNumbers w:val="0"/>
        <w:shd w:val="clear" w:fill="F6F6F6"/>
        <w:spacing w:before="0" w:beforeAutospacing="0" w:after="0" w:afterAutospacing="0"/>
        <w:ind w:left="0" w:right="0" w:firstLine="0"/>
        <w:rPr>
          <w:rStyle w:val="10"/>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w:t>
      </w: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shd w:val="clear" w:fill="F6F6F6"/>
        </w:rPr>
      </w:pP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b/>
          <w:bCs/>
          <w:i w:val="0"/>
          <w:iCs w:val="0"/>
          <w:caps w:val="0"/>
          <w:color w:val="121212"/>
          <w:spacing w:val="0"/>
          <w:sz w:val="18"/>
          <w:szCs w:val="18"/>
          <w:shd w:val="clear" w:fill="F6F6F6"/>
        </w:rPr>
        <w:t>return</w:t>
      </w:r>
      <w:r>
        <w:rPr>
          <w:rStyle w:val="10"/>
          <w:rFonts w:hint="default" w:ascii="Consolas" w:hAnsi="Consolas" w:eastAsia="Consolas" w:cs="Consolas"/>
          <w:i w:val="0"/>
          <w:iCs w:val="0"/>
          <w:caps w:val="0"/>
          <w:color w:val="121212"/>
          <w:spacing w:val="0"/>
          <w:sz w:val="18"/>
          <w:szCs w:val="18"/>
          <w:shd w:val="clear" w:fill="F6F6F6"/>
        </w:rPr>
        <w:t xml:space="preserve"> </w:t>
      </w:r>
      <w:r>
        <w:rPr>
          <w:rFonts w:hint="default" w:ascii="Consolas" w:hAnsi="Consolas" w:eastAsia="Consolas" w:cs="Consolas"/>
          <w:i w:val="0"/>
          <w:iCs w:val="0"/>
          <w:caps w:val="0"/>
          <w:color w:val="121212"/>
          <w:spacing w:val="0"/>
          <w:sz w:val="18"/>
          <w:szCs w:val="18"/>
          <w:shd w:val="clear" w:fill="F6F6F6"/>
        </w:rPr>
        <w:t>results;</w:t>
      </w:r>
    </w:p>
    <w:p>
      <w:pPr>
        <w:pStyle w:val="5"/>
        <w:keepNext w:val="0"/>
        <w:keepLines w:val="0"/>
        <w:widowControl/>
        <w:suppressLineNumbers w:val="0"/>
        <w:shd w:val="clear" w:fill="F6F6F6"/>
        <w:spacing w:before="0" w:beforeAutospacing="0" w:after="0" w:afterAutospacing="0"/>
        <w:ind w:left="0" w:leftChars="0" w:right="0" w:firstLine="0" w:firstLineChars="0"/>
        <w:rPr>
          <w:i w:val="0"/>
          <w:iCs w:val="0"/>
          <w:caps w:val="0"/>
          <w:color w:val="121212"/>
          <w:spacing w:val="0"/>
          <w:sz w:val="18"/>
          <w:szCs w:val="18"/>
        </w:rPr>
      </w:pPr>
      <w:r>
        <w:rPr>
          <w:rFonts w:hint="default" w:ascii="Consolas" w:hAnsi="Consolas" w:eastAsia="Consolas" w:cs="Consolas"/>
          <w:i w:val="0"/>
          <w:iCs w:val="0"/>
          <w:caps w:val="0"/>
          <w:color w:val="121212"/>
          <w:spacing w:val="0"/>
          <w:sz w:val="18"/>
          <w:szCs w:val="18"/>
          <w:shd w:val="clear" w:fill="F6F6F6"/>
        </w:rPr>
        <w:t>}</w:t>
      </w:r>
    </w:p>
    <w:p>
      <w:pPr>
        <w:ind w:firstLine="0" w:firstLineChars="0"/>
        <w:outlineLvl w:val="1"/>
        <w:rPr>
          <w:rFonts w:hint="eastAsia" w:ascii="宋体" w:hAnsi="宋体"/>
          <w:b/>
          <w:bCs/>
          <w:szCs w:val="28"/>
          <w:lang w:val="en-US" w:eastAsia="zh-CN"/>
        </w:rPr>
      </w:pPr>
      <w:r>
        <w:rPr>
          <w:rFonts w:hint="eastAsia" w:ascii="宋体" w:hAnsi="宋体"/>
          <w:b/>
          <w:bCs/>
          <w:szCs w:val="28"/>
          <w:lang w:val="en-US" w:eastAsia="zh-CN"/>
        </w:rPr>
        <w:t>7.2、SVD方法解ICP</w:t>
      </w:r>
    </w:p>
    <w:p>
      <w:pPr>
        <w:bidi w:val="0"/>
        <w:rPr>
          <w:rFonts w:hint="eastAsia"/>
          <w:lang w:val="en-US" w:eastAsia="zh-CN"/>
        </w:rPr>
      </w:pPr>
      <w:r>
        <w:rPr>
          <w:rFonts w:hint="eastAsia"/>
          <w:lang w:val="en-US" w:eastAsia="zh-CN"/>
        </w:rPr>
        <w:t>ICP算法用于估计3D-3D点之间的位姿。这个问题可以使用迭代最邻近点方法（ICP）求解。注意到3D-3D位姿估计问题中并没有出现相机模型，也就是说，仅考虑两组3D点之间的变换时，和相机并没有关系。因此，在激光SLAM中也会使用ICP，但是由于激光数据特征不够丰富，我们无从得知两个3D点集之间的匹配关系，只能认为距离最近的两个点为同名点，因此该方法被称为迭代最近点算。在视觉中，特征点为我们提供了较好的匹配关系，所以整个问题变得简单了。下面详细阐述求解ICP数值解的SVD方法。</w:t>
      </w:r>
    </w:p>
    <w:p>
      <w:pPr>
        <w:bidi w:val="0"/>
        <w:rPr>
          <w:rFonts w:hint="eastAsia"/>
          <w:lang w:val="en-US" w:eastAsia="zh-CN"/>
        </w:rPr>
      </w:pPr>
      <w:r>
        <w:rPr>
          <w:rFonts w:hint="eastAsia"/>
          <w:lang w:val="en-US" w:eastAsia="zh-CN"/>
        </w:rPr>
        <w:t>根据前面描述的ICP问题，我们定义第</w:t>
      </w:r>
      <w:r>
        <w:rPr>
          <w:rFonts w:hint="eastAsia"/>
          <w:position w:val="-6"/>
          <w:lang w:val="en-US" w:eastAsia="zh-CN"/>
        </w:rPr>
        <w:object>
          <v:shape id="_x0000_i1124" o:spt="75" type="#_x0000_t75" style="height:13pt;width:6.95pt;" o:ole="t" filled="f" o:preferrelative="t" stroked="f" coordsize="21600,21600">
            <v:fill on="f" focussize="0,0"/>
            <v:stroke on="f"/>
            <v:imagedata r:id="rId66" o:title=""/>
            <o:lock v:ext="edit" aspectratio="t"/>
            <w10:wrap type="none"/>
            <w10:anchorlock/>
          </v:shape>
          <o:OLEObject Type="Embed" ProgID="Equation.KSEE3" ShapeID="_x0000_i1124" DrawAspect="Content" ObjectID="_1468075758" r:id="rId65">
            <o:LockedField>false</o:LockedField>
          </o:OLEObject>
        </w:object>
      </w:r>
      <w:r>
        <w:rPr>
          <w:rFonts w:hint="eastAsia"/>
          <w:lang w:val="en-US" w:eastAsia="zh-CN"/>
        </w:rPr>
        <w:t>对点的误差为：</w:t>
      </w:r>
    </w:p>
    <w:p>
      <w:pPr>
        <w:bidi w:val="0"/>
        <w:ind w:left="0" w:leftChars="0" w:firstLine="0" w:firstLineChars="0"/>
        <w:jc w:val="center"/>
        <w:rPr>
          <w:rFonts w:hint="default"/>
          <w:lang w:val="en-US" w:eastAsia="zh-CN"/>
        </w:rPr>
      </w:pPr>
      <w:r>
        <w:rPr>
          <w:rFonts w:hint="default"/>
          <w:position w:val="-12"/>
          <w:lang w:val="en-US" w:eastAsia="zh-CN"/>
        </w:rPr>
        <w:object>
          <v:shape id="_x0000_i1125" o:spt="75" type="#_x0000_t75" style="height:22.75pt;width:99.35pt;" o:ole="t" filled="f" o:preferrelative="t" stroked="f" coordsize="21600,21600">
            <v:path/>
            <v:fill on="f" focussize="0,0"/>
            <v:stroke on="f"/>
            <v:imagedata r:id="rId68" o:title=""/>
            <o:lock v:ext="edit" aspectratio="t"/>
            <w10:wrap type="none"/>
            <w10:anchorlock/>
          </v:shape>
          <o:OLEObject Type="Embed" ProgID="Equation.KSEE3" ShapeID="_x0000_i1125" DrawAspect="Content" ObjectID="_1468075759" r:id="rId67">
            <o:LockedField>false</o:LockedField>
          </o:OLEObject>
        </w:object>
      </w:r>
    </w:p>
    <w:p>
      <w:pPr>
        <w:bidi w:val="0"/>
        <w:rPr>
          <w:rFonts w:hint="eastAsia"/>
          <w:lang w:val="en-US" w:eastAsia="zh-CN"/>
        </w:rPr>
      </w:pPr>
      <w:r>
        <w:rPr>
          <w:rFonts w:hint="eastAsia"/>
          <w:lang w:val="en-US" w:eastAsia="zh-CN"/>
        </w:rPr>
        <w:t>然后，构建最小二乘问题，求使误差平方和达到极小的</w:t>
      </w:r>
      <w:r>
        <w:rPr>
          <w:rFonts w:hint="eastAsia"/>
          <w:position w:val="-6"/>
          <w:lang w:val="en-US" w:eastAsia="zh-CN"/>
        </w:rPr>
        <w:object>
          <v:shape id="_x0000_i1059" o:spt="75" type="#_x0000_t75" style="height:13.95pt;width:28pt;" o:ole="t" filled="f" o:preferrelative="t" stroked="f" coordsize="21600,21600">
            <v:fill on="f" focussize="0,0"/>
            <v:stroke on="f"/>
            <v:imagedata r:id="rId70" o:title=""/>
            <o:lock v:ext="edit" aspectratio="t"/>
            <w10:wrap type="none"/>
            <w10:anchorlock/>
          </v:shape>
          <o:OLEObject Type="Embed" ProgID="Equation.KSEE3" ShapeID="_x0000_i1059" DrawAspect="Content" ObjectID="_1468075760" r:id="rId69">
            <o:LockedField>false</o:LockedField>
          </o:OLEObject>
        </w:object>
      </w:r>
      <w:r>
        <w:rPr>
          <w:rFonts w:hint="eastAsia"/>
          <w:lang w:val="en-US" w:eastAsia="zh-CN"/>
        </w:rPr>
        <w:t>：</w:t>
      </w:r>
    </w:p>
    <w:p>
      <w:pPr>
        <w:bidi w:val="0"/>
        <w:ind w:left="0" w:leftChars="0" w:firstLine="0" w:firstLineChars="0"/>
        <w:jc w:val="center"/>
        <w:rPr>
          <w:rFonts w:hint="default"/>
          <w:lang w:val="en-US" w:eastAsia="zh-CN"/>
        </w:rPr>
      </w:pPr>
      <w:r>
        <w:rPr>
          <w:rFonts w:hint="default"/>
          <w:position w:val="-30"/>
          <w:lang w:val="en-US" w:eastAsia="zh-CN"/>
        </w:rPr>
        <w:object>
          <v:shape id="_x0000_i1126" o:spt="75" type="#_x0000_t75" style="height:40.7pt;width:129.75pt;" o:ole="t" filled="f" o:preferrelative="t" stroked="f" coordsize="21600,21600">
            <v:path/>
            <v:fill on="f" focussize="0,0"/>
            <v:stroke on="f"/>
            <v:imagedata r:id="rId72" o:title=""/>
            <o:lock v:ext="edit" aspectratio="t"/>
            <w10:wrap type="none"/>
            <w10:anchorlock/>
          </v:shape>
          <o:OLEObject Type="Embed" ProgID="Equation.KSEE3" ShapeID="_x0000_i1126" DrawAspect="Content" ObjectID="_1468075761" r:id="rId71">
            <o:LockedField>false</o:LockedField>
          </o:OLEObject>
        </w:object>
      </w:r>
    </w:p>
    <w:p>
      <w:pPr>
        <w:bidi w:val="0"/>
        <w:rPr>
          <w:rFonts w:hint="eastAsia"/>
          <w:lang w:val="en-US" w:eastAsia="zh-CN"/>
        </w:rPr>
      </w:pPr>
      <w:r>
        <w:rPr>
          <w:rFonts w:hint="eastAsia"/>
          <w:lang w:val="en-US" w:eastAsia="zh-CN"/>
        </w:rPr>
        <w:t>下面来推导上式的求解方法，首先，定义两组点的质心为：</w:t>
      </w:r>
    </w:p>
    <w:p>
      <w:pPr>
        <w:bidi w:val="0"/>
        <w:ind w:left="0" w:leftChars="0" w:firstLine="0" w:firstLineChars="0"/>
        <w:jc w:val="center"/>
        <w:rPr>
          <w:rFonts w:hint="default"/>
          <w:lang w:val="en-US" w:eastAsia="zh-CN"/>
        </w:rPr>
      </w:pPr>
      <w:r>
        <w:rPr>
          <w:rFonts w:hint="default"/>
          <w:position w:val="-28"/>
          <w:lang w:val="en-US" w:eastAsia="zh-CN"/>
        </w:rPr>
        <w:object>
          <v:shape id="_x0000_i1074" o:spt="75" type="#_x0000_t75" style="height:38.8pt;width:138.05pt;" o:ole="t" filled="f" o:preferrelative="t" stroked="f" coordsize="21600,21600">
            <v:path/>
            <v:fill on="f" focussize="0,0"/>
            <v:stroke on="f"/>
            <v:imagedata r:id="rId74" o:title=""/>
            <o:lock v:ext="edit" aspectratio="t"/>
            <w10:wrap type="none"/>
            <w10:anchorlock/>
          </v:shape>
          <o:OLEObject Type="Embed" ProgID="Equation.KSEE3" ShapeID="_x0000_i1074" DrawAspect="Content" ObjectID="_1468075762" r:id="rId73">
            <o:LockedField>false</o:LockedField>
          </o:OLEObject>
        </w:object>
      </w:r>
    </w:p>
    <w:p>
      <w:pPr>
        <w:bidi w:val="0"/>
        <w:rPr>
          <w:rFonts w:hint="eastAsia"/>
          <w:lang w:val="en-US" w:eastAsia="zh-CN"/>
        </w:rPr>
      </w:pPr>
      <w:r>
        <w:rPr>
          <w:rFonts w:hint="eastAsia"/>
          <w:lang w:val="en-US" w:eastAsia="zh-CN"/>
        </w:rPr>
        <w:t>请注意，质心是没有下标的。随后，在误差函数中做如下处理：</w:t>
      </w:r>
    </w:p>
    <w:p>
      <w:pPr>
        <w:bidi w:val="0"/>
        <w:ind w:left="0" w:leftChars="0" w:firstLine="0" w:firstLineChars="0"/>
        <w:jc w:val="center"/>
        <w:rPr>
          <w:rFonts w:hint="default"/>
          <w:lang w:val="en-US" w:eastAsia="zh-CN"/>
        </w:rPr>
      </w:pPr>
      <w:r>
        <w:rPr>
          <w:rFonts w:hint="default"/>
          <w:position w:val="-126"/>
          <w:lang w:val="en-US" w:eastAsia="zh-CN"/>
        </w:rPr>
        <w:object>
          <v:shape id="_x0000_i1064" o:spt="75" alt="" type="#_x0000_t75" style="height:143.8pt;width:314.7pt;" o:ole="t" filled="f" o:preferrelative="t" stroked="f" coordsize="21600,21600">
            <v:path/>
            <v:fill on="f" focussize="0,0"/>
            <v:stroke on="f"/>
            <v:imagedata r:id="rId76" o:title=""/>
            <o:lock v:ext="edit" aspectratio="t"/>
            <w10:wrap type="none"/>
            <w10:anchorlock/>
          </v:shape>
          <o:OLEObject Type="Embed" ProgID="Equation.KSEE3" ShapeID="_x0000_i1064" DrawAspect="Content" ObjectID="_1468075763" r:id="rId75">
            <o:LockedField>false</o:LockedField>
          </o:OLEObject>
        </w:object>
      </w:r>
    </w:p>
    <w:p>
      <w:pPr>
        <w:bidi w:val="0"/>
        <w:rPr>
          <w:rFonts w:hint="eastAsia"/>
          <w:lang w:val="en-US" w:eastAsia="zh-CN"/>
        </w:rPr>
      </w:pPr>
      <w:r>
        <w:rPr>
          <w:rFonts w:hint="eastAsia"/>
          <w:lang w:val="en-US" w:eastAsia="zh-CN"/>
        </w:rPr>
        <w:t>注意到交叉项部分中</w:t>
      </w:r>
      <w:r>
        <w:rPr>
          <w:rFonts w:hint="eastAsia"/>
          <w:position w:val="-12"/>
          <w:lang w:val="en-US" w:eastAsia="zh-CN"/>
        </w:rPr>
        <w:object>
          <v:shape id="_x0000_i1066" o:spt="75" type="#_x0000_t75" style="height:19.45pt;width:94.15pt;" o:ole="t" filled="f" o:preferrelative="t" stroked="f" coordsize="21600,21600">
            <v:path/>
            <v:fill on="f" focussize="0,0"/>
            <v:stroke on="f"/>
            <v:imagedata r:id="rId78" o:title=""/>
            <o:lock v:ext="edit" aspectratio="t"/>
            <w10:wrap type="none"/>
            <w10:anchorlock/>
          </v:shape>
          <o:OLEObject Type="Embed" ProgID="Equation.KSEE3" ShapeID="_x0000_i1066" DrawAspect="Content" ObjectID="_1468075764" r:id="rId77">
            <o:LockedField>false</o:LockedField>
          </o:OLEObject>
        </w:object>
      </w:r>
      <w:r>
        <w:rPr>
          <w:rFonts w:hint="eastAsia"/>
          <w:lang w:val="en-US" w:eastAsia="zh-CN"/>
        </w:rPr>
        <w:t>在求和后为零，因此在优化目标函数可以简化为：</w:t>
      </w:r>
    </w:p>
    <w:p>
      <w:pPr>
        <w:bidi w:val="0"/>
        <w:ind w:left="0" w:leftChars="0" w:firstLine="0" w:firstLineChars="0"/>
        <w:jc w:val="center"/>
        <w:rPr>
          <w:rFonts w:hint="default"/>
          <w:lang w:val="en-US" w:eastAsia="zh-CN"/>
        </w:rPr>
      </w:pPr>
      <w:r>
        <w:rPr>
          <w:rFonts w:hint="default"/>
          <w:position w:val="-28"/>
          <w:lang w:val="en-US" w:eastAsia="zh-CN"/>
        </w:rPr>
        <w:object>
          <v:shape id="_x0000_i1067" o:spt="75" type="#_x0000_t75" style="height:40.3pt;width:277.55pt;" o:ole="t" filled="f" o:preferrelative="t" stroked="f" coordsize="21600,21600">
            <v:path/>
            <v:fill on="f" focussize="0,0"/>
            <v:stroke on="f"/>
            <v:imagedata r:id="rId80" o:title=""/>
            <o:lock v:ext="edit" aspectratio="t"/>
            <w10:wrap type="none"/>
            <w10:anchorlock/>
          </v:shape>
          <o:OLEObject Type="Embed" ProgID="Equation.KSEE3" ShapeID="_x0000_i1067" DrawAspect="Content" ObjectID="_1468075765" r:id="rId79">
            <o:LockedField>false</o:LockedField>
          </o:OLEObject>
        </w:object>
      </w:r>
    </w:p>
    <w:p>
      <w:pPr>
        <w:bidi w:val="0"/>
        <w:rPr>
          <w:rFonts w:hint="eastAsia"/>
          <w:lang w:val="en-US" w:eastAsia="zh-CN"/>
        </w:rPr>
      </w:pPr>
      <w:r>
        <w:rPr>
          <w:rFonts w:hint="eastAsia"/>
          <w:lang w:val="en-US" w:eastAsia="zh-CN"/>
        </w:rPr>
        <w:t>仔细观察左右两项，我们发现左边只与旋转矩阵</w:t>
      </w:r>
      <w:r>
        <w:rPr>
          <w:rFonts w:hint="eastAsia"/>
          <w:position w:val="-4"/>
          <w:lang w:val="en-US" w:eastAsia="zh-CN"/>
        </w:rPr>
        <w:object>
          <v:shape id="_x0000_i1068" o:spt="75" type="#_x0000_t75" style="height:13pt;width:12pt;" o:ole="t" filled="f" o:preferrelative="t" stroked="f" coordsize="21600,21600">
            <v:fill on="f" focussize="0,0"/>
            <v:stroke on="f"/>
            <v:imagedata r:id="rId82" o:title=""/>
            <o:lock v:ext="edit" aspectratio="t"/>
            <w10:wrap type="none"/>
            <w10:anchorlock/>
          </v:shape>
          <o:OLEObject Type="Embed" ProgID="Equation.KSEE3" ShapeID="_x0000_i1068" DrawAspect="Content" ObjectID="_1468075766" r:id="rId81">
            <o:LockedField>false</o:LockedField>
          </o:OLEObject>
        </w:object>
      </w:r>
      <w:r>
        <w:rPr>
          <w:rFonts w:hint="eastAsia"/>
          <w:lang w:val="en-US" w:eastAsia="zh-CN"/>
        </w:rPr>
        <w:t>有关，而右边既有</w:t>
      </w:r>
      <w:r>
        <w:rPr>
          <w:rFonts w:hint="eastAsia"/>
          <w:position w:val="-4"/>
          <w:lang w:val="en-US" w:eastAsia="zh-CN"/>
        </w:rPr>
        <w:object>
          <v:shape id="_x0000_i1069" o:spt="75" type="#_x0000_t75" style="height:13pt;width:12pt;" o:ole="t" filled="f" o:preferrelative="t" stroked="f" coordsize="21600,21600">
            <v:fill on="f" focussize="0,0"/>
            <v:stroke on="f"/>
            <v:imagedata r:id="rId84" o:title=""/>
            <o:lock v:ext="edit" aspectratio="t"/>
            <w10:wrap type="none"/>
            <w10:anchorlock/>
          </v:shape>
          <o:OLEObject Type="Embed" ProgID="Equation.KSEE3" ShapeID="_x0000_i1069" DrawAspect="Content" ObjectID="_1468075767" r:id="rId83">
            <o:LockedField>false</o:LockedField>
          </o:OLEObject>
        </w:object>
      </w:r>
      <w:r>
        <w:rPr>
          <w:rFonts w:hint="eastAsia"/>
          <w:lang w:val="en-US" w:eastAsia="zh-CN"/>
        </w:rPr>
        <w:t>也有</w:t>
      </w:r>
      <w:r>
        <w:rPr>
          <w:rFonts w:hint="eastAsia"/>
          <w:position w:val="-6"/>
          <w:lang w:val="en-US" w:eastAsia="zh-CN"/>
        </w:rPr>
        <w:object>
          <v:shape id="_x0000_i1070" o:spt="75" type="#_x0000_t75" style="height:12pt;width:6.95pt;" o:ole="t" filled="f" o:preferrelative="t" stroked="f" coordsize="21600,21600">
            <v:fill on="f" focussize="0,0"/>
            <v:stroke on="f"/>
            <v:imagedata r:id="rId86" o:title=""/>
            <o:lock v:ext="edit" aspectratio="t"/>
            <w10:wrap type="none"/>
            <w10:anchorlock/>
          </v:shape>
          <o:OLEObject Type="Embed" ProgID="Equation.KSEE3" ShapeID="_x0000_i1070" DrawAspect="Content" ObjectID="_1468075768" r:id="rId85">
            <o:LockedField>false</o:LockedField>
          </o:OLEObject>
        </w:object>
      </w:r>
      <w:r>
        <w:rPr>
          <w:rFonts w:hint="eastAsia"/>
          <w:lang w:val="en-US" w:eastAsia="zh-CN"/>
        </w:rPr>
        <w:t>，但只和质心相关，只要我们获得了</w:t>
      </w:r>
      <w:r>
        <w:rPr>
          <w:rFonts w:hint="eastAsia"/>
          <w:position w:val="-4"/>
          <w:lang w:val="en-US" w:eastAsia="zh-CN"/>
        </w:rPr>
        <w:object>
          <v:shape id="_x0000_i1071" o:spt="75" type="#_x0000_t75" style="height:13pt;width:12pt;" o:ole="t" filled="f" o:preferrelative="t" stroked="f" coordsize="21600,21600">
            <v:fill on="f" focussize="0,0"/>
            <v:stroke on="f"/>
            <v:imagedata r:id="rId88" o:title=""/>
            <o:lock v:ext="edit" aspectratio="t"/>
            <w10:wrap type="none"/>
            <w10:anchorlock/>
          </v:shape>
          <o:OLEObject Type="Embed" ProgID="Equation.KSEE3" ShapeID="_x0000_i1071" DrawAspect="Content" ObjectID="_1468075769" r:id="rId87">
            <o:LockedField>false</o:LockedField>
          </o:OLEObject>
        </w:object>
      </w:r>
      <w:r>
        <w:rPr>
          <w:rFonts w:hint="eastAsia"/>
          <w:lang w:val="en-US" w:eastAsia="zh-CN"/>
        </w:rPr>
        <w:t>，令第二项为零就能得到</w:t>
      </w:r>
      <w:r>
        <w:rPr>
          <w:rFonts w:hint="eastAsia"/>
          <w:position w:val="-6"/>
          <w:lang w:val="en-US" w:eastAsia="zh-CN"/>
        </w:rPr>
        <w:object>
          <v:shape id="_x0000_i1072" o:spt="75" type="#_x0000_t75" style="height:12pt;width:6.95pt;" o:ole="t" filled="f" o:preferrelative="t" stroked="f" coordsize="21600,21600">
            <v:fill on="f" focussize="0,0"/>
            <v:stroke on="f"/>
            <v:imagedata r:id="rId90" o:title=""/>
            <o:lock v:ext="edit" aspectratio="t"/>
            <w10:wrap type="none"/>
            <w10:anchorlock/>
          </v:shape>
          <o:OLEObject Type="Embed" ProgID="Equation.KSEE3" ShapeID="_x0000_i1072" DrawAspect="Content" ObjectID="_1468075770" r:id="rId89">
            <o:LockedField>false</o:LockedField>
          </o:OLEObject>
        </w:object>
      </w:r>
      <w:r>
        <w:rPr>
          <w:rFonts w:hint="eastAsia"/>
          <w:lang w:val="en-US" w:eastAsia="zh-CN"/>
        </w:rPr>
        <w:t>。于是，ICP可以分为三个步骤求解：</w:t>
      </w:r>
    </w:p>
    <w:p>
      <w:pPr>
        <w:numPr>
          <w:ilvl w:val="0"/>
          <w:numId w:val="10"/>
        </w:numPr>
        <w:bidi w:val="0"/>
        <w:rPr>
          <w:rFonts w:hint="default"/>
          <w:lang w:val="en-US" w:eastAsia="zh-CN"/>
        </w:rPr>
      </w:pPr>
      <w:r>
        <w:rPr>
          <w:rFonts w:hint="eastAsia"/>
          <w:lang w:val="en-US" w:eastAsia="zh-CN"/>
        </w:rPr>
        <w:t>计算两组点的质心位置</w:t>
      </w:r>
      <w:r>
        <w:rPr>
          <w:rFonts w:hint="eastAsia"/>
          <w:position w:val="-10"/>
          <w:lang w:val="en-US" w:eastAsia="zh-CN"/>
        </w:rPr>
        <w:object>
          <v:shape id="_x0000_i1075" o:spt="75" type="#_x0000_t75" style="height:19.6pt;width:27.15pt;" o:ole="t" filled="f" o:preferrelative="t" stroked="f" coordsize="21600,21600">
            <v:path/>
            <v:fill on="f" focussize="0,0"/>
            <v:stroke on="f"/>
            <v:imagedata r:id="rId92" o:title=""/>
            <o:lock v:ext="edit" aspectratio="t"/>
            <w10:wrap type="none"/>
            <w10:anchorlock/>
          </v:shape>
          <o:OLEObject Type="Embed" ProgID="Equation.KSEE3" ShapeID="_x0000_i1075" DrawAspect="Content" ObjectID="_1468075771" r:id="rId91">
            <o:LockedField>false</o:LockedField>
          </o:OLEObject>
        </w:object>
      </w:r>
      <w:r>
        <w:rPr>
          <w:rFonts w:hint="eastAsia"/>
          <w:lang w:val="en-US" w:eastAsia="zh-CN"/>
        </w:rPr>
        <w:t>，然后计算每个点的去质心坐标：</w:t>
      </w:r>
    </w:p>
    <w:p>
      <w:pPr>
        <w:numPr>
          <w:numId w:val="0"/>
        </w:numPr>
        <w:bidi w:val="0"/>
        <w:jc w:val="center"/>
        <w:rPr>
          <w:rFonts w:hint="default"/>
          <w:lang w:val="en-US" w:eastAsia="zh-CN"/>
        </w:rPr>
      </w:pPr>
      <w:r>
        <w:rPr>
          <w:rFonts w:hint="default"/>
          <w:position w:val="-12"/>
          <w:lang w:val="en-US" w:eastAsia="zh-CN"/>
        </w:rPr>
        <w:object>
          <v:shape id="_x0000_i1078" o:spt="75" type="#_x0000_t75" style="height:21.65pt;width:126.45pt;" o:ole="t" filled="f" o:preferrelative="t" stroked="f" coordsize="21600,21600">
            <v:path/>
            <v:fill on="f" focussize="0,0"/>
            <v:stroke on="f"/>
            <v:imagedata r:id="rId94" o:title=""/>
            <o:lock v:ext="edit" aspectratio="t"/>
            <w10:wrap type="none"/>
            <w10:anchorlock/>
          </v:shape>
          <o:OLEObject Type="Embed" ProgID="Equation.KSEE3" ShapeID="_x0000_i1078" DrawAspect="Content" ObjectID="_1468075772" r:id="rId93">
            <o:LockedField>false</o:LockedField>
          </o:OLEObject>
        </w:object>
      </w:r>
    </w:p>
    <w:p>
      <w:pPr>
        <w:numPr>
          <w:ilvl w:val="0"/>
          <w:numId w:val="10"/>
        </w:numPr>
        <w:bidi w:val="0"/>
        <w:rPr>
          <w:rFonts w:hint="default"/>
          <w:lang w:val="en-US" w:eastAsia="zh-CN"/>
        </w:rPr>
      </w:pPr>
      <w:r>
        <w:rPr>
          <w:rFonts w:hint="eastAsia"/>
          <w:lang w:val="en-US" w:eastAsia="zh-CN"/>
        </w:rPr>
        <w:t>根据以下优化问题计算旋转矩阵：</w:t>
      </w:r>
    </w:p>
    <w:p>
      <w:pPr>
        <w:numPr>
          <w:numId w:val="0"/>
        </w:numPr>
        <w:bidi w:val="0"/>
        <w:jc w:val="center"/>
        <w:rPr>
          <w:rFonts w:hint="default"/>
          <w:lang w:val="en-US" w:eastAsia="zh-CN"/>
        </w:rPr>
      </w:pPr>
      <w:r>
        <w:rPr>
          <w:rFonts w:hint="default"/>
          <w:position w:val="-28"/>
          <w:lang w:val="en-US" w:eastAsia="zh-CN"/>
        </w:rPr>
        <w:object>
          <v:shape id="_x0000_i1079" o:spt="75" type="#_x0000_t75" style="height:38.6pt;width:146.85pt;" o:ole="t" filled="f" o:preferrelative="t" stroked="f" coordsize="21600,21600">
            <v:path/>
            <v:fill on="f" focussize="0,0"/>
            <v:stroke on="f"/>
            <v:imagedata r:id="rId96" o:title=""/>
            <o:lock v:ext="edit" aspectratio="t"/>
            <w10:wrap type="none"/>
            <w10:anchorlock/>
          </v:shape>
          <o:OLEObject Type="Embed" ProgID="Equation.KSEE3" ShapeID="_x0000_i1079" DrawAspect="Content" ObjectID="_1468075773" r:id="rId95">
            <o:LockedField>false</o:LockedField>
          </o:OLEObject>
        </w:object>
      </w:r>
    </w:p>
    <w:p>
      <w:pPr>
        <w:numPr>
          <w:ilvl w:val="0"/>
          <w:numId w:val="10"/>
        </w:numPr>
        <w:bidi w:val="0"/>
        <w:rPr>
          <w:rFonts w:hint="default"/>
          <w:lang w:val="en-US" w:eastAsia="zh-CN"/>
        </w:rPr>
      </w:pPr>
      <w:r>
        <w:rPr>
          <w:rFonts w:hint="eastAsia"/>
          <w:lang w:val="en-US" w:eastAsia="zh-CN"/>
        </w:rPr>
        <w:t>根据第二步求解的</w:t>
      </w:r>
      <w:r>
        <w:rPr>
          <w:rFonts w:hint="eastAsia"/>
          <w:position w:val="-4"/>
          <w:lang w:val="en-US" w:eastAsia="zh-CN"/>
        </w:rPr>
        <w:object>
          <v:shape id="_x0000_i1076" o:spt="75" type="#_x0000_t75" style="height:13pt;width:12pt;" o:ole="t" filled="f" o:preferrelative="t" stroked="f" coordsize="21600,21600">
            <v:path/>
            <v:fill on="f" focussize="0,0"/>
            <v:stroke on="f"/>
            <v:imagedata r:id="rId88" o:title=""/>
            <o:lock v:ext="edit" aspectratio="t"/>
            <w10:wrap type="none"/>
            <w10:anchorlock/>
          </v:shape>
          <o:OLEObject Type="Embed" ProgID="Equation.KSEE3" ShapeID="_x0000_i1076" DrawAspect="Content" ObjectID="_1468075774" r:id="rId97">
            <o:LockedField>false</o:LockedField>
          </o:OLEObject>
        </w:object>
      </w:r>
      <w:r>
        <w:rPr>
          <w:rFonts w:hint="eastAsia"/>
          <w:lang w:val="en-US" w:eastAsia="zh-CN"/>
        </w:rPr>
        <w:t>计算</w:t>
      </w:r>
      <w:r>
        <w:rPr>
          <w:rFonts w:hint="eastAsia"/>
          <w:position w:val="-6"/>
          <w:lang w:val="en-US" w:eastAsia="zh-CN"/>
        </w:rPr>
        <w:object>
          <v:shape id="_x0000_i1077" o:spt="75" type="#_x0000_t75" style="height:12pt;width:6.95pt;" o:ole="t" filled="f" o:preferrelative="t" stroked="f" coordsize="21600,21600">
            <v:path/>
            <v:fill on="f" focussize="0,0"/>
            <v:stroke on="f"/>
            <v:imagedata r:id="rId90" o:title=""/>
            <o:lock v:ext="edit" aspectratio="t"/>
            <w10:wrap type="none"/>
            <w10:anchorlock/>
          </v:shape>
          <o:OLEObject Type="Embed" ProgID="Equation.KSEE3" ShapeID="_x0000_i1077" DrawAspect="Content" ObjectID="_1468075775" r:id="rId98">
            <o:LockedField>false</o:LockedField>
          </o:OLEObject>
        </w:object>
      </w:r>
      <w:r>
        <w:rPr>
          <w:rFonts w:hint="eastAsia"/>
          <w:lang w:val="en-US" w:eastAsia="zh-CN"/>
        </w:rPr>
        <w:t>：</w:t>
      </w:r>
    </w:p>
    <w:p>
      <w:pPr>
        <w:numPr>
          <w:numId w:val="0"/>
        </w:numPr>
        <w:bidi w:val="0"/>
        <w:jc w:val="center"/>
        <w:rPr>
          <w:rFonts w:hint="default"/>
          <w:lang w:val="en-US" w:eastAsia="zh-CN"/>
        </w:rPr>
      </w:pPr>
      <w:r>
        <w:rPr>
          <w:rFonts w:hint="default"/>
          <w:position w:val="-10"/>
          <w:lang w:val="en-US" w:eastAsia="zh-CN"/>
        </w:rPr>
        <w:object>
          <v:shape id="_x0000_i1080" o:spt="75" type="#_x0000_t75" style="height:22.3pt;width:71.85pt;" o:ole="t" filled="f" o:preferrelative="t" stroked="f" coordsize="21600,21600">
            <v:path/>
            <v:fill on="f" focussize="0,0"/>
            <v:stroke on="f"/>
            <v:imagedata r:id="rId100" o:title=""/>
            <o:lock v:ext="edit" aspectratio="t"/>
            <w10:wrap type="none"/>
            <w10:anchorlock/>
          </v:shape>
          <o:OLEObject Type="Embed" ProgID="Equation.KSEE3" ShapeID="_x0000_i1080" DrawAspect="Content" ObjectID="_1468075776" r:id="rId99">
            <o:LockedField>false</o:LockedField>
          </o:OLEObject>
        </w:object>
      </w:r>
    </w:p>
    <w:p>
      <w:pPr>
        <w:bidi w:val="0"/>
        <w:rPr>
          <w:rFonts w:hint="eastAsia"/>
          <w:lang w:val="en-US" w:eastAsia="zh-CN"/>
        </w:rPr>
      </w:pPr>
      <w:r>
        <w:rPr>
          <w:rFonts w:hint="eastAsia"/>
          <w:lang w:val="en-US" w:eastAsia="zh-CN"/>
        </w:rPr>
        <w:t>关注到，只要求出了两组点之间的旋转，平移量是非常容易得到的。所以我们重点关注</w:t>
      </w:r>
      <w:r>
        <w:rPr>
          <w:rFonts w:hint="eastAsia"/>
          <w:position w:val="-4"/>
          <w:lang w:val="en-US" w:eastAsia="zh-CN"/>
        </w:rPr>
        <w:object>
          <v:shape id="_x0000_i1081" o:spt="75" type="#_x0000_t75" style="height:13pt;width:12pt;" o:ole="t" filled="f" o:preferrelative="t" stroked="f" coordsize="21600,21600">
            <v:path/>
            <v:fill on="f" focussize="0,0"/>
            <v:stroke on="f"/>
            <v:imagedata r:id="rId88" o:title=""/>
            <o:lock v:ext="edit" aspectratio="t"/>
            <w10:wrap type="none"/>
            <w10:anchorlock/>
          </v:shape>
          <o:OLEObject Type="Embed" ProgID="Equation.KSEE3" ShapeID="_x0000_i1081" DrawAspect="Content" ObjectID="_1468075777" r:id="rId101">
            <o:LockedField>false</o:LockedField>
          </o:OLEObject>
        </w:object>
      </w:r>
      <w:r>
        <w:rPr>
          <w:rFonts w:hint="eastAsia"/>
          <w:lang w:val="en-US" w:eastAsia="zh-CN"/>
        </w:rPr>
        <w:t>的计算，展开关于</w:t>
      </w:r>
      <w:r>
        <w:rPr>
          <w:rFonts w:hint="eastAsia"/>
          <w:position w:val="-4"/>
          <w:lang w:val="en-US" w:eastAsia="zh-CN"/>
        </w:rPr>
        <w:object>
          <v:shape id="_x0000_i1082" o:spt="75" type="#_x0000_t75" style="height:13pt;width:12pt;" o:ole="t" filled="f" o:preferrelative="t" stroked="f" coordsize="21600,21600">
            <v:path/>
            <v:fill on="f" focussize="0,0"/>
            <v:stroke on="f"/>
            <v:imagedata r:id="rId88" o:title=""/>
            <o:lock v:ext="edit" aspectratio="t"/>
            <w10:wrap type="none"/>
            <w10:anchorlock/>
          </v:shape>
          <o:OLEObject Type="Embed" ProgID="Equation.KSEE3" ShapeID="_x0000_i1082" DrawAspect="Content" ObjectID="_1468075778" r:id="rId102">
            <o:LockedField>false</o:LockedField>
          </o:OLEObject>
        </w:object>
      </w:r>
      <w:r>
        <w:rPr>
          <w:rFonts w:hint="eastAsia"/>
          <w:lang w:val="en-US" w:eastAsia="zh-CN"/>
        </w:rPr>
        <w:t>的误差项，得到：</w:t>
      </w:r>
    </w:p>
    <w:p>
      <w:pPr>
        <w:numPr>
          <w:numId w:val="0"/>
        </w:numPr>
        <w:bidi w:val="0"/>
        <w:jc w:val="center"/>
        <w:rPr>
          <w:rFonts w:hint="default"/>
          <w:lang w:val="en-US" w:eastAsia="zh-CN"/>
        </w:rPr>
      </w:pPr>
      <w:r>
        <w:rPr>
          <w:rFonts w:hint="default"/>
          <w:position w:val="-28"/>
          <w:lang w:val="en-US" w:eastAsia="zh-CN"/>
        </w:rPr>
        <w:object>
          <v:shape id="_x0000_i1085" o:spt="75" type="#_x0000_t75" style="height:40.3pt;width:270.9pt;" o:ole="t" filled="f" o:preferrelative="t" stroked="f" coordsize="21600,21600">
            <v:path/>
            <v:fill on="f" focussize="0,0"/>
            <v:stroke on="f"/>
            <v:imagedata r:id="rId104" o:title=""/>
            <o:lock v:ext="edit" aspectratio="t"/>
            <w10:wrap type="none"/>
            <w10:anchorlock/>
          </v:shape>
          <o:OLEObject Type="Embed" ProgID="Equation.KSEE3" ShapeID="_x0000_i1085" DrawAspect="Content" ObjectID="_1468075779" r:id="rId103">
            <o:LockedField>false</o:LockedField>
          </o:OLEObject>
        </w:object>
      </w:r>
    </w:p>
    <w:p>
      <w:pPr>
        <w:bidi w:val="0"/>
        <w:rPr>
          <w:rFonts w:hint="eastAsia"/>
          <w:lang w:val="en-US" w:eastAsia="zh-CN"/>
        </w:rPr>
      </w:pPr>
      <w:r>
        <w:rPr>
          <w:rFonts w:hint="eastAsia"/>
          <w:lang w:val="en-US" w:eastAsia="zh-CN"/>
        </w:rPr>
        <w:t>注意到第一项与</w:t>
      </w:r>
      <w:r>
        <w:rPr>
          <w:rFonts w:hint="eastAsia"/>
          <w:position w:val="-4"/>
          <w:lang w:val="en-US" w:eastAsia="zh-CN"/>
        </w:rPr>
        <w:object>
          <v:shape id="_x0000_i1086" o:spt="75" type="#_x0000_t75" style="height:13pt;width:12pt;" o:ole="t" filled="f" o:preferrelative="t" stroked="f" coordsize="21600,21600">
            <v:path/>
            <v:fill on="f" focussize="0,0"/>
            <v:stroke on="f"/>
            <v:imagedata r:id="rId88" o:title=""/>
            <o:lock v:ext="edit" aspectratio="t"/>
            <w10:wrap type="none"/>
            <w10:anchorlock/>
          </v:shape>
          <o:OLEObject Type="Embed" ProgID="Equation.KSEE3" ShapeID="_x0000_i1086" DrawAspect="Content" ObjectID="_1468075780" r:id="rId105">
            <o:LockedField>false</o:LockedField>
          </o:OLEObject>
        </w:object>
      </w:r>
      <w:r>
        <w:rPr>
          <w:rFonts w:hint="eastAsia"/>
          <w:lang w:val="en-US" w:eastAsia="zh-CN"/>
        </w:rPr>
        <w:t>无关，第二项由于</w:t>
      </w:r>
      <w:r>
        <w:rPr>
          <w:rFonts w:hint="eastAsia"/>
          <w:position w:val="-4"/>
          <w:lang w:val="en-US" w:eastAsia="zh-CN"/>
        </w:rPr>
        <w:object>
          <v:shape id="_x0000_i1087" o:spt="75" type="#_x0000_t75" style="height:15pt;width:42.95pt;" o:ole="t" filled="f" o:preferrelative="t" stroked="f" coordsize="21600,21600">
            <v:fill on="f" focussize="0,0"/>
            <v:stroke on="f"/>
            <v:imagedata r:id="rId107" o:title=""/>
            <o:lock v:ext="edit" aspectratio="t"/>
            <w10:wrap type="none"/>
            <w10:anchorlock/>
          </v:shape>
          <o:OLEObject Type="Embed" ProgID="Equation.KSEE3" ShapeID="_x0000_i1087" DrawAspect="Content" ObjectID="_1468075781" r:id="rId106">
            <o:LockedField>false</o:LockedField>
          </o:OLEObject>
        </w:object>
      </w:r>
      <w:r>
        <w:rPr>
          <w:rFonts w:hint="eastAsia"/>
          <w:lang w:val="en-US" w:eastAsia="zh-CN"/>
        </w:rPr>
        <w:t>，同样与</w:t>
      </w:r>
      <w:r>
        <w:rPr>
          <w:rFonts w:hint="eastAsia"/>
          <w:position w:val="-4"/>
          <w:lang w:val="en-US" w:eastAsia="zh-CN"/>
        </w:rPr>
        <w:object>
          <v:shape id="_x0000_i1088" o:spt="75" type="#_x0000_t75" style="height:13pt;width:12pt;" o:ole="t" filled="f" o:preferrelative="t" stroked="f" coordsize="21600,21600">
            <v:path/>
            <v:fill on="f" focussize="0,0"/>
            <v:stroke on="f"/>
            <v:imagedata r:id="rId88" o:title=""/>
            <o:lock v:ext="edit" aspectratio="t"/>
            <w10:wrap type="none"/>
            <w10:anchorlock/>
          </v:shape>
          <o:OLEObject Type="Embed" ProgID="Equation.KSEE3" ShapeID="_x0000_i1088" DrawAspect="Content" ObjectID="_1468075782" r:id="rId108">
            <o:LockedField>false</o:LockedField>
          </o:OLEObject>
        </w:object>
      </w:r>
      <w:r>
        <w:rPr>
          <w:rFonts w:hint="eastAsia"/>
          <w:lang w:val="en-US" w:eastAsia="zh-CN"/>
        </w:rPr>
        <w:t>无关。因此，实际上优化目标函数变为：</w:t>
      </w:r>
    </w:p>
    <w:p>
      <w:pPr>
        <w:bidi w:val="0"/>
        <w:ind w:left="0" w:leftChars="0" w:firstLine="0" w:firstLineChars="0"/>
        <w:jc w:val="center"/>
        <w:rPr>
          <w:rFonts w:hint="default"/>
          <w:lang w:val="en-US" w:eastAsia="zh-CN"/>
        </w:rPr>
      </w:pPr>
      <w:r>
        <w:rPr>
          <w:rFonts w:hint="default"/>
          <w:position w:val="-28"/>
          <w:lang w:val="en-US" w:eastAsia="zh-CN"/>
        </w:rPr>
        <w:object>
          <v:shape id="_x0000_i1089" o:spt="75" type="#_x0000_t75" style="height:37.3pt;width:236.3pt;" o:ole="t" filled="f" o:preferrelative="t" stroked="f" coordsize="21600,21600">
            <v:path/>
            <v:fill on="f" focussize="0,0"/>
            <v:stroke on="f"/>
            <v:imagedata r:id="rId110" o:title=""/>
            <o:lock v:ext="edit" aspectratio="t"/>
            <w10:wrap type="none"/>
            <w10:anchorlock/>
          </v:shape>
          <o:OLEObject Type="Embed" ProgID="Equation.KSEE3" ShapeID="_x0000_i1089" DrawAspect="Content" ObjectID="_1468075783" r:id="rId109">
            <o:LockedField>false</o:LockedField>
          </o:OLEObject>
        </w:object>
      </w:r>
    </w:p>
    <w:p>
      <w:pPr>
        <w:bidi w:val="0"/>
        <w:rPr>
          <w:rFonts w:hint="eastAsia"/>
          <w:lang w:val="en-US" w:eastAsia="zh-CN"/>
        </w:rPr>
      </w:pPr>
      <w:r>
        <w:rPr>
          <w:rFonts w:hint="eastAsia"/>
          <w:lang w:val="en-US" w:eastAsia="zh-CN"/>
        </w:rPr>
        <w:t>接下来，我们介绍如何通过SVD分解求解上述目标函数，参考文献《Least-squares fitting of two 3-D point sets》，其</w:t>
      </w:r>
      <w:bookmarkStart w:id="1" w:name="_GoBack"/>
      <w:bookmarkEnd w:id="1"/>
      <w:r>
        <w:rPr>
          <w:rFonts w:hint="eastAsia"/>
          <w:lang w:val="en-US" w:eastAsia="zh-CN"/>
        </w:rPr>
        <w:t>中提到以下引理：</w:t>
      </w:r>
    </w:p>
    <w:p>
      <w:pPr>
        <w:bidi w:val="0"/>
        <w:rPr>
          <w:rFonts w:hint="eastAsia"/>
          <w:lang w:val="en-US" w:eastAsia="zh-CN"/>
        </w:rPr>
      </w:pPr>
      <w:r>
        <w:rPr>
          <w:rFonts w:hint="eastAsia"/>
          <w:b/>
          <w:bCs/>
          <w:lang w:val="en-US" w:eastAsia="zh-CN"/>
        </w:rPr>
        <w:t>引理</w:t>
      </w:r>
      <w:r>
        <w:rPr>
          <w:rFonts w:hint="eastAsia"/>
          <w:lang w:val="en-US" w:eastAsia="zh-CN"/>
        </w:rPr>
        <w:t>：对于任意正定矩阵</w:t>
      </w:r>
      <w:r>
        <w:rPr>
          <w:rFonts w:hint="eastAsia"/>
          <w:position w:val="-4"/>
          <w:lang w:val="en-US" w:eastAsia="zh-CN"/>
        </w:rPr>
        <w:object>
          <v:shape id="_x0000_i1090" o:spt="75" type="#_x0000_t75" style="height:15pt;width:24pt;" o:ole="t" filled="f" o:preferrelative="t" stroked="f" coordsize="21600,21600">
            <v:fill on="f" focussize="0,0"/>
            <v:stroke on="f"/>
            <v:imagedata r:id="rId112" o:title=""/>
            <o:lock v:ext="edit" aspectratio="t"/>
            <w10:wrap type="none"/>
            <w10:anchorlock/>
          </v:shape>
          <o:OLEObject Type="Embed" ProgID="Equation.KSEE3" ShapeID="_x0000_i1090" DrawAspect="Content" ObjectID="_1468075784" r:id="rId111">
            <o:LockedField>false</o:LockedField>
          </o:OLEObject>
        </w:object>
      </w:r>
      <w:r>
        <w:rPr>
          <w:rFonts w:hint="eastAsia"/>
          <w:lang w:val="en-US" w:eastAsia="zh-CN"/>
        </w:rPr>
        <w:t>，有任意正交矩阵</w:t>
      </w:r>
      <w:r>
        <w:rPr>
          <w:rFonts w:hint="eastAsia"/>
          <w:position w:val="-4"/>
          <w:lang w:val="en-US" w:eastAsia="zh-CN"/>
        </w:rPr>
        <w:object>
          <v:shape id="_x0000_i1091" o:spt="75" type="#_x0000_t75" style="height:13pt;width:12pt;" o:ole="t" filled="f" o:preferrelative="t" stroked="f" coordsize="21600,21600">
            <v:fill on="f" focussize="0,0"/>
            <v:stroke on="f"/>
            <v:imagedata r:id="rId114" o:title=""/>
            <o:lock v:ext="edit" aspectratio="t"/>
            <w10:wrap type="none"/>
            <w10:anchorlock/>
          </v:shape>
          <o:OLEObject Type="Embed" ProgID="Equation.KSEE3" ShapeID="_x0000_i1091" DrawAspect="Content" ObjectID="_1468075785" r:id="rId113">
            <o:LockedField>false</o:LockedField>
          </o:OLEObject>
        </w:object>
      </w:r>
      <w:r>
        <w:rPr>
          <w:rFonts w:hint="eastAsia"/>
          <w:lang w:val="en-US" w:eastAsia="zh-CN"/>
        </w:rPr>
        <w:t>，满足：</w:t>
      </w:r>
    </w:p>
    <w:p>
      <w:pPr>
        <w:bidi w:val="0"/>
        <w:ind w:left="0" w:leftChars="0" w:firstLine="0" w:firstLineChars="0"/>
        <w:jc w:val="center"/>
        <w:rPr>
          <w:rFonts w:hint="default"/>
          <w:lang w:val="en-US" w:eastAsia="zh-CN"/>
        </w:rPr>
      </w:pPr>
      <w:r>
        <w:rPr>
          <w:rFonts w:hint="default"/>
          <w:position w:val="-10"/>
          <w:lang w:val="en-US" w:eastAsia="zh-CN"/>
        </w:rPr>
        <w:object>
          <v:shape id="_x0000_i1103" o:spt="75" type="#_x0000_t75" style="height:20.1pt;width:146.25pt;" o:ole="t" filled="f" o:preferrelative="t" stroked="f" coordsize="21600,21600">
            <v:path/>
            <v:fill on="f" focussize="0,0"/>
            <v:stroke on="f"/>
            <v:imagedata r:id="rId116" o:title=""/>
            <o:lock v:ext="edit" aspectratio="t"/>
            <w10:wrap type="none"/>
            <w10:anchorlock/>
          </v:shape>
          <o:OLEObject Type="Embed" ProgID="Equation.KSEE3" ShapeID="_x0000_i1103" DrawAspect="Content" ObjectID="_1468075786" r:id="rId115">
            <o:LockedField>false</o:LockedField>
          </o:OLEObject>
        </w:object>
      </w:r>
    </w:p>
    <w:p>
      <w:pPr>
        <w:bidi w:val="0"/>
        <w:rPr>
          <w:rFonts w:hint="eastAsia"/>
          <w:lang w:val="en-US" w:eastAsia="zh-CN"/>
        </w:rPr>
      </w:pPr>
      <w:r>
        <w:rPr>
          <w:rFonts w:hint="eastAsia"/>
          <w:lang w:val="en-US" w:eastAsia="zh-CN"/>
        </w:rPr>
        <w:t>引理的详细证明可以参考以上论文，比较简单。令</w:t>
      </w:r>
      <w:r>
        <w:rPr>
          <w:rFonts w:hint="eastAsia"/>
          <w:position w:val="-28"/>
          <w:lang w:val="en-US" w:eastAsia="zh-CN"/>
        </w:rPr>
        <w:object>
          <v:shape id="_x0000_i1093" o:spt="75" type="#_x0000_t75" style="height:34pt;width:60.95pt;" o:ole="t" filled="f" o:preferrelative="t" stroked="f" coordsize="21600,21600">
            <v:fill on="f" focussize="0,0"/>
            <v:stroke on="f"/>
            <v:imagedata r:id="rId118" o:title=""/>
            <o:lock v:ext="edit" aspectratio="t"/>
            <w10:wrap type="none"/>
            <w10:anchorlock/>
          </v:shape>
          <o:OLEObject Type="Embed" ProgID="Equation.KSEE3" ShapeID="_x0000_i1093" DrawAspect="Content" ObjectID="_1468075787" r:id="rId117">
            <o:LockedField>false</o:LockedField>
          </o:OLEObject>
        </w:object>
      </w:r>
      <w:r>
        <w:rPr>
          <w:rFonts w:hint="eastAsia"/>
          <w:lang w:val="en-US" w:eastAsia="zh-CN"/>
        </w:rPr>
        <w:t>，对其进行SVD分解可得到</w:t>
      </w:r>
      <w:r>
        <w:rPr>
          <w:rFonts w:hint="eastAsia"/>
          <w:position w:val="-6"/>
          <w:lang w:val="en-US" w:eastAsia="zh-CN"/>
        </w:rPr>
        <w:object>
          <v:shape id="_x0000_i1096" o:spt="75" type="#_x0000_t75" style="height:16pt;width:55pt;" o:ole="t" filled="f" o:preferrelative="t" stroked="f" coordsize="21600,21600">
            <v:path/>
            <v:fill on="f" focussize="0,0"/>
            <v:stroke on="f"/>
            <v:imagedata r:id="rId120" o:title=""/>
            <o:lock v:ext="edit" aspectratio="t"/>
            <w10:wrap type="none"/>
            <w10:anchorlock/>
          </v:shape>
          <o:OLEObject Type="Embed" ProgID="Equation.KSEE3" ShapeID="_x0000_i1096" DrawAspect="Content" ObjectID="_1468075788" r:id="rId119">
            <o:LockedField>false</o:LockedField>
          </o:OLEObject>
        </w:object>
      </w:r>
      <w:r>
        <w:rPr>
          <w:rFonts w:hint="eastAsia"/>
          <w:lang w:val="en-US" w:eastAsia="zh-CN"/>
        </w:rPr>
        <w:t>,其中</w:t>
      </w:r>
      <w:r>
        <w:rPr>
          <w:rFonts w:hint="eastAsia"/>
          <w:position w:val="-6"/>
          <w:lang w:val="en-US" w:eastAsia="zh-CN"/>
        </w:rPr>
        <w:object>
          <v:shape id="_x0000_i1095" o:spt="75" type="#_x0000_t75" style="height:13.95pt;width:31.95pt;" o:ole="t" filled="f" o:preferrelative="t" stroked="f" coordsize="21600,21600">
            <v:fill on="f" focussize="0,0"/>
            <v:stroke on="f"/>
            <v:imagedata r:id="rId122" o:title=""/>
            <o:lock v:ext="edit" aspectratio="t"/>
            <w10:wrap type="none"/>
            <w10:anchorlock/>
          </v:shape>
          <o:OLEObject Type="Embed" ProgID="Equation.KSEE3" ShapeID="_x0000_i1095" DrawAspect="Content" ObjectID="_1468075789" r:id="rId121">
            <o:LockedField>false</o:LockedField>
          </o:OLEObject>
        </w:object>
      </w:r>
      <w:r>
        <w:rPr>
          <w:rFonts w:hint="eastAsia"/>
          <w:lang w:val="en-US" w:eastAsia="zh-CN"/>
        </w:rPr>
        <w:t>表示3x3的正交矩阵，</w:t>
      </w:r>
      <w:r>
        <w:rPr>
          <w:rFonts w:hint="eastAsia"/>
          <w:position w:val="-4"/>
          <w:lang w:val="en-US" w:eastAsia="zh-CN"/>
        </w:rPr>
        <w:object>
          <v:shape id="_x0000_i1097" o:spt="75" type="#_x0000_t75" style="height:12pt;width:11pt;" o:ole="t" filled="f" o:preferrelative="t" stroked="f" coordsize="21600,21600">
            <v:fill on="f" focussize="0,0"/>
            <v:stroke on="f"/>
            <v:imagedata r:id="rId124" o:title=""/>
            <o:lock v:ext="edit" aspectratio="t"/>
            <w10:wrap type="none"/>
            <w10:anchorlock/>
          </v:shape>
          <o:OLEObject Type="Embed" ProgID="Equation.KSEE3" ShapeID="_x0000_i1097" DrawAspect="Content" ObjectID="_1468075790" r:id="rId123">
            <o:LockedField>false</o:LockedField>
          </o:OLEObject>
        </w:object>
      </w:r>
      <w:r>
        <w:rPr>
          <w:rFonts w:hint="eastAsia"/>
          <w:lang w:val="en-US" w:eastAsia="zh-CN"/>
        </w:rPr>
        <w:t>为3x3的特征值对角矩阵。现在，令</w:t>
      </w:r>
    </w:p>
    <w:p>
      <w:pPr>
        <w:bidi w:val="0"/>
        <w:ind w:left="0" w:leftChars="0" w:firstLine="0" w:firstLineChars="0"/>
        <w:jc w:val="center"/>
        <w:rPr>
          <w:rFonts w:hint="default"/>
          <w:lang w:val="en-US" w:eastAsia="zh-CN"/>
        </w:rPr>
      </w:pPr>
      <w:r>
        <w:rPr>
          <w:rFonts w:hint="default"/>
          <w:position w:val="-6"/>
          <w:lang w:val="en-US" w:eastAsia="zh-CN"/>
        </w:rPr>
        <w:object>
          <v:shape id="_x0000_i1099" o:spt="75" alt="" type="#_x0000_t75" style="height:19.75pt;width:59.2pt;" o:ole="t" filled="f" o:preferrelative="t" stroked="f" coordsize="21600,21600">
            <v:path/>
            <v:fill on="f" focussize="0,0"/>
            <v:stroke on="f"/>
            <v:imagedata r:id="rId126" o:title=""/>
            <o:lock v:ext="edit" aspectratio="t"/>
            <w10:wrap type="none"/>
            <w10:anchorlock/>
          </v:shape>
          <o:OLEObject Type="Embed" ProgID="Equation.KSEE3" ShapeID="_x0000_i1099" DrawAspect="Content" ObjectID="_1468075791" r:id="rId125">
            <o:LockedField>false</o:LockedField>
          </o:OLEObject>
        </w:object>
      </w:r>
    </w:p>
    <w:p>
      <w:pPr>
        <w:bidi w:val="0"/>
        <w:rPr>
          <w:rFonts w:hint="eastAsia"/>
          <w:lang w:val="en-US" w:eastAsia="zh-CN"/>
        </w:rPr>
      </w:pPr>
      <w:r>
        <w:rPr>
          <w:rFonts w:hint="default"/>
          <w:position w:val="-4"/>
          <w:lang w:val="en-US" w:eastAsia="zh-CN"/>
        </w:rPr>
        <w:object>
          <v:shape id="_x0000_i1100" o:spt="75" type="#_x0000_t75" style="height:13pt;width:13.95pt;" o:ole="t" filled="f" o:preferrelative="t" stroked="f" coordsize="21600,21600">
            <v:fill on="f" focussize="0,0"/>
            <v:stroke on="f"/>
            <v:imagedata r:id="rId128" o:title=""/>
            <o:lock v:ext="edit" aspectratio="t"/>
            <w10:wrap type="none"/>
            <w10:anchorlock/>
          </v:shape>
          <o:OLEObject Type="Embed" ProgID="Equation.KSEE3" ShapeID="_x0000_i1100" DrawAspect="Content" ObjectID="_1468075792" r:id="rId127">
            <o:LockedField>false</o:LockedField>
          </o:OLEObject>
        </w:object>
      </w:r>
      <w:r>
        <w:rPr>
          <w:rFonts w:hint="eastAsia"/>
          <w:lang w:val="en-US" w:eastAsia="zh-CN"/>
        </w:rPr>
        <w:t>为正交矩阵，我们有：</w:t>
      </w:r>
    </w:p>
    <w:p>
      <w:pPr>
        <w:bidi w:val="0"/>
        <w:ind w:left="0" w:leftChars="0" w:firstLine="0" w:firstLineChars="0"/>
        <w:jc w:val="center"/>
        <w:rPr>
          <w:rFonts w:hint="default"/>
          <w:lang w:val="en-US" w:eastAsia="zh-CN"/>
        </w:rPr>
      </w:pPr>
      <w:r>
        <w:rPr>
          <w:rFonts w:hint="default"/>
          <w:position w:val="-6"/>
          <w:lang w:val="en-US" w:eastAsia="zh-CN"/>
        </w:rPr>
        <w:object>
          <v:shape id="_x0000_i1101" o:spt="75" type="#_x0000_t75" style="height:17pt;width:133.85pt;" o:ole="t" filled="f" o:preferrelative="t" stroked="f" coordsize="21600,21600">
            <v:path/>
            <v:fill on="f" focussize="0,0"/>
            <v:stroke on="f"/>
            <v:imagedata r:id="rId130" o:title=""/>
            <o:lock v:ext="edit" aspectratio="t"/>
            <w10:wrap type="none"/>
            <w10:anchorlock/>
          </v:shape>
          <o:OLEObject Type="Embed" ProgID="Equation.KSEE3" ShapeID="_x0000_i1101" DrawAspect="Content" ObjectID="_1468075793" r:id="rId129">
            <o:LockedField>false</o:LockedField>
          </o:OLEObject>
        </w:object>
      </w:r>
    </w:p>
    <w:p>
      <w:pPr>
        <w:bidi w:val="0"/>
        <w:rPr>
          <w:rFonts w:hint="eastAsia"/>
          <w:lang w:val="en-US" w:eastAsia="zh-CN"/>
        </w:rPr>
      </w:pPr>
      <w:r>
        <w:rPr>
          <w:rFonts w:hint="eastAsia"/>
          <w:lang w:val="en-US" w:eastAsia="zh-CN"/>
        </w:rPr>
        <w:t>上述矩阵</w:t>
      </w:r>
      <w:r>
        <w:rPr>
          <w:rFonts w:hint="eastAsia"/>
          <w:position w:val="-4"/>
          <w:lang w:val="en-US" w:eastAsia="zh-CN"/>
        </w:rPr>
        <w:object>
          <v:shape id="_x0000_i1102" o:spt="75" type="#_x0000_t75" style="height:13pt;width:22pt;" o:ole="t" filled="f" o:preferrelative="t" stroked="f" coordsize="21600,21600">
            <v:fill on="f" focussize="0,0"/>
            <v:stroke on="f"/>
            <v:imagedata r:id="rId132" o:title=""/>
            <o:lock v:ext="edit" aspectratio="t"/>
            <w10:wrap type="none"/>
            <w10:anchorlock/>
          </v:shape>
          <o:OLEObject Type="Embed" ProgID="Equation.KSEE3" ShapeID="_x0000_i1102" DrawAspect="Content" ObjectID="_1468075794" r:id="rId131">
            <o:LockedField>false</o:LockedField>
          </o:OLEObject>
        </w:object>
      </w:r>
      <w:r>
        <w:rPr>
          <w:rFonts w:hint="eastAsia"/>
          <w:lang w:val="en-US" w:eastAsia="zh-CN"/>
        </w:rPr>
        <w:t>为对称正定矩阵，由引理可知：</w:t>
      </w:r>
    </w:p>
    <w:p>
      <w:pPr>
        <w:bidi w:val="0"/>
        <w:ind w:left="0" w:leftChars="0" w:firstLine="0" w:firstLineChars="0"/>
        <w:jc w:val="center"/>
        <w:rPr>
          <w:rFonts w:hint="default"/>
          <w:lang w:val="en-US" w:eastAsia="zh-CN"/>
        </w:rPr>
      </w:pPr>
      <w:r>
        <w:rPr>
          <w:rFonts w:hint="default"/>
          <w:position w:val="-10"/>
          <w:lang w:val="en-US" w:eastAsia="zh-CN"/>
        </w:rPr>
        <w:object>
          <v:shape id="_x0000_i1104" o:spt="75" alt="" type="#_x0000_t75" style="height:17.9pt;width:139.6pt;" o:ole="t" filled="f" o:preferrelative="t" stroked="f" coordsize="21600,21600">
            <v:path/>
            <v:fill on="f" focussize="0,0"/>
            <v:stroke on="f"/>
            <v:imagedata r:id="rId134" o:title=""/>
            <o:lock v:ext="edit" aspectratio="t"/>
            <w10:wrap type="none"/>
            <w10:anchorlock/>
          </v:shape>
          <o:OLEObject Type="Embed" ProgID="Equation.KSEE3" ShapeID="_x0000_i1104" DrawAspect="Content" ObjectID="_1468075795" r:id="rId133">
            <o:LockedField>false</o:LockedField>
          </o:OLEObject>
        </w:object>
      </w:r>
    </w:p>
    <w:p>
      <w:pPr>
        <w:bidi w:val="0"/>
        <w:rPr>
          <w:rFonts w:hint="default"/>
          <w:lang w:val="en-US" w:eastAsia="zh-CN"/>
        </w:rPr>
      </w:pPr>
      <w:r>
        <w:rPr>
          <w:rFonts w:hint="eastAsia"/>
          <w:lang w:val="en-US" w:eastAsia="zh-CN"/>
        </w:rPr>
        <w:t>因此，对于正交矩阵空间的所有正交矩阵，</w:t>
      </w:r>
      <w:r>
        <w:rPr>
          <w:rFonts w:hint="default"/>
          <w:position w:val="-4"/>
          <w:lang w:val="en-US" w:eastAsia="zh-CN"/>
        </w:rPr>
        <w:object>
          <v:shape id="_x0000_i1105" o:spt="75" alt="" type="#_x0000_t75" style="height:13pt;width:34pt;" o:ole="t" filled="f" o:preferrelative="t" stroked="f" coordsize="21600,21600">
            <v:path/>
            <v:fill on="f" focussize="0,0"/>
            <v:stroke on="f"/>
            <v:imagedata r:id="rId136" o:title=""/>
            <o:lock v:ext="edit" aspectratio="t"/>
            <w10:wrap type="none"/>
            <w10:anchorlock/>
          </v:shape>
          <o:OLEObject Type="Embed" ProgID="Equation.KSEE3" ShapeID="_x0000_i1105" DrawAspect="Content" ObjectID="_1468075796" r:id="rId135">
            <o:LockedField>false</o:LockedField>
          </o:OLEObject>
        </w:object>
      </w:r>
      <w:r>
        <w:rPr>
          <w:rFonts w:hint="eastAsia"/>
          <w:lang w:val="en-US" w:eastAsia="zh-CN"/>
        </w:rPr>
        <w:t>时可令</w:t>
      </w:r>
      <w:r>
        <w:rPr>
          <w:rFonts w:hint="eastAsia"/>
          <w:position w:val="-28"/>
          <w:lang w:val="en-US" w:eastAsia="zh-CN"/>
        </w:rPr>
        <w:object>
          <v:shape id="_x0000_i1106" o:spt="75" type="#_x0000_t75" style="height:34pt;width:64pt;" o:ole="t" filled="f" o:preferrelative="t" stroked="f" coordsize="21600,21600">
            <v:fill on="f" focussize="0,0"/>
            <v:stroke on="f"/>
            <v:imagedata r:id="rId138" o:title=""/>
            <o:lock v:ext="edit" aspectratio="t"/>
            <w10:wrap type="none"/>
            <w10:anchorlock/>
          </v:shape>
          <o:OLEObject Type="Embed" ProgID="Equation.KSEE3" ShapeID="_x0000_i1106" DrawAspect="Content" ObjectID="_1468075797" r:id="rId137">
            <o:LockedField>false</o:LockedField>
          </o:OLEObject>
        </w:object>
      </w:r>
      <w:r>
        <w:rPr>
          <w:rFonts w:hint="eastAsia"/>
          <w:lang w:val="en-US" w:eastAsia="zh-CN"/>
        </w:rPr>
        <w:t>取最大值。然而当</w:t>
      </w:r>
      <w:r>
        <w:rPr>
          <w:rFonts w:hint="eastAsia"/>
          <w:position w:val="-10"/>
          <w:lang w:val="en-US" w:eastAsia="zh-CN"/>
        </w:rPr>
        <w:object>
          <v:shape id="_x0000_i1107" o:spt="75" type="#_x0000_t75" style="height:16pt;width:60.95pt;" o:ole="t" filled="f" o:preferrelative="t" stroked="f" coordsize="21600,21600">
            <v:fill on="f" focussize="0,0"/>
            <v:stroke on="f"/>
            <v:imagedata r:id="rId140" o:title=""/>
            <o:lock v:ext="edit" aspectratio="t"/>
            <w10:wrap type="none"/>
            <w10:anchorlock/>
          </v:shape>
          <o:OLEObject Type="Embed" ProgID="Equation.KSEE3" ShapeID="_x0000_i1107" DrawAspect="Content" ObjectID="_1468075798" r:id="rId139">
            <o:LockedField>false</o:LockedField>
          </o:OLEObject>
        </w:object>
      </w:r>
      <w:r>
        <w:rPr>
          <w:rFonts w:hint="eastAsia"/>
          <w:lang w:val="en-US" w:eastAsia="zh-CN"/>
        </w:rPr>
        <w:t>时</w:t>
      </w:r>
      <w:r>
        <w:rPr>
          <w:rFonts w:hint="default"/>
          <w:position w:val="-4"/>
          <w:lang w:val="en-US" w:eastAsia="zh-CN"/>
        </w:rPr>
        <w:object>
          <v:shape id="_x0000_i1109" o:spt="75" type="#_x0000_t75" style="height:13pt;width:13.95pt;" o:ole="t" filled="f" o:preferrelative="t" stroked="f" coordsize="21600,21600">
            <v:path/>
            <v:fill on="f" focussize="0,0"/>
            <v:stroke on="f"/>
            <v:imagedata r:id="rId128" o:title=""/>
            <o:lock v:ext="edit" aspectratio="t"/>
            <w10:wrap type="none"/>
            <w10:anchorlock/>
          </v:shape>
          <o:OLEObject Type="Embed" ProgID="Equation.KSEE3" ShapeID="_x0000_i1109" DrawAspect="Content" ObjectID="_1468075799" r:id="rId141">
            <o:LockedField>false</o:LockedField>
          </o:OLEObject>
        </w:object>
      </w:r>
      <w:r>
        <w:rPr>
          <w:rFonts w:hint="eastAsia"/>
          <w:lang w:val="en-US" w:eastAsia="zh-CN"/>
        </w:rPr>
        <w:t>并不满足旋转矩阵的的性质，表示反射矩阵，此时需要对</w:t>
      </w:r>
      <w:r>
        <w:rPr>
          <w:rFonts w:hint="default"/>
          <w:position w:val="-4"/>
          <w:lang w:val="en-US" w:eastAsia="zh-CN"/>
        </w:rPr>
        <w:object>
          <v:shape id="_x0000_i1110" o:spt="75" type="#_x0000_t75" style="height:13pt;width:13.95pt;" o:ole="t" filled="f" o:preferrelative="t" stroked="f" coordsize="21600,21600">
            <v:path/>
            <v:fill on="f" focussize="0,0"/>
            <v:stroke on="f"/>
            <v:imagedata r:id="rId128" o:title=""/>
            <o:lock v:ext="edit" aspectratio="t"/>
            <w10:wrap type="none"/>
            <w10:anchorlock/>
          </v:shape>
          <o:OLEObject Type="Embed" ProgID="Equation.KSEE3" ShapeID="_x0000_i1110" DrawAspect="Content" ObjectID="_1468075800" r:id="rId142">
            <o:LockedField>false</o:LockedField>
          </o:OLEObject>
        </w:object>
      </w:r>
      <w:r>
        <w:rPr>
          <w:rFonts w:hint="eastAsia"/>
          <w:lang w:val="en-US" w:eastAsia="zh-CN"/>
        </w:rPr>
        <w:t>做特殊处理。如下：</w:t>
      </w:r>
    </w:p>
    <w:p>
      <w:pPr>
        <w:numPr>
          <w:ilvl w:val="0"/>
          <w:numId w:val="11"/>
        </w:numPr>
        <w:bidi w:val="0"/>
        <w:rPr>
          <w:rFonts w:hint="eastAsia"/>
          <w:lang w:val="en-US" w:eastAsia="zh-CN"/>
        </w:rPr>
      </w:pPr>
      <w:r>
        <w:rPr>
          <w:rFonts w:hint="eastAsia"/>
          <w:lang w:val="en-US" w:eastAsia="zh-CN"/>
        </w:rPr>
        <w:t>当3D点集不共面时，此时所得</w:t>
      </w:r>
      <w:r>
        <w:rPr>
          <w:rFonts w:hint="default"/>
          <w:position w:val="-4"/>
          <w:lang w:val="en-US" w:eastAsia="zh-CN"/>
        </w:rPr>
        <w:object>
          <v:shape id="_x0000_i1111" o:spt="75" type="#_x0000_t75" style="height:13pt;width:13.95pt;" o:ole="t" filled="f" o:preferrelative="t" stroked="f" coordsize="21600,21600">
            <v:path/>
            <v:fill on="f" focussize="0,0"/>
            <v:stroke on="f"/>
            <v:imagedata r:id="rId128" o:title=""/>
            <o:lock v:ext="edit" aspectratio="t"/>
            <w10:wrap type="none"/>
            <w10:anchorlock/>
          </v:shape>
          <o:OLEObject Type="Embed" ProgID="Equation.KSEE3" ShapeID="_x0000_i1111" DrawAspect="Content" ObjectID="_1468075801" r:id="rId143">
            <o:LockedField>false</o:LockedField>
          </o:OLEObject>
        </w:object>
      </w:r>
      <w:r>
        <w:rPr>
          <w:rFonts w:hint="eastAsia"/>
          <w:lang w:val="en-US" w:eastAsia="zh-CN"/>
        </w:rPr>
        <w:t>必为旋转矩阵；</w:t>
      </w:r>
    </w:p>
    <w:p>
      <w:pPr>
        <w:numPr>
          <w:ilvl w:val="0"/>
          <w:numId w:val="11"/>
        </w:numPr>
        <w:bidi w:val="0"/>
        <w:rPr>
          <w:rFonts w:hint="default"/>
          <w:lang w:val="en-US" w:eastAsia="zh-CN"/>
        </w:rPr>
      </w:pPr>
      <w:r>
        <w:rPr>
          <w:rFonts w:hint="eastAsia"/>
          <w:lang w:val="en-US" w:eastAsia="zh-CN"/>
        </w:rPr>
        <w:t>当3D点集不共面但是共线时，此时</w:t>
      </w:r>
      <w:r>
        <w:rPr>
          <w:rFonts w:hint="eastAsia"/>
          <w:position w:val="-28"/>
          <w:lang w:val="en-US" w:eastAsia="zh-CN"/>
        </w:rPr>
        <w:object>
          <v:shape id="_x0000_i1112" o:spt="75" type="#_x0000_t75" style="height:34pt;width:60.95pt;" o:ole="t" filled="f" o:preferrelative="t" stroked="f" coordsize="21600,21600">
            <v:path/>
            <v:fill on="f" focussize="0,0"/>
            <v:stroke on="f"/>
            <v:imagedata r:id="rId118" o:title=""/>
            <o:lock v:ext="edit" aspectratio="t"/>
            <w10:wrap type="none"/>
            <w10:anchorlock/>
          </v:shape>
          <o:OLEObject Type="Embed" ProgID="Equation.KSEE3" ShapeID="_x0000_i1112" DrawAspect="Content" ObjectID="_1468075802" r:id="rId144">
            <o:LockedField>false</o:LockedField>
          </o:OLEObject>
        </w:object>
      </w:r>
      <w:r>
        <w:rPr>
          <w:rFonts w:hint="eastAsia"/>
          <w:lang w:val="en-US" w:eastAsia="zh-CN"/>
        </w:rPr>
        <w:t>秩亏1，此时矩阵</w:t>
      </w:r>
      <w:r>
        <w:rPr>
          <w:rFonts w:hint="eastAsia"/>
          <w:position w:val="-4"/>
          <w:lang w:val="en-US" w:eastAsia="zh-CN"/>
        </w:rPr>
        <w:object>
          <v:shape id="_x0000_i1113" o:spt="75" type="#_x0000_t75" style="height:13pt;width:13.95pt;" o:ole="t" filled="f" o:preferrelative="t" stroked="f" coordsize="21600,21600">
            <v:fill on="f" focussize="0,0"/>
            <v:stroke on="f"/>
            <v:imagedata r:id="rId146" o:title=""/>
            <o:lock v:ext="edit" aspectratio="t"/>
            <w10:wrap type="none"/>
            <w10:anchorlock/>
          </v:shape>
          <o:OLEObject Type="Embed" ProgID="Equation.KSEE3" ShapeID="_x0000_i1113" DrawAspect="Content" ObjectID="_1468075803" r:id="rId145">
            <o:LockedField>false</o:LockedField>
          </o:OLEObject>
        </w:object>
      </w:r>
      <w:r>
        <w:rPr>
          <w:rFonts w:hint="eastAsia"/>
          <w:lang w:val="en-US" w:eastAsia="zh-CN"/>
        </w:rPr>
        <w:t>的最小特征值为零，</w:t>
      </w:r>
      <w:r>
        <w:rPr>
          <w:rFonts w:hint="eastAsia"/>
          <w:position w:val="-12"/>
          <w:lang w:val="en-US" w:eastAsia="zh-CN"/>
        </w:rPr>
        <w:object>
          <v:shape id="_x0000_i1114" o:spt="75" type="#_x0000_t75" style="height:20.6pt;width:153.05pt;" o:ole="t" filled="f" o:preferrelative="t" stroked="f" coordsize="21600,21600">
            <v:path/>
            <v:fill on="f" focussize="0,0"/>
            <v:stroke on="f"/>
            <v:imagedata r:id="rId148" o:title=""/>
            <o:lock v:ext="edit" aspectratio="t"/>
            <w10:wrap type="none"/>
            <w10:anchorlock/>
          </v:shape>
          <o:OLEObject Type="Embed" ProgID="Equation.KSEE3" ShapeID="_x0000_i1114" DrawAspect="Content" ObjectID="_1468075804" r:id="rId147">
            <o:LockedField>false</o:LockedField>
          </o:OLEObject>
        </w:object>
      </w:r>
      <w:r>
        <w:rPr>
          <w:rFonts w:hint="eastAsia"/>
          <w:lang w:val="en-US" w:eastAsia="zh-CN"/>
        </w:rPr>
        <w:t>，此时改变</w:t>
      </w:r>
      <w:r>
        <w:rPr>
          <w:rFonts w:hint="eastAsia"/>
          <w:position w:val="-12"/>
          <w:lang w:val="en-US" w:eastAsia="zh-CN"/>
        </w:rPr>
        <w:object>
          <v:shape id="_x0000_i1115" o:spt="75" type="#_x0000_t75" style="height:18pt;width:33pt;" o:ole="t" filled="f" o:preferrelative="t" stroked="f" coordsize="21600,21600">
            <v:fill on="f" focussize="0,0"/>
            <v:stroke on="f"/>
            <v:imagedata r:id="rId150" o:title=""/>
            <o:lock v:ext="edit" aspectratio="t"/>
            <w10:wrap type="none"/>
            <w10:anchorlock/>
          </v:shape>
          <o:OLEObject Type="Embed" ProgID="Equation.KSEE3" ShapeID="_x0000_i1115" DrawAspect="Content" ObjectID="_1468075805" r:id="rId149">
            <o:LockedField>false</o:LockedField>
          </o:OLEObject>
        </w:object>
      </w:r>
      <w:r>
        <w:rPr>
          <w:rFonts w:hint="eastAsia"/>
          <w:lang w:val="en-US" w:eastAsia="zh-CN"/>
        </w:rPr>
        <w:t>的符号并不会改变</w:t>
      </w:r>
      <w:r>
        <w:rPr>
          <w:rFonts w:hint="eastAsia"/>
          <w:position w:val="-4"/>
          <w:lang w:val="en-US" w:eastAsia="zh-CN"/>
        </w:rPr>
        <w:object>
          <v:shape id="_x0000_i1116" o:spt="75" type="#_x0000_t75" style="height:13pt;width:13.95pt;" o:ole="t" filled="f" o:preferrelative="t" stroked="f" coordsize="21600,21600">
            <v:path/>
            <v:fill on="f" focussize="0,0"/>
            <v:stroke on="f"/>
            <v:imagedata r:id="rId146" o:title=""/>
            <o:lock v:ext="edit" aspectratio="t"/>
            <w10:wrap type="none"/>
            <w10:anchorlock/>
          </v:shape>
          <o:OLEObject Type="Embed" ProgID="Equation.KSEE3" ShapeID="_x0000_i1116" DrawAspect="Content" ObjectID="_1468075806" r:id="rId151">
            <o:LockedField>false</o:LockedField>
          </o:OLEObject>
        </w:object>
      </w:r>
      <w:r>
        <w:rPr>
          <w:rFonts w:hint="eastAsia"/>
          <w:lang w:val="en-US" w:eastAsia="zh-CN"/>
        </w:rPr>
        <w:t>。当</w:t>
      </w:r>
      <w:r>
        <w:rPr>
          <w:rFonts w:hint="eastAsia"/>
          <w:position w:val="-10"/>
          <w:lang w:val="en-US" w:eastAsia="zh-CN"/>
        </w:rPr>
        <w:object>
          <v:shape id="_x0000_i1118" o:spt="75" type="#_x0000_t75" style="height:16pt;width:60.95pt;" o:ole="t" filled="f" o:preferrelative="t" stroked="f" coordsize="21600,21600">
            <v:path/>
            <v:fill on="f" focussize="0,0"/>
            <v:stroke on="f"/>
            <v:imagedata r:id="rId140" o:title=""/>
            <o:lock v:ext="edit" aspectratio="t"/>
            <w10:wrap type="none"/>
            <w10:anchorlock/>
          </v:shape>
          <o:OLEObject Type="Embed" ProgID="Equation.KSEE3" ShapeID="_x0000_i1118" DrawAspect="Content" ObjectID="_1468075807" r:id="rId152">
            <o:LockedField>false</o:LockedField>
          </o:OLEObject>
        </w:object>
      </w:r>
      <w:r>
        <w:rPr>
          <w:rFonts w:hint="eastAsia"/>
          <w:lang w:val="en-US" w:eastAsia="zh-CN"/>
        </w:rPr>
        <w:t>时，可令</w:t>
      </w:r>
      <w:r>
        <w:rPr>
          <w:rFonts w:hint="eastAsia"/>
          <w:position w:val="-12"/>
          <w:lang w:val="en-US" w:eastAsia="zh-CN"/>
        </w:rPr>
        <w:object>
          <v:shape id="_x0000_i1119" o:spt="75" type="#_x0000_t75" style="height:18pt;width:33pt;" o:ole="t" filled="f" o:preferrelative="t" stroked="f" coordsize="21600,21600">
            <v:path/>
            <v:fill on="f" focussize="0,0"/>
            <v:stroke on="f"/>
            <v:imagedata r:id="rId150" o:title=""/>
            <o:lock v:ext="edit" aspectratio="t"/>
            <w10:wrap type="none"/>
            <w10:anchorlock/>
          </v:shape>
          <o:OLEObject Type="Embed" ProgID="Equation.KSEE3" ShapeID="_x0000_i1119" DrawAspect="Content" ObjectID="_1468075808" r:id="rId153">
            <o:LockedField>false</o:LockedField>
          </o:OLEObject>
        </w:object>
      </w:r>
      <w:r>
        <w:rPr>
          <w:rFonts w:hint="eastAsia"/>
          <w:lang w:val="en-US" w:eastAsia="zh-CN"/>
        </w:rPr>
        <w:t>其中一个为负，从而</w:t>
      </w:r>
      <w:r>
        <w:rPr>
          <w:rFonts w:hint="eastAsia"/>
          <w:position w:val="-10"/>
          <w:lang w:val="en-US" w:eastAsia="zh-CN"/>
        </w:rPr>
        <w:object>
          <v:shape id="_x0000_i1120" o:spt="75" alt="" type="#_x0000_t75" style="height:16pt;width:53pt;" o:ole="t" filled="f" o:preferrelative="t" stroked="f" coordsize="21600,21600">
            <v:path/>
            <v:fill on="f" focussize="0,0"/>
            <v:stroke on="f"/>
            <v:imagedata r:id="rId155" o:title=""/>
            <o:lock v:ext="edit" aspectratio="t"/>
            <w10:wrap type="none"/>
            <w10:anchorlock/>
          </v:shape>
          <o:OLEObject Type="Embed" ProgID="Equation.KSEE3" ShapeID="_x0000_i1120" DrawAspect="Content" ObjectID="_1468075809" r:id="rId154">
            <o:LockedField>false</o:LockedField>
          </o:OLEObject>
        </w:object>
      </w:r>
      <w:r>
        <w:rPr>
          <w:rFonts w:hint="eastAsia"/>
          <w:lang w:val="en-US" w:eastAsia="zh-CN"/>
        </w:rPr>
        <w:t>，使</w:t>
      </w:r>
      <w:r>
        <w:rPr>
          <w:rFonts w:hint="default"/>
          <w:position w:val="-4"/>
          <w:lang w:val="en-US" w:eastAsia="zh-CN"/>
        </w:rPr>
        <w:object>
          <v:shape id="_x0000_i1121" o:spt="75" type="#_x0000_t75" style="height:13pt;width:13.95pt;" o:ole="t" filled="f" o:preferrelative="t" stroked="f" coordsize="21600,21600">
            <v:path/>
            <v:fill on="f" focussize="0,0"/>
            <v:stroke on="f"/>
            <v:imagedata r:id="rId128" o:title=""/>
            <o:lock v:ext="edit" aspectratio="t"/>
            <w10:wrap type="none"/>
            <w10:anchorlock/>
          </v:shape>
          <o:OLEObject Type="Embed" ProgID="Equation.KSEE3" ShapeID="_x0000_i1121" DrawAspect="Content" ObjectID="_1468075810" r:id="rId156">
            <o:LockedField>false</o:LockedField>
          </o:OLEObject>
        </w:object>
      </w:r>
      <w:r>
        <w:rPr>
          <w:rFonts w:hint="eastAsia"/>
          <w:lang w:val="en-US" w:eastAsia="zh-CN"/>
        </w:rPr>
        <w:t>满足旋转矩阵的性质；</w:t>
      </w:r>
    </w:p>
    <w:p>
      <w:pPr>
        <w:numPr>
          <w:ilvl w:val="0"/>
          <w:numId w:val="11"/>
        </w:numPr>
        <w:bidi w:val="0"/>
        <w:rPr>
          <w:rFonts w:hint="default"/>
          <w:lang w:val="en-US" w:eastAsia="zh-CN"/>
        </w:rPr>
      </w:pPr>
      <w:r>
        <w:rPr>
          <w:rFonts w:hint="eastAsia"/>
          <w:lang w:val="en-US" w:eastAsia="zh-CN"/>
        </w:rPr>
        <w:t>当3D点集共线时，此时</w:t>
      </w:r>
      <w:r>
        <w:rPr>
          <w:rFonts w:hint="eastAsia"/>
          <w:position w:val="-28"/>
          <w:lang w:val="en-US" w:eastAsia="zh-CN"/>
        </w:rPr>
        <w:object>
          <v:shape id="_x0000_i1122" o:spt="75" type="#_x0000_t75" style="height:34pt;width:60.95pt;" o:ole="t" filled="f" o:preferrelative="t" stroked="f" coordsize="21600,21600">
            <v:path/>
            <v:fill on="f" focussize="0,0"/>
            <v:stroke on="f"/>
            <v:imagedata r:id="rId118" o:title=""/>
            <o:lock v:ext="edit" aspectratio="t"/>
            <w10:wrap type="none"/>
            <w10:anchorlock/>
          </v:shape>
          <o:OLEObject Type="Embed" ProgID="Equation.KSEE3" ShapeID="_x0000_i1122" DrawAspect="Content" ObjectID="_1468075811" r:id="rId157">
            <o:LockedField>false</o:LockedField>
          </o:OLEObject>
        </w:object>
      </w:r>
      <w:r>
        <w:rPr>
          <w:rFonts w:hint="eastAsia"/>
          <w:lang w:val="en-US" w:eastAsia="zh-CN"/>
        </w:rPr>
        <w:t>秩亏2，存在无穷多个旋转矩阵和反射矩阵使</w:t>
      </w:r>
      <w:r>
        <w:rPr>
          <w:rFonts w:hint="eastAsia"/>
          <w:position w:val="-28"/>
          <w:lang w:val="en-US" w:eastAsia="zh-CN"/>
        </w:rPr>
        <w:object>
          <v:shape id="_x0000_i1123" o:spt="75" type="#_x0000_t75" style="height:34pt;width:64pt;" o:ole="t" filled="f" o:preferrelative="t" stroked="f" coordsize="21600,21600">
            <v:path/>
            <v:fill on="f" focussize="0,0"/>
            <v:stroke on="f"/>
            <v:imagedata r:id="rId138" o:title=""/>
            <o:lock v:ext="edit" aspectratio="t"/>
            <w10:wrap type="none"/>
            <w10:anchorlock/>
          </v:shape>
          <o:OLEObject Type="Embed" ProgID="Equation.KSEE3" ShapeID="_x0000_i1123" DrawAspect="Content" ObjectID="_1468075812" r:id="rId158">
            <o:LockedField>false</o:LockedField>
          </o:OLEObject>
        </w:object>
      </w:r>
      <w:r>
        <w:rPr>
          <w:rFonts w:hint="eastAsia"/>
          <w:lang w:val="en-US" w:eastAsia="zh-CN"/>
        </w:rPr>
        <w:t>取最大值。这种情况不做考虑。</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412C9"/>
    <w:multiLevelType w:val="singleLevel"/>
    <w:tmpl w:val="86F412C9"/>
    <w:lvl w:ilvl="0" w:tentative="0">
      <w:start w:val="6"/>
      <w:numFmt w:val="decimal"/>
      <w:lvlText w:val="%1."/>
      <w:lvlJc w:val="left"/>
      <w:pPr>
        <w:tabs>
          <w:tab w:val="left" w:pos="312"/>
        </w:tabs>
      </w:pPr>
    </w:lvl>
  </w:abstractNum>
  <w:abstractNum w:abstractNumId="1">
    <w:nsid w:val="9AF9110E"/>
    <w:multiLevelType w:val="singleLevel"/>
    <w:tmpl w:val="9AF9110E"/>
    <w:lvl w:ilvl="0" w:tentative="0">
      <w:start w:val="1"/>
      <w:numFmt w:val="decimal"/>
      <w:lvlText w:val="%1."/>
      <w:lvlJc w:val="left"/>
      <w:pPr>
        <w:tabs>
          <w:tab w:val="left" w:pos="312"/>
        </w:tabs>
      </w:pPr>
    </w:lvl>
  </w:abstractNum>
  <w:abstractNum w:abstractNumId="2">
    <w:nsid w:val="F5719946"/>
    <w:multiLevelType w:val="singleLevel"/>
    <w:tmpl w:val="F5719946"/>
    <w:lvl w:ilvl="0" w:tentative="0">
      <w:start w:val="1"/>
      <w:numFmt w:val="lowerRoman"/>
      <w:suff w:val="nothing"/>
      <w:lvlText w:val="（%1）"/>
      <w:lvlJc w:val="left"/>
    </w:lvl>
  </w:abstractNum>
  <w:abstractNum w:abstractNumId="3">
    <w:nsid w:val="49643731"/>
    <w:multiLevelType w:val="multilevel"/>
    <w:tmpl w:val="49643731"/>
    <w:lvl w:ilvl="0" w:tentative="0">
      <w:start w:val="3"/>
      <w:numFmt w:val="decimal"/>
      <w:lvlText w:val="%1."/>
      <w:lvlJc w:val="left"/>
      <w:pPr>
        <w:ind w:left="735" w:hanging="735"/>
      </w:pPr>
      <w:rPr>
        <w:rFonts w:hint="default"/>
      </w:rPr>
    </w:lvl>
    <w:lvl w:ilvl="1" w:tentative="0">
      <w:start w:val="1"/>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4">
    <w:nsid w:val="4E9F6E32"/>
    <w:multiLevelType w:val="multilevel"/>
    <w:tmpl w:val="4E9F6E32"/>
    <w:lvl w:ilvl="0" w:tentative="0">
      <w:start w:val="1"/>
      <w:numFmt w:val="decimal"/>
      <w:lvlText w:val="%1."/>
      <w:lvlJc w:val="left"/>
      <w:pPr>
        <w:ind w:left="735" w:hanging="735"/>
      </w:pPr>
      <w:rPr>
        <w:rFonts w:hint="default"/>
      </w:rPr>
    </w:lvl>
    <w:lvl w:ilvl="1" w:tentative="0">
      <w:start w:val="2"/>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5">
    <w:nsid w:val="59AC52A7"/>
    <w:multiLevelType w:val="multilevel"/>
    <w:tmpl w:val="59AC52A7"/>
    <w:lvl w:ilvl="0" w:tentative="0">
      <w:start w:val="1"/>
      <w:numFmt w:val="decimal"/>
      <w:pStyle w:val="12"/>
      <w:lvlText w:val="%1."/>
      <w:lvlJc w:val="left"/>
      <w:pPr>
        <w:ind w:left="420" w:hanging="420"/>
      </w:pPr>
    </w:lvl>
    <w:lvl w:ilvl="1" w:tentative="0">
      <w:start w:val="1"/>
      <w:numFmt w:val="decimal"/>
      <w:isLgl/>
      <w:lvlText w:val="%2，"/>
      <w:lvlJc w:val="left"/>
      <w:pPr>
        <w:ind w:left="720" w:hanging="720"/>
      </w:pPr>
      <w:rPr>
        <w:rFonts w:ascii="宋体" w:hAnsi="宋体" w:eastAsia="宋体" w:cstheme="minorBidi"/>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6">
    <w:nsid w:val="5F883868"/>
    <w:multiLevelType w:val="multilevel"/>
    <w:tmpl w:val="5F88386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12C1C9A"/>
    <w:multiLevelType w:val="multilevel"/>
    <w:tmpl w:val="612C1C9A"/>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8">
    <w:nsid w:val="67B1517F"/>
    <w:multiLevelType w:val="multilevel"/>
    <w:tmpl w:val="67B1517F"/>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9">
    <w:nsid w:val="69221D71"/>
    <w:multiLevelType w:val="multilevel"/>
    <w:tmpl w:val="69221D71"/>
    <w:lvl w:ilvl="0" w:tentative="0">
      <w:start w:val="2"/>
      <w:numFmt w:val="decimal"/>
      <w:lvlText w:val="%1."/>
      <w:lvlJc w:val="left"/>
      <w:pPr>
        <w:ind w:left="735" w:hanging="735"/>
      </w:pPr>
      <w:rPr>
        <w:rFonts w:hint="default"/>
      </w:rPr>
    </w:lvl>
    <w:lvl w:ilvl="1" w:tentative="0">
      <w:start w:val="1"/>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10">
    <w:nsid w:val="6FCC3885"/>
    <w:multiLevelType w:val="multilevel"/>
    <w:tmpl w:val="6FCC3885"/>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5"/>
  </w:num>
  <w:num w:numId="2">
    <w:abstractNumId w:val="6"/>
  </w:num>
  <w:num w:numId="3">
    <w:abstractNumId w:val="10"/>
  </w:num>
  <w:num w:numId="4">
    <w:abstractNumId w:val="4"/>
  </w:num>
  <w:num w:numId="5">
    <w:abstractNumId w:val="8"/>
  </w:num>
  <w:num w:numId="6">
    <w:abstractNumId w:val="7"/>
  </w:num>
  <w:num w:numId="7">
    <w:abstractNumId w:val="9"/>
  </w:num>
  <w:num w:numId="8">
    <w:abstractNumId w:val="3"/>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18e7bb95-7020-44cc-81ac-907801d14054"/>
  </w:docVars>
  <w:rsids>
    <w:rsidRoot w:val="00830E66"/>
    <w:rsid w:val="0000017B"/>
    <w:rsid w:val="00026DF2"/>
    <w:rsid w:val="0003166D"/>
    <w:rsid w:val="00040AAC"/>
    <w:rsid w:val="00040CC7"/>
    <w:rsid w:val="00041849"/>
    <w:rsid w:val="000548A8"/>
    <w:rsid w:val="00061955"/>
    <w:rsid w:val="00064B4E"/>
    <w:rsid w:val="000721E5"/>
    <w:rsid w:val="00072F99"/>
    <w:rsid w:val="00074975"/>
    <w:rsid w:val="000B0382"/>
    <w:rsid w:val="000B313A"/>
    <w:rsid w:val="000B6F15"/>
    <w:rsid w:val="000C0422"/>
    <w:rsid w:val="000D2685"/>
    <w:rsid w:val="000D41E1"/>
    <w:rsid w:val="000E0456"/>
    <w:rsid w:val="000E1680"/>
    <w:rsid w:val="000E19CC"/>
    <w:rsid w:val="0011102A"/>
    <w:rsid w:val="0012155E"/>
    <w:rsid w:val="001543CF"/>
    <w:rsid w:val="00162301"/>
    <w:rsid w:val="00184BC6"/>
    <w:rsid w:val="00193509"/>
    <w:rsid w:val="001A0A47"/>
    <w:rsid w:val="001A2024"/>
    <w:rsid w:val="001B5B06"/>
    <w:rsid w:val="001C0AAD"/>
    <w:rsid w:val="001E3CDE"/>
    <w:rsid w:val="001F5D59"/>
    <w:rsid w:val="00224D5C"/>
    <w:rsid w:val="002303C9"/>
    <w:rsid w:val="00230E3D"/>
    <w:rsid w:val="0024107E"/>
    <w:rsid w:val="0024569F"/>
    <w:rsid w:val="0027288E"/>
    <w:rsid w:val="00273E25"/>
    <w:rsid w:val="002943FD"/>
    <w:rsid w:val="0029665E"/>
    <w:rsid w:val="002A4BD8"/>
    <w:rsid w:val="002B4839"/>
    <w:rsid w:val="002B56DE"/>
    <w:rsid w:val="002C4EE9"/>
    <w:rsid w:val="002D045E"/>
    <w:rsid w:val="002D458B"/>
    <w:rsid w:val="00311F85"/>
    <w:rsid w:val="00326E23"/>
    <w:rsid w:val="0033198B"/>
    <w:rsid w:val="00332056"/>
    <w:rsid w:val="00343EFE"/>
    <w:rsid w:val="00347398"/>
    <w:rsid w:val="003A3B41"/>
    <w:rsid w:val="003A46B9"/>
    <w:rsid w:val="003C3CEA"/>
    <w:rsid w:val="003C73D3"/>
    <w:rsid w:val="003D387F"/>
    <w:rsid w:val="003F5993"/>
    <w:rsid w:val="003F6DEA"/>
    <w:rsid w:val="00401BD6"/>
    <w:rsid w:val="00404C43"/>
    <w:rsid w:val="0040635C"/>
    <w:rsid w:val="004108CF"/>
    <w:rsid w:val="00441473"/>
    <w:rsid w:val="0045375C"/>
    <w:rsid w:val="00471CC8"/>
    <w:rsid w:val="00491203"/>
    <w:rsid w:val="004940C7"/>
    <w:rsid w:val="004C2F39"/>
    <w:rsid w:val="004D70FE"/>
    <w:rsid w:val="004E70D2"/>
    <w:rsid w:val="004E7477"/>
    <w:rsid w:val="00500599"/>
    <w:rsid w:val="00561E2D"/>
    <w:rsid w:val="00577943"/>
    <w:rsid w:val="0059553D"/>
    <w:rsid w:val="005A4ED3"/>
    <w:rsid w:val="005A51DD"/>
    <w:rsid w:val="005A5F72"/>
    <w:rsid w:val="005E30F7"/>
    <w:rsid w:val="00600C53"/>
    <w:rsid w:val="006172CF"/>
    <w:rsid w:val="00640056"/>
    <w:rsid w:val="0065128D"/>
    <w:rsid w:val="00655E96"/>
    <w:rsid w:val="006709FC"/>
    <w:rsid w:val="006B6444"/>
    <w:rsid w:val="006D0D37"/>
    <w:rsid w:val="00706DE6"/>
    <w:rsid w:val="007150B1"/>
    <w:rsid w:val="0072015B"/>
    <w:rsid w:val="0072208C"/>
    <w:rsid w:val="007444F1"/>
    <w:rsid w:val="00754CE3"/>
    <w:rsid w:val="007938D0"/>
    <w:rsid w:val="00794047"/>
    <w:rsid w:val="007A7360"/>
    <w:rsid w:val="007B1CA0"/>
    <w:rsid w:val="007C0032"/>
    <w:rsid w:val="007C41B7"/>
    <w:rsid w:val="007C740A"/>
    <w:rsid w:val="00830E66"/>
    <w:rsid w:val="0083311E"/>
    <w:rsid w:val="00864F82"/>
    <w:rsid w:val="00873A40"/>
    <w:rsid w:val="00876D25"/>
    <w:rsid w:val="00887855"/>
    <w:rsid w:val="008A730C"/>
    <w:rsid w:val="008B4F91"/>
    <w:rsid w:val="008B6FF8"/>
    <w:rsid w:val="008C2909"/>
    <w:rsid w:val="008E63A4"/>
    <w:rsid w:val="008F4A00"/>
    <w:rsid w:val="008F5025"/>
    <w:rsid w:val="008F52F1"/>
    <w:rsid w:val="008F5D47"/>
    <w:rsid w:val="00905732"/>
    <w:rsid w:val="00911D12"/>
    <w:rsid w:val="009475F9"/>
    <w:rsid w:val="00965771"/>
    <w:rsid w:val="009730DE"/>
    <w:rsid w:val="00985418"/>
    <w:rsid w:val="00995B99"/>
    <w:rsid w:val="009A3E57"/>
    <w:rsid w:val="009E6075"/>
    <w:rsid w:val="009F3EEF"/>
    <w:rsid w:val="009F4935"/>
    <w:rsid w:val="00A032A8"/>
    <w:rsid w:val="00A05D05"/>
    <w:rsid w:val="00A07A34"/>
    <w:rsid w:val="00A1046C"/>
    <w:rsid w:val="00A145D6"/>
    <w:rsid w:val="00A36002"/>
    <w:rsid w:val="00A3645C"/>
    <w:rsid w:val="00A56243"/>
    <w:rsid w:val="00A700FE"/>
    <w:rsid w:val="00A8483E"/>
    <w:rsid w:val="00A94549"/>
    <w:rsid w:val="00AC0A3A"/>
    <w:rsid w:val="00AE2059"/>
    <w:rsid w:val="00AF43AF"/>
    <w:rsid w:val="00AF7885"/>
    <w:rsid w:val="00B053E9"/>
    <w:rsid w:val="00B1026B"/>
    <w:rsid w:val="00B14787"/>
    <w:rsid w:val="00B751FD"/>
    <w:rsid w:val="00B82CD7"/>
    <w:rsid w:val="00B927AE"/>
    <w:rsid w:val="00B944C7"/>
    <w:rsid w:val="00B97F97"/>
    <w:rsid w:val="00BA0705"/>
    <w:rsid w:val="00BA6AA0"/>
    <w:rsid w:val="00BB6C80"/>
    <w:rsid w:val="00BB6F01"/>
    <w:rsid w:val="00BC04D2"/>
    <w:rsid w:val="00BE376B"/>
    <w:rsid w:val="00C03CF7"/>
    <w:rsid w:val="00C05C07"/>
    <w:rsid w:val="00C56989"/>
    <w:rsid w:val="00C639BC"/>
    <w:rsid w:val="00C81CB7"/>
    <w:rsid w:val="00C9002D"/>
    <w:rsid w:val="00C900BC"/>
    <w:rsid w:val="00C92384"/>
    <w:rsid w:val="00CC058C"/>
    <w:rsid w:val="00CC065A"/>
    <w:rsid w:val="00CC136F"/>
    <w:rsid w:val="00CD6303"/>
    <w:rsid w:val="00CE2E97"/>
    <w:rsid w:val="00D01B99"/>
    <w:rsid w:val="00D0550C"/>
    <w:rsid w:val="00D12C17"/>
    <w:rsid w:val="00D27BC0"/>
    <w:rsid w:val="00D622D2"/>
    <w:rsid w:val="00D7458B"/>
    <w:rsid w:val="00D83AED"/>
    <w:rsid w:val="00D9692D"/>
    <w:rsid w:val="00DC2586"/>
    <w:rsid w:val="00DC65E2"/>
    <w:rsid w:val="00DD373E"/>
    <w:rsid w:val="00DD7720"/>
    <w:rsid w:val="00DE1A68"/>
    <w:rsid w:val="00DF4211"/>
    <w:rsid w:val="00E06F2A"/>
    <w:rsid w:val="00E25DD6"/>
    <w:rsid w:val="00E41A6E"/>
    <w:rsid w:val="00E47B6B"/>
    <w:rsid w:val="00E5789E"/>
    <w:rsid w:val="00E61389"/>
    <w:rsid w:val="00E9526A"/>
    <w:rsid w:val="00EA6858"/>
    <w:rsid w:val="00ED6A3A"/>
    <w:rsid w:val="00EE22AC"/>
    <w:rsid w:val="00F2353C"/>
    <w:rsid w:val="00F300F2"/>
    <w:rsid w:val="00F41D99"/>
    <w:rsid w:val="00F45CD4"/>
    <w:rsid w:val="00F565F7"/>
    <w:rsid w:val="00F567D3"/>
    <w:rsid w:val="00F66CE7"/>
    <w:rsid w:val="00FF02CE"/>
    <w:rsid w:val="032D4760"/>
    <w:rsid w:val="04910D1F"/>
    <w:rsid w:val="07AD48C4"/>
    <w:rsid w:val="091549EC"/>
    <w:rsid w:val="09510A7C"/>
    <w:rsid w:val="0A18664B"/>
    <w:rsid w:val="0A251C50"/>
    <w:rsid w:val="0AC00CDD"/>
    <w:rsid w:val="0C405504"/>
    <w:rsid w:val="0C434FF4"/>
    <w:rsid w:val="0CF602B9"/>
    <w:rsid w:val="0D2941EA"/>
    <w:rsid w:val="0E5928AD"/>
    <w:rsid w:val="0F9D0EBF"/>
    <w:rsid w:val="10C34956"/>
    <w:rsid w:val="12ED1816"/>
    <w:rsid w:val="13B10639"/>
    <w:rsid w:val="172031D3"/>
    <w:rsid w:val="17D411F6"/>
    <w:rsid w:val="198D5B01"/>
    <w:rsid w:val="1AC47300"/>
    <w:rsid w:val="1B410951"/>
    <w:rsid w:val="1C6B5EE2"/>
    <w:rsid w:val="1CA233EA"/>
    <w:rsid w:val="1D491D3F"/>
    <w:rsid w:val="1E6B7BEB"/>
    <w:rsid w:val="1F8F1680"/>
    <w:rsid w:val="22205764"/>
    <w:rsid w:val="23533917"/>
    <w:rsid w:val="26A76454"/>
    <w:rsid w:val="27383D1B"/>
    <w:rsid w:val="288B426C"/>
    <w:rsid w:val="29B570DA"/>
    <w:rsid w:val="2A0E67EA"/>
    <w:rsid w:val="2B764647"/>
    <w:rsid w:val="2DCF6290"/>
    <w:rsid w:val="2F106B60"/>
    <w:rsid w:val="314F3970"/>
    <w:rsid w:val="33BE4DDD"/>
    <w:rsid w:val="34D50630"/>
    <w:rsid w:val="36260EE0"/>
    <w:rsid w:val="373C1A37"/>
    <w:rsid w:val="379A346B"/>
    <w:rsid w:val="38727FEF"/>
    <w:rsid w:val="38BB6E62"/>
    <w:rsid w:val="39A9208B"/>
    <w:rsid w:val="3AF75725"/>
    <w:rsid w:val="3B247C1B"/>
    <w:rsid w:val="3C2B6D87"/>
    <w:rsid w:val="3C842589"/>
    <w:rsid w:val="3EED2A1A"/>
    <w:rsid w:val="3F4E2026"/>
    <w:rsid w:val="41807B75"/>
    <w:rsid w:val="41D35EF7"/>
    <w:rsid w:val="47A65E5C"/>
    <w:rsid w:val="49276B29"/>
    <w:rsid w:val="498F4DFA"/>
    <w:rsid w:val="49AD34D2"/>
    <w:rsid w:val="4A25750C"/>
    <w:rsid w:val="4C9B5863"/>
    <w:rsid w:val="4CF03E01"/>
    <w:rsid w:val="4D2E492A"/>
    <w:rsid w:val="4DF23BA9"/>
    <w:rsid w:val="4E984750"/>
    <w:rsid w:val="516B0B60"/>
    <w:rsid w:val="51986815"/>
    <w:rsid w:val="52FD1026"/>
    <w:rsid w:val="53560736"/>
    <w:rsid w:val="53760E3B"/>
    <w:rsid w:val="574D1E50"/>
    <w:rsid w:val="5842572D"/>
    <w:rsid w:val="586D09FC"/>
    <w:rsid w:val="58900246"/>
    <w:rsid w:val="5AF947C9"/>
    <w:rsid w:val="5C1F025F"/>
    <w:rsid w:val="5C91458D"/>
    <w:rsid w:val="5CD526CC"/>
    <w:rsid w:val="5CD66444"/>
    <w:rsid w:val="5D280280"/>
    <w:rsid w:val="5FF53085"/>
    <w:rsid w:val="621E68C3"/>
    <w:rsid w:val="63387E58"/>
    <w:rsid w:val="6497295D"/>
    <w:rsid w:val="67DA328C"/>
    <w:rsid w:val="69C64854"/>
    <w:rsid w:val="6AAF6641"/>
    <w:rsid w:val="6AFE7291"/>
    <w:rsid w:val="6B632373"/>
    <w:rsid w:val="6C4909E0"/>
    <w:rsid w:val="6C7B296B"/>
    <w:rsid w:val="6F975F07"/>
    <w:rsid w:val="709366CE"/>
    <w:rsid w:val="735F4F8D"/>
    <w:rsid w:val="74D30FDC"/>
    <w:rsid w:val="74EA0887"/>
    <w:rsid w:val="76CA6BC2"/>
    <w:rsid w:val="776F16C0"/>
    <w:rsid w:val="7B085777"/>
    <w:rsid w:val="7CFD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6"/>
    <w:unhideWhenUsed/>
    <w:qFormat/>
    <w:uiPriority w:val="99"/>
    <w:pPr>
      <w:spacing w:after="120"/>
    </w:p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semiHidden/>
    <w:unhideWhenUsed/>
    <w:qFormat/>
    <w:uiPriority w:val="99"/>
    <w:rPr>
      <w:rFonts w:ascii="Courier New" w:hAnsi="Courier New"/>
      <w:sz w:val="20"/>
    </w:rPr>
  </w:style>
  <w:style w:type="paragraph" w:styleId="11">
    <w:name w:val="List Paragraph"/>
    <w:basedOn w:val="1"/>
    <w:link w:val="14"/>
    <w:qFormat/>
    <w:uiPriority w:val="34"/>
    <w:pPr>
      <w:ind w:firstLine="420"/>
    </w:pPr>
  </w:style>
  <w:style w:type="paragraph" w:customStyle="1" w:styleId="12">
    <w:name w:val="VINS学习笔记正文"/>
    <w:basedOn w:val="1"/>
    <w:next w:val="1"/>
    <w:link w:val="15"/>
    <w:qFormat/>
    <w:uiPriority w:val="0"/>
    <w:pPr>
      <w:numPr>
        <w:ilvl w:val="0"/>
        <w:numId w:val="1"/>
      </w:numPr>
      <w:spacing w:before="320" w:after="320" w:line="240" w:lineRule="exact"/>
      <w:ind w:firstLine="0" w:firstLineChars="0"/>
    </w:pPr>
    <w:rPr>
      <w:szCs w:val="28"/>
    </w:rPr>
  </w:style>
  <w:style w:type="character" w:styleId="13">
    <w:name w:val="Placeholder Text"/>
    <w:basedOn w:val="9"/>
    <w:semiHidden/>
    <w:qFormat/>
    <w:uiPriority w:val="99"/>
    <w:rPr>
      <w:color w:val="808080"/>
    </w:rPr>
  </w:style>
  <w:style w:type="character" w:customStyle="1" w:styleId="14">
    <w:name w:val="列表段落 字符"/>
    <w:basedOn w:val="9"/>
    <w:link w:val="11"/>
    <w:uiPriority w:val="34"/>
  </w:style>
  <w:style w:type="character" w:customStyle="1" w:styleId="15">
    <w:name w:val="VINS学习笔记正文 字符"/>
    <w:basedOn w:val="14"/>
    <w:link w:val="12"/>
    <w:qFormat/>
    <w:uiPriority w:val="0"/>
    <w:rPr>
      <w:rFonts w:ascii="Times New Roman" w:hAnsi="Times New Roman" w:eastAsia="宋体"/>
      <w:sz w:val="28"/>
      <w:szCs w:val="28"/>
    </w:rPr>
  </w:style>
  <w:style w:type="character" w:customStyle="1" w:styleId="16">
    <w:name w:val="正文文本 字符"/>
    <w:basedOn w:val="9"/>
    <w:link w:val="4"/>
    <w:semiHidden/>
    <w:qFormat/>
    <w:uiPriority w:val="99"/>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oleObject" Target="embeddings/oleObject51.bin"/><Relationship Id="rId97" Type="http://schemas.openxmlformats.org/officeDocument/2006/relationships/oleObject" Target="embeddings/oleObject50.bin"/><Relationship Id="rId96" Type="http://schemas.openxmlformats.org/officeDocument/2006/relationships/image" Target="media/image42.wmf"/><Relationship Id="rId95" Type="http://schemas.openxmlformats.org/officeDocument/2006/relationships/oleObject" Target="embeddings/oleObject49.bin"/><Relationship Id="rId94" Type="http://schemas.openxmlformats.org/officeDocument/2006/relationships/image" Target="media/image41.wmf"/><Relationship Id="rId93" Type="http://schemas.openxmlformats.org/officeDocument/2006/relationships/oleObject" Target="embeddings/oleObject48.bin"/><Relationship Id="rId92" Type="http://schemas.openxmlformats.org/officeDocument/2006/relationships/image" Target="media/image40.wmf"/><Relationship Id="rId91" Type="http://schemas.openxmlformats.org/officeDocument/2006/relationships/oleObject" Target="embeddings/oleObject47.bin"/><Relationship Id="rId90" Type="http://schemas.openxmlformats.org/officeDocument/2006/relationships/image" Target="media/image39.wmf"/><Relationship Id="rId9" Type="http://schemas.openxmlformats.org/officeDocument/2006/relationships/image" Target="media/image2.wmf"/><Relationship Id="rId89" Type="http://schemas.openxmlformats.org/officeDocument/2006/relationships/oleObject" Target="embeddings/oleObject46.bin"/><Relationship Id="rId88" Type="http://schemas.openxmlformats.org/officeDocument/2006/relationships/image" Target="media/image38.wmf"/><Relationship Id="rId87" Type="http://schemas.openxmlformats.org/officeDocument/2006/relationships/oleObject" Target="embeddings/oleObject45.bin"/><Relationship Id="rId86" Type="http://schemas.openxmlformats.org/officeDocument/2006/relationships/image" Target="media/image37.wmf"/><Relationship Id="rId85" Type="http://schemas.openxmlformats.org/officeDocument/2006/relationships/oleObject" Target="embeddings/oleObject44.bin"/><Relationship Id="rId84" Type="http://schemas.openxmlformats.org/officeDocument/2006/relationships/image" Target="media/image36.wmf"/><Relationship Id="rId83" Type="http://schemas.openxmlformats.org/officeDocument/2006/relationships/oleObject" Target="embeddings/oleObject43.bin"/><Relationship Id="rId82" Type="http://schemas.openxmlformats.org/officeDocument/2006/relationships/image" Target="media/image35.wmf"/><Relationship Id="rId81" Type="http://schemas.openxmlformats.org/officeDocument/2006/relationships/oleObject" Target="embeddings/oleObject42.bin"/><Relationship Id="rId80" Type="http://schemas.openxmlformats.org/officeDocument/2006/relationships/image" Target="media/image34.wmf"/><Relationship Id="rId8" Type="http://schemas.openxmlformats.org/officeDocument/2006/relationships/oleObject" Target="embeddings/oleObject2.bin"/><Relationship Id="rId79" Type="http://schemas.openxmlformats.org/officeDocument/2006/relationships/oleObject" Target="embeddings/oleObject41.bin"/><Relationship Id="rId78" Type="http://schemas.openxmlformats.org/officeDocument/2006/relationships/image" Target="media/image33.wmf"/><Relationship Id="rId77" Type="http://schemas.openxmlformats.org/officeDocument/2006/relationships/oleObject" Target="embeddings/oleObject40.bin"/><Relationship Id="rId76" Type="http://schemas.openxmlformats.org/officeDocument/2006/relationships/image" Target="media/image32.wmf"/><Relationship Id="rId75" Type="http://schemas.openxmlformats.org/officeDocument/2006/relationships/oleObject" Target="embeddings/oleObject39.bin"/><Relationship Id="rId74" Type="http://schemas.openxmlformats.org/officeDocument/2006/relationships/image" Target="media/image31.wmf"/><Relationship Id="rId73" Type="http://schemas.openxmlformats.org/officeDocument/2006/relationships/oleObject" Target="embeddings/oleObject38.bin"/><Relationship Id="rId72" Type="http://schemas.openxmlformats.org/officeDocument/2006/relationships/image" Target="media/image30.wmf"/><Relationship Id="rId71" Type="http://schemas.openxmlformats.org/officeDocument/2006/relationships/oleObject" Target="embeddings/oleObject37.bin"/><Relationship Id="rId70" Type="http://schemas.openxmlformats.org/officeDocument/2006/relationships/image" Target="media/image29.wmf"/><Relationship Id="rId7" Type="http://schemas.openxmlformats.org/officeDocument/2006/relationships/image" Target="media/image1.wmf"/><Relationship Id="rId69" Type="http://schemas.openxmlformats.org/officeDocument/2006/relationships/oleObject" Target="embeddings/oleObject36.bin"/><Relationship Id="rId68" Type="http://schemas.openxmlformats.org/officeDocument/2006/relationships/image" Target="media/image28.wmf"/><Relationship Id="rId67" Type="http://schemas.openxmlformats.org/officeDocument/2006/relationships/oleObject" Target="embeddings/oleObject35.bin"/><Relationship Id="rId66" Type="http://schemas.openxmlformats.org/officeDocument/2006/relationships/image" Target="media/image27.wmf"/><Relationship Id="rId65" Type="http://schemas.openxmlformats.org/officeDocument/2006/relationships/oleObject" Target="embeddings/oleObject34.bin"/><Relationship Id="rId64" Type="http://schemas.openxmlformats.org/officeDocument/2006/relationships/oleObject" Target="embeddings/oleObject33.bin"/><Relationship Id="rId63" Type="http://schemas.openxmlformats.org/officeDocument/2006/relationships/image" Target="media/image26.wmf"/><Relationship Id="rId62" Type="http://schemas.openxmlformats.org/officeDocument/2006/relationships/oleObject" Target="embeddings/oleObject32.bin"/><Relationship Id="rId61" Type="http://schemas.openxmlformats.org/officeDocument/2006/relationships/image" Target="media/image25.wmf"/><Relationship Id="rId60" Type="http://schemas.openxmlformats.org/officeDocument/2006/relationships/oleObject" Target="embeddings/oleObject31.bin"/><Relationship Id="rId6" Type="http://schemas.openxmlformats.org/officeDocument/2006/relationships/oleObject" Target="embeddings/oleObject1.bin"/><Relationship Id="rId59" Type="http://schemas.openxmlformats.org/officeDocument/2006/relationships/image" Target="media/image24.wmf"/><Relationship Id="rId58" Type="http://schemas.openxmlformats.org/officeDocument/2006/relationships/oleObject" Target="embeddings/oleObject30.bin"/><Relationship Id="rId57" Type="http://schemas.openxmlformats.org/officeDocument/2006/relationships/image" Target="media/image23.wmf"/><Relationship Id="rId56" Type="http://schemas.openxmlformats.org/officeDocument/2006/relationships/oleObject" Target="embeddings/oleObject29.bin"/><Relationship Id="rId55" Type="http://schemas.openxmlformats.org/officeDocument/2006/relationships/image" Target="media/image22.wmf"/><Relationship Id="rId54" Type="http://schemas.openxmlformats.org/officeDocument/2006/relationships/oleObject" Target="embeddings/oleObject28.bin"/><Relationship Id="rId53" Type="http://schemas.openxmlformats.org/officeDocument/2006/relationships/image" Target="media/image21.wmf"/><Relationship Id="rId52" Type="http://schemas.openxmlformats.org/officeDocument/2006/relationships/oleObject" Target="embeddings/oleObject27.bin"/><Relationship Id="rId51" Type="http://schemas.openxmlformats.org/officeDocument/2006/relationships/image" Target="media/image20.wmf"/><Relationship Id="rId50" Type="http://schemas.openxmlformats.org/officeDocument/2006/relationships/oleObject" Target="embeddings/oleObject26.bin"/><Relationship Id="rId5" Type="http://schemas.openxmlformats.org/officeDocument/2006/relationships/theme" Target="theme/theme1.xml"/><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22.bin"/><Relationship Id="rId43" Type="http://schemas.openxmlformats.org/officeDocument/2006/relationships/image" Target="media/image17.wmf"/><Relationship Id="rId42" Type="http://schemas.openxmlformats.org/officeDocument/2006/relationships/oleObject" Target="embeddings/oleObject21.bin"/><Relationship Id="rId41" Type="http://schemas.openxmlformats.org/officeDocument/2006/relationships/image" Target="media/image16.wmf"/><Relationship Id="rId40" Type="http://schemas.openxmlformats.org/officeDocument/2006/relationships/oleObject" Target="embeddings/oleObject20.bin"/><Relationship Id="rId4" Type="http://schemas.openxmlformats.org/officeDocument/2006/relationships/endnotes" Target="endnotes.xml"/><Relationship Id="rId39" Type="http://schemas.openxmlformats.org/officeDocument/2006/relationships/image" Target="media/image15.wmf"/><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image" Target="media/image14.wmf"/><Relationship Id="rId35" Type="http://schemas.openxmlformats.org/officeDocument/2006/relationships/oleObject" Target="embeddings/oleObject17.bin"/><Relationship Id="rId34" Type="http://schemas.openxmlformats.org/officeDocument/2006/relationships/image" Target="media/image13.wmf"/><Relationship Id="rId33" Type="http://schemas.openxmlformats.org/officeDocument/2006/relationships/oleObject" Target="embeddings/oleObject16.bin"/><Relationship Id="rId32" Type="http://schemas.openxmlformats.org/officeDocument/2006/relationships/image" Target="media/image12.wmf"/><Relationship Id="rId31" Type="http://schemas.openxmlformats.org/officeDocument/2006/relationships/oleObject" Target="embeddings/oleObject15.bin"/><Relationship Id="rId30" Type="http://schemas.openxmlformats.org/officeDocument/2006/relationships/image" Target="media/image11.wmf"/><Relationship Id="rId3" Type="http://schemas.openxmlformats.org/officeDocument/2006/relationships/footnotes" Target="footnotes.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0.wmf"/><Relationship Id="rId26" Type="http://schemas.openxmlformats.org/officeDocument/2006/relationships/oleObject" Target="embeddings/oleObject12.bin"/><Relationship Id="rId25" Type="http://schemas.openxmlformats.org/officeDocument/2006/relationships/image" Target="media/image9.wmf"/><Relationship Id="rId24" Type="http://schemas.openxmlformats.org/officeDocument/2006/relationships/oleObject" Target="embeddings/oleObject11.bin"/><Relationship Id="rId23" Type="http://schemas.openxmlformats.org/officeDocument/2006/relationships/image" Target="media/image8.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2" Type="http://schemas.openxmlformats.org/officeDocument/2006/relationships/fontTable" Target="fontTable.xml"/><Relationship Id="rId161" Type="http://schemas.openxmlformats.org/officeDocument/2006/relationships/customXml" Target="../customXml/item2.xml"/><Relationship Id="rId160" Type="http://schemas.openxmlformats.org/officeDocument/2006/relationships/numbering" Target="numbering.xml"/><Relationship Id="rId16" Type="http://schemas.openxmlformats.org/officeDocument/2006/relationships/oleObject" Target="embeddings/oleObject6.bin"/><Relationship Id="rId159" Type="http://schemas.openxmlformats.org/officeDocument/2006/relationships/customXml" Target="../customXml/item1.xml"/><Relationship Id="rId158" Type="http://schemas.openxmlformats.org/officeDocument/2006/relationships/oleObject" Target="embeddings/oleObject88.bin"/><Relationship Id="rId157" Type="http://schemas.openxmlformats.org/officeDocument/2006/relationships/oleObject" Target="embeddings/oleObject87.bin"/><Relationship Id="rId156" Type="http://schemas.openxmlformats.org/officeDocument/2006/relationships/oleObject" Target="embeddings/oleObject86.bin"/><Relationship Id="rId155" Type="http://schemas.openxmlformats.org/officeDocument/2006/relationships/image" Target="media/image65.wmf"/><Relationship Id="rId154" Type="http://schemas.openxmlformats.org/officeDocument/2006/relationships/oleObject" Target="embeddings/oleObject85.bin"/><Relationship Id="rId153" Type="http://schemas.openxmlformats.org/officeDocument/2006/relationships/oleObject" Target="embeddings/oleObject84.bin"/><Relationship Id="rId152" Type="http://schemas.openxmlformats.org/officeDocument/2006/relationships/oleObject" Target="embeddings/oleObject83.bin"/><Relationship Id="rId151" Type="http://schemas.openxmlformats.org/officeDocument/2006/relationships/oleObject" Target="embeddings/oleObject82.bin"/><Relationship Id="rId150" Type="http://schemas.openxmlformats.org/officeDocument/2006/relationships/image" Target="media/image64.wmf"/><Relationship Id="rId15" Type="http://schemas.openxmlformats.org/officeDocument/2006/relationships/image" Target="media/image5.wmf"/><Relationship Id="rId149" Type="http://schemas.openxmlformats.org/officeDocument/2006/relationships/oleObject" Target="embeddings/oleObject81.bin"/><Relationship Id="rId148" Type="http://schemas.openxmlformats.org/officeDocument/2006/relationships/image" Target="media/image63.wmf"/><Relationship Id="rId147" Type="http://schemas.openxmlformats.org/officeDocument/2006/relationships/oleObject" Target="embeddings/oleObject80.bin"/><Relationship Id="rId146" Type="http://schemas.openxmlformats.org/officeDocument/2006/relationships/image" Target="media/image62.wmf"/><Relationship Id="rId145" Type="http://schemas.openxmlformats.org/officeDocument/2006/relationships/oleObject" Target="embeddings/oleObject79.bin"/><Relationship Id="rId144" Type="http://schemas.openxmlformats.org/officeDocument/2006/relationships/oleObject" Target="embeddings/oleObject78.bin"/><Relationship Id="rId143" Type="http://schemas.openxmlformats.org/officeDocument/2006/relationships/oleObject" Target="embeddings/oleObject77.bin"/><Relationship Id="rId142" Type="http://schemas.openxmlformats.org/officeDocument/2006/relationships/oleObject" Target="embeddings/oleObject76.bin"/><Relationship Id="rId141" Type="http://schemas.openxmlformats.org/officeDocument/2006/relationships/oleObject" Target="embeddings/oleObject75.bin"/><Relationship Id="rId140" Type="http://schemas.openxmlformats.org/officeDocument/2006/relationships/image" Target="media/image61.wmf"/><Relationship Id="rId14" Type="http://schemas.openxmlformats.org/officeDocument/2006/relationships/oleObject" Target="embeddings/oleObject5.bin"/><Relationship Id="rId139" Type="http://schemas.openxmlformats.org/officeDocument/2006/relationships/oleObject" Target="embeddings/oleObject74.bin"/><Relationship Id="rId138" Type="http://schemas.openxmlformats.org/officeDocument/2006/relationships/image" Target="media/image60.wmf"/><Relationship Id="rId137" Type="http://schemas.openxmlformats.org/officeDocument/2006/relationships/oleObject" Target="embeddings/oleObject73.bin"/><Relationship Id="rId136" Type="http://schemas.openxmlformats.org/officeDocument/2006/relationships/image" Target="media/image59.wmf"/><Relationship Id="rId135" Type="http://schemas.openxmlformats.org/officeDocument/2006/relationships/oleObject" Target="embeddings/oleObject72.bin"/><Relationship Id="rId134" Type="http://schemas.openxmlformats.org/officeDocument/2006/relationships/image" Target="media/image58.wmf"/><Relationship Id="rId133" Type="http://schemas.openxmlformats.org/officeDocument/2006/relationships/oleObject" Target="embeddings/oleObject71.bin"/><Relationship Id="rId132" Type="http://schemas.openxmlformats.org/officeDocument/2006/relationships/image" Target="media/image57.wmf"/><Relationship Id="rId131" Type="http://schemas.openxmlformats.org/officeDocument/2006/relationships/oleObject" Target="embeddings/oleObject70.bin"/><Relationship Id="rId130" Type="http://schemas.openxmlformats.org/officeDocument/2006/relationships/image" Target="media/image56.wmf"/><Relationship Id="rId13" Type="http://schemas.openxmlformats.org/officeDocument/2006/relationships/image" Target="media/image4.wmf"/><Relationship Id="rId129" Type="http://schemas.openxmlformats.org/officeDocument/2006/relationships/oleObject" Target="embeddings/oleObject69.bin"/><Relationship Id="rId128" Type="http://schemas.openxmlformats.org/officeDocument/2006/relationships/image" Target="media/image55.wmf"/><Relationship Id="rId127" Type="http://schemas.openxmlformats.org/officeDocument/2006/relationships/oleObject" Target="embeddings/oleObject68.bin"/><Relationship Id="rId126" Type="http://schemas.openxmlformats.org/officeDocument/2006/relationships/image" Target="media/image54.wmf"/><Relationship Id="rId125" Type="http://schemas.openxmlformats.org/officeDocument/2006/relationships/oleObject" Target="embeddings/oleObject67.bin"/><Relationship Id="rId124" Type="http://schemas.openxmlformats.org/officeDocument/2006/relationships/image" Target="media/image53.wmf"/><Relationship Id="rId123" Type="http://schemas.openxmlformats.org/officeDocument/2006/relationships/oleObject" Target="embeddings/oleObject66.bin"/><Relationship Id="rId122" Type="http://schemas.openxmlformats.org/officeDocument/2006/relationships/image" Target="media/image52.wmf"/><Relationship Id="rId121" Type="http://schemas.openxmlformats.org/officeDocument/2006/relationships/oleObject" Target="embeddings/oleObject65.bin"/><Relationship Id="rId120" Type="http://schemas.openxmlformats.org/officeDocument/2006/relationships/image" Target="media/image51.wmf"/><Relationship Id="rId12" Type="http://schemas.openxmlformats.org/officeDocument/2006/relationships/oleObject" Target="embeddings/oleObject4.bin"/><Relationship Id="rId119" Type="http://schemas.openxmlformats.org/officeDocument/2006/relationships/oleObject" Target="embeddings/oleObject64.bin"/><Relationship Id="rId118" Type="http://schemas.openxmlformats.org/officeDocument/2006/relationships/image" Target="media/image50.wmf"/><Relationship Id="rId117" Type="http://schemas.openxmlformats.org/officeDocument/2006/relationships/oleObject" Target="embeddings/oleObject63.bin"/><Relationship Id="rId116" Type="http://schemas.openxmlformats.org/officeDocument/2006/relationships/image" Target="media/image49.wmf"/><Relationship Id="rId115" Type="http://schemas.openxmlformats.org/officeDocument/2006/relationships/oleObject" Target="embeddings/oleObject62.bin"/><Relationship Id="rId114" Type="http://schemas.openxmlformats.org/officeDocument/2006/relationships/image" Target="media/image48.wmf"/><Relationship Id="rId113" Type="http://schemas.openxmlformats.org/officeDocument/2006/relationships/oleObject" Target="embeddings/oleObject61.bin"/><Relationship Id="rId112" Type="http://schemas.openxmlformats.org/officeDocument/2006/relationships/image" Target="media/image47.wmf"/><Relationship Id="rId111" Type="http://schemas.openxmlformats.org/officeDocument/2006/relationships/oleObject" Target="embeddings/oleObject60.bin"/><Relationship Id="rId110" Type="http://schemas.openxmlformats.org/officeDocument/2006/relationships/image" Target="media/image46.wmf"/><Relationship Id="rId11" Type="http://schemas.openxmlformats.org/officeDocument/2006/relationships/image" Target="media/image3.wmf"/><Relationship Id="rId109" Type="http://schemas.openxmlformats.org/officeDocument/2006/relationships/oleObject" Target="embeddings/oleObject59.bin"/><Relationship Id="rId108" Type="http://schemas.openxmlformats.org/officeDocument/2006/relationships/oleObject" Target="embeddings/oleObject58.bin"/><Relationship Id="rId107" Type="http://schemas.openxmlformats.org/officeDocument/2006/relationships/image" Target="media/image45.wmf"/><Relationship Id="rId106" Type="http://schemas.openxmlformats.org/officeDocument/2006/relationships/oleObject" Target="embeddings/oleObject57.bin"/><Relationship Id="rId105" Type="http://schemas.openxmlformats.org/officeDocument/2006/relationships/oleObject" Target="embeddings/oleObject56.bin"/><Relationship Id="rId104" Type="http://schemas.openxmlformats.org/officeDocument/2006/relationships/image" Target="media/image44.wmf"/><Relationship Id="rId103" Type="http://schemas.openxmlformats.org/officeDocument/2006/relationships/oleObject" Target="embeddings/oleObject55.bin"/><Relationship Id="rId102" Type="http://schemas.openxmlformats.org/officeDocument/2006/relationships/oleObject" Target="embeddings/oleObject54.bin"/><Relationship Id="rId101" Type="http://schemas.openxmlformats.org/officeDocument/2006/relationships/oleObject" Target="embeddings/oleObject53.bin"/><Relationship Id="rId100" Type="http://schemas.openxmlformats.org/officeDocument/2006/relationships/image" Target="media/image4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0685D-A5D0-48A1-9F76-1909389145D6}">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9811</Words>
  <Characters>11129</Characters>
  <Lines>96</Lines>
  <Paragraphs>27</Paragraphs>
  <TotalTime>1</TotalTime>
  <ScaleCrop>false</ScaleCrop>
  <LinksUpToDate>false</LinksUpToDate>
  <CharactersWithSpaces>12693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2022-05-16T10:54:00Z</dcterms:created>
  <dc:creator>Administrator</dc:creator>
  <cp:lastModifiedBy>总有......刁民想谋害朕</cp:lastModifiedBy>
  <dcterms:modified xsi:type="dcterms:W3CDTF">2023-02-21T04:28:12Z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01A8B705F161434792EB494BF03447A7</vt:lpwstr>
  </property>
</Properties>
</file>