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24527" w14:textId="77777777" w:rsidR="00485AFC" w:rsidRPr="00485AFC" w:rsidRDefault="00485AFC" w:rsidP="00485AFC">
      <w:pPr>
        <w:widowControl w:val="0"/>
        <w:autoSpaceDE w:val="0"/>
        <w:autoSpaceDN w:val="0"/>
        <w:adjustRightInd w:val="0"/>
        <w:spacing w:after="0" w:line="240" w:lineRule="auto"/>
        <w:jc w:val="center"/>
        <w:rPr>
          <w:rFonts w:ascii="Calibri" w:eastAsia="Times New Roman" w:hAnsi="Calibri" w:cs="Calibri"/>
          <w:sz w:val="24"/>
          <w:szCs w:val="24"/>
          <w:lang w:eastAsia="es-MX"/>
        </w:rPr>
      </w:pPr>
      <w:r w:rsidRPr="00485AFC">
        <w:rPr>
          <w:rFonts w:ascii="Calibri" w:eastAsia="Times New Roman" w:hAnsi="Calibri" w:cs="Calibri"/>
          <w:b/>
          <w:bCs/>
          <w:color w:val="000000"/>
          <w:sz w:val="28"/>
          <w:szCs w:val="28"/>
          <w:lang w:eastAsia="es-MX"/>
        </w:rPr>
        <w:t xml:space="preserve">REGLAMENTO INTERIOR </w:t>
      </w:r>
    </w:p>
    <w:p w14:paraId="68D3A675" w14:textId="77777777" w:rsidR="00485AFC" w:rsidRPr="00485AFC" w:rsidRDefault="00485AFC" w:rsidP="00485AFC">
      <w:pPr>
        <w:widowControl w:val="0"/>
        <w:autoSpaceDE w:val="0"/>
        <w:autoSpaceDN w:val="0"/>
        <w:adjustRightInd w:val="0"/>
        <w:spacing w:after="0" w:line="240" w:lineRule="auto"/>
        <w:jc w:val="center"/>
        <w:rPr>
          <w:rFonts w:ascii="Calibri" w:eastAsia="Times New Roman" w:hAnsi="Calibri" w:cs="Calibri"/>
          <w:sz w:val="24"/>
          <w:szCs w:val="24"/>
          <w:lang w:eastAsia="es-MX"/>
        </w:rPr>
      </w:pPr>
      <w:r w:rsidRPr="00485AFC">
        <w:rPr>
          <w:rFonts w:ascii="Calibri" w:eastAsia="Times New Roman" w:hAnsi="Calibri" w:cs="Calibri"/>
          <w:b/>
          <w:bCs/>
          <w:color w:val="000000"/>
          <w:sz w:val="28"/>
          <w:szCs w:val="28"/>
          <w:lang w:eastAsia="es-MX"/>
        </w:rPr>
        <w:t>PARA EL DESARROLLO POPULAR URBANO</w:t>
      </w:r>
    </w:p>
    <w:p w14:paraId="1AA5C6AD" w14:textId="666D1906" w:rsidR="00485AFC" w:rsidRPr="00485AFC" w:rsidRDefault="00B322AE" w:rsidP="00485AFC">
      <w:pPr>
        <w:widowControl w:val="0"/>
        <w:autoSpaceDE w:val="0"/>
        <w:autoSpaceDN w:val="0"/>
        <w:adjustRightInd w:val="0"/>
        <w:spacing w:after="0" w:line="240" w:lineRule="auto"/>
        <w:jc w:val="center"/>
        <w:rPr>
          <w:rFonts w:ascii="Calibri" w:eastAsia="Times New Roman" w:hAnsi="Calibri" w:cs="Calibri"/>
          <w:b/>
          <w:bCs/>
          <w:color w:val="000000"/>
          <w:sz w:val="28"/>
          <w:szCs w:val="28"/>
          <w:lang w:eastAsia="es-MX"/>
        </w:rPr>
      </w:pPr>
      <w:r>
        <w:rPr>
          <w:rFonts w:ascii="Calibri" w:eastAsia="Times New Roman" w:hAnsi="Calibri" w:cs="Calibri"/>
          <w:b/>
          <w:bCs/>
          <w:color w:val="000000"/>
          <w:sz w:val="72"/>
          <w:szCs w:val="72"/>
          <w:lang w:eastAsia="es-MX"/>
        </w:rPr>
        <w:t>Aires</w:t>
      </w:r>
      <w:r w:rsidR="00F26C7C">
        <w:rPr>
          <w:rFonts w:ascii="Calibri" w:eastAsia="Times New Roman" w:hAnsi="Calibri" w:cs="Calibri"/>
          <w:b/>
          <w:bCs/>
          <w:color w:val="000000"/>
          <w:sz w:val="72"/>
          <w:szCs w:val="72"/>
          <w:lang w:eastAsia="es-MX"/>
        </w:rPr>
        <w:t xml:space="preserve"> Paraíso</w:t>
      </w:r>
    </w:p>
    <w:p w14:paraId="3CBC3D63" w14:textId="77777777" w:rsidR="00485AFC" w:rsidRPr="00485AFC" w:rsidRDefault="00485AFC" w:rsidP="00485AFC">
      <w:pPr>
        <w:widowControl w:val="0"/>
        <w:tabs>
          <w:tab w:val="center" w:pos="5040"/>
        </w:tabs>
        <w:autoSpaceDE w:val="0"/>
        <w:autoSpaceDN w:val="0"/>
        <w:adjustRightInd w:val="0"/>
        <w:spacing w:after="0" w:line="192" w:lineRule="auto"/>
        <w:jc w:val="both"/>
        <w:rPr>
          <w:rFonts w:ascii="Calibri" w:eastAsia="Times New Roman" w:hAnsi="Calibri" w:cs="Calibri"/>
          <w:sz w:val="24"/>
          <w:szCs w:val="24"/>
          <w:lang w:eastAsia="es-MX"/>
        </w:rPr>
      </w:pPr>
      <w:r w:rsidRPr="00485AFC">
        <w:rPr>
          <w:rFonts w:ascii="Calibri" w:eastAsia="Times New Roman" w:hAnsi="Calibri" w:cs="Calibri"/>
          <w:color w:val="000000"/>
          <w:sz w:val="28"/>
          <w:szCs w:val="28"/>
          <w:lang w:eastAsia="es-MX"/>
        </w:rPr>
        <w:tab/>
      </w:r>
    </w:p>
    <w:p w14:paraId="1C8BC9BF" w14:textId="77777777" w:rsidR="00485AFC" w:rsidRPr="00485AFC" w:rsidRDefault="00485AFC" w:rsidP="00485AFC">
      <w:pPr>
        <w:widowControl w:val="0"/>
        <w:autoSpaceDE w:val="0"/>
        <w:autoSpaceDN w:val="0"/>
        <w:adjustRightInd w:val="0"/>
        <w:spacing w:after="0" w:line="192" w:lineRule="auto"/>
        <w:jc w:val="center"/>
        <w:rPr>
          <w:rFonts w:ascii="Calibri" w:eastAsia="Times New Roman" w:hAnsi="Calibri" w:cs="Calibri"/>
          <w:sz w:val="24"/>
          <w:szCs w:val="24"/>
          <w:lang w:eastAsia="es-MX"/>
        </w:rPr>
      </w:pPr>
      <w:r w:rsidRPr="00485AFC">
        <w:rPr>
          <w:rFonts w:ascii="Calibri" w:eastAsia="Times New Roman" w:hAnsi="Calibri" w:cs="Calibri"/>
          <w:b/>
          <w:bCs/>
          <w:color w:val="000000"/>
          <w:sz w:val="24"/>
          <w:szCs w:val="24"/>
          <w:lang w:eastAsia="es-MX"/>
        </w:rPr>
        <w:t>INTRODUCCIÓN</w:t>
      </w:r>
    </w:p>
    <w:p w14:paraId="39C76281" w14:textId="77777777" w:rsidR="00485AFC" w:rsidRPr="00485AFC" w:rsidRDefault="00485AFC" w:rsidP="00485AFC">
      <w:pPr>
        <w:widowControl w:val="0"/>
        <w:autoSpaceDE w:val="0"/>
        <w:autoSpaceDN w:val="0"/>
        <w:adjustRightInd w:val="0"/>
        <w:spacing w:after="0" w:line="192" w:lineRule="auto"/>
        <w:jc w:val="both"/>
        <w:rPr>
          <w:rFonts w:ascii="Calibri" w:eastAsia="Times New Roman" w:hAnsi="Calibri" w:cs="Calibri"/>
          <w:sz w:val="24"/>
          <w:szCs w:val="24"/>
          <w:lang w:eastAsia="es-MX"/>
        </w:rPr>
      </w:pPr>
      <w:r w:rsidRPr="00485AFC">
        <w:rPr>
          <w:rFonts w:ascii="Calibri" w:eastAsia="Times New Roman" w:hAnsi="Calibri" w:cs="Calibri"/>
          <w:color w:val="000000"/>
          <w:sz w:val="12"/>
          <w:szCs w:val="12"/>
          <w:lang w:eastAsia="es-MX"/>
        </w:rPr>
        <w:t xml:space="preserve">  </w:t>
      </w:r>
    </w:p>
    <w:p w14:paraId="311AB898" w14:textId="77777777" w:rsidR="00485AFC" w:rsidRPr="00485AFC" w:rsidRDefault="00485AFC" w:rsidP="00485AFC">
      <w:pPr>
        <w:widowControl w:val="0"/>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sz w:val="20"/>
          <w:szCs w:val="20"/>
          <w:lang w:eastAsia="es-MX"/>
        </w:rPr>
        <w:t>ES NUESTRO OBJETIVO CREAR UN DESARROLLO SEGURO Y HABITABLE, DONDE LAS FAMILIAS PUEDAN VIVIR EN LA AMPLITUD DE UN TERRENO GRANDE Y SIN LOS PROBLEMAS Y CONTRATIEMPOS QUE AGOBIAN, CADA DÍA MAS, A QUIENES VIVEN DENTRO DE LA CIUDAD.</w:t>
      </w:r>
    </w:p>
    <w:p w14:paraId="69286EDE" w14:textId="69ACC775" w:rsidR="00485AFC" w:rsidRPr="00485AFC" w:rsidRDefault="00485AFC" w:rsidP="00485AFC">
      <w:pPr>
        <w:widowControl w:val="0"/>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sz w:val="20"/>
          <w:szCs w:val="20"/>
          <w:lang w:eastAsia="es-MX"/>
        </w:rPr>
        <w:t xml:space="preserve">ES POR ELLO QUE HEMOS ESTABLECIDO UN REGLAMENTO QUE REGIRÁ PARA TODOS AQUELLAS PERSONAS QUE DECIDAN ADQUIRIR UN TERRENO DENTRO DEL </w:t>
      </w:r>
      <w:r w:rsidR="00B322AE">
        <w:rPr>
          <w:rFonts w:ascii="Calibri" w:eastAsia="Times New Roman" w:hAnsi="Calibri" w:cs="Calibri"/>
          <w:color w:val="000000"/>
          <w:sz w:val="20"/>
          <w:szCs w:val="20"/>
          <w:lang w:eastAsia="es-MX"/>
        </w:rPr>
        <w:t>AIRES</w:t>
      </w:r>
      <w:r w:rsidR="00477AE8">
        <w:rPr>
          <w:rFonts w:ascii="Calibri" w:eastAsia="Times New Roman" w:hAnsi="Calibri" w:cs="Calibri"/>
          <w:color w:val="000000"/>
          <w:sz w:val="20"/>
          <w:szCs w:val="20"/>
          <w:lang w:eastAsia="es-MX"/>
        </w:rPr>
        <w:t xml:space="preserve"> PARAÍSO</w:t>
      </w:r>
      <w:r w:rsidRPr="00485AFC">
        <w:rPr>
          <w:rFonts w:ascii="Calibri" w:eastAsia="Times New Roman" w:hAnsi="Calibri" w:cs="Calibri"/>
          <w:color w:val="000000"/>
          <w:sz w:val="20"/>
          <w:szCs w:val="20"/>
          <w:lang w:eastAsia="es-MX"/>
        </w:rPr>
        <w:t>.</w:t>
      </w:r>
    </w:p>
    <w:p w14:paraId="4F3217B5" w14:textId="77777777" w:rsidR="00485AFC" w:rsidRPr="00485AFC" w:rsidRDefault="00485AFC" w:rsidP="00485AFC">
      <w:pPr>
        <w:widowControl w:val="0"/>
        <w:autoSpaceDE w:val="0"/>
        <w:autoSpaceDN w:val="0"/>
        <w:adjustRightInd w:val="0"/>
        <w:spacing w:after="0" w:line="192" w:lineRule="auto"/>
        <w:jc w:val="both"/>
        <w:rPr>
          <w:rFonts w:ascii="Calibri" w:eastAsia="Times New Roman" w:hAnsi="Calibri" w:cs="Calibri"/>
          <w:sz w:val="24"/>
          <w:szCs w:val="24"/>
          <w:lang w:eastAsia="es-MX"/>
        </w:rPr>
      </w:pPr>
    </w:p>
    <w:p w14:paraId="4FC46B85" w14:textId="53D2609E" w:rsidR="00485AFC" w:rsidRPr="00485AFC" w:rsidRDefault="00485AFC" w:rsidP="00485AFC">
      <w:pPr>
        <w:widowControl w:val="0"/>
        <w:autoSpaceDE w:val="0"/>
        <w:autoSpaceDN w:val="0"/>
        <w:adjustRightInd w:val="0"/>
        <w:spacing w:after="0" w:line="240" w:lineRule="auto"/>
        <w:jc w:val="center"/>
        <w:rPr>
          <w:rFonts w:ascii="Calibri" w:eastAsia="Times New Roman" w:hAnsi="Calibri" w:cs="Calibri"/>
          <w:sz w:val="24"/>
          <w:szCs w:val="24"/>
          <w:lang w:eastAsia="es-MX"/>
        </w:rPr>
      </w:pPr>
      <w:r w:rsidRPr="00485AFC">
        <w:rPr>
          <w:rFonts w:ascii="Calibri" w:eastAsia="Times New Roman" w:hAnsi="Calibri" w:cs="Calibri"/>
          <w:b/>
          <w:bCs/>
          <w:color w:val="000000"/>
          <w:sz w:val="24"/>
          <w:szCs w:val="24"/>
          <w:u w:val="single"/>
          <w:lang w:eastAsia="es-MX"/>
        </w:rPr>
        <w:t xml:space="preserve">EN EL DESARROLLO URBANO </w:t>
      </w:r>
      <w:r w:rsidR="00B322AE">
        <w:rPr>
          <w:rFonts w:ascii="Calibri" w:eastAsia="Times New Roman" w:hAnsi="Calibri" w:cs="Calibri"/>
          <w:b/>
          <w:bCs/>
          <w:color w:val="000000"/>
          <w:sz w:val="24"/>
          <w:szCs w:val="24"/>
          <w:u w:val="single"/>
          <w:lang w:eastAsia="es-MX"/>
        </w:rPr>
        <w:t>AIRES</w:t>
      </w:r>
      <w:r w:rsidR="00477AE8">
        <w:rPr>
          <w:rFonts w:ascii="Calibri" w:eastAsia="Times New Roman" w:hAnsi="Calibri" w:cs="Calibri"/>
          <w:b/>
          <w:bCs/>
          <w:color w:val="000000"/>
          <w:sz w:val="24"/>
          <w:szCs w:val="24"/>
          <w:u w:val="single"/>
          <w:lang w:eastAsia="es-MX"/>
        </w:rPr>
        <w:t xml:space="preserve"> PARAÍSO</w:t>
      </w:r>
    </w:p>
    <w:p w14:paraId="3D5DB551" w14:textId="77777777" w:rsidR="00485AFC" w:rsidRPr="00485AFC" w:rsidRDefault="00485AFC" w:rsidP="00485AFC">
      <w:pPr>
        <w:widowControl w:val="0"/>
        <w:autoSpaceDE w:val="0"/>
        <w:autoSpaceDN w:val="0"/>
        <w:adjustRightInd w:val="0"/>
        <w:spacing w:after="0" w:line="240" w:lineRule="auto"/>
        <w:jc w:val="center"/>
        <w:rPr>
          <w:rFonts w:ascii="Calibri" w:eastAsia="Times New Roman" w:hAnsi="Calibri" w:cs="Calibri"/>
          <w:sz w:val="24"/>
          <w:szCs w:val="24"/>
          <w:lang w:eastAsia="es-MX"/>
        </w:rPr>
      </w:pPr>
      <w:r w:rsidRPr="00485AFC">
        <w:rPr>
          <w:rFonts w:ascii="Calibri" w:eastAsia="Times New Roman" w:hAnsi="Calibri" w:cs="Calibri"/>
          <w:b/>
          <w:bCs/>
          <w:color w:val="000000"/>
          <w:sz w:val="24"/>
          <w:szCs w:val="24"/>
          <w:u w:val="single"/>
          <w:lang w:eastAsia="es-MX"/>
        </w:rPr>
        <w:t>QUEDA ESTRICTAMENTE PROHIBIDO</w:t>
      </w:r>
    </w:p>
    <w:p w14:paraId="4F01C2C3" w14:textId="77777777" w:rsidR="00485AFC" w:rsidRPr="00485AFC" w:rsidRDefault="00485AFC" w:rsidP="00485AFC">
      <w:pPr>
        <w:widowControl w:val="0"/>
        <w:autoSpaceDE w:val="0"/>
        <w:autoSpaceDN w:val="0"/>
        <w:adjustRightInd w:val="0"/>
        <w:spacing w:after="0" w:line="240" w:lineRule="auto"/>
        <w:jc w:val="center"/>
        <w:rPr>
          <w:rFonts w:ascii="Calibri" w:eastAsia="Times New Roman" w:hAnsi="Calibri" w:cs="Calibri"/>
          <w:sz w:val="24"/>
          <w:szCs w:val="24"/>
          <w:lang w:eastAsia="es-MX"/>
        </w:rPr>
      </w:pPr>
    </w:p>
    <w:p w14:paraId="1199809E" w14:textId="77777777" w:rsidR="00485AFC" w:rsidRPr="00485AFC" w:rsidRDefault="00485AFC" w:rsidP="00485AFC">
      <w:pPr>
        <w:widowControl w:val="0"/>
        <w:numPr>
          <w:ilvl w:val="0"/>
          <w:numId w:val="1"/>
        </w:numPr>
        <w:tabs>
          <w:tab w:val="left" w:pos="0"/>
        </w:tabs>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lang w:eastAsia="es-MX"/>
        </w:rPr>
        <w:t>El realizar cualquier tipo de actividad ilegal dentro del fraccionamiento.</w:t>
      </w:r>
    </w:p>
    <w:p w14:paraId="48E7F5B4" w14:textId="77777777" w:rsidR="00485AFC" w:rsidRPr="00485AFC" w:rsidRDefault="00485AFC" w:rsidP="00485AFC">
      <w:pPr>
        <w:widowControl w:val="0"/>
        <w:numPr>
          <w:ilvl w:val="0"/>
          <w:numId w:val="1"/>
        </w:numPr>
        <w:tabs>
          <w:tab w:val="left" w:pos="0"/>
        </w:tabs>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lang w:eastAsia="es-MX"/>
        </w:rPr>
        <w:t>El establecimiento de criaderos de cualquier tipo de animales.</w:t>
      </w:r>
    </w:p>
    <w:p w14:paraId="05C9DF19" w14:textId="77777777" w:rsidR="00485AFC" w:rsidRPr="00485AFC" w:rsidRDefault="00485AFC" w:rsidP="00485AFC">
      <w:pPr>
        <w:widowControl w:val="0"/>
        <w:numPr>
          <w:ilvl w:val="0"/>
          <w:numId w:val="1"/>
        </w:numPr>
        <w:tabs>
          <w:tab w:val="left" w:pos="0"/>
        </w:tabs>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lang w:eastAsia="es-MX"/>
        </w:rPr>
        <w:t>Establecer bares, cantinas y centros nocturnos.</w:t>
      </w:r>
    </w:p>
    <w:p w14:paraId="2C807A5B" w14:textId="77777777" w:rsidR="00485AFC" w:rsidRPr="00485AFC" w:rsidRDefault="00485AFC" w:rsidP="00485AFC">
      <w:pPr>
        <w:widowControl w:val="0"/>
        <w:numPr>
          <w:ilvl w:val="0"/>
          <w:numId w:val="1"/>
        </w:numPr>
        <w:tabs>
          <w:tab w:val="left" w:pos="0"/>
        </w:tabs>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lang w:eastAsia="es-MX"/>
        </w:rPr>
        <w:t>El establecer o crear yonkes o tiraderos de cualquier tipo, dentro o fuera de su terreno.</w:t>
      </w:r>
    </w:p>
    <w:p w14:paraId="57E2B858" w14:textId="77777777" w:rsidR="00485AFC" w:rsidRPr="00485AFC" w:rsidRDefault="00485AFC" w:rsidP="00485AFC">
      <w:pPr>
        <w:widowControl w:val="0"/>
        <w:numPr>
          <w:ilvl w:val="0"/>
          <w:numId w:val="1"/>
        </w:numPr>
        <w:tabs>
          <w:tab w:val="left" w:pos="0"/>
        </w:tabs>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lang w:eastAsia="es-MX"/>
        </w:rPr>
        <w:t>El establecimiento de industrias ruidosas y/o contaminantes.</w:t>
      </w:r>
    </w:p>
    <w:p w14:paraId="2FC6E628" w14:textId="77777777" w:rsidR="00485AFC" w:rsidRPr="00485AFC" w:rsidRDefault="00485AFC" w:rsidP="00485AFC">
      <w:pPr>
        <w:widowControl w:val="0"/>
        <w:numPr>
          <w:ilvl w:val="0"/>
          <w:numId w:val="1"/>
        </w:numPr>
        <w:tabs>
          <w:tab w:val="left" w:pos="0"/>
        </w:tabs>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lang w:eastAsia="es-MX"/>
        </w:rPr>
        <w:t>El tirar basura y/o substancias contaminantes en las calles, banquetas, áreas públicas o en otros terrenos.</w:t>
      </w:r>
    </w:p>
    <w:p w14:paraId="7C784C5E" w14:textId="77777777" w:rsidR="00485AFC" w:rsidRPr="00485AFC" w:rsidRDefault="00485AFC" w:rsidP="00485AFC">
      <w:pPr>
        <w:widowControl w:val="0"/>
        <w:numPr>
          <w:ilvl w:val="0"/>
          <w:numId w:val="1"/>
        </w:numPr>
        <w:tabs>
          <w:tab w:val="left" w:pos="0"/>
        </w:tabs>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lang w:eastAsia="es-MX"/>
        </w:rPr>
        <w:t>Utilizar las vías públicas para desarrollar cualquier actividad que no sea la de transportarse y estacionar sus vehículos personales.</w:t>
      </w:r>
    </w:p>
    <w:p w14:paraId="2E16A910" w14:textId="77777777" w:rsidR="00485AFC" w:rsidRPr="00485AFC" w:rsidRDefault="00485AFC" w:rsidP="00485AFC">
      <w:pPr>
        <w:widowControl w:val="0"/>
        <w:numPr>
          <w:ilvl w:val="0"/>
          <w:numId w:val="1"/>
        </w:numPr>
        <w:tabs>
          <w:tab w:val="left" w:pos="0"/>
        </w:tabs>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lang w:eastAsia="es-MX"/>
        </w:rPr>
        <w:t>El estacionar vehículos rodantes en la calle, fuera del área del frente de su terreno, o estacionarlos en otros terrenos.</w:t>
      </w:r>
    </w:p>
    <w:p w14:paraId="3660887B" w14:textId="77777777" w:rsidR="00485AFC" w:rsidRPr="00485AFC" w:rsidRDefault="00485AFC" w:rsidP="00485AFC">
      <w:pPr>
        <w:widowControl w:val="0"/>
        <w:numPr>
          <w:ilvl w:val="0"/>
          <w:numId w:val="1"/>
        </w:numPr>
        <w:tabs>
          <w:tab w:val="left" w:pos="0"/>
        </w:tabs>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lang w:eastAsia="es-MX"/>
        </w:rPr>
        <w:t xml:space="preserve">Hacer construcciones de mala apariencia y/o con materiales de </w:t>
      </w:r>
      <w:proofErr w:type="spellStart"/>
      <w:r w:rsidRPr="00485AFC">
        <w:rPr>
          <w:rFonts w:ascii="Calibri" w:eastAsia="Times New Roman" w:hAnsi="Calibri" w:cs="Calibri"/>
          <w:color w:val="000000"/>
          <w:lang w:eastAsia="es-MX"/>
        </w:rPr>
        <w:t>deshecho</w:t>
      </w:r>
      <w:proofErr w:type="spellEnd"/>
      <w:r w:rsidRPr="00485AFC">
        <w:rPr>
          <w:rFonts w:ascii="Calibri" w:eastAsia="Times New Roman" w:hAnsi="Calibri" w:cs="Calibri"/>
          <w:color w:val="000000"/>
          <w:lang w:eastAsia="es-MX"/>
        </w:rPr>
        <w:t>.</w:t>
      </w:r>
    </w:p>
    <w:p w14:paraId="30609CF8" w14:textId="77777777" w:rsidR="00485AFC" w:rsidRPr="00485AFC" w:rsidRDefault="00485AFC" w:rsidP="00485AFC">
      <w:pPr>
        <w:widowControl w:val="0"/>
        <w:numPr>
          <w:ilvl w:val="0"/>
          <w:numId w:val="1"/>
        </w:numPr>
        <w:tabs>
          <w:tab w:val="left" w:pos="0"/>
        </w:tabs>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lang w:eastAsia="es-MX"/>
        </w:rPr>
        <w:t>El vivir más de seis meses en instalaciones improvisadas.</w:t>
      </w:r>
    </w:p>
    <w:p w14:paraId="0572981C" w14:textId="77777777" w:rsidR="00485AFC" w:rsidRPr="00485AFC" w:rsidRDefault="00485AFC" w:rsidP="00485AFC">
      <w:pPr>
        <w:widowControl w:val="0"/>
        <w:numPr>
          <w:ilvl w:val="0"/>
          <w:numId w:val="1"/>
        </w:numPr>
        <w:tabs>
          <w:tab w:val="left" w:pos="0"/>
        </w:tabs>
        <w:autoSpaceDE w:val="0"/>
        <w:autoSpaceDN w:val="0"/>
        <w:adjustRightInd w:val="0"/>
        <w:spacing w:after="0" w:line="240" w:lineRule="auto"/>
        <w:jc w:val="both"/>
        <w:rPr>
          <w:rFonts w:ascii="Calibri" w:eastAsia="Times New Roman" w:hAnsi="Calibri" w:cs="Calibri"/>
          <w:sz w:val="24"/>
          <w:szCs w:val="24"/>
          <w:lang w:eastAsia="es-MX"/>
        </w:rPr>
      </w:pPr>
      <w:r w:rsidRPr="00485AFC">
        <w:rPr>
          <w:rFonts w:ascii="Calibri" w:eastAsia="Times New Roman" w:hAnsi="Calibri" w:cs="Calibri"/>
          <w:color w:val="000000"/>
          <w:lang w:eastAsia="es-MX"/>
        </w:rPr>
        <w:t>El observar públicamente costumbres o comportamientos que molesten u ofendan a los vecinos del Fraccionamiento.</w:t>
      </w:r>
    </w:p>
    <w:p w14:paraId="18421EA0" w14:textId="77777777" w:rsidR="00485AFC" w:rsidRPr="00485AFC" w:rsidRDefault="00485AFC" w:rsidP="00485AFC">
      <w:pPr>
        <w:widowControl w:val="0"/>
        <w:autoSpaceDE w:val="0"/>
        <w:autoSpaceDN w:val="0"/>
        <w:adjustRightInd w:val="0"/>
        <w:spacing w:after="0" w:line="192" w:lineRule="auto"/>
        <w:jc w:val="both"/>
        <w:rPr>
          <w:rFonts w:ascii="Calibri" w:eastAsia="Times New Roman" w:hAnsi="Calibri" w:cs="Calibri"/>
          <w:sz w:val="28"/>
          <w:szCs w:val="28"/>
          <w:lang w:eastAsia="es-MX"/>
        </w:rPr>
      </w:pPr>
    </w:p>
    <w:p w14:paraId="3B9D994C" w14:textId="77777777" w:rsidR="00485AFC" w:rsidRPr="00485AFC" w:rsidRDefault="00485AFC" w:rsidP="00485AFC">
      <w:pPr>
        <w:widowControl w:val="0"/>
        <w:tabs>
          <w:tab w:val="left" w:pos="-1200"/>
          <w:tab w:val="left" w:pos="-720"/>
          <w:tab w:val="left" w:pos="0"/>
          <w:tab w:val="left" w:pos="312"/>
          <w:tab w:val="left" w:pos="1440"/>
        </w:tabs>
        <w:autoSpaceDE w:val="0"/>
        <w:autoSpaceDN w:val="0"/>
        <w:adjustRightInd w:val="0"/>
        <w:spacing w:after="0" w:line="192" w:lineRule="auto"/>
        <w:jc w:val="both"/>
        <w:rPr>
          <w:rFonts w:ascii="Calibri" w:eastAsia="Times New Roman" w:hAnsi="Calibri" w:cs="Calibri"/>
          <w:sz w:val="24"/>
          <w:szCs w:val="24"/>
          <w:lang w:eastAsia="es-MX"/>
        </w:rPr>
      </w:pPr>
      <w:r w:rsidRPr="00485AFC">
        <w:rPr>
          <w:rFonts w:ascii="Calibri" w:eastAsia="Times New Roman" w:hAnsi="Calibri" w:cs="Calibri"/>
          <w:color w:val="000000"/>
          <w:lang w:eastAsia="es-MX"/>
        </w:rPr>
        <w:t>Me (nos) adhiero (adherimos) y comprometo (comprometemos) al cumplimiento del presente reglamento, aceptando de antemano que el incumplimiento del mismo es una de las causales de rescisión del Contrato de Promesa de Compra Venta que tengo (tenemos) firmado con Lotificadora El Encanto, S.A. de C.V.</w:t>
      </w:r>
    </w:p>
    <w:p w14:paraId="280EC2CA" w14:textId="77777777" w:rsidR="00485AFC" w:rsidRPr="00485AFC" w:rsidRDefault="00485AFC" w:rsidP="00485AFC">
      <w:pPr>
        <w:widowControl w:val="0"/>
        <w:tabs>
          <w:tab w:val="left" w:pos="-1200"/>
          <w:tab w:val="left" w:pos="-720"/>
          <w:tab w:val="left" w:pos="0"/>
          <w:tab w:val="left" w:pos="312"/>
          <w:tab w:val="left" w:pos="1440"/>
        </w:tabs>
        <w:autoSpaceDE w:val="0"/>
        <w:autoSpaceDN w:val="0"/>
        <w:adjustRightInd w:val="0"/>
        <w:spacing w:after="0" w:line="192" w:lineRule="auto"/>
        <w:ind w:firstLine="7200"/>
        <w:jc w:val="both"/>
        <w:rPr>
          <w:rFonts w:ascii="Calibri" w:eastAsia="Times New Roman" w:hAnsi="Calibri" w:cs="Calibri"/>
          <w:sz w:val="24"/>
          <w:szCs w:val="24"/>
          <w:lang w:eastAsia="es-MX"/>
        </w:rPr>
      </w:pPr>
    </w:p>
    <w:p w14:paraId="5953927A" w14:textId="77777777" w:rsidR="00485AFC" w:rsidRPr="00485AFC" w:rsidRDefault="00485AFC" w:rsidP="00485AFC">
      <w:pPr>
        <w:widowControl w:val="0"/>
        <w:tabs>
          <w:tab w:val="left" w:pos="-1200"/>
          <w:tab w:val="left" w:pos="-720"/>
          <w:tab w:val="left" w:pos="0"/>
          <w:tab w:val="left" w:pos="312"/>
          <w:tab w:val="left" w:pos="1440"/>
        </w:tabs>
        <w:autoSpaceDE w:val="0"/>
        <w:autoSpaceDN w:val="0"/>
        <w:adjustRightInd w:val="0"/>
        <w:spacing w:after="0" w:line="192" w:lineRule="auto"/>
        <w:ind w:firstLine="7200"/>
        <w:jc w:val="both"/>
        <w:rPr>
          <w:rFonts w:ascii="Calibri" w:eastAsia="Times New Roman" w:hAnsi="Calibri" w:cs="Calibri"/>
          <w:sz w:val="24"/>
          <w:szCs w:val="24"/>
          <w:lang w:eastAsia="es-MX"/>
        </w:rPr>
      </w:pPr>
    </w:p>
    <w:p w14:paraId="76273D04" w14:textId="2E7BE3C9" w:rsidR="00485AFC" w:rsidRPr="00485AFC" w:rsidRDefault="00485AFC" w:rsidP="00485AFC">
      <w:pPr>
        <w:widowControl w:val="0"/>
        <w:tabs>
          <w:tab w:val="left" w:pos="-1200"/>
          <w:tab w:val="left" w:pos="-720"/>
          <w:tab w:val="left" w:pos="0"/>
          <w:tab w:val="left" w:pos="312"/>
          <w:tab w:val="left" w:pos="1440"/>
        </w:tabs>
        <w:autoSpaceDE w:val="0"/>
        <w:autoSpaceDN w:val="0"/>
        <w:adjustRightInd w:val="0"/>
        <w:spacing w:after="0" w:line="192" w:lineRule="auto"/>
        <w:jc w:val="center"/>
        <w:rPr>
          <w:rFonts w:ascii="Calibri" w:eastAsia="Times New Roman" w:hAnsi="Calibri" w:cs="Calibri"/>
          <w:sz w:val="24"/>
          <w:szCs w:val="24"/>
          <w:lang w:eastAsia="es-MX"/>
        </w:rPr>
      </w:pPr>
      <w:r w:rsidRPr="00485AFC">
        <w:rPr>
          <w:rFonts w:ascii="Calibri" w:eastAsia="Times New Roman" w:hAnsi="Calibri" w:cs="Calibri"/>
          <w:color w:val="000000"/>
          <w:sz w:val="24"/>
          <w:szCs w:val="24"/>
          <w:lang w:eastAsia="es-MX"/>
        </w:rPr>
        <w:t>Mexicali, B. C. a</w:t>
      </w:r>
      <w:r w:rsidRPr="00485AFC">
        <w:rPr>
          <w:rFonts w:ascii="Calibri" w:eastAsia="Times New Roman" w:hAnsi="Calibri" w:cs="Calibri"/>
          <w:bCs/>
          <w:color w:val="000000"/>
          <w:sz w:val="24"/>
          <w:szCs w:val="24"/>
          <w:lang w:eastAsia="es-MX"/>
        </w:rPr>
        <w:t xml:space="preserve"> </w:t>
      </w:r>
      <w:r w:rsidR="00FE0D62">
        <w:rPr>
          <w:rFonts w:ascii="Calibri" w:eastAsia="Times New Roman" w:hAnsi="Calibri" w:cs="Calibri"/>
          <w:bCs/>
          <w:color w:val="000000"/>
          <w:sz w:val="24"/>
          <w:szCs w:val="24"/>
          <w:lang w:eastAsia="es-MX"/>
        </w:rPr>
        <w:t>1</w:t>
      </w:r>
      <w:r w:rsidR="00E92489">
        <w:rPr>
          <w:rFonts w:ascii="Calibri" w:eastAsia="Times New Roman" w:hAnsi="Calibri" w:cs="Calibri"/>
          <w:bCs/>
          <w:color w:val="000000"/>
          <w:sz w:val="24"/>
          <w:szCs w:val="24"/>
          <w:lang w:eastAsia="es-MX"/>
        </w:rPr>
        <w:t>7</w:t>
      </w:r>
      <w:r w:rsidR="000B2E9A">
        <w:rPr>
          <w:rFonts w:ascii="Calibri" w:eastAsia="Times New Roman" w:hAnsi="Calibri" w:cs="Calibri"/>
          <w:bCs/>
          <w:color w:val="000000"/>
          <w:sz w:val="24"/>
          <w:szCs w:val="24"/>
          <w:lang w:eastAsia="es-MX"/>
        </w:rPr>
        <w:t xml:space="preserve"> de</w:t>
      </w:r>
      <w:r w:rsidR="00746AFB">
        <w:rPr>
          <w:rFonts w:ascii="Calibri" w:eastAsia="Times New Roman" w:hAnsi="Calibri" w:cs="Calibri"/>
          <w:bCs/>
          <w:color w:val="000000"/>
          <w:sz w:val="24"/>
          <w:szCs w:val="24"/>
          <w:lang w:eastAsia="es-MX"/>
        </w:rPr>
        <w:t xml:space="preserve"> septiembre</w:t>
      </w:r>
      <w:r w:rsidR="00B322AE">
        <w:rPr>
          <w:rFonts w:ascii="Calibri" w:eastAsia="Times New Roman" w:hAnsi="Calibri" w:cs="Calibri"/>
          <w:bCs/>
          <w:color w:val="000000"/>
          <w:sz w:val="24"/>
          <w:szCs w:val="24"/>
          <w:lang w:eastAsia="es-MX"/>
        </w:rPr>
        <w:t xml:space="preserve"> </w:t>
      </w:r>
      <w:r w:rsidR="000B2E9A">
        <w:rPr>
          <w:rFonts w:ascii="Calibri" w:eastAsia="Times New Roman" w:hAnsi="Calibri" w:cs="Calibri"/>
          <w:bCs/>
          <w:color w:val="000000"/>
          <w:sz w:val="24"/>
          <w:szCs w:val="24"/>
          <w:lang w:eastAsia="es-MX"/>
        </w:rPr>
        <w:t>de 202</w:t>
      </w:r>
      <w:r w:rsidR="00A94795">
        <w:rPr>
          <w:rFonts w:ascii="Calibri" w:eastAsia="Times New Roman" w:hAnsi="Calibri" w:cs="Calibri"/>
          <w:bCs/>
          <w:color w:val="000000"/>
          <w:sz w:val="24"/>
          <w:szCs w:val="24"/>
          <w:lang w:eastAsia="es-MX"/>
        </w:rPr>
        <w:t>4</w:t>
      </w:r>
      <w:r w:rsidRPr="00485AFC">
        <w:rPr>
          <w:rFonts w:ascii="Calibri" w:eastAsia="Times New Roman" w:hAnsi="Calibri" w:cs="Calibri"/>
          <w:bCs/>
          <w:color w:val="000000"/>
          <w:lang w:eastAsia="es-MX"/>
        </w:rPr>
        <w:t>.</w:t>
      </w:r>
    </w:p>
    <w:p w14:paraId="5A5CB577" w14:textId="77777777" w:rsidR="00485AFC" w:rsidRPr="00485AFC" w:rsidRDefault="00485AFC" w:rsidP="00485AFC">
      <w:pPr>
        <w:widowControl w:val="0"/>
        <w:tabs>
          <w:tab w:val="left" w:pos="-1200"/>
          <w:tab w:val="left" w:pos="-720"/>
          <w:tab w:val="left" w:pos="0"/>
          <w:tab w:val="left" w:pos="312"/>
          <w:tab w:val="left" w:pos="1440"/>
        </w:tabs>
        <w:autoSpaceDE w:val="0"/>
        <w:autoSpaceDN w:val="0"/>
        <w:adjustRightInd w:val="0"/>
        <w:spacing w:after="0" w:line="192" w:lineRule="auto"/>
        <w:ind w:firstLine="12240"/>
        <w:rPr>
          <w:rFonts w:ascii="Calibri" w:eastAsia="Times New Roman" w:hAnsi="Calibri" w:cs="Calibri"/>
          <w:color w:val="000000"/>
          <w:lang w:eastAsia="es-MX"/>
        </w:rPr>
      </w:pPr>
      <w:r w:rsidRPr="00485AFC">
        <w:rPr>
          <w:rFonts w:ascii="Calibri" w:eastAsia="Times New Roman" w:hAnsi="Calibri" w:cs="Calibri"/>
          <w:color w:val="000000"/>
          <w:lang w:eastAsia="es-MX"/>
        </w:rPr>
        <w:t xml:space="preserve">     </w:t>
      </w:r>
    </w:p>
    <w:p w14:paraId="31AA8F8A" w14:textId="77777777" w:rsidR="00485AFC" w:rsidRPr="00485AFC" w:rsidRDefault="00485AFC" w:rsidP="00485AFC">
      <w:pPr>
        <w:widowControl w:val="0"/>
        <w:tabs>
          <w:tab w:val="left" w:pos="-1200"/>
          <w:tab w:val="left" w:pos="-720"/>
          <w:tab w:val="left" w:pos="0"/>
          <w:tab w:val="left" w:pos="312"/>
          <w:tab w:val="left" w:pos="1440"/>
        </w:tabs>
        <w:autoSpaceDE w:val="0"/>
        <w:autoSpaceDN w:val="0"/>
        <w:adjustRightInd w:val="0"/>
        <w:spacing w:after="0" w:line="192" w:lineRule="auto"/>
        <w:ind w:firstLine="12240"/>
        <w:rPr>
          <w:rFonts w:ascii="Calibri" w:eastAsia="Times New Roman" w:hAnsi="Calibri" w:cs="Calibri"/>
          <w:sz w:val="24"/>
          <w:szCs w:val="24"/>
          <w:lang w:eastAsia="es-MX"/>
        </w:rPr>
      </w:pPr>
      <w:r w:rsidRPr="00485AFC">
        <w:rPr>
          <w:rFonts w:ascii="Calibri" w:eastAsia="Times New Roman" w:hAnsi="Calibri" w:cs="Calibri"/>
          <w:color w:val="000000"/>
          <w:lang w:eastAsia="es-MX"/>
        </w:rPr>
        <w:t xml:space="preserve">                       </w:t>
      </w:r>
    </w:p>
    <w:p w14:paraId="77517DE4" w14:textId="77777777" w:rsidR="00485AFC" w:rsidRPr="00485AFC" w:rsidRDefault="00485AFC" w:rsidP="00485AFC">
      <w:pPr>
        <w:widowControl w:val="0"/>
        <w:tabs>
          <w:tab w:val="center" w:pos="5040"/>
        </w:tabs>
        <w:autoSpaceDE w:val="0"/>
        <w:autoSpaceDN w:val="0"/>
        <w:adjustRightInd w:val="0"/>
        <w:spacing w:after="0" w:line="192" w:lineRule="auto"/>
        <w:rPr>
          <w:rFonts w:ascii="Calibri" w:eastAsia="Times New Roman" w:hAnsi="Calibri" w:cs="Calibri"/>
          <w:color w:val="000000"/>
          <w:sz w:val="24"/>
          <w:szCs w:val="24"/>
          <w:lang w:eastAsia="es-MX"/>
        </w:rPr>
      </w:pPr>
    </w:p>
    <w:p w14:paraId="0C578F17" w14:textId="551321B6" w:rsidR="00485AFC" w:rsidRPr="00485AFC" w:rsidRDefault="00764F78" w:rsidP="00485AFC">
      <w:pPr>
        <w:widowControl w:val="0"/>
        <w:tabs>
          <w:tab w:val="center" w:pos="5040"/>
        </w:tabs>
        <w:autoSpaceDE w:val="0"/>
        <w:autoSpaceDN w:val="0"/>
        <w:adjustRightInd w:val="0"/>
        <w:spacing w:after="0" w:line="192" w:lineRule="auto"/>
        <w:rPr>
          <w:rFonts w:ascii="Calibri" w:eastAsia="Times New Roman" w:hAnsi="Calibri" w:cs="Calibri"/>
          <w:b/>
          <w:color w:val="000000"/>
          <w:sz w:val="24"/>
          <w:szCs w:val="24"/>
          <w:lang w:eastAsia="es-MX"/>
        </w:rPr>
      </w:pPr>
      <w:r>
        <w:rPr>
          <w:rFonts w:ascii="Calibri" w:eastAsia="Times New Roman" w:hAnsi="Calibri" w:cs="Calibri"/>
          <w:b/>
          <w:color w:val="000000"/>
          <w:sz w:val="24"/>
          <w:szCs w:val="24"/>
          <w:lang w:eastAsia="es-MX"/>
        </w:rPr>
        <w:t xml:space="preserve">       PROMIT</w:t>
      </w:r>
      <w:r w:rsidR="00485AFC" w:rsidRPr="00485AFC">
        <w:rPr>
          <w:rFonts w:ascii="Calibri" w:eastAsia="Times New Roman" w:hAnsi="Calibri" w:cs="Calibri"/>
          <w:b/>
          <w:color w:val="000000"/>
          <w:sz w:val="24"/>
          <w:szCs w:val="24"/>
          <w:lang w:eastAsia="es-MX"/>
        </w:rPr>
        <w:t>ENTE VENDEDOR</w:t>
      </w:r>
      <w:r w:rsidR="00485AFC">
        <w:rPr>
          <w:rFonts w:ascii="Calibri" w:eastAsia="Times New Roman" w:hAnsi="Calibri" w:cs="Calibri"/>
          <w:b/>
          <w:color w:val="000000"/>
          <w:sz w:val="24"/>
          <w:szCs w:val="24"/>
          <w:lang w:eastAsia="es-MX"/>
        </w:rPr>
        <w:t xml:space="preserve">                    </w:t>
      </w:r>
      <w:r w:rsidR="00485AFC" w:rsidRPr="00485AFC">
        <w:rPr>
          <w:rFonts w:ascii="Calibri" w:eastAsia="Times New Roman" w:hAnsi="Calibri" w:cs="Calibri"/>
          <w:b/>
          <w:color w:val="000000"/>
          <w:sz w:val="24"/>
          <w:szCs w:val="24"/>
          <w:lang w:eastAsia="es-MX"/>
        </w:rPr>
        <w:t xml:space="preserve">  </w:t>
      </w:r>
      <w:r w:rsidR="00485AFC">
        <w:rPr>
          <w:rFonts w:ascii="Calibri" w:eastAsia="Times New Roman" w:hAnsi="Calibri" w:cs="Calibri"/>
          <w:b/>
          <w:color w:val="000000"/>
          <w:sz w:val="24"/>
          <w:szCs w:val="24"/>
          <w:lang w:eastAsia="es-MX"/>
        </w:rPr>
        <w:t xml:space="preserve">        </w:t>
      </w:r>
      <w:r w:rsidR="00485AFC" w:rsidRPr="00485AFC">
        <w:rPr>
          <w:rFonts w:ascii="Calibri" w:eastAsia="Times New Roman" w:hAnsi="Calibri" w:cs="Calibri"/>
          <w:b/>
          <w:color w:val="000000"/>
          <w:sz w:val="24"/>
          <w:szCs w:val="24"/>
          <w:lang w:eastAsia="es-MX"/>
        </w:rPr>
        <w:t xml:space="preserve">   </w:t>
      </w:r>
      <w:r w:rsidR="00A02D71">
        <w:rPr>
          <w:rFonts w:ascii="Calibri" w:eastAsia="Times New Roman" w:hAnsi="Calibri" w:cs="Calibri"/>
          <w:b/>
          <w:color w:val="000000"/>
          <w:sz w:val="24"/>
          <w:szCs w:val="24"/>
          <w:lang w:eastAsia="es-MX"/>
        </w:rPr>
        <w:t xml:space="preserve">       PROMIT</w:t>
      </w:r>
      <w:r w:rsidR="00A02D71" w:rsidRPr="00485AFC">
        <w:rPr>
          <w:rFonts w:ascii="Calibri" w:eastAsia="Times New Roman" w:hAnsi="Calibri" w:cs="Calibri"/>
          <w:b/>
          <w:color w:val="000000"/>
          <w:sz w:val="24"/>
          <w:szCs w:val="24"/>
          <w:lang w:eastAsia="es-MX"/>
        </w:rPr>
        <w:t>ENTE</w:t>
      </w:r>
      <w:r w:rsidR="00485AFC" w:rsidRPr="00485AFC">
        <w:rPr>
          <w:rFonts w:ascii="Calibri" w:eastAsia="Times New Roman" w:hAnsi="Calibri" w:cs="Calibri"/>
          <w:b/>
          <w:color w:val="000000"/>
          <w:sz w:val="24"/>
          <w:szCs w:val="24"/>
          <w:lang w:eastAsia="es-MX"/>
        </w:rPr>
        <w:t xml:space="preserve"> COMPRADOR</w:t>
      </w:r>
      <w:r w:rsidR="00485AFC" w:rsidRPr="00485AFC">
        <w:rPr>
          <w:rFonts w:ascii="Calibri" w:eastAsia="Times New Roman" w:hAnsi="Calibri" w:cs="Calibri"/>
          <w:b/>
          <w:color w:val="000000"/>
          <w:sz w:val="24"/>
          <w:szCs w:val="24"/>
          <w:lang w:eastAsia="es-MX"/>
        </w:rPr>
        <w:tab/>
      </w:r>
    </w:p>
    <w:p w14:paraId="16191131" w14:textId="77777777" w:rsidR="00485AFC" w:rsidRDefault="00485AFC" w:rsidP="00485AFC">
      <w:pPr>
        <w:widowControl w:val="0"/>
        <w:tabs>
          <w:tab w:val="center" w:pos="5040"/>
        </w:tabs>
        <w:autoSpaceDE w:val="0"/>
        <w:autoSpaceDN w:val="0"/>
        <w:adjustRightInd w:val="0"/>
        <w:spacing w:after="0" w:line="192" w:lineRule="auto"/>
        <w:rPr>
          <w:rFonts w:ascii="Calibri" w:eastAsia="Times New Roman" w:hAnsi="Calibri" w:cs="Calibri"/>
          <w:b/>
          <w:color w:val="000000"/>
          <w:sz w:val="24"/>
          <w:szCs w:val="24"/>
          <w:lang w:eastAsia="es-MX"/>
        </w:rPr>
      </w:pPr>
    </w:p>
    <w:p w14:paraId="5AB5423E" w14:textId="77777777" w:rsidR="00485AFC" w:rsidRPr="00485AFC" w:rsidRDefault="00485AFC" w:rsidP="00485AFC">
      <w:pPr>
        <w:widowControl w:val="0"/>
        <w:tabs>
          <w:tab w:val="center" w:pos="5040"/>
        </w:tabs>
        <w:autoSpaceDE w:val="0"/>
        <w:autoSpaceDN w:val="0"/>
        <w:adjustRightInd w:val="0"/>
        <w:spacing w:after="0" w:line="192" w:lineRule="auto"/>
        <w:rPr>
          <w:rFonts w:ascii="Calibri" w:eastAsia="Times New Roman" w:hAnsi="Calibri" w:cs="Calibri"/>
          <w:b/>
          <w:color w:val="000000"/>
          <w:sz w:val="24"/>
          <w:szCs w:val="24"/>
          <w:lang w:eastAsia="es-MX"/>
        </w:rPr>
      </w:pPr>
    </w:p>
    <w:p w14:paraId="76BB1C43" w14:textId="30537A32" w:rsidR="00485AFC" w:rsidRPr="00485AFC" w:rsidRDefault="00485AFC" w:rsidP="00485AFC">
      <w:pPr>
        <w:widowControl w:val="0"/>
        <w:tabs>
          <w:tab w:val="center" w:pos="5040"/>
        </w:tabs>
        <w:autoSpaceDE w:val="0"/>
        <w:autoSpaceDN w:val="0"/>
        <w:adjustRightInd w:val="0"/>
        <w:spacing w:after="0" w:line="192" w:lineRule="auto"/>
        <w:rPr>
          <w:rFonts w:ascii="Calibri" w:eastAsia="Times New Roman" w:hAnsi="Calibri" w:cs="Calibri"/>
          <w:b/>
          <w:color w:val="000000"/>
          <w:sz w:val="24"/>
          <w:szCs w:val="24"/>
          <w:lang w:eastAsia="es-MX"/>
        </w:rPr>
      </w:pPr>
      <w:r>
        <w:rPr>
          <w:rFonts w:ascii="Calibri" w:eastAsia="Times New Roman" w:hAnsi="Calibri" w:cs="Calibri"/>
          <w:b/>
          <w:color w:val="000000"/>
          <w:sz w:val="24"/>
          <w:szCs w:val="24"/>
          <w:lang w:eastAsia="es-MX"/>
        </w:rPr>
        <w:t xml:space="preserve">_________________________________   </w:t>
      </w:r>
      <w:r w:rsidR="000B2E9A">
        <w:rPr>
          <w:rFonts w:ascii="Calibri" w:eastAsia="Times New Roman" w:hAnsi="Calibri" w:cs="Calibri"/>
          <w:b/>
          <w:color w:val="000000"/>
          <w:sz w:val="24"/>
          <w:szCs w:val="24"/>
          <w:lang w:eastAsia="es-MX"/>
        </w:rPr>
        <w:t xml:space="preserve">        </w:t>
      </w:r>
      <w:r>
        <w:rPr>
          <w:rFonts w:ascii="Calibri" w:eastAsia="Times New Roman" w:hAnsi="Calibri" w:cs="Calibri"/>
          <w:b/>
          <w:color w:val="000000"/>
          <w:sz w:val="24"/>
          <w:szCs w:val="24"/>
          <w:lang w:eastAsia="es-MX"/>
        </w:rPr>
        <w:t xml:space="preserve">  ________________________________</w:t>
      </w:r>
    </w:p>
    <w:p w14:paraId="03382B15" w14:textId="6C159CC3" w:rsidR="00876855" w:rsidRDefault="00485AFC" w:rsidP="00485AFC">
      <w:pPr>
        <w:widowControl w:val="0"/>
        <w:tabs>
          <w:tab w:val="center" w:pos="5040"/>
        </w:tabs>
        <w:autoSpaceDE w:val="0"/>
        <w:autoSpaceDN w:val="0"/>
        <w:adjustRightInd w:val="0"/>
        <w:spacing w:after="0" w:line="192" w:lineRule="auto"/>
      </w:pPr>
      <w:r w:rsidRPr="00485AFC">
        <w:rPr>
          <w:rFonts w:ascii="Calibri" w:eastAsia="Times New Roman" w:hAnsi="Calibri" w:cs="Calibri"/>
          <w:b/>
          <w:color w:val="000000"/>
          <w:sz w:val="24"/>
          <w:szCs w:val="24"/>
          <w:lang w:eastAsia="es-MX"/>
        </w:rPr>
        <w:t xml:space="preserve">LOTIFICADORA EL ENCANTO S.A. DE C.V.  </w:t>
      </w:r>
      <w:r w:rsidR="000B2E9A">
        <w:rPr>
          <w:rFonts w:ascii="Calibri" w:eastAsia="Times New Roman" w:hAnsi="Calibri" w:cs="Calibri"/>
          <w:b/>
          <w:color w:val="000000"/>
          <w:sz w:val="24"/>
          <w:szCs w:val="24"/>
          <w:lang w:eastAsia="es-MX"/>
        </w:rPr>
        <w:t xml:space="preserve">         </w:t>
      </w:r>
      <w:r w:rsidR="00E92489">
        <w:rPr>
          <w:rFonts w:ascii="Calibri" w:eastAsia="Times New Roman" w:hAnsi="Calibri" w:cs="Calibri"/>
          <w:b/>
          <w:color w:val="000000"/>
          <w:sz w:val="24"/>
          <w:szCs w:val="24"/>
          <w:lang w:eastAsia="es-MX"/>
        </w:rPr>
        <w:t xml:space="preserve">   </w:t>
      </w:r>
      <w:r w:rsidR="008F09CB">
        <w:rPr>
          <w:rFonts w:ascii="Calibri" w:eastAsia="Times New Roman" w:hAnsi="Calibri" w:cs="Calibri"/>
          <w:b/>
          <w:color w:val="000000"/>
          <w:sz w:val="24"/>
          <w:szCs w:val="24"/>
          <w:lang w:eastAsia="es-MX"/>
        </w:rPr>
        <w:t xml:space="preserve">       </w:t>
      </w:r>
      <w:r w:rsidR="000B2E9A">
        <w:rPr>
          <w:rFonts w:ascii="Calibri" w:eastAsia="Times New Roman" w:hAnsi="Calibri" w:cs="Calibri"/>
          <w:b/>
          <w:color w:val="000000"/>
          <w:sz w:val="24"/>
          <w:szCs w:val="24"/>
          <w:lang w:eastAsia="es-MX"/>
        </w:rPr>
        <w:t xml:space="preserve"> </w:t>
      </w:r>
      <w:r w:rsidR="00921E9B">
        <w:rPr>
          <w:rFonts w:ascii="Calibri" w:eastAsia="Times New Roman" w:hAnsi="Calibri" w:cs="Calibri"/>
          <w:b/>
          <w:color w:val="000000"/>
          <w:sz w:val="24"/>
          <w:szCs w:val="24"/>
          <w:lang w:eastAsia="es-MX"/>
        </w:rPr>
        <w:t xml:space="preserve">Alexis Ibarra </w:t>
      </w:r>
      <w:r w:rsidR="003C269D">
        <w:rPr>
          <w:rFonts w:ascii="Calibri" w:eastAsia="Times New Roman" w:hAnsi="Calibri" w:cs="Calibri"/>
          <w:b/>
          <w:color w:val="000000"/>
          <w:sz w:val="24"/>
          <w:szCs w:val="24"/>
          <w:lang w:eastAsia="es-MX"/>
        </w:rPr>
        <w:t>Martínez</w:t>
      </w:r>
    </w:p>
    <w:sectPr w:rsidR="008768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034BB"/>
    <w:multiLevelType w:val="hybridMultilevel"/>
    <w:tmpl w:val="402C32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45444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FC"/>
    <w:rsid w:val="000124C9"/>
    <w:rsid w:val="000B2E9A"/>
    <w:rsid w:val="00142D73"/>
    <w:rsid w:val="00143B1B"/>
    <w:rsid w:val="00182D57"/>
    <w:rsid w:val="001C4497"/>
    <w:rsid w:val="002E5B04"/>
    <w:rsid w:val="0033651B"/>
    <w:rsid w:val="003C269D"/>
    <w:rsid w:val="00477AE8"/>
    <w:rsid w:val="00485AFC"/>
    <w:rsid w:val="00486C32"/>
    <w:rsid w:val="004E3F8C"/>
    <w:rsid w:val="005047A2"/>
    <w:rsid w:val="005539C1"/>
    <w:rsid w:val="0063728D"/>
    <w:rsid w:val="006F5BA2"/>
    <w:rsid w:val="00746AFB"/>
    <w:rsid w:val="00764F78"/>
    <w:rsid w:val="007B06C0"/>
    <w:rsid w:val="00876855"/>
    <w:rsid w:val="008F09CB"/>
    <w:rsid w:val="00905177"/>
    <w:rsid w:val="00921E9B"/>
    <w:rsid w:val="00A02D71"/>
    <w:rsid w:val="00A94795"/>
    <w:rsid w:val="00B322AE"/>
    <w:rsid w:val="00C343B0"/>
    <w:rsid w:val="00E92489"/>
    <w:rsid w:val="00E94AEF"/>
    <w:rsid w:val="00F26C7C"/>
    <w:rsid w:val="00FE0D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757B"/>
  <w15:docId w15:val="{DC4AF5B1-85F7-4710-BBA6-8E05B5FB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323</Words>
  <Characters>1778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 Pantoja</cp:lastModifiedBy>
  <cp:revision>21</cp:revision>
  <dcterms:created xsi:type="dcterms:W3CDTF">2021-12-21T00:03:00Z</dcterms:created>
  <dcterms:modified xsi:type="dcterms:W3CDTF">2024-10-17T18:27:00Z</dcterms:modified>
</cp:coreProperties>
</file>