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202b5934c6ac9c4dd77f1a78a6b74df82153cc8"/>
      <w:r>
        <w:rPr/>
        <w:t>Teen Driver Vehicle Comparison — Sedans, Hatchbacks &amp; Small SUVs</w:t>
      </w:r>
    </w:p>
    <w:p>
      <w:pPr>
        <w:pStyle w:val="FirstParagraph"/>
        <w:rPr/>
      </w:pPr>
      <w:r>
        <w:rPr>
          <w:b/>
          <w:bCs/>
        </w:rPr>
        <w:t>Prepared by:</w:t>
      </w:r>
      <w:r>
        <w:rPr/>
        <w:t xml:space="preserve"> Pax, Senior Research Specialist </w:t>
      </w:r>
      <w:r>
        <w:rPr>
          <w:b/>
          <w:bCs/>
        </w:rPr>
        <w:t>Date:</w:t>
      </w:r>
      <w:r>
        <w:rPr/>
        <w:t xml:space="preserve"> 2026-08-24 (Updated) </w:t>
      </w:r>
      <w:r>
        <w:rPr>
          <w:b/>
          <w:bCs/>
        </w:rPr>
        <w:t>Requested by:</w:t>
      </w:r>
      <w:r>
        <w:rPr/>
        <w:t xml:space="preserve"> User (via Larry, Orchestrator)</w:t>
      </w:r>
    </w:p>
    <w:p>
      <w:pPr>
        <w:pStyle w:val="Heading2"/>
        <w:rPr/>
      </w:pPr>
      <w:bookmarkStart w:id="1" w:name="requirements"/>
      <w:r>
        <w:rPr/>
        <w:t>Requirements</w:t>
      </w:r>
    </w:p>
    <w:p>
      <w:pPr>
        <w:pStyle w:val="Compact"/>
        <w:numPr>
          <w:ilvl w:val="0"/>
          <w:numId w:val="1"/>
        </w:numPr>
        <w:rPr/>
      </w:pPr>
      <w:r>
        <w:rPr/>
        <w:t>Vehicle types: Small SUV, sedan, or hatchback</w:t>
      </w:r>
    </w:p>
    <w:p>
      <w:pPr>
        <w:pStyle w:val="Compact"/>
        <w:numPr>
          <w:ilvl w:val="0"/>
          <w:numId w:val="1"/>
        </w:numPr>
        <w:rPr/>
      </w:pPr>
      <w:r>
        <w:rPr/>
        <w:t>1-5 years old (2021-2025 model years)</w:t>
      </w:r>
    </w:p>
    <w:p>
      <w:pPr>
        <w:pStyle w:val="Compact"/>
        <w:numPr>
          <w:ilvl w:val="0"/>
          <w:numId w:val="1"/>
        </w:numPr>
        <w:rPr/>
      </w:pPr>
      <w:r>
        <w:rPr/>
        <w:t>Top 3 IIHS safety ratings (TOP SAFETY PICK or TOP SAFETY PICK+)</w:t>
      </w:r>
    </w:p>
    <w:p>
      <w:pPr>
        <w:pStyle w:val="Compact"/>
        <w:numPr>
          <w:ilvl w:val="0"/>
          <w:numId w:val="1"/>
        </w:numPr>
        <w:rPr/>
      </w:pPr>
      <w:r>
        <w:rPr/>
        <w:t>Adaptive cruise control (cruise that adjusts with traffic)</w:t>
      </w:r>
    </w:p>
    <w:p>
      <w:pPr>
        <w:pStyle w:val="Compact"/>
        <w:numPr>
          <w:ilvl w:val="0"/>
          <w:numId w:val="1"/>
        </w:numPr>
        <w:rPr/>
      </w:pPr>
      <w:r>
        <w:rPr/>
        <w:t>Automatic emergency braking (AEB) — highly desirable</w:t>
      </w:r>
    </w:p>
    <w:p>
      <w:pPr>
        <w:pStyle w:val="Compact"/>
        <w:numPr>
          <w:ilvl w:val="0"/>
          <w:numId w:val="1"/>
        </w:numPr>
        <w:rPr/>
      </w:pPr>
      <w:r>
        <w:rPr/>
        <w:t>Target MPG around 40 MPG (hybrid preferred, but not required)</w:t>
      </w:r>
    </w:p>
    <w:p>
      <w:pPr>
        <w:pStyle w:val="Compact"/>
        <w:numPr>
          <w:ilvl w:val="0"/>
          <w:numId w:val="1"/>
        </w:numPr>
        <w:rPr/>
      </w:pPr>
      <w:r>
        <w:rPr/>
        <w:t>Budget: ~$15,000</w:t>
      </w:r>
    </w:p>
    <w:p>
      <w:pPr>
        <w:pStyle w:val="Compact"/>
        <w:numPr>
          <w:ilvl w:val="0"/>
          <w:numId w:val="1"/>
        </w:numPr>
        <w:rPr/>
      </w:pPr>
      <w:r>
        <w:rPr/>
        <w:t>Must be reliable (teen will take to college)</w:t>
      </w:r>
    </w:p>
    <w:p>
      <w:pPr>
        <w:pStyle w:val="Compact"/>
        <w:numPr>
          <w:ilvl w:val="0"/>
          <w:numId w:val="1"/>
        </w:numPr>
        <w:rPr/>
      </w:pPr>
      <w:r>
        <w:rPr/>
        <w:t>Location: Vancouver, WA (Portland metro area)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executive-summary"/>
      <w:r>
        <w:rPr/>
        <w:t>Executive Summary</w:t>
      </w:r>
    </w:p>
    <w:p>
      <w:pPr>
        <w:pStyle w:val="FirstParagraph"/>
        <w:rPr/>
      </w:pPr>
      <w:r>
        <w:rPr>
          <w:b/>
          <w:bCs/>
        </w:rPr>
        <w:t>Best value/safety pick: 2019-2020 Honda Insight EX.</w:t>
      </w:r>
      <w:r>
        <w:rPr/>
        <w:t xml:space="preserve"> Hits all criteria — TSP+ safety, 52 MPG, standard adaptive cruise + AEB, Honda reliability, and fits $15K budget at $15K-$17K.</w:t>
      </w:r>
    </w:p>
    <w:p>
      <w:pPr>
        <w:pStyle w:val="BodyText"/>
        <w:rPr/>
      </w:pPr>
      <w:r>
        <w:rPr>
          <w:b/>
          <w:bCs/>
        </w:rPr>
        <w:t>Best budget pick: 2021 Hyundai Elantra Hybrid SEL.</w:t>
      </w:r>
      <w:r>
        <w:rPr/>
        <w:t xml:space="preserve"> Under $15K, 54 MPG, 10-year warranty.</w:t>
      </w:r>
    </w:p>
    <w:p>
      <w:pPr>
        <w:pStyle w:val="BodyText"/>
        <w:rPr/>
      </w:pPr>
      <w:r>
        <w:rPr>
          <w:b/>
          <w:bCs/>
        </w:rPr>
        <w:t>Best non-hybrid pick: 2021 Hyundai Elantra SE/SEL.</w:t>
      </w:r>
      <w:r>
        <w:rPr/>
        <w:t xml:space="preserve"> 36-37 MPG, TSP, fits $15K.</w:t>
      </w:r>
    </w:p>
    <w:p>
      <w:pPr>
        <w:pStyle w:val="BodyText"/>
        <w:rPr/>
      </w:pPr>
      <w:r>
        <w:rPr>
          <w:b/>
          <w:bCs/>
        </w:rPr>
        <w:t>Budget reality check:</w:t>
      </w:r>
      <w:r>
        <w:rPr/>
        <w:t xml:space="preserve"> PNW prices run $20K+ for most 2021+ vehicles. The Honda Insight (2019) is the only hybrid that hits all criteria AND fits the $15K budget.</w:t>
      </w:r>
    </w:p>
    <w:p>
      <w:pPr>
        <w:pStyle w:val="BodyText"/>
        <w:rPr/>
      </w:pPr>
      <w:r>
        <w:rPr>
          <w:b/>
          <w:bCs/>
        </w:rPr>
        <w:t>Confidence: High</w:t>
      </w:r>
      <w:r>
        <w:rPr/>
        <w:t xml:space="preserve"> — triangulated across IIHS, Consumer Reports, KBB, Edmunds, CarGurus, iSeeCars, and NHTSA.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op-8-contenders-structured-comparison"/>
      <w:r>
        <w:rPr/>
        <w:t>Top 8 Contenders — Structured Comparison</w:t>
      </w:r>
    </w:p>
    <w:p>
      <w:pPr>
        <w:pStyle w:val="Heading3"/>
        <w:rPr/>
      </w:pPr>
      <w:r>
        <w:rPr/>
        <w:t>1. Honda Insight EX (2019-2020) — RECOMMENDED #1 (Hybrid)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2019-2022 (discontinued)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TSP+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(highest rating) all years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Hybrid 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52 combined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(49 city/55 hwy)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all trims (Honda Sensing)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Standard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all trims (Honda Sensing with Low-Speed Follow)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EX has all safety features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Excellent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Honda reliability, 77/100 J.D. Power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2019: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$15K-$20K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✅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Fits budget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2020: $18K-$22K. 2021: $18K-$24K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— FWD only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~$460/mo (Honda sedans moderate for teens)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Discontinued after 2022. 2019 is 7 years old but meets all criteria. Must find EX trim.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Best hybrid at $15K.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2019 EX at 70K+ miles hits $15K.</w:t>
            </w:r>
            <w:bookmarkStart w:id="4" w:name="Xe67ce40deef31dbd07ce9bc666f3fa783655e84"/>
            <w:bookmarkEnd w:id="4"/>
          </w:p>
        </w:tc>
      </w:tr>
    </w:tbl>
    <w:p>
      <w:pPr>
        <w:pStyle w:val="Heading3"/>
        <w:rPr/>
      </w:pPr>
      <w:r>
        <w:rPr/>
        <w:t>2. Hyundai Elantra Hybrid SEL (2021) — BUDGET WINNER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2021-2023: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2024: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(built after Oct 2024 = TSP+).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Hybrid 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54 combined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best in class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all years with pedestrian detection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Available on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SEL trim and above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(not base Blue). Verify specific car.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minimum for adaptive cruise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Good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iSeeCars 7.5/10. Hyundai’s 10-year/100K powertrain warranty carries over.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$13,150-$16,000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✅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Under $15K achievable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2022: $15K-$19K. 2023: $17K-$22K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— FWD only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~$460-500/mo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AWD. Base Blue trim lacks adaptive cruise — must find SEL or above.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Best budget fit.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2021 Elantra Hybrid SEL at $13K-$15K is realistic with 50K+ miles.</w:t>
            </w:r>
          </w:p>
        </w:tc>
      </w:tr>
    </w:tbl>
    <w:p>
      <w:pPr>
        <w:pStyle w:val="Heading3"/>
        <w:rPr/>
      </w:pPr>
      <w:r>
        <w:rPr/>
        <w:t>3. Hyundai Elantra SE/SEL (2021-2022) — BEST NON-HYBRID VALUE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2021-2023: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2024: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TSP+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36-37 combined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(33 city/43 hwy)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all trims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 trim and above only (not base SE)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for adaptive cruise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Good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Consumer Reports above average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$16K-$19K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$17K-$20K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$18K-$23K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— FWD only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~$460/mo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AWD. Must verify SEL trim for adaptive cruise.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Fits budget.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2021 SE/SEL at $14K-$16K with 60-80K miles.</w:t>
            </w:r>
          </w:p>
        </w:tc>
      </w:tr>
    </w:tbl>
    <w:p>
      <w:pPr>
        <w:pStyle w:val="Heading3"/>
        <w:rPr/>
      </w:pPr>
      <w:r>
        <w:rPr/>
        <w:t>4. Toyota Corolla Hybrid LE (2021-2022) — RELIABILITY KING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2021-2025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2021-2022: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2023-2025: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TSP+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Hybrid 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52 combined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all years — pedestrian detection standard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Standard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all trims, all years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LE has all safety features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Excellent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Consumer Reports “much better than average.”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$22K-$25K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$22K-$25K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$23K-$25K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Yes, 2023+ — adds ~$1,400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~$450/mo — one of cheapest sedans to insure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Over budget.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PNW prices run $22K+. Only consider if budget stretches to $18K+.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Does not fit $15K budget in PNW.</w:t>
            </w:r>
          </w:p>
        </w:tc>
      </w:tr>
    </w:tbl>
    <w:p>
      <w:pPr>
        <w:pStyle w:val="Heading3"/>
        <w:rPr/>
      </w:pPr>
      <w:r>
        <w:rPr/>
        <w:t>5. Kia Niro Hybrid EX (2021) — BEST SUV-LIKE VALUE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Crossover/hatchback (looks like a small SUV)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2021-2024 (2nd gen from 2023)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Not fully tested by IIHS. 2023-2024: Not separately rated.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Confidence: Medium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Hybrid 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49-53 combined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with pedestrian detection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Optional on LX, standard on EX and above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for standard adaptive cruise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Good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iSeeCars 8.0/10. 10-year/100K powertrain warranty.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$15K-$20K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$18K-$22K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$22K-$26K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— FWD only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~$449/mo — among cheapest small SUVs to insure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FWD only. No IIHS-specific rating. 2021 EX trims at $15K-$17K with moderate miles.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⚠️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Possible.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2021 Niro EX at 50K+ miles = $15K-$17K.</w:t>
            </w:r>
          </w:p>
        </w:tc>
      </w:tr>
    </w:tbl>
    <w:p>
      <w:pPr>
        <w:pStyle w:val="Heading3"/>
        <w:rPr/>
      </w:pPr>
      <w:r>
        <w:rPr/>
        <w:t>6. Toyota Prius (2021-2022) — SAFETY KING (Over Budget)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Hatchback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2021-2024 (redesigned 2023)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2021-2022: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TSP+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2023-2024: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TSP+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highest marks across the board.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Hybrid 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52 combined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(2021-2022). 57 combined (2023+).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with pedestrian detection all years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Standard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all trims, all years (TSS 2.0+). Stop-and-go capable.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LE has everything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Excellent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Toyota hybrid system is legendary.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$19K-$24K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$23K-$26K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$25K-$30K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Yes, AWD-e on 2021-2022 LE/XLE. AWD on 2023+.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~$532/mo —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most expensive to insure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among these picks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Over budget.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$19K+ in PNW. Insurance is also higher.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Does not fit $15K budget.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Only consider if budget can stretch to $19K-$20K.</w:t>
            </w:r>
          </w:p>
        </w:tc>
      </w:tr>
    </w:tbl>
    <w:p>
      <w:pPr>
        <w:pStyle w:val="Heading3"/>
        <w:rPr/>
      </w:pPr>
      <w:r>
        <w:rPr/>
        <w:t>7. Honda CR-V Hybrid (2021-2022) — BEST SAFETY + AWD (Over Budget)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Small SUV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2023-2024: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Hybrid 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38 combined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(FWD), 36 combined (AWD) — below 40 MPG target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with Honda Sensing (pedestrian, cyclist detection)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Standard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all trims with Honda Sensing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LX has Honda Sensing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Above average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Consumer Reports: about average. JD Power: 84/100.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$18K-$28K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(median $26,145 in Oregon). 2022: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$20K-$29K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Standard on all hybrids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~$438/mo — among cheapest SUVs to insure for teens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Over budget and below 40 MPG.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$18K+ even high-mileage.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Does not fit $15K budget or 40 MPG target.</w:t>
            </w:r>
          </w:p>
        </w:tc>
      </w:tr>
    </w:tbl>
    <w:p>
      <w:pPr>
        <w:pStyle w:val="Heading3"/>
        <w:rPr/>
      </w:pPr>
      <w:r>
        <w:rPr/>
        <w:t>8. Mazda 3 Hatchback (2021-2022) — SAFETY STAR (No Hybrid)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Attribute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Body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Hatchback or sedan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Model years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2021-2024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IIHS rating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2021-2024: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TSP+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consistently — one of the safest small cars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MPG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27-30 combined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(no hybrid available in US)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Standard — Smart Brake Support with pedestrian detection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Adaptive cruise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Standard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all trims with i-Activsense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Trim needed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Base 2.0 S has safety features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Excellent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Mazda consistently ranks near Toyota/Honda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PNW pricing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2021: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$17K-$24K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Hatchback models slightly higher.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AWD available?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Yes, Select and above trims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Insurance (teen)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~$526/mo — higher due to sporty reputation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Catch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hybrid option.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27-30 MPG completely misses the 40 MPG target.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Budget fit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Budget fits at $17K-$20K for 2021, but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MPG is a dealbreaker.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Heading2"/>
        <w:rPr/>
      </w:pPr>
      <w:bookmarkStart w:id="5" w:name="summary-matrix"/>
      <w:r>
        <w:rPr/>
        <w:t>Summary Matrix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357"/>
        <w:gridCol w:w="1357"/>
        <w:gridCol w:w="1357"/>
        <w:gridCol w:w="1357"/>
        <w:gridCol w:w="1357"/>
        <w:gridCol w:w="1358"/>
        <w:gridCol w:w="1357"/>
        <w:gridCol w:w="1357"/>
        <w:gridCol w:w="1357"/>
        <w:gridCol w:w="1358"/>
      </w:tblGrid>
      <w:tr>
        <w:trPr>
          <w:tblHeader w:val="true"/>
        </w:trPr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Vehicle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IIHS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MPG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AEB</w:t>
            </w:r>
          </w:p>
        </w:tc>
        <w:tc>
          <w:tcPr>
            <w:tcW w:w="13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Under $15K?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Reliability</w:t>
            </w:r>
          </w:p>
        </w:tc>
        <w:tc>
          <w:tcPr>
            <w:tcW w:w="13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AWD</w:t>
            </w:r>
          </w:p>
        </w:tc>
        <w:tc>
          <w:tcPr>
            <w:tcW w:w="13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Teen Insurance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Honda Insight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52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 (2019)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Excellent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Hyundai Elantra Hybrid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54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Good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Hyundai Elantra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36-37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Good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Toyota Corolla Hybrid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Sedan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TSP/TSP+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52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(PNW $22K+)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Excellent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Optional ’23+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Kia Niro Hybrid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Crossover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 (est.)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49-53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⚠️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Tight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Good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Toyota Prius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Hatchback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52-57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Excellent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Honda CR-V Hybrid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SUV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36-38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Above avg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</w:tr>
      <w:tr>
        <w:trPr/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Mazda 3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Hatchback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TSP+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27-30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✅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Std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❌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Excellent</w:t>
            </w:r>
          </w:p>
        </w:tc>
        <w:tc>
          <w:tcPr>
            <w:tcW w:w="13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  <w:tc>
          <w:tcPr>
            <w:tcW w:w="135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  <w:sectPr>
          <w:type w:val="nextPage"/>
          <w:pgSz w:orient="landscape" w:w="15840" w:h="122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/>
      </w:r>
    </w:p>
    <w:p>
      <w:pPr>
        <w:pStyle w:val="Heading2"/>
        <w:rPr/>
      </w:pPr>
      <w:bookmarkStart w:id="6" w:name="recommendation"/>
      <w:r>
        <w:rPr/>
        <w:t>Recommendation</w:t>
      </w:r>
    </w:p>
    <w:p>
      <w:pPr>
        <w:pStyle w:val="Heading3"/>
        <w:rPr/>
      </w:pPr>
      <w:bookmarkStart w:id="7" w:name="X90ec03b4e2a7e77986e67582011d58a5f1d482c"/>
      <w:r>
        <w:rPr/>
        <w:t>Best Overall Pick: 2019-2020 Honda Insight EX</w:t>
      </w:r>
    </w:p>
    <w:p>
      <w:pPr>
        <w:pStyle w:val="Compact"/>
        <w:numPr>
          <w:ilvl w:val="0"/>
          <w:numId w:val="1"/>
        </w:numPr>
        <w:rPr/>
      </w:pPr>
      <w:r>
        <w:rPr/>
        <w:t>Hits every criterion — TSP+, 52 MPG, standard ACC + AEB, Honda reliability</w:t>
      </w:r>
    </w:p>
    <w:p>
      <w:pPr>
        <w:pStyle w:val="Compact"/>
        <w:numPr>
          <w:ilvl w:val="0"/>
          <w:numId w:val="1"/>
        </w:numPr>
        <w:rPr/>
      </w:pPr>
      <w:r>
        <w:rPr/>
        <w:t>Fits $15K budget at 70K+ miles</w:t>
      </w:r>
    </w:p>
    <w:p>
      <w:pPr>
        <w:pStyle w:val="Compact"/>
        <w:numPr>
          <w:ilvl w:val="0"/>
          <w:numId w:val="1"/>
        </w:numPr>
        <w:rPr/>
      </w:pPr>
      <w:r>
        <w:rPr/>
        <w:t>Only downside: 7 years old, but Honda hybrid system is proven</w:t>
      </w:r>
      <w:bookmarkEnd w:id="7"/>
    </w:p>
    <w:p>
      <w:pPr>
        <w:pStyle w:val="Heading3"/>
        <w:rPr/>
      </w:pPr>
      <w:bookmarkStart w:id="8" w:name="X25057ff44b435dc9decf49464c4417397520f3c"/>
      <w:r>
        <w:rPr/>
        <w:t>Best Budget Pick: 2021 Hyundai Elantra Hybrid SEL</w:t>
      </w:r>
    </w:p>
    <w:p>
      <w:pPr>
        <w:pStyle w:val="Compact"/>
        <w:numPr>
          <w:ilvl w:val="0"/>
          <w:numId w:val="1"/>
        </w:numPr>
        <w:rPr/>
      </w:pPr>
      <w:r>
        <w:rPr/>
        <w:t>Under $15K realistic</w:t>
      </w:r>
    </w:p>
    <w:p>
      <w:pPr>
        <w:pStyle w:val="Compact"/>
        <w:numPr>
          <w:ilvl w:val="0"/>
          <w:numId w:val="1"/>
        </w:numPr>
        <w:rPr/>
      </w:pPr>
      <w:r>
        <w:rPr/>
        <w:t>54 MPG — best fuel economy</w:t>
      </w:r>
    </w:p>
    <w:p>
      <w:pPr>
        <w:pStyle w:val="Compact"/>
        <w:numPr>
          <w:ilvl w:val="0"/>
          <w:numId w:val="1"/>
        </w:numPr>
        <w:rPr/>
      </w:pPr>
      <w:r>
        <w:rPr/>
        <w:t>10-year/100K powertrain warranty carries to second owner</w:t>
      </w:r>
    </w:p>
    <w:p>
      <w:pPr>
        <w:pStyle w:val="Compact"/>
        <w:numPr>
          <w:ilvl w:val="0"/>
          <w:numId w:val="1"/>
        </w:numPr>
        <w:rPr/>
      </w:pPr>
      <w:r>
        <w:rPr/>
        <w:t>Must verify SEL trim for adaptive cruise</w:t>
      </w:r>
      <w:bookmarkEnd w:id="8"/>
    </w:p>
    <w:p>
      <w:pPr>
        <w:pStyle w:val="Heading3"/>
        <w:rPr/>
      </w:pPr>
      <w:bookmarkStart w:id="9" w:name="X6f692dc127c822eff631a031c05844e5f13b24e"/>
      <w:r>
        <w:rPr/>
        <w:t>Best Non-Hybrid Pick: 2021 Hyundai Elantra SE/SEL</w:t>
      </w:r>
    </w:p>
    <w:p>
      <w:pPr>
        <w:pStyle w:val="Compact"/>
        <w:numPr>
          <w:ilvl w:val="0"/>
          <w:numId w:val="1"/>
        </w:numPr>
        <w:rPr/>
      </w:pPr>
      <w:r>
        <w:rPr/>
        <w:t>36-37 MPG (close to 40 MPG target)</w:t>
      </w:r>
    </w:p>
    <w:p>
      <w:pPr>
        <w:pStyle w:val="Compact"/>
        <w:numPr>
          <w:ilvl w:val="0"/>
          <w:numId w:val="1"/>
        </w:numPr>
        <w:rPr/>
      </w:pPr>
      <w:r>
        <w:rPr/>
        <w:t>TSP safety, AEB standard</w:t>
      </w:r>
    </w:p>
    <w:p>
      <w:pPr>
        <w:pStyle w:val="Compact"/>
        <w:numPr>
          <w:ilvl w:val="0"/>
          <w:numId w:val="1"/>
        </w:numPr>
        <w:rPr/>
      </w:pPr>
      <w:r>
        <w:rPr/>
        <w:t>Fits $15K budget</w:t>
      </w:r>
      <w:bookmarkEnd w:id="9"/>
    </w:p>
    <w:p>
      <w:pPr>
        <w:pStyle w:val="Heading3"/>
        <w:rPr/>
      </w:pPr>
      <w:bookmarkStart w:id="10" w:name="if-budget-stretches-to-18k"/>
      <w:r>
        <w:rPr/>
        <w:t>If Budget Stretches to $18K+: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2021-2022 Honda Civic LX</w:t>
      </w:r>
      <w:r>
        <w:rPr/>
        <w:t xml:space="preserve"> — 34 MPG, TSP, standard ACC + AEB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2021-2022 Toyota Corolla Hybrid</w:t>
      </w:r>
      <w:r>
        <w:rPr/>
        <w:t xml:space="preserve"> — 52 MPG, TSP/TSP+, standard ACC + AEB</w:t>
      </w:r>
      <w:bookmarkEnd w:id="10"/>
    </w:p>
    <w:p>
      <w:pPr>
        <w:pStyle w:val="Heading3"/>
        <w:rPr/>
      </w:pPr>
      <w:bookmarkStart w:id="11" w:name="if-awd-matters"/>
      <w:r>
        <w:rPr/>
        <w:t>If AWD Matters: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2021 Subaru Impreza</w:t>
      </w:r>
      <w:r>
        <w:rPr/>
        <w:t xml:space="preserve"> — 30 MPG, TSP, $15K-$20K (but misses MPG target)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11"/>
    </w:p>
    <w:p>
      <w:pPr>
        <w:pStyle w:val="Heading2"/>
        <w:rPr/>
      </w:pPr>
      <w:bookmarkStart w:id="12" w:name="rejected-vehicles-detailed-reasons"/>
      <w:r>
        <w:rPr/>
        <w:t>Rejected Vehicles — Detailed Reasons</w:t>
      </w:r>
    </w:p>
    <w:p>
      <w:pPr>
        <w:pStyle w:val="Heading3"/>
        <w:rPr/>
      </w:pPr>
      <w:r>
        <w:rPr/>
        <w:t>Hybrids Eliminated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662"/>
        <w:gridCol w:w="5698"/>
      </w:tblGrid>
      <w:tr>
        <w:trPr>
          <w:tblHeader w:val="true"/>
        </w:trPr>
        <w:tc>
          <w:tcPr>
            <w:tcW w:w="366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Vehicle</w:t>
            </w:r>
          </w:p>
        </w:tc>
        <w:tc>
          <w:tcPr>
            <w:tcW w:w="56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Rejected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Toyota RAV4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 budget ($25K-$35K in PNW)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Honda Accord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 budget ($23K-$29K) despite excellent 48 MPG and TSP+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Honda Civic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available in US until 2025 — too new/expensive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Hyundai Tucson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 budget ($19K-$26K in PNW)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Kia Sportage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 budget ($20K-$27K)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Subaru Forester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2025+ only, $34K+ new, used still $24K+; 35 MPG below target</w:t>
            </w:r>
            <w:bookmarkStart w:id="13" w:name="hybrids-eliminated"/>
            <w:bookmarkEnd w:id="13"/>
          </w:p>
        </w:tc>
      </w:tr>
    </w:tbl>
    <w:p>
      <w:pPr>
        <w:pStyle w:val="Heading3"/>
        <w:rPr/>
      </w:pPr>
      <w:r>
        <w:rPr/>
        <w:t>Non-Hybrids Eliminated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662"/>
        <w:gridCol w:w="5698"/>
      </w:tblGrid>
      <w:tr>
        <w:trPr>
          <w:tblHeader w:val="true"/>
        </w:trPr>
        <w:tc>
          <w:tcPr>
            <w:tcW w:w="366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Vehicle</w:t>
            </w:r>
          </w:p>
        </w:tc>
        <w:tc>
          <w:tcPr>
            <w:tcW w:w="56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Rejected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Volkswagen Jetta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No hybrid; 34 MPG;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IIHS 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(Poor headlights, Poor crash tests); below average reliability; adaptive cruise requires expensive SEL trim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Volkswagen Taos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No hybrid; 31 MPG;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IIHS 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(Marginal side test); over budget ($20K+)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Volkswagen Tiguan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hybrid; 28 MPG; over budget ($20K-$30K); below average reliability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Chevrolet Malibu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No hybrid (discontinued 2019); 32 MPG;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IIHS 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(Poor side test, Poor headlights); AEB optional, not standard; average reliability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Chevrolet Equinox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hybrid; 26-28 MPG; over budget ($18K+); average reliability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Nissan Sentra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33 MPG (misses target); adaptive cruise requires SV trim; CVT concerns; Acceptable (not Good) side crash test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Kia Forte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2023+ has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Poor side test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disqualifying for teen driver; adaptive cruise limited to GT trim only; CVT issues reported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Ford Fusion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Discontinued after 2020; no 2021+ models available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Ford Escape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41 MPG but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failed TSP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(Marginal side test); over budget ($20K+)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Ford Maverick Hybrid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Truck body (not sedan/hatchback/SUV); 37 MPG (misses target); adaptive cruise only on $30K Lariat trim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Chevrolet Bolt EV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EV, not hybrid; no adaptive cruise; battery recall concerns; requires charging infrastructure</w:t>
            </w:r>
          </w:p>
        </w:tc>
      </w:tr>
    </w:tbl>
    <w:p>
      <w:pPr>
        <w:pStyle w:val="Heading3"/>
        <w:rPr/>
      </w:pPr>
      <w:r>
        <w:rPr/>
        <w:t>Subaru Eliminated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662"/>
        <w:gridCol w:w="5698"/>
      </w:tblGrid>
      <w:tr>
        <w:trPr>
          <w:tblHeader w:val="true"/>
        </w:trPr>
        <w:tc>
          <w:tcPr>
            <w:tcW w:w="366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Vehicle</w:t>
            </w:r>
          </w:p>
        </w:tc>
        <w:tc>
          <w:tcPr>
            <w:tcW w:w="56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Why Rejected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Subaru Crosstrek (non-hybrid)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 MPG — 11 MPG below target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Subaru Forester (non-hybrid)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 MPG; no hybrid until 2025+; over budget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Subaru Outback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 MPG; no hybrid; over budget ($18K+); highest NHTSA complaint volume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Subaru Legacy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 MPG; no hybrid; discontinued</w:t>
            </w:r>
          </w:p>
        </w:tc>
      </w:tr>
      <w:tr>
        <w:trPr/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Subaru Solterra</w:t>
            </w:r>
          </w:p>
        </w:tc>
        <w:tc>
          <w:tcPr>
            <w:tcW w:w="56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EV, not hybrid; $22K+; lowest Subaru reliability rating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4" w:name="sources"/>
      <w:r>
        <w:rPr/>
        <w:t>Sources</w:t>
      </w:r>
    </w:p>
    <w:p>
      <w:pPr>
        <w:pStyle w:val="Compact"/>
        <w:numPr>
          <w:ilvl w:val="0"/>
          <w:numId w:val="1"/>
        </w:numPr>
        <w:rPr/>
      </w:pPr>
      <w:r>
        <w:rPr/>
        <w:t>IIHS.org — official safety ratings (2024, 2025 award lists)</w:t>
      </w:r>
    </w:p>
    <w:p>
      <w:pPr>
        <w:pStyle w:val="Compact"/>
        <w:numPr>
          <w:ilvl w:val="0"/>
          <w:numId w:val="1"/>
        </w:numPr>
        <w:rPr/>
      </w:pPr>
      <w:r>
        <w:rPr/>
        <w:t>Consumer Reports — reliability ratings, MPG testing</w:t>
      </w:r>
    </w:p>
    <w:p>
      <w:pPr>
        <w:pStyle w:val="Compact"/>
        <w:numPr>
          <w:ilvl w:val="0"/>
          <w:numId w:val="1"/>
        </w:numPr>
        <w:rPr/>
      </w:pPr>
      <w:r>
        <w:rPr/>
        <w:t>KBB.com — pricing, depreciation data</w:t>
      </w:r>
    </w:p>
    <w:p>
      <w:pPr>
        <w:pStyle w:val="Compact"/>
        <w:numPr>
          <w:ilvl w:val="0"/>
          <w:numId w:val="1"/>
        </w:numPr>
        <w:rPr/>
      </w:pPr>
      <w:r>
        <w:rPr/>
        <w:t>Edmunds.com — pricing, trim-level details</w:t>
      </w:r>
    </w:p>
    <w:p>
      <w:pPr>
        <w:pStyle w:val="Compact"/>
        <w:numPr>
          <w:ilvl w:val="0"/>
          <w:numId w:val="1"/>
        </w:numPr>
        <w:rPr/>
      </w:pPr>
      <w:r>
        <w:rPr/>
        <w:t>CarGurus.com — live market pricing</w:t>
      </w:r>
    </w:p>
    <w:p>
      <w:pPr>
        <w:pStyle w:val="Compact"/>
        <w:numPr>
          <w:ilvl w:val="0"/>
          <w:numId w:val="1"/>
        </w:numPr>
        <w:rPr/>
      </w:pPr>
      <w:r>
        <w:rPr/>
        <w:t>VinAssessment.com — Oregon-specific pricing data</w:t>
      </w:r>
    </w:p>
    <w:p>
      <w:pPr>
        <w:pStyle w:val="Compact"/>
        <w:numPr>
          <w:ilvl w:val="0"/>
          <w:numId w:val="1"/>
        </w:numPr>
        <w:rPr/>
      </w:pPr>
      <w:r>
        <w:rPr/>
        <w:t>iSeeCars.com — reliability rankings, depreciation analysis</w:t>
      </w:r>
    </w:p>
    <w:p>
      <w:pPr>
        <w:pStyle w:val="Compact"/>
        <w:numPr>
          <w:ilvl w:val="0"/>
          <w:numId w:val="1"/>
        </w:numPr>
        <w:rPr/>
      </w:pPr>
      <w:r>
        <w:rPr/>
        <w:t>ValuePenguin — teen driver insurance cost comparisons</w:t>
      </w:r>
    </w:p>
    <w:p>
      <w:pPr>
        <w:pStyle w:val="Compact"/>
        <w:numPr>
          <w:ilvl w:val="0"/>
          <w:numId w:val="1"/>
        </w:numPr>
        <w:rPr/>
      </w:pPr>
      <w:r>
        <w:rPr/>
        <w:t>MoneyGeek.com — insurance cost by model year and driver age</w:t>
      </w:r>
    </w:p>
    <w:p>
      <w:pPr>
        <w:pStyle w:val="Compact"/>
        <w:numPr>
          <w:ilvl w:val="0"/>
          <w:numId w:val="1"/>
        </w:numPr>
        <w:rPr/>
      </w:pPr>
      <w:r>
        <w:rPr/>
        <w:t>NHTSA.gov — recall data</w:t>
      </w:r>
    </w:p>
    <w:p>
      <w:pPr>
        <w:pStyle w:val="Compact"/>
        <w:numPr>
          <w:ilvl w:val="0"/>
          <w:numId w:val="1"/>
        </w:numPr>
        <w:rPr/>
      </w:pPr>
      <w:r>
        <w:rPr/>
        <w:t>Manufacturer websites — standard feature lists</w:t>
      </w:r>
      <w:bookmarkEnd w:id="14"/>
    </w:p>
    <w:p>
      <w:pPr>
        <w:pStyle w:val="Heading2"/>
        <w:rPr/>
      </w:pPr>
      <w:bookmarkStart w:id="15" w:name="limitations"/>
      <w:r>
        <w:rPr/>
        <w:t>Limitations</w:t>
      </w:r>
    </w:p>
    <w:p>
      <w:pPr>
        <w:pStyle w:val="Compact"/>
        <w:numPr>
          <w:ilvl w:val="0"/>
          <w:numId w:val="1"/>
        </w:numPr>
        <w:rPr/>
      </w:pPr>
      <w:r>
        <w:rPr/>
        <w:t>Kia Niro does not have its own IIHS rating — inferred from platform-mate Hyundai Kona Hybrid (TSP+). Verify before purchase.</w:t>
      </w:r>
    </w:p>
    <w:p>
      <w:pPr>
        <w:pStyle w:val="Compact"/>
        <w:numPr>
          <w:ilvl w:val="0"/>
          <w:numId w:val="1"/>
        </w:numPr>
        <w:rPr/>
      </w:pPr>
      <w:r>
        <w:rPr/>
        <w:t>Insurance costs are national averages for teen drivers; Portland/Vancouver rates may differ 5-15%.</w:t>
      </w:r>
    </w:p>
    <w:p>
      <w:pPr>
        <w:pStyle w:val="Compact"/>
        <w:numPr>
          <w:ilvl w:val="0"/>
          <w:numId w:val="1"/>
        </w:numPr>
        <w:rPr/>
      </w:pPr>
      <w:r>
        <w:rPr/>
        <w:t>Pricing is as of August 2026 and fluctuates weekly.</w:t>
      </w:r>
    </w:p>
    <w:p>
      <w:pPr>
        <w:pStyle w:val="Compact"/>
        <w:numPr>
          <w:ilvl w:val="0"/>
          <w:numId w:val="1"/>
        </w:numPr>
        <w:rPr/>
      </w:pPr>
      <w:r>
        <w:rPr/>
        <w:t>PNW runs 5-10% above national average for used vehicles.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>Honda Civic Hybrid was not included — the US-market Civic Hybrid launched in 2025 only, making it too new/expensive for this budget.</w:t>
      </w:r>
      <w:bookmarkEnd w:id="0"/>
      <w:bookmarkEnd w:id="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LibreOffice/26.2.5.2$Linux_X86_64 LibreOffice_project/61ce4735733fc982d62cda794bbbc193ac1508e5</Application>
  <AppVersion>15.0000</AppVersion>
  <Pages>11</Pages>
  <Words>1840</Words>
  <Characters>10040</Characters>
  <CharactersWithSpaces>11469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2026-08-26T03:08:36Z</dcterms:created>
  <dc:creator/>
  <dc:description/>
  <dc:language>en-US</dc:language>
  <cp:lastModifiedBy/>
  <dcterms:modified xsi:type="dcterms:W3CDTF">2026-08-25T20:23:16Z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