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853"/>
        <w:gridCol w:w="6271"/>
        <w:gridCol w:w="6271"/>
      </w:tblGrid>
      <w:tr w:rsidR="00FA02B6" w14:paraId="460ADF98" w14:textId="60F3EE31" w:rsidTr="008746DD">
        <w:tc>
          <w:tcPr>
            <w:tcW w:w="1853" w:type="dxa"/>
            <w:shd w:val="clear" w:color="auto" w:fill="BFBFBF" w:themeFill="background1" w:themeFillShade="BF"/>
          </w:tcPr>
          <w:p w14:paraId="07274095" w14:textId="31FDF59C" w:rsidR="00FA02B6" w:rsidRPr="008F76FA" w:rsidRDefault="00FA02B6" w:rsidP="0019238F">
            <w:pPr>
              <w:rPr>
                <w:b/>
                <w:bCs/>
              </w:rPr>
            </w:pPr>
          </w:p>
        </w:tc>
        <w:tc>
          <w:tcPr>
            <w:tcW w:w="6271" w:type="dxa"/>
            <w:shd w:val="clear" w:color="auto" w:fill="BFBFBF" w:themeFill="background1" w:themeFillShade="BF"/>
          </w:tcPr>
          <w:p w14:paraId="2AC82130" w14:textId="77777777" w:rsidR="00FA02B6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Mortality over time</w:t>
            </w:r>
          </w:p>
          <w:p w14:paraId="2A05B490" w14:textId="03058F24" w:rsidR="00234923" w:rsidRPr="00160C04" w:rsidRDefault="003E293C" w:rsidP="0019238F">
            <w:r>
              <w:t>Mortality rate</w:t>
            </w:r>
            <w:r w:rsidR="009D3B13">
              <w:t xml:space="preserve"> for </w:t>
            </w:r>
            <w:r w:rsidR="00976156">
              <w:t xml:space="preserve">an agent </w:t>
            </w:r>
            <w:r w:rsidR="009D3B13">
              <w:t>over time</w:t>
            </w:r>
          </w:p>
          <w:p w14:paraId="07E551E0" w14:textId="23EFA72F" w:rsidR="00D70533" w:rsidRPr="00D70533" w:rsidRDefault="009B6200" w:rsidP="0019238F">
            <w:r w:rsidRPr="00012987">
              <w:t>Model:</w:t>
            </w:r>
            <w:r>
              <w:t xml:space="preserve"> </w:t>
            </w:r>
            <w:hyperlink r:id="rId5" w:history="1">
              <w:r w:rsidRPr="003F2F1A">
                <w:rPr>
                  <w:rStyle w:val="Hyperlink"/>
                </w:rPr>
                <w:t>Gompertz–Makeham law of mortality</w:t>
              </w:r>
            </w:hyperlink>
            <w:r w:rsidR="0026071C">
              <w:t xml:space="preserve"> requires </w:t>
            </w:r>
            <w:r w:rsidR="003A3C7E">
              <w:t>two parameters (</w:t>
            </w:r>
            <w:r w:rsidR="0067534B">
              <w:t xml:space="preserve">e.g. </w:t>
            </w:r>
            <w:r w:rsidR="00633E6B">
              <w:t xml:space="preserve">life expectancy and </w:t>
            </w:r>
            <w:r w:rsidR="009B29AC">
              <w:t xml:space="preserve">mortality rate at </w:t>
            </w:r>
            <w:r w:rsidR="002C702D">
              <w:t xml:space="preserve">a </w:t>
            </w:r>
            <w:r w:rsidR="00A56569">
              <w:t>give</w:t>
            </w:r>
            <w:r w:rsidR="00534C25">
              <w:t>n</w:t>
            </w:r>
            <w:r w:rsidR="00A56569">
              <w:t xml:space="preserve"> age</w:t>
            </w:r>
            <w:r w:rsidR="00A4253D">
              <w:t>)</w:t>
            </w:r>
          </w:p>
        </w:tc>
        <w:tc>
          <w:tcPr>
            <w:tcW w:w="6271" w:type="dxa"/>
            <w:shd w:val="clear" w:color="auto" w:fill="BFBFBF" w:themeFill="background1" w:themeFillShade="BF"/>
          </w:tcPr>
          <w:p w14:paraId="0382A544" w14:textId="5FC11591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Income</w:t>
            </w:r>
            <w:r w:rsidR="00523A15">
              <w:rPr>
                <w:b/>
                <w:bCs/>
              </w:rPr>
              <w:t xml:space="preserve"> and </w:t>
            </w:r>
            <w:r w:rsidR="006847FB">
              <w:rPr>
                <w:b/>
                <w:bCs/>
              </w:rPr>
              <w:t>wealth</w:t>
            </w:r>
            <w:r w:rsidRPr="008F76FA">
              <w:rPr>
                <w:b/>
                <w:bCs/>
              </w:rPr>
              <w:t xml:space="preserve"> over time</w:t>
            </w:r>
          </w:p>
        </w:tc>
      </w:tr>
      <w:tr w:rsidR="00FA02B6" w14:paraId="5106CB8B" w14:textId="39F72500" w:rsidTr="008746DD">
        <w:tc>
          <w:tcPr>
            <w:tcW w:w="1853" w:type="dxa"/>
            <w:shd w:val="clear" w:color="auto" w:fill="BFBFBF" w:themeFill="background1" w:themeFillShade="BF"/>
          </w:tcPr>
          <w:p w14:paraId="2A30A568" w14:textId="1CA0538F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Control (General)</w:t>
            </w:r>
          </w:p>
        </w:tc>
        <w:tc>
          <w:tcPr>
            <w:tcW w:w="6271" w:type="dxa"/>
          </w:tcPr>
          <w:p w14:paraId="17A3D108" w14:textId="00BB39C7" w:rsidR="003D37E6" w:rsidRDefault="00000000" w:rsidP="00FE59CF">
            <w:pPr>
              <w:pStyle w:val="ListParagraph"/>
              <w:numPr>
                <w:ilvl w:val="0"/>
                <w:numId w:val="4"/>
              </w:numPr>
            </w:pPr>
            <w:hyperlink r:id="rId6" w:history="1">
              <w:r w:rsidR="0004530C" w:rsidRPr="003553F7">
                <w:rPr>
                  <w:rStyle w:val="Hyperlink"/>
                </w:rPr>
                <w:t>Overall mortality</w:t>
              </w:r>
            </w:hyperlink>
          </w:p>
          <w:p w14:paraId="274662CC" w14:textId="1BBCEA09" w:rsidR="005C0D5B" w:rsidRPr="0019238F" w:rsidRDefault="00AA3A33" w:rsidP="00FE59CF">
            <w:pPr>
              <w:pStyle w:val="ListParagraph"/>
              <w:numPr>
                <w:ilvl w:val="0"/>
                <w:numId w:val="4"/>
              </w:numPr>
            </w:pPr>
            <w:r>
              <w:t xml:space="preserve">Mortality by </w:t>
            </w:r>
            <w:r w:rsidR="00087D0F">
              <w:t xml:space="preserve">age, </w:t>
            </w:r>
            <w:r w:rsidR="00EA412D">
              <w:t xml:space="preserve">gender, </w:t>
            </w:r>
            <w:r w:rsidR="00087D0F">
              <w:t xml:space="preserve">race, </w:t>
            </w:r>
            <w:r w:rsidR="00DD2A9F">
              <w:t xml:space="preserve">education, </w:t>
            </w:r>
            <w:r w:rsidR="005F5AEC">
              <w:t xml:space="preserve">smoking, exercise, </w:t>
            </w:r>
            <w:r w:rsidR="00460B3D">
              <w:t xml:space="preserve">alcohol, </w:t>
            </w:r>
            <w:r w:rsidR="005542AA">
              <w:t xml:space="preserve">health status, </w:t>
            </w:r>
            <w:r w:rsidR="005B1D95">
              <w:t xml:space="preserve">marriage, </w:t>
            </w:r>
            <w:r w:rsidR="00302061">
              <w:t>height, weight.</w:t>
            </w:r>
            <w:r w:rsidR="00552D2F">
              <w:t xml:space="preserve"> </w:t>
            </w:r>
            <w:hyperlink r:id="rId7" w:history="1">
              <w:r w:rsidR="009626D9" w:rsidRPr="00914475">
                <w:rPr>
                  <w:rStyle w:val="Hyperlink"/>
                </w:rPr>
                <w:t>Paper</w:t>
              </w:r>
            </w:hyperlink>
            <w:r w:rsidR="009626D9">
              <w:t xml:space="preserve">, </w:t>
            </w:r>
            <w:hyperlink r:id="rId8" w:history="1">
              <w:r w:rsidR="006F681E" w:rsidRPr="00914475">
                <w:rPr>
                  <w:rStyle w:val="Hyperlink"/>
                </w:rPr>
                <w:t>supplemental material</w:t>
              </w:r>
            </w:hyperlink>
            <w:r w:rsidR="006F681E">
              <w:t>.</w:t>
            </w:r>
            <w:r w:rsidR="008C6893">
              <w:t xml:space="preserve"> Another </w:t>
            </w:r>
            <w:hyperlink r:id="rId9" w:history="1">
              <w:r w:rsidR="008C6893" w:rsidRPr="008C6893">
                <w:rPr>
                  <w:rStyle w:val="Hyperlink"/>
                </w:rPr>
                <w:t>Paper</w:t>
              </w:r>
            </w:hyperlink>
            <w:r w:rsidR="008C6893">
              <w:t>.</w:t>
            </w:r>
          </w:p>
        </w:tc>
        <w:tc>
          <w:tcPr>
            <w:tcW w:w="6271" w:type="dxa"/>
          </w:tcPr>
          <w:p w14:paraId="5248E1AF" w14:textId="425378B0" w:rsidR="00FA02B6" w:rsidRDefault="000F1229" w:rsidP="000F1229">
            <w:pPr>
              <w:pStyle w:val="ListParagraph"/>
              <w:numPr>
                <w:ilvl w:val="0"/>
                <w:numId w:val="4"/>
              </w:numPr>
            </w:pPr>
            <w:r>
              <w:t xml:space="preserve">Run a </w:t>
            </w:r>
            <w:r w:rsidR="008622F6">
              <w:t xml:space="preserve">simple OLS </w:t>
            </w:r>
            <w:r>
              <w:t xml:space="preserve">regression on CPS </w:t>
            </w:r>
            <w:r w:rsidR="008A2608">
              <w:t xml:space="preserve">and NHIS </w:t>
            </w:r>
            <w:r>
              <w:t>data.</w:t>
            </w:r>
          </w:p>
        </w:tc>
      </w:tr>
      <w:tr w:rsidR="00FA02B6" w14:paraId="08286C42" w14:textId="695CE371" w:rsidTr="008746DD">
        <w:tc>
          <w:tcPr>
            <w:tcW w:w="1853" w:type="dxa"/>
            <w:shd w:val="clear" w:color="auto" w:fill="BFBFBF" w:themeFill="background1" w:themeFillShade="BF"/>
          </w:tcPr>
          <w:p w14:paraId="0CBB6C97" w14:textId="56636A6E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Treated (Donor)</w:t>
            </w:r>
          </w:p>
        </w:tc>
        <w:tc>
          <w:tcPr>
            <w:tcW w:w="6271" w:type="dxa"/>
          </w:tcPr>
          <w:p w14:paraId="5BFD7C70" w14:textId="231EF5B8" w:rsidR="00FA02B6" w:rsidRDefault="00BB4134" w:rsidP="00AE280E">
            <w:pPr>
              <w:pStyle w:val="ListParagraph"/>
              <w:numPr>
                <w:ilvl w:val="0"/>
                <w:numId w:val="4"/>
              </w:numPr>
            </w:pPr>
            <w:r>
              <w:t xml:space="preserve">No significant impact on </w:t>
            </w:r>
            <w:r w:rsidR="00935850">
              <w:t xml:space="preserve">long-term </w:t>
            </w:r>
            <w:r w:rsidR="00406762">
              <w:t xml:space="preserve">mortality </w:t>
            </w:r>
            <w:r w:rsidR="00A041A6">
              <w:t xml:space="preserve">for </w:t>
            </w:r>
            <w:r w:rsidR="00D12310">
              <w:t>eligible donors.</w:t>
            </w:r>
            <w:r w:rsidR="00BB0731">
              <w:t xml:space="preserve"> However, possibility of </w:t>
            </w:r>
            <w:r w:rsidR="000E08AB">
              <w:t xml:space="preserve">unmeasured </w:t>
            </w:r>
            <w:r w:rsidR="00BB0731">
              <w:t>impact on long-term mortality for non-eligible donors</w:t>
            </w:r>
            <w:r w:rsidR="004A0A6D">
              <w:t>.</w:t>
            </w:r>
          </w:p>
          <w:p w14:paraId="0D418F36" w14:textId="5D2CE30B" w:rsidR="00ED257A" w:rsidRDefault="00242594" w:rsidP="00AE280E">
            <w:pPr>
              <w:pStyle w:val="ListParagraph"/>
              <w:numPr>
                <w:ilvl w:val="0"/>
                <w:numId w:val="4"/>
              </w:numPr>
            </w:pPr>
            <w:r>
              <w:t xml:space="preserve">Impact of </w:t>
            </w:r>
            <w:r w:rsidR="007B05C3">
              <w:t xml:space="preserve">LKD on </w:t>
            </w:r>
            <w:r w:rsidR="00A96FFC">
              <w:t>GFR</w:t>
            </w:r>
            <w:r w:rsidR="00122ECC">
              <w:t>/CrCl</w:t>
            </w:r>
            <w:r w:rsidR="0048046E">
              <w:t>, and GFR</w:t>
            </w:r>
            <w:r w:rsidR="00F848C9">
              <w:t>/CrCl</w:t>
            </w:r>
            <w:r w:rsidR="0048046E">
              <w:t xml:space="preserve"> </w:t>
            </w:r>
            <w:r w:rsidR="004F657F">
              <w:t>impact on ESRD risk</w:t>
            </w:r>
            <w:r w:rsidR="00F419F0">
              <w:t xml:space="preserve">: </w:t>
            </w:r>
            <w:hyperlink r:id="rId10" w:history="1">
              <w:r w:rsidR="00615ED4" w:rsidRPr="00615ED4">
                <w:rPr>
                  <w:rStyle w:val="Hyperlink"/>
                </w:rPr>
                <w:t>Paper</w:t>
              </w:r>
            </w:hyperlink>
            <w:r w:rsidR="00615ED4">
              <w:t>.</w:t>
            </w:r>
            <w:r w:rsidR="00942158">
              <w:t xml:space="preserve"> </w:t>
            </w:r>
            <w:hyperlink r:id="rId11" w:history="1">
              <w:r w:rsidR="00942158" w:rsidRPr="00942158">
                <w:rPr>
                  <w:rStyle w:val="Hyperlink"/>
                </w:rPr>
                <w:t>Paper</w:t>
              </w:r>
            </w:hyperlink>
            <w:r w:rsidR="00942158">
              <w:t>.</w:t>
            </w:r>
          </w:p>
        </w:tc>
        <w:tc>
          <w:tcPr>
            <w:tcW w:w="6271" w:type="dxa"/>
          </w:tcPr>
          <w:p w14:paraId="4408EBEB" w14:textId="77777777" w:rsidR="00FA02B6" w:rsidRDefault="00655E89" w:rsidP="00655E89">
            <w:pPr>
              <w:pStyle w:val="ListParagraph"/>
              <w:numPr>
                <w:ilvl w:val="0"/>
                <w:numId w:val="4"/>
              </w:numPr>
            </w:pPr>
            <w:r>
              <w:t xml:space="preserve">Insufficient </w:t>
            </w:r>
            <w:r w:rsidR="00C86464">
              <w:t xml:space="preserve">data on </w:t>
            </w:r>
            <w:r w:rsidR="00A01ABB">
              <w:t xml:space="preserve">how income is affected by </w:t>
            </w:r>
            <w:r w:rsidR="00AD636B">
              <w:t>giving a kidney.</w:t>
            </w:r>
            <w:r w:rsidR="00943CF6">
              <w:t xml:space="preserve"> </w:t>
            </w:r>
            <w:r w:rsidR="0084681C">
              <w:t xml:space="preserve">For example, </w:t>
            </w:r>
            <w:r w:rsidR="00943CF6">
              <w:t>OPTN does not track income data.</w:t>
            </w:r>
            <w:r w:rsidR="000C461D">
              <w:t xml:space="preserve"> Iranian data is </w:t>
            </w:r>
            <w:r w:rsidR="009D1F67">
              <w:t xml:space="preserve">unreliable due to </w:t>
            </w:r>
            <w:r w:rsidR="006C44ED">
              <w:t xml:space="preserve">numerous confounding variables such as </w:t>
            </w:r>
            <w:r w:rsidR="006753B0">
              <w:t>occupation.</w:t>
            </w:r>
          </w:p>
          <w:p w14:paraId="271FC07E" w14:textId="1B8B6A43" w:rsidR="00E362DF" w:rsidRDefault="00E362DF" w:rsidP="00655E89">
            <w:pPr>
              <w:pStyle w:val="ListParagraph"/>
              <w:numPr>
                <w:ilvl w:val="0"/>
                <w:numId w:val="4"/>
              </w:numPr>
            </w:pPr>
            <w:r>
              <w:t>Employment rate pre vs. post-transplantation</w:t>
            </w:r>
            <w:r w:rsidR="00471211">
              <w:t xml:space="preserve"> in OPTN follow-up data</w:t>
            </w:r>
          </w:p>
        </w:tc>
      </w:tr>
      <w:tr w:rsidR="00FA02B6" w14:paraId="0AFE4AF7" w14:textId="0EED54B2" w:rsidTr="008746DD">
        <w:tc>
          <w:tcPr>
            <w:tcW w:w="1853" w:type="dxa"/>
            <w:shd w:val="clear" w:color="auto" w:fill="BFBFBF" w:themeFill="background1" w:themeFillShade="BF"/>
          </w:tcPr>
          <w:p w14:paraId="4A5603D1" w14:textId="0105C04B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Control (Dialysis)</w:t>
            </w:r>
          </w:p>
        </w:tc>
        <w:tc>
          <w:tcPr>
            <w:tcW w:w="6271" w:type="dxa"/>
          </w:tcPr>
          <w:p w14:paraId="60DD5472" w14:textId="7620D475" w:rsidR="00FA02B6" w:rsidRDefault="004016FD" w:rsidP="00414761">
            <w:pPr>
              <w:pStyle w:val="ListParagraph"/>
              <w:numPr>
                <w:ilvl w:val="0"/>
                <w:numId w:val="4"/>
              </w:numPr>
            </w:pPr>
            <w:r>
              <w:t>Mortality rates by age, race, ethnicity</w:t>
            </w:r>
            <w:r w:rsidR="00975F3B">
              <w:t xml:space="preserve">: </w:t>
            </w:r>
            <w:hyperlink r:id="rId12" w:history="1">
              <w:r w:rsidR="00975F3B" w:rsidRPr="000F6457">
                <w:rPr>
                  <w:rStyle w:val="Hyperlink"/>
                </w:rPr>
                <w:t>Paper</w:t>
              </w:r>
            </w:hyperlink>
            <w:r w:rsidR="00AF3A41">
              <w:t xml:space="preserve">, </w:t>
            </w:r>
            <w:hyperlink r:id="rId13" w:history="1">
              <w:r w:rsidR="00AF3A41" w:rsidRPr="00AF3A41">
                <w:rPr>
                  <w:rStyle w:val="Hyperlink"/>
                </w:rPr>
                <w:t>Paper</w:t>
              </w:r>
            </w:hyperlink>
            <w:r w:rsidR="00DB20FD">
              <w:t xml:space="preserve">, </w:t>
            </w:r>
            <w:hyperlink r:id="rId14" w:history="1">
              <w:r w:rsidR="00DB20FD" w:rsidRPr="00DB20FD">
                <w:rPr>
                  <w:rStyle w:val="Hyperlink"/>
                </w:rPr>
                <w:t>Paper</w:t>
              </w:r>
            </w:hyperlink>
            <w:r w:rsidR="00975F3B">
              <w:t>.</w:t>
            </w:r>
          </w:p>
        </w:tc>
        <w:tc>
          <w:tcPr>
            <w:tcW w:w="6271" w:type="dxa"/>
          </w:tcPr>
          <w:p w14:paraId="25FD8C5B" w14:textId="4CDCB0BD" w:rsidR="00FA02B6" w:rsidRDefault="000D6C13" w:rsidP="0099550D">
            <w:pPr>
              <w:pStyle w:val="ListParagraph"/>
              <w:numPr>
                <w:ilvl w:val="0"/>
                <w:numId w:val="4"/>
              </w:numPr>
            </w:pPr>
            <w:r>
              <w:t xml:space="preserve">Employment </w:t>
            </w:r>
            <w:r w:rsidR="00C752CB">
              <w:t xml:space="preserve">rate </w:t>
            </w:r>
            <w:r w:rsidR="002A222C">
              <w:t xml:space="preserve">over time </w:t>
            </w:r>
            <w:r w:rsidR="008C45CC">
              <w:t xml:space="preserve">after starting </w:t>
            </w:r>
            <w:r w:rsidR="002A222C">
              <w:t>dialysis</w:t>
            </w:r>
            <w:r w:rsidR="00F11D80">
              <w:t xml:space="preserve">: </w:t>
            </w:r>
            <w:hyperlink r:id="rId15" w:history="1">
              <w:r w:rsidR="00F11D80" w:rsidRPr="00F11D80">
                <w:rPr>
                  <w:rStyle w:val="Hyperlink"/>
                </w:rPr>
                <w:t>Paper</w:t>
              </w:r>
            </w:hyperlink>
            <w:r w:rsidR="00F11D80">
              <w:t>.</w:t>
            </w:r>
          </w:p>
        </w:tc>
      </w:tr>
      <w:tr w:rsidR="00A3492A" w14:paraId="04716EFC" w14:textId="6E764E2B" w:rsidTr="008746DD">
        <w:tc>
          <w:tcPr>
            <w:tcW w:w="1853" w:type="dxa"/>
            <w:shd w:val="clear" w:color="auto" w:fill="BFBFBF" w:themeFill="background1" w:themeFillShade="BF"/>
          </w:tcPr>
          <w:p w14:paraId="3EA2F1FD" w14:textId="5787D2AF" w:rsidR="00A3492A" w:rsidRPr="008F76FA" w:rsidRDefault="00A3492A" w:rsidP="00A3492A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Treated (Graft)</w:t>
            </w:r>
          </w:p>
        </w:tc>
        <w:tc>
          <w:tcPr>
            <w:tcW w:w="6271" w:type="dxa"/>
          </w:tcPr>
          <w:p w14:paraId="0C2A4D15" w14:textId="7BCE90B0" w:rsidR="00A3492A" w:rsidRDefault="00A3492A" w:rsidP="00A3492A">
            <w:pPr>
              <w:pStyle w:val="ListParagraph"/>
              <w:numPr>
                <w:ilvl w:val="0"/>
                <w:numId w:val="4"/>
              </w:numPr>
            </w:pPr>
            <w:r>
              <w:t xml:space="preserve">Long-term survival rates for graft recipients in </w:t>
            </w:r>
            <w:hyperlink r:id="rId16" w:history="1">
              <w:r w:rsidRPr="00787748">
                <w:rPr>
                  <w:rStyle w:val="Hyperlink"/>
                </w:rPr>
                <w:t>annual OPTN report</w:t>
              </w:r>
            </w:hyperlink>
            <w:r>
              <w:t xml:space="preserve"> sliced by characteristics. Another similar </w:t>
            </w:r>
            <w:hyperlink r:id="rId17" w:history="1">
              <w:r w:rsidRPr="00A845AC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6271" w:type="dxa"/>
          </w:tcPr>
          <w:p w14:paraId="4DDBCDC2" w14:textId="786905BF" w:rsidR="00A3492A" w:rsidRDefault="00A3492A" w:rsidP="00A3492A">
            <w:pPr>
              <w:pStyle w:val="ListParagraph"/>
              <w:numPr>
                <w:ilvl w:val="0"/>
                <w:numId w:val="4"/>
              </w:numPr>
            </w:pPr>
            <w:r>
              <w:t>Employment rate pre vs. post-transplantation in OPTN follow-up data</w:t>
            </w:r>
          </w:p>
        </w:tc>
      </w:tr>
    </w:tbl>
    <w:p w14:paraId="51F41239" w14:textId="6056C593" w:rsidR="00E52D87" w:rsidRDefault="00E52D87" w:rsidP="0019238F">
      <w:r>
        <w:t>*When analyzing</w:t>
      </w:r>
      <w:r w:rsidR="00CB228C">
        <w:t xml:space="preserve"> market, make sure to include </w:t>
      </w:r>
      <w:r w:rsidR="009635D8">
        <w:t xml:space="preserve">deceased donor </w:t>
      </w:r>
      <w:r w:rsidR="009C3F3D">
        <w:t xml:space="preserve">kidney </w:t>
      </w:r>
      <w:r w:rsidR="009635D8">
        <w:t>supply</w:t>
      </w:r>
      <w:r w:rsidR="00A44EB7">
        <w:t xml:space="preserve">, making sure to estimate the different valuation </w:t>
      </w:r>
      <w:r w:rsidR="00291C25">
        <w:t>receivers would have for deceased donor kidneys</w:t>
      </w:r>
      <w:r w:rsidR="009635D8">
        <w:t>.</w:t>
      </w:r>
      <w:r w:rsidR="007F57A6">
        <w:t xml:space="preserve"> That is, </w:t>
      </w:r>
      <w:r w:rsidR="003F5D6C">
        <w:t xml:space="preserve">account for </w:t>
      </w:r>
      <w:r w:rsidR="00462B4B">
        <w:t>deceased donor kidney</w:t>
      </w:r>
      <w:r w:rsidR="00FE30CB">
        <w:t xml:space="preserve">s being an (inferior) substitute good for </w:t>
      </w:r>
      <w:r w:rsidR="00A15516">
        <w:t>living donor kidney</w:t>
      </w:r>
      <w:r w:rsidR="00F07011">
        <w:t>s.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853"/>
        <w:gridCol w:w="4180"/>
        <w:gridCol w:w="4181"/>
        <w:gridCol w:w="4181"/>
      </w:tblGrid>
      <w:tr w:rsidR="002E6473" w:rsidRPr="008F76FA" w14:paraId="39CC5F6A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70B6A568" w14:textId="77777777" w:rsidR="002E6473" w:rsidRPr="008F76FA" w:rsidRDefault="002E6473" w:rsidP="00215200">
            <w:pPr>
              <w:rPr>
                <w:b/>
                <w:bCs/>
              </w:rPr>
            </w:pPr>
          </w:p>
        </w:tc>
        <w:tc>
          <w:tcPr>
            <w:tcW w:w="4180" w:type="dxa"/>
            <w:shd w:val="clear" w:color="auto" w:fill="BFBFBF" w:themeFill="background1" w:themeFillShade="BF"/>
          </w:tcPr>
          <w:p w14:paraId="3580E8FA" w14:textId="55D10209" w:rsidR="002E6473" w:rsidRPr="008F76FA" w:rsidRDefault="00391104" w:rsidP="00215200">
            <w:pPr>
              <w:rPr>
                <w:b/>
                <w:bCs/>
              </w:rPr>
            </w:pPr>
            <w:r>
              <w:rPr>
                <w:b/>
                <w:bCs/>
              </w:rPr>
              <w:t>Immediate (</w:t>
            </w:r>
            <w:r w:rsidR="00FA3A52">
              <w:rPr>
                <w:b/>
                <w:bCs/>
              </w:rPr>
              <w:t>p</w:t>
            </w:r>
            <w:r w:rsidR="00796E20">
              <w:rPr>
                <w:b/>
                <w:bCs/>
              </w:rPr>
              <w:t>eri-operative</w:t>
            </w:r>
            <w:r>
              <w:rPr>
                <w:b/>
                <w:bCs/>
              </w:rPr>
              <w:t>)</w:t>
            </w:r>
            <w:r w:rsidR="00796E20">
              <w:rPr>
                <w:b/>
                <w:bCs/>
              </w:rPr>
              <w:t xml:space="preserve"> </w:t>
            </w:r>
            <w:r w:rsidR="002E6473" w:rsidRPr="008F76FA">
              <w:rPr>
                <w:b/>
                <w:bCs/>
              </w:rPr>
              <w:t>Mortality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14:paraId="2D76A04E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Immediate Costs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14:paraId="3AF08FE0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 xml:space="preserve">Long-term Costs </w:t>
            </w:r>
          </w:p>
        </w:tc>
      </w:tr>
      <w:tr w:rsidR="002E6473" w14:paraId="4AE566ED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70753395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Control (General)</w:t>
            </w:r>
          </w:p>
        </w:tc>
        <w:tc>
          <w:tcPr>
            <w:tcW w:w="4180" w:type="dxa"/>
          </w:tcPr>
          <w:p w14:paraId="7E85B05F" w14:textId="13FD0203" w:rsidR="002E6473" w:rsidRDefault="00FD1E58" w:rsidP="00215200">
            <w:r>
              <w:t>N/A</w:t>
            </w:r>
          </w:p>
        </w:tc>
        <w:tc>
          <w:tcPr>
            <w:tcW w:w="4181" w:type="dxa"/>
          </w:tcPr>
          <w:p w14:paraId="69CC2A50" w14:textId="3C09A85D" w:rsidR="002E6473" w:rsidRDefault="00B15F9F" w:rsidP="00215200">
            <w:r>
              <w:t>N/A</w:t>
            </w:r>
          </w:p>
        </w:tc>
        <w:tc>
          <w:tcPr>
            <w:tcW w:w="4181" w:type="dxa"/>
          </w:tcPr>
          <w:p w14:paraId="58803E5D" w14:textId="3C974E02" w:rsidR="002E6473" w:rsidRDefault="003E5D9E" w:rsidP="00215200">
            <w:r>
              <w:t>N/A</w:t>
            </w:r>
          </w:p>
        </w:tc>
      </w:tr>
      <w:tr w:rsidR="002E6473" w14:paraId="65A978D1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5DAA7693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Treated (Donor)</w:t>
            </w:r>
          </w:p>
        </w:tc>
        <w:tc>
          <w:tcPr>
            <w:tcW w:w="4180" w:type="dxa"/>
          </w:tcPr>
          <w:p w14:paraId="59F95427" w14:textId="21B3371E" w:rsidR="002E6473" w:rsidRDefault="00932AC2" w:rsidP="00CC0E90">
            <w:pPr>
              <w:pStyle w:val="ListParagraph"/>
              <w:numPr>
                <w:ilvl w:val="0"/>
                <w:numId w:val="4"/>
              </w:numPr>
            </w:pPr>
            <w:r>
              <w:t>List of perioperative risks</w:t>
            </w:r>
            <w:r w:rsidR="00EE6070">
              <w:t xml:space="preserve"> and</w:t>
            </w:r>
            <w:r w:rsidR="00F74468">
              <w:t xml:space="preserve"> incidence rates</w:t>
            </w:r>
            <w:r>
              <w:t xml:space="preserve">: </w:t>
            </w:r>
            <w:hyperlink r:id="rId18" w:history="1">
              <w:r w:rsidR="00B12749" w:rsidRPr="00B12749">
                <w:rPr>
                  <w:rStyle w:val="Hyperlink"/>
                </w:rPr>
                <w:t>Paper</w:t>
              </w:r>
            </w:hyperlink>
            <w:r w:rsidR="00B12749">
              <w:t xml:space="preserve">, </w:t>
            </w:r>
            <w:hyperlink r:id="rId19" w:history="1">
              <w:r w:rsidRPr="008520D0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4181" w:type="dxa"/>
          </w:tcPr>
          <w:p w14:paraId="7F21318B" w14:textId="6B18729C" w:rsidR="00EF0272" w:rsidRDefault="00DE7066" w:rsidP="006C3258">
            <w:pPr>
              <w:pStyle w:val="ListParagraph"/>
              <w:numPr>
                <w:ilvl w:val="0"/>
                <w:numId w:val="4"/>
              </w:numPr>
            </w:pPr>
            <w:r>
              <w:t>Lost wages</w:t>
            </w:r>
          </w:p>
          <w:p w14:paraId="42AEFA76" w14:textId="6C727C8D" w:rsidR="0003314D" w:rsidRDefault="0003314D" w:rsidP="006C3258">
            <w:pPr>
              <w:pStyle w:val="ListParagraph"/>
              <w:numPr>
                <w:ilvl w:val="0"/>
                <w:numId w:val="4"/>
              </w:numPr>
            </w:pPr>
            <w:r>
              <w:t>Transportation costs</w:t>
            </w:r>
          </w:p>
          <w:p w14:paraId="4EAA3036" w14:textId="77777777" w:rsidR="002E6473" w:rsidRDefault="00EE2991" w:rsidP="00EE2991">
            <w:pPr>
              <w:pStyle w:val="ListParagraph"/>
              <w:numPr>
                <w:ilvl w:val="0"/>
                <w:numId w:val="4"/>
              </w:numPr>
            </w:pPr>
            <w:r>
              <w:t xml:space="preserve">Length </w:t>
            </w:r>
            <w:r w:rsidR="005309B0">
              <w:t xml:space="preserve">and cost </w:t>
            </w:r>
            <w:r>
              <w:t>of hospital stay</w:t>
            </w:r>
          </w:p>
          <w:p w14:paraId="4D1E53E7" w14:textId="5FA135DE" w:rsidR="00437856" w:rsidRDefault="00437856" w:rsidP="00EE2991">
            <w:pPr>
              <w:pStyle w:val="ListParagraph"/>
              <w:numPr>
                <w:ilvl w:val="0"/>
                <w:numId w:val="4"/>
              </w:numPr>
            </w:pPr>
            <w:r>
              <w:t xml:space="preserve">Cost of </w:t>
            </w:r>
            <w:r w:rsidR="0053219A">
              <w:t>surgery</w:t>
            </w:r>
          </w:p>
        </w:tc>
        <w:tc>
          <w:tcPr>
            <w:tcW w:w="4181" w:type="dxa"/>
          </w:tcPr>
          <w:p w14:paraId="06209530" w14:textId="03CB564A" w:rsidR="007D08C9" w:rsidRDefault="001527DD" w:rsidP="001B46D7">
            <w:pPr>
              <w:pStyle w:val="ListParagraph"/>
              <w:numPr>
                <w:ilvl w:val="0"/>
                <w:numId w:val="4"/>
              </w:numPr>
            </w:pPr>
            <w:r>
              <w:t>Number of annual hospitalizations (OPTN follow up data) compared to control.</w:t>
            </w:r>
          </w:p>
          <w:p w14:paraId="1F85A8CD" w14:textId="27A87F18" w:rsidR="002E6473" w:rsidRDefault="00220DD0" w:rsidP="0025498C">
            <w:pPr>
              <w:pStyle w:val="ListParagraph"/>
              <w:numPr>
                <w:ilvl w:val="0"/>
                <w:numId w:val="4"/>
              </w:numPr>
            </w:pPr>
            <w:r>
              <w:t xml:space="preserve">Effects on </w:t>
            </w:r>
            <w:r w:rsidR="0025498C">
              <w:t>insurance</w:t>
            </w:r>
            <w:r w:rsidR="00A34924">
              <w:t xml:space="preserve"> premiums and coverage</w:t>
            </w:r>
          </w:p>
        </w:tc>
      </w:tr>
      <w:tr w:rsidR="002E6473" w14:paraId="70D1618D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318CDA8B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lastRenderedPageBreak/>
              <w:t>Receiver – Control (Dialysis)</w:t>
            </w:r>
          </w:p>
        </w:tc>
        <w:tc>
          <w:tcPr>
            <w:tcW w:w="4180" w:type="dxa"/>
          </w:tcPr>
          <w:p w14:paraId="3C096C12" w14:textId="22D9614A" w:rsidR="002E6473" w:rsidRDefault="00FD1E58" w:rsidP="00215200">
            <w:r>
              <w:t>N/A</w:t>
            </w:r>
          </w:p>
        </w:tc>
        <w:tc>
          <w:tcPr>
            <w:tcW w:w="4181" w:type="dxa"/>
          </w:tcPr>
          <w:p w14:paraId="5083BDE3" w14:textId="5A377B6D" w:rsidR="002E6473" w:rsidRDefault="00B15F9F" w:rsidP="00215200">
            <w:r>
              <w:t>N/A</w:t>
            </w:r>
          </w:p>
        </w:tc>
        <w:tc>
          <w:tcPr>
            <w:tcW w:w="4181" w:type="dxa"/>
          </w:tcPr>
          <w:p w14:paraId="6918A07A" w14:textId="54CCF808" w:rsidR="002E6473" w:rsidRDefault="003E5D9E" w:rsidP="00215200">
            <w:r>
              <w:t>N/A</w:t>
            </w:r>
          </w:p>
        </w:tc>
      </w:tr>
      <w:tr w:rsidR="002E6473" w14:paraId="77138B74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2B985A61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Treated (Graft)</w:t>
            </w:r>
          </w:p>
        </w:tc>
        <w:tc>
          <w:tcPr>
            <w:tcW w:w="4180" w:type="dxa"/>
          </w:tcPr>
          <w:p w14:paraId="65F0BAAB" w14:textId="271F4A34" w:rsidR="002E6473" w:rsidRDefault="005D60EC" w:rsidP="005D60EC">
            <w:pPr>
              <w:pStyle w:val="ListParagraph"/>
              <w:numPr>
                <w:ilvl w:val="0"/>
                <w:numId w:val="4"/>
              </w:numPr>
            </w:pPr>
            <w:r>
              <w:t xml:space="preserve">List of perioperative risks and incidence rates: </w:t>
            </w:r>
            <w:hyperlink r:id="rId20" w:history="1">
              <w:r w:rsidRPr="005D60EC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4181" w:type="dxa"/>
          </w:tcPr>
          <w:p w14:paraId="6958E4B1" w14:textId="77777777" w:rsidR="006A3D34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Lost wages</w:t>
            </w:r>
          </w:p>
          <w:p w14:paraId="124A42C1" w14:textId="77777777" w:rsidR="006A3D34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Transportation costs</w:t>
            </w:r>
          </w:p>
          <w:p w14:paraId="337D2E9F" w14:textId="5F374506" w:rsidR="00627CB8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Length and cost of hospital stay</w:t>
            </w:r>
          </w:p>
          <w:p w14:paraId="5F3622F6" w14:textId="5B8C614A" w:rsidR="002E6473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Cost of surgery</w:t>
            </w:r>
          </w:p>
        </w:tc>
        <w:tc>
          <w:tcPr>
            <w:tcW w:w="4181" w:type="dxa"/>
          </w:tcPr>
          <w:p w14:paraId="2F2FD003" w14:textId="77777777" w:rsidR="002E6473" w:rsidRDefault="008C5DA4" w:rsidP="00F85795">
            <w:pPr>
              <w:pStyle w:val="ListParagraph"/>
              <w:numPr>
                <w:ilvl w:val="0"/>
                <w:numId w:val="4"/>
              </w:numPr>
            </w:pPr>
            <w:r>
              <w:t>Immunosuppressive treatments.</w:t>
            </w:r>
          </w:p>
          <w:p w14:paraId="2B671D17" w14:textId="77777777" w:rsidR="00822E94" w:rsidRDefault="00822E94" w:rsidP="00F85795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</w:t>
            </w:r>
            <w:r w:rsidR="00CE5C79">
              <w:t xml:space="preserve">annual </w:t>
            </w:r>
            <w:r>
              <w:t>hospitalizations</w:t>
            </w:r>
            <w:r w:rsidR="003E5BD1">
              <w:t xml:space="preserve"> (</w:t>
            </w:r>
            <w:r w:rsidR="000E7D0E">
              <w:t>OPTN follow up data</w:t>
            </w:r>
            <w:r w:rsidR="003E5BD1">
              <w:t>)</w:t>
            </w:r>
            <w:r w:rsidR="00B8397F">
              <w:t xml:space="preserve"> compared to control</w:t>
            </w:r>
            <w:r>
              <w:t>.</w:t>
            </w:r>
          </w:p>
          <w:p w14:paraId="3AE82656" w14:textId="2DD3D678" w:rsidR="002700EB" w:rsidRDefault="002700EB" w:rsidP="00F85795">
            <w:pPr>
              <w:pStyle w:val="ListParagraph"/>
              <w:numPr>
                <w:ilvl w:val="0"/>
                <w:numId w:val="4"/>
              </w:numPr>
            </w:pPr>
            <w:r>
              <w:t>Effects on insurance premiums and coverage</w:t>
            </w:r>
          </w:p>
        </w:tc>
      </w:tr>
    </w:tbl>
    <w:p w14:paraId="4BDCCD23" w14:textId="77777777" w:rsidR="002D0446" w:rsidRDefault="002D0446" w:rsidP="0019238F"/>
    <w:p w14:paraId="1288A7C6" w14:textId="1F991DF7" w:rsidR="00A70A95" w:rsidRDefault="00A70A95">
      <w:r>
        <w:br w:type="page"/>
      </w:r>
    </w:p>
    <w:p w14:paraId="494796FC" w14:textId="60DD28F7" w:rsidR="008E6BB3" w:rsidRDefault="008E6BB3" w:rsidP="0019238F">
      <w:r>
        <w:lastRenderedPageBreak/>
        <w:t>Variable pool: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1"/>
        <w:gridCol w:w="3579"/>
        <w:gridCol w:w="3561"/>
        <w:gridCol w:w="3399"/>
      </w:tblGrid>
      <w:tr w:rsidR="00654688" w14:paraId="727639FE" w14:textId="6698586C" w:rsidTr="00654688">
        <w:tc>
          <w:tcPr>
            <w:tcW w:w="3851" w:type="dxa"/>
          </w:tcPr>
          <w:p w14:paraId="22382D36" w14:textId="77777777" w:rsidR="00654688" w:rsidRDefault="00654688" w:rsidP="0019238F"/>
        </w:tc>
        <w:tc>
          <w:tcPr>
            <w:tcW w:w="3579" w:type="dxa"/>
          </w:tcPr>
          <w:p w14:paraId="59F2CAAC" w14:textId="26F9EEF2" w:rsidR="00654688" w:rsidRDefault="00654688" w:rsidP="0019238F">
            <w:r>
              <w:t>OPTN</w:t>
            </w:r>
          </w:p>
        </w:tc>
        <w:tc>
          <w:tcPr>
            <w:tcW w:w="3561" w:type="dxa"/>
          </w:tcPr>
          <w:p w14:paraId="602B26A4" w14:textId="1F64F298" w:rsidR="00654688" w:rsidRDefault="00654688" w:rsidP="0019238F">
            <w:r>
              <w:t>NHIS</w:t>
            </w:r>
          </w:p>
        </w:tc>
        <w:tc>
          <w:tcPr>
            <w:tcW w:w="3399" w:type="dxa"/>
          </w:tcPr>
          <w:p w14:paraId="7D8512AE" w14:textId="4AA1B727" w:rsidR="00654688" w:rsidRDefault="00654688" w:rsidP="0019238F">
            <w:r>
              <w:t>CPS</w:t>
            </w:r>
          </w:p>
        </w:tc>
      </w:tr>
      <w:tr w:rsidR="00654688" w14:paraId="2F71E8B6" w14:textId="752A892E" w:rsidTr="00654688">
        <w:tc>
          <w:tcPr>
            <w:tcW w:w="3851" w:type="dxa"/>
          </w:tcPr>
          <w:p w14:paraId="3C9BAC00" w14:textId="08C50A8A" w:rsidR="00654688" w:rsidRDefault="00654688" w:rsidP="0019238F">
            <w:r>
              <w:t>Age</w:t>
            </w:r>
          </w:p>
        </w:tc>
        <w:tc>
          <w:tcPr>
            <w:tcW w:w="3579" w:type="dxa"/>
          </w:tcPr>
          <w:p w14:paraId="47EC041A" w14:textId="50C6DFE8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3B22570A" w14:textId="5255FD87" w:rsidR="00654688" w:rsidRDefault="00654688" w:rsidP="0019238F"/>
        </w:tc>
        <w:tc>
          <w:tcPr>
            <w:tcW w:w="3399" w:type="dxa"/>
          </w:tcPr>
          <w:p w14:paraId="7BDDA02B" w14:textId="77777777" w:rsidR="00654688" w:rsidRDefault="00654688" w:rsidP="0019238F"/>
        </w:tc>
      </w:tr>
      <w:tr w:rsidR="00654688" w14:paraId="70535A20" w14:textId="00569892" w:rsidTr="00654688">
        <w:tc>
          <w:tcPr>
            <w:tcW w:w="3851" w:type="dxa"/>
          </w:tcPr>
          <w:p w14:paraId="3FF94BEF" w14:textId="136B7319" w:rsidR="00654688" w:rsidRDefault="00654688" w:rsidP="0019238F">
            <w:r>
              <w:t>Gender</w:t>
            </w:r>
          </w:p>
        </w:tc>
        <w:tc>
          <w:tcPr>
            <w:tcW w:w="3579" w:type="dxa"/>
          </w:tcPr>
          <w:p w14:paraId="1F01123F" w14:textId="14F3E582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9E2E40B" w14:textId="44662E0A" w:rsidR="00654688" w:rsidRDefault="00654688" w:rsidP="0019238F"/>
        </w:tc>
        <w:tc>
          <w:tcPr>
            <w:tcW w:w="3399" w:type="dxa"/>
          </w:tcPr>
          <w:p w14:paraId="1527D1C3" w14:textId="77777777" w:rsidR="00654688" w:rsidRDefault="00654688" w:rsidP="0019238F"/>
        </w:tc>
      </w:tr>
      <w:tr w:rsidR="00654688" w14:paraId="57BF1F8D" w14:textId="33A6EC93" w:rsidTr="00654688">
        <w:tc>
          <w:tcPr>
            <w:tcW w:w="3851" w:type="dxa"/>
          </w:tcPr>
          <w:p w14:paraId="48B57F8D" w14:textId="7BF0903D" w:rsidR="00654688" w:rsidRDefault="00654688" w:rsidP="0019238F">
            <w:r>
              <w:t>Race/ethnicity</w:t>
            </w:r>
          </w:p>
        </w:tc>
        <w:tc>
          <w:tcPr>
            <w:tcW w:w="3579" w:type="dxa"/>
          </w:tcPr>
          <w:p w14:paraId="4E8A55D5" w14:textId="588DD298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5EB1CDC" w14:textId="0725C1D9" w:rsidR="00654688" w:rsidRDefault="00654688" w:rsidP="0019238F"/>
        </w:tc>
        <w:tc>
          <w:tcPr>
            <w:tcW w:w="3399" w:type="dxa"/>
          </w:tcPr>
          <w:p w14:paraId="25CE973B" w14:textId="77777777" w:rsidR="00654688" w:rsidRDefault="00654688" w:rsidP="0019238F"/>
        </w:tc>
      </w:tr>
      <w:tr w:rsidR="00654688" w14:paraId="61528FCB" w14:textId="018C7799" w:rsidTr="00654688">
        <w:tc>
          <w:tcPr>
            <w:tcW w:w="3851" w:type="dxa"/>
          </w:tcPr>
          <w:p w14:paraId="56910825" w14:textId="5300F22A" w:rsidR="00654688" w:rsidRDefault="00654688" w:rsidP="0019238F">
            <w:r>
              <w:t>Height</w:t>
            </w:r>
          </w:p>
        </w:tc>
        <w:tc>
          <w:tcPr>
            <w:tcW w:w="3579" w:type="dxa"/>
          </w:tcPr>
          <w:p w14:paraId="14F24AF6" w14:textId="481BDC3D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2E3278D7" w14:textId="77777777" w:rsidR="00654688" w:rsidRDefault="00654688" w:rsidP="0019238F"/>
        </w:tc>
        <w:tc>
          <w:tcPr>
            <w:tcW w:w="3399" w:type="dxa"/>
          </w:tcPr>
          <w:p w14:paraId="04D4CECD" w14:textId="77777777" w:rsidR="00654688" w:rsidRDefault="00654688" w:rsidP="0019238F"/>
        </w:tc>
      </w:tr>
      <w:tr w:rsidR="00654688" w14:paraId="439B20FA" w14:textId="730E3403" w:rsidTr="00654688">
        <w:tc>
          <w:tcPr>
            <w:tcW w:w="3851" w:type="dxa"/>
          </w:tcPr>
          <w:p w14:paraId="3DCA132A" w14:textId="02BFBB26" w:rsidR="00654688" w:rsidRDefault="00654688" w:rsidP="0019238F">
            <w:r>
              <w:t>Weight</w:t>
            </w:r>
          </w:p>
        </w:tc>
        <w:tc>
          <w:tcPr>
            <w:tcW w:w="3579" w:type="dxa"/>
          </w:tcPr>
          <w:p w14:paraId="0C4DFAA4" w14:textId="78B2E20C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26952AE4" w14:textId="77777777" w:rsidR="00654688" w:rsidRDefault="00654688" w:rsidP="0019238F"/>
        </w:tc>
        <w:tc>
          <w:tcPr>
            <w:tcW w:w="3399" w:type="dxa"/>
          </w:tcPr>
          <w:p w14:paraId="02EE3C81" w14:textId="77777777" w:rsidR="00654688" w:rsidRDefault="00654688" w:rsidP="0019238F"/>
        </w:tc>
      </w:tr>
      <w:tr w:rsidR="00654688" w14:paraId="26DB3504" w14:textId="0893DA30" w:rsidTr="00654688">
        <w:tc>
          <w:tcPr>
            <w:tcW w:w="3851" w:type="dxa"/>
          </w:tcPr>
          <w:p w14:paraId="2692EE56" w14:textId="46E5B82D" w:rsidR="00654688" w:rsidRDefault="00654688" w:rsidP="0019238F">
            <w:r>
              <w:t>Education</w:t>
            </w:r>
          </w:p>
        </w:tc>
        <w:tc>
          <w:tcPr>
            <w:tcW w:w="3579" w:type="dxa"/>
          </w:tcPr>
          <w:p w14:paraId="6DCE2DD5" w14:textId="78711153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19C1475B" w14:textId="77777777" w:rsidR="00654688" w:rsidRDefault="00654688" w:rsidP="0019238F"/>
        </w:tc>
        <w:tc>
          <w:tcPr>
            <w:tcW w:w="3399" w:type="dxa"/>
          </w:tcPr>
          <w:p w14:paraId="2B261532" w14:textId="77777777" w:rsidR="00654688" w:rsidRDefault="00654688" w:rsidP="0019238F"/>
        </w:tc>
      </w:tr>
      <w:tr w:rsidR="00654688" w14:paraId="11689693" w14:textId="6F07DAA5" w:rsidTr="00654688">
        <w:tc>
          <w:tcPr>
            <w:tcW w:w="3851" w:type="dxa"/>
          </w:tcPr>
          <w:p w14:paraId="4E13EE32" w14:textId="2D770EAE" w:rsidR="00654688" w:rsidRDefault="00654688" w:rsidP="0019238F">
            <w:r>
              <w:t>State of residency</w:t>
            </w:r>
          </w:p>
        </w:tc>
        <w:tc>
          <w:tcPr>
            <w:tcW w:w="3579" w:type="dxa"/>
          </w:tcPr>
          <w:p w14:paraId="6DA5DD23" w14:textId="432D2B16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0F2173EA" w14:textId="77777777" w:rsidR="00654688" w:rsidRDefault="00654688" w:rsidP="0019238F"/>
        </w:tc>
        <w:tc>
          <w:tcPr>
            <w:tcW w:w="3399" w:type="dxa"/>
          </w:tcPr>
          <w:p w14:paraId="1B5BE571" w14:textId="77777777" w:rsidR="00654688" w:rsidRDefault="00654688" w:rsidP="0019238F"/>
        </w:tc>
      </w:tr>
      <w:tr w:rsidR="00654688" w14:paraId="6A5DACB3" w14:textId="2F7DD4BA" w:rsidTr="00654688">
        <w:tc>
          <w:tcPr>
            <w:tcW w:w="3851" w:type="dxa"/>
          </w:tcPr>
          <w:p w14:paraId="387A0D9A" w14:textId="5FFE4C32" w:rsidR="00654688" w:rsidRDefault="00654688" w:rsidP="0019238F">
            <w:r>
              <w:t>Insurance</w:t>
            </w:r>
          </w:p>
        </w:tc>
        <w:tc>
          <w:tcPr>
            <w:tcW w:w="3579" w:type="dxa"/>
          </w:tcPr>
          <w:p w14:paraId="3D689DDE" w14:textId="3BECD22B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17D2E14" w14:textId="77777777" w:rsidR="00654688" w:rsidRDefault="00654688" w:rsidP="0019238F"/>
        </w:tc>
        <w:tc>
          <w:tcPr>
            <w:tcW w:w="3399" w:type="dxa"/>
          </w:tcPr>
          <w:p w14:paraId="0956B1A6" w14:textId="77777777" w:rsidR="00654688" w:rsidRDefault="00654688" w:rsidP="0019238F"/>
        </w:tc>
      </w:tr>
      <w:tr w:rsidR="00654688" w14:paraId="0E97856C" w14:textId="5DE9EB1E" w:rsidTr="00654688">
        <w:tc>
          <w:tcPr>
            <w:tcW w:w="3851" w:type="dxa"/>
          </w:tcPr>
          <w:p w14:paraId="7538FEB2" w14:textId="5A880009" w:rsidR="00654688" w:rsidRDefault="00654688" w:rsidP="0019238F">
            <w:r>
              <w:t>CrCl</w:t>
            </w:r>
          </w:p>
        </w:tc>
        <w:tc>
          <w:tcPr>
            <w:tcW w:w="3579" w:type="dxa"/>
          </w:tcPr>
          <w:p w14:paraId="268FE648" w14:textId="7C2C3EAE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982161E" w14:textId="77777777" w:rsidR="00654688" w:rsidRDefault="00654688" w:rsidP="0019238F"/>
        </w:tc>
        <w:tc>
          <w:tcPr>
            <w:tcW w:w="3399" w:type="dxa"/>
          </w:tcPr>
          <w:p w14:paraId="71EDD87A" w14:textId="77777777" w:rsidR="00654688" w:rsidRDefault="00654688" w:rsidP="0019238F"/>
        </w:tc>
      </w:tr>
      <w:tr w:rsidR="00654688" w14:paraId="319EFD96" w14:textId="4C96C6D1" w:rsidTr="00654688">
        <w:tc>
          <w:tcPr>
            <w:tcW w:w="3851" w:type="dxa"/>
          </w:tcPr>
          <w:p w14:paraId="29CEE425" w14:textId="259AB817" w:rsidR="00654688" w:rsidRDefault="00654688" w:rsidP="0019238F">
            <w:r>
              <w:t>GFR</w:t>
            </w:r>
          </w:p>
        </w:tc>
        <w:tc>
          <w:tcPr>
            <w:tcW w:w="3579" w:type="dxa"/>
          </w:tcPr>
          <w:p w14:paraId="01132966" w14:textId="2C914092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727EC3E" w14:textId="77777777" w:rsidR="00654688" w:rsidRDefault="00654688" w:rsidP="0019238F"/>
        </w:tc>
        <w:tc>
          <w:tcPr>
            <w:tcW w:w="3399" w:type="dxa"/>
          </w:tcPr>
          <w:p w14:paraId="4F561B90" w14:textId="77777777" w:rsidR="00654688" w:rsidRDefault="00654688" w:rsidP="0019238F"/>
        </w:tc>
      </w:tr>
      <w:tr w:rsidR="00654688" w14:paraId="003E6F55" w14:textId="356C42C6" w:rsidTr="00654688">
        <w:tc>
          <w:tcPr>
            <w:tcW w:w="3851" w:type="dxa"/>
          </w:tcPr>
          <w:p w14:paraId="34968A33" w14:textId="118F1B3E" w:rsidR="00654688" w:rsidRDefault="00654688" w:rsidP="0019238F">
            <w:r>
              <w:t>ABO type</w:t>
            </w:r>
          </w:p>
        </w:tc>
        <w:tc>
          <w:tcPr>
            <w:tcW w:w="3579" w:type="dxa"/>
          </w:tcPr>
          <w:p w14:paraId="0E409654" w14:textId="461BCC2E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ED3D926" w14:textId="77777777" w:rsidR="00654688" w:rsidRDefault="00654688" w:rsidP="0019238F"/>
        </w:tc>
        <w:tc>
          <w:tcPr>
            <w:tcW w:w="3399" w:type="dxa"/>
          </w:tcPr>
          <w:p w14:paraId="154A6925" w14:textId="77777777" w:rsidR="00654688" w:rsidRDefault="00654688" w:rsidP="0019238F"/>
        </w:tc>
      </w:tr>
      <w:tr w:rsidR="00654688" w14:paraId="5F452D6B" w14:textId="62B0614B" w:rsidTr="00654688">
        <w:tc>
          <w:tcPr>
            <w:tcW w:w="3851" w:type="dxa"/>
          </w:tcPr>
          <w:p w14:paraId="488CB59C" w14:textId="11C3D9DC" w:rsidR="00654688" w:rsidRDefault="00654688" w:rsidP="0019238F">
            <w:r>
              <w:t>Diabetes</w:t>
            </w:r>
          </w:p>
        </w:tc>
        <w:tc>
          <w:tcPr>
            <w:tcW w:w="3579" w:type="dxa"/>
          </w:tcPr>
          <w:p w14:paraId="59200134" w14:textId="0FA43FCF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3BDB186F" w14:textId="77777777" w:rsidR="00654688" w:rsidRDefault="00654688" w:rsidP="0019238F"/>
        </w:tc>
        <w:tc>
          <w:tcPr>
            <w:tcW w:w="3399" w:type="dxa"/>
          </w:tcPr>
          <w:p w14:paraId="23916492" w14:textId="77777777" w:rsidR="00654688" w:rsidRDefault="00654688" w:rsidP="0019238F"/>
        </w:tc>
      </w:tr>
      <w:tr w:rsidR="00654688" w14:paraId="00DC8B8B" w14:textId="1BCC0537" w:rsidTr="00654688">
        <w:tc>
          <w:tcPr>
            <w:tcW w:w="3851" w:type="dxa"/>
          </w:tcPr>
          <w:p w14:paraId="2321CED9" w14:textId="21939EE3" w:rsidR="00654688" w:rsidRDefault="00654688" w:rsidP="0019238F">
            <w:r>
              <w:t>Prior donor</w:t>
            </w:r>
          </w:p>
        </w:tc>
        <w:tc>
          <w:tcPr>
            <w:tcW w:w="3579" w:type="dxa"/>
          </w:tcPr>
          <w:p w14:paraId="6309247C" w14:textId="3E68C1D6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0C99817" w14:textId="77777777" w:rsidR="00654688" w:rsidRDefault="00654688" w:rsidP="0019238F"/>
        </w:tc>
        <w:tc>
          <w:tcPr>
            <w:tcW w:w="3399" w:type="dxa"/>
          </w:tcPr>
          <w:p w14:paraId="7CF0D017" w14:textId="77777777" w:rsidR="00654688" w:rsidRDefault="00654688" w:rsidP="0019238F"/>
        </w:tc>
      </w:tr>
      <w:tr w:rsidR="00654688" w14:paraId="27F17BB0" w14:textId="3D6BFCA4" w:rsidTr="00654688">
        <w:tc>
          <w:tcPr>
            <w:tcW w:w="3851" w:type="dxa"/>
          </w:tcPr>
          <w:p w14:paraId="139D64B6" w14:textId="59B7629A" w:rsidR="00654688" w:rsidRDefault="00654688" w:rsidP="0019238F">
            <w:r>
              <w:t>Prior recipient</w:t>
            </w:r>
          </w:p>
        </w:tc>
        <w:tc>
          <w:tcPr>
            <w:tcW w:w="3579" w:type="dxa"/>
          </w:tcPr>
          <w:p w14:paraId="182D4EA5" w14:textId="3E98AB71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1D2ED015" w14:textId="77777777" w:rsidR="00654688" w:rsidRDefault="00654688" w:rsidP="0019238F"/>
        </w:tc>
        <w:tc>
          <w:tcPr>
            <w:tcW w:w="3399" w:type="dxa"/>
          </w:tcPr>
          <w:p w14:paraId="72C7E3D6" w14:textId="77777777" w:rsidR="00654688" w:rsidRDefault="00654688" w:rsidP="0019238F"/>
        </w:tc>
      </w:tr>
      <w:tr w:rsidR="00654688" w14:paraId="27E9013D" w14:textId="797C74C9" w:rsidTr="00654688">
        <w:tc>
          <w:tcPr>
            <w:tcW w:w="3851" w:type="dxa"/>
          </w:tcPr>
          <w:p w14:paraId="393B141D" w14:textId="4E216D5B" w:rsidR="00654688" w:rsidRDefault="00654688" w:rsidP="0019238F">
            <w:r>
              <w:t>Dialysis</w:t>
            </w:r>
          </w:p>
        </w:tc>
        <w:tc>
          <w:tcPr>
            <w:tcW w:w="3579" w:type="dxa"/>
          </w:tcPr>
          <w:p w14:paraId="2A7F5E66" w14:textId="7B028C83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3553BEE" w14:textId="77777777" w:rsidR="00654688" w:rsidRDefault="00654688" w:rsidP="0019238F"/>
        </w:tc>
        <w:tc>
          <w:tcPr>
            <w:tcW w:w="3399" w:type="dxa"/>
          </w:tcPr>
          <w:p w14:paraId="36994086" w14:textId="77777777" w:rsidR="00654688" w:rsidRDefault="00654688" w:rsidP="0019238F"/>
        </w:tc>
      </w:tr>
      <w:tr w:rsidR="00654688" w14:paraId="1FBE1C21" w14:textId="304D381C" w:rsidTr="00654688">
        <w:tc>
          <w:tcPr>
            <w:tcW w:w="3851" w:type="dxa"/>
          </w:tcPr>
          <w:p w14:paraId="10951FD7" w14:textId="395A5683" w:rsidR="00654688" w:rsidRDefault="00654688" w:rsidP="0019238F">
            <w:r>
              <w:t>Wait time</w:t>
            </w:r>
          </w:p>
        </w:tc>
        <w:tc>
          <w:tcPr>
            <w:tcW w:w="3579" w:type="dxa"/>
          </w:tcPr>
          <w:p w14:paraId="43F347C2" w14:textId="2093EF9F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6714B058" w14:textId="77777777" w:rsidR="00654688" w:rsidRDefault="00654688" w:rsidP="0019238F"/>
        </w:tc>
        <w:tc>
          <w:tcPr>
            <w:tcW w:w="3399" w:type="dxa"/>
          </w:tcPr>
          <w:p w14:paraId="1D6E6570" w14:textId="77777777" w:rsidR="00654688" w:rsidRDefault="00654688" w:rsidP="0019238F"/>
        </w:tc>
      </w:tr>
      <w:tr w:rsidR="00654688" w14:paraId="65F358F1" w14:textId="2F36364E" w:rsidTr="00654688">
        <w:tc>
          <w:tcPr>
            <w:tcW w:w="3851" w:type="dxa"/>
          </w:tcPr>
          <w:p w14:paraId="7BAF0294" w14:textId="76060EFB" w:rsidR="00654688" w:rsidRDefault="00654688" w:rsidP="0019238F">
            <w:r>
              <w:t>Death status</w:t>
            </w:r>
          </w:p>
        </w:tc>
        <w:tc>
          <w:tcPr>
            <w:tcW w:w="3579" w:type="dxa"/>
          </w:tcPr>
          <w:p w14:paraId="0402EA4B" w14:textId="58F21040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EE302E7" w14:textId="77777777" w:rsidR="00654688" w:rsidRDefault="00654688" w:rsidP="0019238F"/>
        </w:tc>
        <w:tc>
          <w:tcPr>
            <w:tcW w:w="3399" w:type="dxa"/>
          </w:tcPr>
          <w:p w14:paraId="4DCE2627" w14:textId="77777777" w:rsidR="00654688" w:rsidRDefault="00654688" w:rsidP="0019238F"/>
        </w:tc>
      </w:tr>
    </w:tbl>
    <w:p w14:paraId="10005A31" w14:textId="44AAF142" w:rsidR="004D0863" w:rsidRDefault="00221DCE" w:rsidP="0019238F">
      <w:r>
        <w:t xml:space="preserve"> </w:t>
      </w:r>
    </w:p>
    <w:p w14:paraId="2EC8A21E" w14:textId="4837137A" w:rsidR="00BD6563" w:rsidRDefault="00BD6563">
      <w:r>
        <w:br w:type="page"/>
      </w:r>
    </w:p>
    <w:p w14:paraId="03F2F934" w14:textId="148CF20E" w:rsidR="000439A1" w:rsidRDefault="001D1CEB" w:rsidP="001D1CEB">
      <w:pPr>
        <w:pStyle w:val="Heading1"/>
      </w:pPr>
      <w:r>
        <w:lastRenderedPageBreak/>
        <w:t>Further Research</w:t>
      </w:r>
    </w:p>
    <w:p w14:paraId="623B172E" w14:textId="77C8B6B0" w:rsidR="001D1CEB" w:rsidRDefault="000427DB" w:rsidP="007938E9">
      <w:pPr>
        <w:pStyle w:val="ListParagraph"/>
        <w:numPr>
          <w:ilvl w:val="0"/>
          <w:numId w:val="4"/>
        </w:numPr>
      </w:pPr>
      <w:r>
        <w:t xml:space="preserve">More </w:t>
      </w:r>
      <w:r w:rsidR="00A11375">
        <w:t>complete, robust model of</w:t>
      </w:r>
      <w:r w:rsidR="00BE381F">
        <w:t xml:space="preserve"> mortality over age</w:t>
      </w:r>
      <w:r w:rsidR="00D45B40">
        <w:t xml:space="preserve"> </w:t>
      </w:r>
      <w:r w:rsidR="000002D1">
        <w:t xml:space="preserve">on covariates </w:t>
      </w:r>
      <w:r w:rsidR="00722A15">
        <w:t xml:space="preserve">based on </w:t>
      </w:r>
      <w:r w:rsidR="00283ACA" w:rsidRPr="00283ACA">
        <w:t>NIH-AARP dataset</w:t>
      </w:r>
      <w:r w:rsidR="00847652">
        <w:t xml:space="preserve"> </w:t>
      </w:r>
      <w:r w:rsidR="00FD213F">
        <w:t xml:space="preserve">that controls for </w:t>
      </w:r>
      <w:r w:rsidR="00934BBB">
        <w:t xml:space="preserve">location </w:t>
      </w:r>
      <w:r w:rsidR="0002107A">
        <w:t>fixed effects.</w:t>
      </w:r>
    </w:p>
    <w:p w14:paraId="12701FF1" w14:textId="5E2AE135" w:rsidR="006F583E" w:rsidRDefault="00D8281F" w:rsidP="00104573">
      <w:pPr>
        <w:pStyle w:val="ListParagraph"/>
        <w:numPr>
          <w:ilvl w:val="0"/>
          <w:numId w:val="4"/>
        </w:numPr>
      </w:pPr>
      <w:r>
        <w:t xml:space="preserve">Model of </w:t>
      </w:r>
      <w:r w:rsidR="00526A36">
        <w:t xml:space="preserve">patient </w:t>
      </w:r>
      <w:r w:rsidR="004C3AFC">
        <w:t xml:space="preserve">outcomes </w:t>
      </w:r>
      <w:r w:rsidR="006F583E">
        <w:t>that controls for facility fixed effects.</w:t>
      </w:r>
    </w:p>
    <w:p w14:paraId="004B1E17" w14:textId="71097800" w:rsidR="00104573" w:rsidRDefault="00247842" w:rsidP="00104573">
      <w:pPr>
        <w:pStyle w:val="ListParagraph"/>
        <w:numPr>
          <w:ilvl w:val="0"/>
          <w:numId w:val="4"/>
        </w:numPr>
      </w:pPr>
      <w:r>
        <w:t xml:space="preserve">Using Iranian data </w:t>
      </w:r>
      <w:r w:rsidR="000909F2">
        <w:t xml:space="preserve">(which may have crucially different </w:t>
      </w:r>
      <w:r w:rsidR="00345676">
        <w:t xml:space="preserve">models for </w:t>
      </w:r>
      <w:r w:rsidR="0071158C">
        <w:t xml:space="preserve">mortality and treatment effects) </w:t>
      </w:r>
      <w:r w:rsidR="00BB0754">
        <w:t>to test model.</w:t>
      </w:r>
    </w:p>
    <w:p w14:paraId="40286A2B" w14:textId="7F16AB9D" w:rsidR="005A0881" w:rsidRDefault="005A0881" w:rsidP="00104573">
      <w:pPr>
        <w:pStyle w:val="ListParagraph"/>
        <w:numPr>
          <w:ilvl w:val="0"/>
          <w:numId w:val="4"/>
        </w:numPr>
      </w:pPr>
      <w:r>
        <w:t xml:space="preserve">Collection of </w:t>
      </w:r>
      <w:r w:rsidR="00587D1C">
        <w:t xml:space="preserve">more socioeconomic factors such as </w:t>
      </w:r>
      <w:r>
        <w:t xml:space="preserve">income </w:t>
      </w:r>
      <w:r w:rsidR="00942487">
        <w:t>in transplant data.</w:t>
      </w:r>
    </w:p>
    <w:p w14:paraId="3216FB06" w14:textId="6232D7C5" w:rsidR="007561DA" w:rsidRDefault="007561DA" w:rsidP="00104573">
      <w:pPr>
        <w:pStyle w:val="ListParagraph"/>
        <w:numPr>
          <w:ilvl w:val="0"/>
          <w:numId w:val="4"/>
        </w:numPr>
      </w:pPr>
      <w:r>
        <w:t xml:space="preserve">Account for donor-recipient </w:t>
      </w:r>
      <w:r w:rsidR="004963F5">
        <w:t>histo</w:t>
      </w:r>
      <w:r>
        <w:t xml:space="preserve">compatibility </w:t>
      </w:r>
      <w:r w:rsidR="009A4C9A">
        <w:t xml:space="preserve">and </w:t>
      </w:r>
      <w:r w:rsidR="007C7EBD">
        <w:t xml:space="preserve">differential valuation of </w:t>
      </w:r>
      <w:r w:rsidR="00A00D83">
        <w:t xml:space="preserve">kidneys </w:t>
      </w:r>
      <w:r w:rsidR="0036544E">
        <w:t>based on donor quality.</w:t>
      </w:r>
    </w:p>
    <w:p w14:paraId="48FDE7B2" w14:textId="6670EBEB" w:rsidR="00543EC2" w:rsidRDefault="00543EC2" w:rsidP="00104573">
      <w:pPr>
        <w:pStyle w:val="ListParagraph"/>
        <w:numPr>
          <w:ilvl w:val="0"/>
          <w:numId w:val="4"/>
        </w:numPr>
      </w:pPr>
      <w:r>
        <w:t xml:space="preserve">Account for different methods of </w:t>
      </w:r>
      <w:r w:rsidR="00375FD7">
        <w:t>surgery (</w:t>
      </w:r>
      <w:r w:rsidR="008B29C4">
        <w:t>laparoscopic</w:t>
      </w:r>
      <w:r w:rsidR="00375FD7">
        <w:t>, etc.)</w:t>
      </w:r>
      <w:r w:rsidR="006D7811">
        <w:t xml:space="preserve"> and their associated costs and benefits</w:t>
      </w:r>
      <w:r w:rsidR="00D96AD5">
        <w:t>.</w:t>
      </w:r>
    </w:p>
    <w:p w14:paraId="0857EA2E" w14:textId="6EB9A957" w:rsidR="003B5D86" w:rsidRDefault="003B5D86" w:rsidP="00104573">
      <w:pPr>
        <w:pStyle w:val="ListParagraph"/>
        <w:numPr>
          <w:ilvl w:val="0"/>
          <w:numId w:val="4"/>
        </w:numPr>
      </w:pPr>
      <w:r>
        <w:t xml:space="preserve">More studies on </w:t>
      </w:r>
      <w:r w:rsidR="004E22E0">
        <w:t xml:space="preserve">impacts on </w:t>
      </w:r>
      <w:r>
        <w:t xml:space="preserve">mortality rates </w:t>
      </w:r>
      <w:r w:rsidR="00D42635">
        <w:t xml:space="preserve">and socioeconomic </w:t>
      </w:r>
      <w:r w:rsidR="00A26E50">
        <w:t xml:space="preserve">status </w:t>
      </w:r>
      <w:r w:rsidR="002A7FAB">
        <w:t xml:space="preserve">of </w:t>
      </w:r>
      <w:r w:rsidR="008678F3">
        <w:t xml:space="preserve">socioeconomic covariates </w:t>
      </w:r>
      <w:r w:rsidR="008034FA">
        <w:t>based on OPTN data.</w:t>
      </w:r>
    </w:p>
    <w:p w14:paraId="118BBBFE" w14:textId="7E3F667B" w:rsidR="00DD1EBC" w:rsidRDefault="00DD1EBC" w:rsidP="00104573">
      <w:pPr>
        <w:pStyle w:val="ListParagraph"/>
        <w:numPr>
          <w:ilvl w:val="0"/>
          <w:numId w:val="4"/>
        </w:numPr>
      </w:pPr>
      <w:r>
        <w:t>Inclusion of impacts of COVID on valuations.</w:t>
      </w:r>
    </w:p>
    <w:p w14:paraId="2083BEC6" w14:textId="53ED7222" w:rsidR="002B5E00" w:rsidRPr="001D1CEB" w:rsidRDefault="002B5E00" w:rsidP="00104573">
      <w:pPr>
        <w:pStyle w:val="ListParagraph"/>
        <w:numPr>
          <w:ilvl w:val="0"/>
          <w:numId w:val="4"/>
        </w:numPr>
      </w:pPr>
      <w:r>
        <w:t xml:space="preserve">Using USRDS data in addition to OPTN data, which contains more information </w:t>
      </w:r>
      <w:r w:rsidR="00514931">
        <w:t>on ESRD patients who didn’t get on the waitlist.</w:t>
      </w:r>
    </w:p>
    <w:sectPr w:rsidR="002B5E00" w:rsidRPr="001D1CEB" w:rsidSect="00DC33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4CF7"/>
    <w:multiLevelType w:val="hybridMultilevel"/>
    <w:tmpl w:val="8B92CD44"/>
    <w:lvl w:ilvl="0" w:tplc="2F4C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15FD"/>
    <w:multiLevelType w:val="hybridMultilevel"/>
    <w:tmpl w:val="F880C98C"/>
    <w:lvl w:ilvl="0" w:tplc="E1B45C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44E9"/>
    <w:multiLevelType w:val="hybridMultilevel"/>
    <w:tmpl w:val="EFB20C00"/>
    <w:lvl w:ilvl="0" w:tplc="FD5692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C6E22"/>
    <w:multiLevelType w:val="hybridMultilevel"/>
    <w:tmpl w:val="B4444646"/>
    <w:lvl w:ilvl="0" w:tplc="D14AA0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3698">
    <w:abstractNumId w:val="2"/>
  </w:num>
  <w:num w:numId="2" w16cid:durableId="301347989">
    <w:abstractNumId w:val="3"/>
  </w:num>
  <w:num w:numId="3" w16cid:durableId="1848933790">
    <w:abstractNumId w:val="1"/>
  </w:num>
  <w:num w:numId="4" w16cid:durableId="21273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04"/>
    <w:rsid w:val="000002D1"/>
    <w:rsid w:val="00012987"/>
    <w:rsid w:val="000152BB"/>
    <w:rsid w:val="0002107A"/>
    <w:rsid w:val="00027C2A"/>
    <w:rsid w:val="000300BD"/>
    <w:rsid w:val="0003314D"/>
    <w:rsid w:val="000427DB"/>
    <w:rsid w:val="000439A1"/>
    <w:rsid w:val="0004530C"/>
    <w:rsid w:val="00050996"/>
    <w:rsid w:val="00050B6F"/>
    <w:rsid w:val="000535F3"/>
    <w:rsid w:val="00056802"/>
    <w:rsid w:val="00060620"/>
    <w:rsid w:val="00067144"/>
    <w:rsid w:val="0007718D"/>
    <w:rsid w:val="0008320D"/>
    <w:rsid w:val="00087D0F"/>
    <w:rsid w:val="000909F2"/>
    <w:rsid w:val="00090EDC"/>
    <w:rsid w:val="000B3FF9"/>
    <w:rsid w:val="000C3904"/>
    <w:rsid w:val="000C461D"/>
    <w:rsid w:val="000D6C13"/>
    <w:rsid w:val="000E08AB"/>
    <w:rsid w:val="000E2C06"/>
    <w:rsid w:val="000E56FB"/>
    <w:rsid w:val="000E60BC"/>
    <w:rsid w:val="000E7D0E"/>
    <w:rsid w:val="000F077A"/>
    <w:rsid w:val="000F1229"/>
    <w:rsid w:val="000F21D9"/>
    <w:rsid w:val="000F5E9B"/>
    <w:rsid w:val="000F6457"/>
    <w:rsid w:val="00104573"/>
    <w:rsid w:val="00112FF1"/>
    <w:rsid w:val="00113D92"/>
    <w:rsid w:val="001178E7"/>
    <w:rsid w:val="00122ECC"/>
    <w:rsid w:val="00152482"/>
    <w:rsid w:val="001527DD"/>
    <w:rsid w:val="001608B5"/>
    <w:rsid w:val="00160C04"/>
    <w:rsid w:val="00163C1E"/>
    <w:rsid w:val="0018264D"/>
    <w:rsid w:val="001868AA"/>
    <w:rsid w:val="0019100F"/>
    <w:rsid w:val="0019238F"/>
    <w:rsid w:val="001A3E5D"/>
    <w:rsid w:val="001A5AF0"/>
    <w:rsid w:val="001B0DDA"/>
    <w:rsid w:val="001B46D7"/>
    <w:rsid w:val="001D1CEB"/>
    <w:rsid w:val="001F7525"/>
    <w:rsid w:val="00220DD0"/>
    <w:rsid w:val="00221DCE"/>
    <w:rsid w:val="00224E3E"/>
    <w:rsid w:val="00230480"/>
    <w:rsid w:val="00234923"/>
    <w:rsid w:val="00242594"/>
    <w:rsid w:val="00247842"/>
    <w:rsid w:val="0025498C"/>
    <w:rsid w:val="0026071C"/>
    <w:rsid w:val="002700EB"/>
    <w:rsid w:val="00276AEE"/>
    <w:rsid w:val="00283ACA"/>
    <w:rsid w:val="00284B42"/>
    <w:rsid w:val="002867E3"/>
    <w:rsid w:val="00291C25"/>
    <w:rsid w:val="002A222C"/>
    <w:rsid w:val="002A4115"/>
    <w:rsid w:val="002A7CBE"/>
    <w:rsid w:val="002A7FAB"/>
    <w:rsid w:val="002B5E00"/>
    <w:rsid w:val="002C2B32"/>
    <w:rsid w:val="002C3AF4"/>
    <w:rsid w:val="002C702D"/>
    <w:rsid w:val="002D0446"/>
    <w:rsid w:val="002D486C"/>
    <w:rsid w:val="002D76C5"/>
    <w:rsid w:val="002E014A"/>
    <w:rsid w:val="002E6473"/>
    <w:rsid w:val="00302061"/>
    <w:rsid w:val="00303453"/>
    <w:rsid w:val="00317CB0"/>
    <w:rsid w:val="0032444A"/>
    <w:rsid w:val="00324EE8"/>
    <w:rsid w:val="00334509"/>
    <w:rsid w:val="00345676"/>
    <w:rsid w:val="003509C6"/>
    <w:rsid w:val="00350F1A"/>
    <w:rsid w:val="003553F7"/>
    <w:rsid w:val="00357AE3"/>
    <w:rsid w:val="0036210F"/>
    <w:rsid w:val="0036544E"/>
    <w:rsid w:val="003752B7"/>
    <w:rsid w:val="00375FD7"/>
    <w:rsid w:val="00391104"/>
    <w:rsid w:val="00391748"/>
    <w:rsid w:val="003A3C7E"/>
    <w:rsid w:val="003B3D52"/>
    <w:rsid w:val="003B5D86"/>
    <w:rsid w:val="003C629C"/>
    <w:rsid w:val="003C6F5E"/>
    <w:rsid w:val="003C7145"/>
    <w:rsid w:val="003D063F"/>
    <w:rsid w:val="003D37E6"/>
    <w:rsid w:val="003D3DAB"/>
    <w:rsid w:val="003E293C"/>
    <w:rsid w:val="003E5BD1"/>
    <w:rsid w:val="003E5D9E"/>
    <w:rsid w:val="003E76C1"/>
    <w:rsid w:val="003F2F1A"/>
    <w:rsid w:val="003F5D6C"/>
    <w:rsid w:val="004016FD"/>
    <w:rsid w:val="00402F06"/>
    <w:rsid w:val="00406762"/>
    <w:rsid w:val="00406CC6"/>
    <w:rsid w:val="00414761"/>
    <w:rsid w:val="0043603F"/>
    <w:rsid w:val="004377ED"/>
    <w:rsid w:val="00437856"/>
    <w:rsid w:val="00440AB8"/>
    <w:rsid w:val="00452112"/>
    <w:rsid w:val="00457084"/>
    <w:rsid w:val="00460B3D"/>
    <w:rsid w:val="00462B4B"/>
    <w:rsid w:val="0046718A"/>
    <w:rsid w:val="0047018E"/>
    <w:rsid w:val="00471211"/>
    <w:rsid w:val="0048046E"/>
    <w:rsid w:val="0048343F"/>
    <w:rsid w:val="00486995"/>
    <w:rsid w:val="0049593D"/>
    <w:rsid w:val="004963F5"/>
    <w:rsid w:val="00496BA7"/>
    <w:rsid w:val="004A0A6D"/>
    <w:rsid w:val="004A0CE9"/>
    <w:rsid w:val="004A7900"/>
    <w:rsid w:val="004C30C0"/>
    <w:rsid w:val="004C3AFC"/>
    <w:rsid w:val="004D0863"/>
    <w:rsid w:val="004D3023"/>
    <w:rsid w:val="004D48DB"/>
    <w:rsid w:val="004E22E0"/>
    <w:rsid w:val="004F13C3"/>
    <w:rsid w:val="004F1C65"/>
    <w:rsid w:val="004F657F"/>
    <w:rsid w:val="00501685"/>
    <w:rsid w:val="0050533E"/>
    <w:rsid w:val="00505BF4"/>
    <w:rsid w:val="00514931"/>
    <w:rsid w:val="00523A15"/>
    <w:rsid w:val="00526A36"/>
    <w:rsid w:val="005309B0"/>
    <w:rsid w:val="0053122C"/>
    <w:rsid w:val="0053219A"/>
    <w:rsid w:val="00534C25"/>
    <w:rsid w:val="00535568"/>
    <w:rsid w:val="00543EC2"/>
    <w:rsid w:val="00552D2F"/>
    <w:rsid w:val="005542AA"/>
    <w:rsid w:val="0057752F"/>
    <w:rsid w:val="00587D1C"/>
    <w:rsid w:val="00590354"/>
    <w:rsid w:val="005A0881"/>
    <w:rsid w:val="005A24B2"/>
    <w:rsid w:val="005A473A"/>
    <w:rsid w:val="005A4C58"/>
    <w:rsid w:val="005B1D95"/>
    <w:rsid w:val="005C0D5B"/>
    <w:rsid w:val="005C1516"/>
    <w:rsid w:val="005D60EC"/>
    <w:rsid w:val="005E4A88"/>
    <w:rsid w:val="005E4BB8"/>
    <w:rsid w:val="005F0850"/>
    <w:rsid w:val="005F5AEC"/>
    <w:rsid w:val="005F6217"/>
    <w:rsid w:val="00615ED4"/>
    <w:rsid w:val="00622F7D"/>
    <w:rsid w:val="00627CB8"/>
    <w:rsid w:val="00633E6B"/>
    <w:rsid w:val="00641D13"/>
    <w:rsid w:val="006431C4"/>
    <w:rsid w:val="00643253"/>
    <w:rsid w:val="00643DFC"/>
    <w:rsid w:val="0064621D"/>
    <w:rsid w:val="00653E02"/>
    <w:rsid w:val="00654688"/>
    <w:rsid w:val="00654790"/>
    <w:rsid w:val="00655E89"/>
    <w:rsid w:val="00663C1E"/>
    <w:rsid w:val="00673ED4"/>
    <w:rsid w:val="0067534B"/>
    <w:rsid w:val="006753B0"/>
    <w:rsid w:val="006815AF"/>
    <w:rsid w:val="006847FB"/>
    <w:rsid w:val="006856CA"/>
    <w:rsid w:val="006A2B34"/>
    <w:rsid w:val="006A3D34"/>
    <w:rsid w:val="006A7F98"/>
    <w:rsid w:val="006B6349"/>
    <w:rsid w:val="006C0128"/>
    <w:rsid w:val="006C3258"/>
    <w:rsid w:val="006C44ED"/>
    <w:rsid w:val="006D516A"/>
    <w:rsid w:val="006D7811"/>
    <w:rsid w:val="006F583E"/>
    <w:rsid w:val="006F681E"/>
    <w:rsid w:val="007010AA"/>
    <w:rsid w:val="0071158C"/>
    <w:rsid w:val="00713491"/>
    <w:rsid w:val="00722A15"/>
    <w:rsid w:val="00722A58"/>
    <w:rsid w:val="00741874"/>
    <w:rsid w:val="00741D01"/>
    <w:rsid w:val="007532B9"/>
    <w:rsid w:val="00754F83"/>
    <w:rsid w:val="007561DA"/>
    <w:rsid w:val="00760E77"/>
    <w:rsid w:val="007621EC"/>
    <w:rsid w:val="00767FA4"/>
    <w:rsid w:val="00787748"/>
    <w:rsid w:val="007938E9"/>
    <w:rsid w:val="00796E20"/>
    <w:rsid w:val="007A516D"/>
    <w:rsid w:val="007B05C3"/>
    <w:rsid w:val="007C7EBD"/>
    <w:rsid w:val="007D08C9"/>
    <w:rsid w:val="007E26A2"/>
    <w:rsid w:val="007E7B77"/>
    <w:rsid w:val="007F00C3"/>
    <w:rsid w:val="007F3EB2"/>
    <w:rsid w:val="007F57A6"/>
    <w:rsid w:val="008034FA"/>
    <w:rsid w:val="00804401"/>
    <w:rsid w:val="00816961"/>
    <w:rsid w:val="00822E94"/>
    <w:rsid w:val="0083605D"/>
    <w:rsid w:val="00840438"/>
    <w:rsid w:val="0084681C"/>
    <w:rsid w:val="00847652"/>
    <w:rsid w:val="008520D0"/>
    <w:rsid w:val="0085333A"/>
    <w:rsid w:val="008561FB"/>
    <w:rsid w:val="00856666"/>
    <w:rsid w:val="008622F6"/>
    <w:rsid w:val="008678F3"/>
    <w:rsid w:val="008746DD"/>
    <w:rsid w:val="00896AD6"/>
    <w:rsid w:val="008A094F"/>
    <w:rsid w:val="008A2608"/>
    <w:rsid w:val="008B29C4"/>
    <w:rsid w:val="008C45CC"/>
    <w:rsid w:val="008C5DA4"/>
    <w:rsid w:val="008C6893"/>
    <w:rsid w:val="008C7370"/>
    <w:rsid w:val="008E25FA"/>
    <w:rsid w:val="008E6BB3"/>
    <w:rsid w:val="008F56C5"/>
    <w:rsid w:val="008F76FA"/>
    <w:rsid w:val="00910CB7"/>
    <w:rsid w:val="00914475"/>
    <w:rsid w:val="00932AC2"/>
    <w:rsid w:val="009336C6"/>
    <w:rsid w:val="00934BBB"/>
    <w:rsid w:val="00935850"/>
    <w:rsid w:val="00937FA3"/>
    <w:rsid w:val="00942158"/>
    <w:rsid w:val="00942487"/>
    <w:rsid w:val="00943CF6"/>
    <w:rsid w:val="00946656"/>
    <w:rsid w:val="009626D9"/>
    <w:rsid w:val="009635D8"/>
    <w:rsid w:val="00975F3B"/>
    <w:rsid w:val="00976156"/>
    <w:rsid w:val="0098170B"/>
    <w:rsid w:val="0099550D"/>
    <w:rsid w:val="0099558C"/>
    <w:rsid w:val="00995A86"/>
    <w:rsid w:val="00997804"/>
    <w:rsid w:val="009A0151"/>
    <w:rsid w:val="009A4BDA"/>
    <w:rsid w:val="009A4C9A"/>
    <w:rsid w:val="009B29AC"/>
    <w:rsid w:val="009B47FC"/>
    <w:rsid w:val="009B6200"/>
    <w:rsid w:val="009C2375"/>
    <w:rsid w:val="009C3F3D"/>
    <w:rsid w:val="009D1F67"/>
    <w:rsid w:val="009D3B13"/>
    <w:rsid w:val="009E19A6"/>
    <w:rsid w:val="009F7F25"/>
    <w:rsid w:val="00A00D83"/>
    <w:rsid w:val="00A019CA"/>
    <w:rsid w:val="00A01ABB"/>
    <w:rsid w:val="00A03CC5"/>
    <w:rsid w:val="00A041A6"/>
    <w:rsid w:val="00A11375"/>
    <w:rsid w:val="00A15516"/>
    <w:rsid w:val="00A2649F"/>
    <w:rsid w:val="00A26E50"/>
    <w:rsid w:val="00A34924"/>
    <w:rsid w:val="00A3492A"/>
    <w:rsid w:val="00A4253D"/>
    <w:rsid w:val="00A447FA"/>
    <w:rsid w:val="00A44EB7"/>
    <w:rsid w:val="00A4678B"/>
    <w:rsid w:val="00A51C0E"/>
    <w:rsid w:val="00A56569"/>
    <w:rsid w:val="00A62C54"/>
    <w:rsid w:val="00A676FC"/>
    <w:rsid w:val="00A70A95"/>
    <w:rsid w:val="00A74D75"/>
    <w:rsid w:val="00A845AC"/>
    <w:rsid w:val="00A9149F"/>
    <w:rsid w:val="00A94D78"/>
    <w:rsid w:val="00A96FFC"/>
    <w:rsid w:val="00AA3A33"/>
    <w:rsid w:val="00AA4ABB"/>
    <w:rsid w:val="00AC4F67"/>
    <w:rsid w:val="00AD355B"/>
    <w:rsid w:val="00AD636B"/>
    <w:rsid w:val="00AE280E"/>
    <w:rsid w:val="00AE2DBB"/>
    <w:rsid w:val="00AF3A41"/>
    <w:rsid w:val="00AF5A42"/>
    <w:rsid w:val="00AF79F9"/>
    <w:rsid w:val="00B12749"/>
    <w:rsid w:val="00B140CF"/>
    <w:rsid w:val="00B15F9F"/>
    <w:rsid w:val="00B70569"/>
    <w:rsid w:val="00B8397F"/>
    <w:rsid w:val="00B87A09"/>
    <w:rsid w:val="00B97B18"/>
    <w:rsid w:val="00BB0731"/>
    <w:rsid w:val="00BB0754"/>
    <w:rsid w:val="00BB4134"/>
    <w:rsid w:val="00BD6563"/>
    <w:rsid w:val="00BE2358"/>
    <w:rsid w:val="00BE381F"/>
    <w:rsid w:val="00BE6BBF"/>
    <w:rsid w:val="00C067F5"/>
    <w:rsid w:val="00C35046"/>
    <w:rsid w:val="00C4611D"/>
    <w:rsid w:val="00C47B73"/>
    <w:rsid w:val="00C5157F"/>
    <w:rsid w:val="00C752CB"/>
    <w:rsid w:val="00C86464"/>
    <w:rsid w:val="00C91F01"/>
    <w:rsid w:val="00CB0083"/>
    <w:rsid w:val="00CB154C"/>
    <w:rsid w:val="00CB228C"/>
    <w:rsid w:val="00CB24C1"/>
    <w:rsid w:val="00CB796E"/>
    <w:rsid w:val="00CC0E90"/>
    <w:rsid w:val="00CC182D"/>
    <w:rsid w:val="00CC35EE"/>
    <w:rsid w:val="00CC40FC"/>
    <w:rsid w:val="00CC61DB"/>
    <w:rsid w:val="00CD5F50"/>
    <w:rsid w:val="00CE1BFF"/>
    <w:rsid w:val="00CE5C79"/>
    <w:rsid w:val="00CF7D8E"/>
    <w:rsid w:val="00D04C04"/>
    <w:rsid w:val="00D04E34"/>
    <w:rsid w:val="00D12310"/>
    <w:rsid w:val="00D1709E"/>
    <w:rsid w:val="00D34152"/>
    <w:rsid w:val="00D4124D"/>
    <w:rsid w:val="00D42635"/>
    <w:rsid w:val="00D45B40"/>
    <w:rsid w:val="00D53B3E"/>
    <w:rsid w:val="00D54FA3"/>
    <w:rsid w:val="00D67F3D"/>
    <w:rsid w:val="00D70533"/>
    <w:rsid w:val="00D8281F"/>
    <w:rsid w:val="00D83C35"/>
    <w:rsid w:val="00D9633E"/>
    <w:rsid w:val="00D96AD5"/>
    <w:rsid w:val="00DA6E35"/>
    <w:rsid w:val="00DB20FD"/>
    <w:rsid w:val="00DB5A32"/>
    <w:rsid w:val="00DB5A45"/>
    <w:rsid w:val="00DC33BD"/>
    <w:rsid w:val="00DD1E3E"/>
    <w:rsid w:val="00DD1EBC"/>
    <w:rsid w:val="00DD2A9F"/>
    <w:rsid w:val="00DE7066"/>
    <w:rsid w:val="00DF33CA"/>
    <w:rsid w:val="00E035BF"/>
    <w:rsid w:val="00E16728"/>
    <w:rsid w:val="00E362DF"/>
    <w:rsid w:val="00E46512"/>
    <w:rsid w:val="00E52D87"/>
    <w:rsid w:val="00E5746C"/>
    <w:rsid w:val="00E74C7A"/>
    <w:rsid w:val="00E771C3"/>
    <w:rsid w:val="00E87079"/>
    <w:rsid w:val="00E975B1"/>
    <w:rsid w:val="00EA412D"/>
    <w:rsid w:val="00EA4DA3"/>
    <w:rsid w:val="00EB2668"/>
    <w:rsid w:val="00EB5B02"/>
    <w:rsid w:val="00EC0138"/>
    <w:rsid w:val="00EC564F"/>
    <w:rsid w:val="00ED257A"/>
    <w:rsid w:val="00EE2991"/>
    <w:rsid w:val="00EE6070"/>
    <w:rsid w:val="00EF0272"/>
    <w:rsid w:val="00EF4C63"/>
    <w:rsid w:val="00F06DC7"/>
    <w:rsid w:val="00F07011"/>
    <w:rsid w:val="00F11D80"/>
    <w:rsid w:val="00F136DC"/>
    <w:rsid w:val="00F24636"/>
    <w:rsid w:val="00F419F0"/>
    <w:rsid w:val="00F4509E"/>
    <w:rsid w:val="00F51944"/>
    <w:rsid w:val="00F74468"/>
    <w:rsid w:val="00F769C3"/>
    <w:rsid w:val="00F83DE4"/>
    <w:rsid w:val="00F848C9"/>
    <w:rsid w:val="00F85795"/>
    <w:rsid w:val="00F87A66"/>
    <w:rsid w:val="00F948FD"/>
    <w:rsid w:val="00FA02B6"/>
    <w:rsid w:val="00FA3A52"/>
    <w:rsid w:val="00FB7F91"/>
    <w:rsid w:val="00FD1E58"/>
    <w:rsid w:val="00FD213F"/>
    <w:rsid w:val="00FD3ACB"/>
    <w:rsid w:val="00FD4E45"/>
    <w:rsid w:val="00FE30CB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1F3D"/>
  <w15:chartTrackingRefBased/>
  <w15:docId w15:val="{0AC61E83-5351-4B0B-8ADA-F8A9523E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0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action/downloadSupplement?doi=10.1002%2Foby.21318&amp;file=oby21318-sup-0001-suppinfo1.pdf" TargetMode="External"/><Relationship Id="rId13" Type="http://schemas.openxmlformats.org/officeDocument/2006/relationships/hyperlink" Target="https://karger.com/ajn/article/39/3/183/325964/Impact-of-Age-Race-and-Ethnicity-on-Dialysis" TargetMode="External"/><Relationship Id="rId18" Type="http://schemas.openxmlformats.org/officeDocument/2006/relationships/hyperlink" Target="https://www.sciencedirect.com/science/article/pii/S160061352201008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nlinelibrary.wiley.com/doi/full/10.1002/oby.21318" TargetMode="External"/><Relationship Id="rId12" Type="http://schemas.openxmlformats.org/officeDocument/2006/relationships/hyperlink" Target="https://journals.lww.com/cjasn/fulltext/2013/06000/the_relationship_of_age,_race,_and_ethnicity_with.11.aspx" TargetMode="External"/><Relationship Id="rId17" Type="http://schemas.openxmlformats.org/officeDocument/2006/relationships/hyperlink" Target="https://onlinelibrary.wiley.com/doi/full/10.1111/tri.122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600613522082958" TargetMode="External"/><Relationship Id="rId20" Type="http://schemas.openxmlformats.org/officeDocument/2006/relationships/hyperlink" Target="https://onlinelibrary.wiley.com/doi/full/10.1111/j.1525-139X.2005.00097.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j-journals.onlinelibrary.wiley.com/doi/full/10.1007/s10144-018-0609-6" TargetMode="External"/><Relationship Id="rId11" Type="http://schemas.openxmlformats.org/officeDocument/2006/relationships/hyperlink" Target="https://academic.oup.com/ndt/article/33/6/1054/4903015" TargetMode="External"/><Relationship Id="rId5" Type="http://schemas.openxmlformats.org/officeDocument/2006/relationships/hyperlink" Target="https://en.wikipedia.org/wiki/Gompertz%E2%80%93Makeham_law_of_mortality" TargetMode="External"/><Relationship Id="rId15" Type="http://schemas.openxmlformats.org/officeDocument/2006/relationships/hyperlink" Target="https://journals.lww.com/cjasn/fulltext/2018/02000/Employment_among_Patients_Starting_Dialysis_in_the.13.aspx" TargetMode="External"/><Relationship Id="rId10" Type="http://schemas.openxmlformats.org/officeDocument/2006/relationships/hyperlink" Target="https://journals.lww.com/Kidney360/fulltext/2021/09000/The_Evaluation_of_Kidney_Function_in_Living_Kidney.19.aspx" TargetMode="External"/><Relationship Id="rId19" Type="http://schemas.openxmlformats.org/officeDocument/2006/relationships/hyperlink" Target="https://academic.oup.com/ndt/article/22/11/3122/1835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lww.com/epidem/fulltext/2014/03000/association_among_socioeconomic_status,_health.4.aspx" TargetMode="External"/><Relationship Id="rId14" Type="http://schemas.openxmlformats.org/officeDocument/2006/relationships/hyperlink" Target="https://jamanetwork.com/journals/jama/article-abstract/110420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Lee</dc:creator>
  <cp:keywords/>
  <dc:description/>
  <cp:lastModifiedBy>Brandon S. Lee</cp:lastModifiedBy>
  <cp:revision>472</cp:revision>
  <dcterms:created xsi:type="dcterms:W3CDTF">2024-04-10T01:37:00Z</dcterms:created>
  <dcterms:modified xsi:type="dcterms:W3CDTF">2024-04-10T20:18:00Z</dcterms:modified>
</cp:coreProperties>
</file>