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5326" w:rsidRPr="00FF5326" w:rsidRDefault="00FF5326" w:rsidP="00FF5326">
      <w:pPr>
        <w:spacing w:after="180" w:line="240" w:lineRule="auto"/>
        <w:rPr>
          <w:rFonts w:eastAsia="Times New Roman" w:cstheme="minorHAnsi"/>
          <w:b/>
          <w:bCs/>
          <w:sz w:val="26"/>
          <w:szCs w:val="26"/>
        </w:rPr>
      </w:pPr>
      <w:r w:rsidRPr="00FF5326">
        <w:rPr>
          <w:rFonts w:eastAsia="Times New Roman" w:cstheme="minorHAnsi"/>
          <w:b/>
          <w:bCs/>
          <w:sz w:val="26"/>
          <w:szCs w:val="26"/>
        </w:rPr>
        <w:t>Строение дисков персонального компьютера: устройства HDD и SSD</w:t>
      </w:r>
    </w:p>
    <w:p w:rsidR="00FF5326" w:rsidRPr="00FF5326" w:rsidRDefault="00FF5326" w:rsidP="00FF5326">
      <w:pPr>
        <w:spacing w:line="240" w:lineRule="auto"/>
        <w:rPr>
          <w:rFonts w:eastAsia="Times New Roman" w:cstheme="minorHAnsi"/>
          <w:b/>
          <w:bCs/>
          <w:sz w:val="24"/>
          <w:szCs w:val="24"/>
        </w:rPr>
      </w:pPr>
      <w:r w:rsidRPr="000766A0">
        <w:rPr>
          <w:rFonts w:eastAsia="Times New Roman" w:cstheme="minorHAnsi"/>
          <w:b/>
          <w:bCs/>
          <w:sz w:val="24"/>
          <w:szCs w:val="24"/>
        </w:rPr>
        <w:t>Введение</w:t>
      </w:r>
      <w:r w:rsidRPr="00FF5326">
        <w:rPr>
          <w:rFonts w:eastAsia="Times New Roman" w:cstheme="minorHAnsi"/>
          <w:sz w:val="24"/>
          <w:szCs w:val="24"/>
        </w:rPr>
        <w:br/>
        <w:t xml:space="preserve">Современный персональный компьютер невозможно представить без постоянного запоминающего устройства (накопителя). Именно здесь хранится операционная система, установленные программы, игры и все пользовательские данные — от документов до </w:t>
      </w:r>
      <w:proofErr w:type="spellStart"/>
      <w:r w:rsidRPr="00FF5326">
        <w:rPr>
          <w:rFonts w:eastAsia="Times New Roman" w:cstheme="minorHAnsi"/>
          <w:sz w:val="24"/>
          <w:szCs w:val="24"/>
        </w:rPr>
        <w:t>медиафайлов</w:t>
      </w:r>
      <w:proofErr w:type="spellEnd"/>
      <w:r w:rsidRPr="00FF5326">
        <w:rPr>
          <w:rFonts w:eastAsia="Times New Roman" w:cstheme="minorHAnsi"/>
          <w:sz w:val="24"/>
          <w:szCs w:val="24"/>
        </w:rPr>
        <w:t>. В отличие от оперативной памяти (RAM), которая полностью очищается при выключении питания, диски ПК способны сохранять терабайты информации на протяжении многих лет.</w:t>
      </w:r>
    </w:p>
    <w:p w:rsidR="00D76261" w:rsidRPr="00FF5326" w:rsidRDefault="00FF5326" w:rsidP="00FF5326">
      <w:pPr>
        <w:spacing w:line="240" w:lineRule="auto"/>
        <w:rPr>
          <w:rFonts w:eastAsia="Times New Roman" w:cstheme="minorHAnsi"/>
          <w:sz w:val="24"/>
          <w:szCs w:val="24"/>
        </w:rPr>
      </w:pPr>
      <w:r w:rsidRPr="00FF5326">
        <w:rPr>
          <w:rFonts w:eastAsia="Times New Roman" w:cstheme="minorHAnsi"/>
          <w:sz w:val="24"/>
          <w:szCs w:val="24"/>
        </w:rPr>
        <w:t>Сегодня в компьютерной индустрии сосуществуют две принципиально разные технологии постоянной памяти: традиционные жесткие диски (</w:t>
      </w:r>
      <w:r w:rsidRPr="000766A0">
        <w:rPr>
          <w:rFonts w:eastAsia="Times New Roman" w:cstheme="minorHAnsi"/>
          <w:b/>
          <w:bCs/>
          <w:sz w:val="24"/>
          <w:szCs w:val="24"/>
        </w:rPr>
        <w:t>HDD</w:t>
      </w:r>
      <w:r w:rsidRPr="00FF5326">
        <w:rPr>
          <w:rFonts w:eastAsia="Times New Roman" w:cstheme="minorHAnsi"/>
          <w:sz w:val="24"/>
          <w:szCs w:val="24"/>
        </w:rPr>
        <w:t xml:space="preserve"> — </w:t>
      </w:r>
      <w:proofErr w:type="spellStart"/>
      <w:r w:rsidRPr="00FF5326">
        <w:rPr>
          <w:rFonts w:eastAsia="Times New Roman" w:cstheme="minorHAnsi"/>
          <w:sz w:val="24"/>
          <w:szCs w:val="24"/>
        </w:rPr>
        <w:t>Hard</w:t>
      </w:r>
      <w:proofErr w:type="spellEnd"/>
      <w:r w:rsidRPr="00FF5326">
        <w:rPr>
          <w:rFonts w:eastAsia="Times New Roman" w:cstheme="minorHAnsi"/>
          <w:sz w:val="24"/>
          <w:szCs w:val="24"/>
        </w:rPr>
        <w:t xml:space="preserve"> </w:t>
      </w:r>
      <w:proofErr w:type="spellStart"/>
      <w:r w:rsidRPr="00FF5326">
        <w:rPr>
          <w:rFonts w:eastAsia="Times New Roman" w:cstheme="minorHAnsi"/>
          <w:sz w:val="24"/>
          <w:szCs w:val="24"/>
        </w:rPr>
        <w:t>Disk</w:t>
      </w:r>
      <w:proofErr w:type="spellEnd"/>
      <w:r w:rsidRPr="00FF5326">
        <w:rPr>
          <w:rFonts w:eastAsia="Times New Roman" w:cstheme="minorHAnsi"/>
          <w:sz w:val="24"/>
          <w:szCs w:val="24"/>
        </w:rPr>
        <w:t xml:space="preserve"> </w:t>
      </w:r>
      <w:proofErr w:type="spellStart"/>
      <w:r w:rsidRPr="00FF5326">
        <w:rPr>
          <w:rFonts w:eastAsia="Times New Roman" w:cstheme="minorHAnsi"/>
          <w:sz w:val="24"/>
          <w:szCs w:val="24"/>
        </w:rPr>
        <w:t>Drive</w:t>
      </w:r>
      <w:proofErr w:type="spellEnd"/>
      <w:r w:rsidRPr="00FF5326">
        <w:rPr>
          <w:rFonts w:eastAsia="Times New Roman" w:cstheme="minorHAnsi"/>
          <w:sz w:val="24"/>
          <w:szCs w:val="24"/>
        </w:rPr>
        <w:t>) и твердотельные накопители нового поколения (</w:t>
      </w:r>
      <w:r w:rsidRPr="000766A0">
        <w:rPr>
          <w:rFonts w:eastAsia="Times New Roman" w:cstheme="minorHAnsi"/>
          <w:b/>
          <w:bCs/>
          <w:sz w:val="24"/>
          <w:szCs w:val="24"/>
        </w:rPr>
        <w:t>SSD</w:t>
      </w:r>
      <w:r w:rsidRPr="00FF5326">
        <w:rPr>
          <w:rFonts w:eastAsia="Times New Roman" w:cstheme="minorHAnsi"/>
          <w:sz w:val="24"/>
          <w:szCs w:val="24"/>
        </w:rPr>
        <w:t xml:space="preserve"> — </w:t>
      </w:r>
      <w:proofErr w:type="spellStart"/>
      <w:r w:rsidRPr="00FF5326">
        <w:rPr>
          <w:rFonts w:eastAsia="Times New Roman" w:cstheme="minorHAnsi"/>
          <w:sz w:val="24"/>
          <w:szCs w:val="24"/>
        </w:rPr>
        <w:t>Solid</w:t>
      </w:r>
      <w:proofErr w:type="spellEnd"/>
      <w:r w:rsidRPr="00FF5326">
        <w:rPr>
          <w:rFonts w:eastAsia="Times New Roman" w:cstheme="minorHAnsi"/>
          <w:sz w:val="24"/>
          <w:szCs w:val="24"/>
        </w:rPr>
        <w:t xml:space="preserve"> </w:t>
      </w:r>
      <w:proofErr w:type="spellStart"/>
      <w:r w:rsidRPr="00FF5326">
        <w:rPr>
          <w:rFonts w:eastAsia="Times New Roman" w:cstheme="minorHAnsi"/>
          <w:sz w:val="24"/>
          <w:szCs w:val="24"/>
        </w:rPr>
        <w:t>State</w:t>
      </w:r>
      <w:proofErr w:type="spellEnd"/>
      <w:r w:rsidRPr="00FF5326">
        <w:rPr>
          <w:rFonts w:eastAsia="Times New Roman" w:cstheme="minorHAnsi"/>
          <w:sz w:val="24"/>
          <w:szCs w:val="24"/>
        </w:rPr>
        <w:t xml:space="preserve"> </w:t>
      </w:r>
      <w:proofErr w:type="spellStart"/>
      <w:r w:rsidRPr="00FF5326">
        <w:rPr>
          <w:rFonts w:eastAsia="Times New Roman" w:cstheme="minorHAnsi"/>
          <w:sz w:val="24"/>
          <w:szCs w:val="24"/>
        </w:rPr>
        <w:t>Drive</w:t>
      </w:r>
      <w:proofErr w:type="spellEnd"/>
      <w:r w:rsidRPr="00FF5326">
        <w:rPr>
          <w:rFonts w:eastAsia="Times New Roman" w:cstheme="minorHAnsi"/>
          <w:sz w:val="24"/>
          <w:szCs w:val="24"/>
        </w:rPr>
        <w:t>). Для глубокого понимания того, как работает компьютер, необходимо подробно изучить внутреннее строение и физические принципы функционирования обоих типов устройств.</w:t>
      </w:r>
    </w:p>
    <w:p w:rsidR="00FF5326" w:rsidRPr="00FF5326" w:rsidRDefault="00FF5326" w:rsidP="00FF5326">
      <w:pPr>
        <w:spacing w:after="180" w:line="240" w:lineRule="auto"/>
        <w:rPr>
          <w:rFonts w:eastAsia="Times New Roman" w:cstheme="minorHAnsi"/>
          <w:b/>
          <w:bCs/>
          <w:sz w:val="26"/>
          <w:szCs w:val="26"/>
        </w:rPr>
      </w:pPr>
      <w:r w:rsidRPr="00FF5326">
        <w:rPr>
          <w:rFonts w:eastAsia="Times New Roman" w:cstheme="minorHAnsi"/>
          <w:b/>
          <w:bCs/>
          <w:sz w:val="26"/>
          <w:szCs w:val="26"/>
        </w:rPr>
        <w:t>1. Устройство и строение жесткого диска (HDD)</w:t>
      </w:r>
    </w:p>
    <w:p w:rsidR="00FF5326" w:rsidRPr="00FF5326" w:rsidRDefault="00FF5326" w:rsidP="00FF5326">
      <w:pPr>
        <w:spacing w:line="240" w:lineRule="auto"/>
        <w:rPr>
          <w:rFonts w:eastAsia="Times New Roman" w:cstheme="minorHAnsi"/>
          <w:sz w:val="24"/>
          <w:szCs w:val="24"/>
        </w:rPr>
      </w:pPr>
      <w:r w:rsidRPr="00FF5326">
        <w:rPr>
          <w:rFonts w:eastAsia="Times New Roman" w:cstheme="minorHAnsi"/>
          <w:sz w:val="24"/>
          <w:szCs w:val="24"/>
        </w:rPr>
        <w:t>Классический жесткий диск — это сложное электромеханическое устройство. Его также называют «винчестером». Его конструкция сочетает в себе высокоточную механику и микроэлектронику. Внутри прочного герметичного металлического корпуса (</w:t>
      </w:r>
      <w:proofErr w:type="spellStart"/>
      <w:r w:rsidRPr="00FF5326">
        <w:rPr>
          <w:rFonts w:eastAsia="Times New Roman" w:cstheme="minorHAnsi"/>
          <w:sz w:val="24"/>
          <w:szCs w:val="24"/>
        </w:rPr>
        <w:t>гермоблока</w:t>
      </w:r>
      <w:proofErr w:type="spellEnd"/>
      <w:r w:rsidRPr="00FF5326">
        <w:rPr>
          <w:rFonts w:eastAsia="Times New Roman" w:cstheme="minorHAnsi"/>
          <w:sz w:val="24"/>
          <w:szCs w:val="24"/>
        </w:rPr>
        <w:t>) находятся следующие ключевые элементы:</w:t>
      </w:r>
    </w:p>
    <w:p w:rsidR="00FF5326" w:rsidRPr="000766A0" w:rsidRDefault="00FF5326" w:rsidP="00FF5326">
      <w:pPr>
        <w:numPr>
          <w:ilvl w:val="0"/>
          <w:numId w:val="1"/>
        </w:numPr>
        <w:spacing w:after="0" w:line="240" w:lineRule="auto"/>
        <w:ind w:left="0"/>
        <w:rPr>
          <w:rFonts w:eastAsia="Times New Roman" w:cstheme="minorHAnsi"/>
          <w:sz w:val="24"/>
          <w:szCs w:val="24"/>
        </w:rPr>
      </w:pPr>
      <w:r w:rsidRPr="000766A0">
        <w:rPr>
          <w:rFonts w:eastAsia="Times New Roman" w:cstheme="minorHAnsi"/>
          <w:b/>
          <w:bCs/>
          <w:sz w:val="24"/>
          <w:szCs w:val="24"/>
        </w:rPr>
        <w:t>Магнитные пластины (блины).</w:t>
      </w:r>
      <w:r w:rsidRPr="000766A0">
        <w:rPr>
          <w:rFonts w:eastAsia="Times New Roman" w:cstheme="minorHAnsi"/>
          <w:sz w:val="24"/>
          <w:szCs w:val="24"/>
        </w:rPr>
        <w:t xml:space="preserve"> Это круглые диски, изготовленные из алюминия или стекла, покрытые тончайшим </w:t>
      </w:r>
      <w:proofErr w:type="spellStart"/>
      <w:r w:rsidRPr="000766A0">
        <w:rPr>
          <w:rFonts w:eastAsia="Times New Roman" w:cstheme="minorHAnsi"/>
          <w:sz w:val="24"/>
          <w:szCs w:val="24"/>
        </w:rPr>
        <w:t>ферромагнитным</w:t>
      </w:r>
      <w:proofErr w:type="spellEnd"/>
      <w:r w:rsidRPr="000766A0">
        <w:rPr>
          <w:rFonts w:eastAsia="Times New Roman" w:cstheme="minorHAnsi"/>
          <w:sz w:val="24"/>
          <w:szCs w:val="24"/>
        </w:rPr>
        <w:t xml:space="preserve"> слоем. Именно на них в виде двоичного кода (нулей и единиц) записывается вся информация. В накопителе может быть как одна, так и несколько пластин, расположенных друг над другом на одном валу.</w:t>
      </w:r>
    </w:p>
    <w:p w:rsidR="00FF5326" w:rsidRPr="00FF5326" w:rsidRDefault="00FF5326" w:rsidP="00FF5326">
      <w:pPr>
        <w:spacing w:after="0" w:line="240" w:lineRule="auto"/>
        <w:rPr>
          <w:rFonts w:eastAsia="Times New Roman" w:cstheme="minorHAnsi"/>
          <w:sz w:val="24"/>
          <w:szCs w:val="24"/>
        </w:rPr>
      </w:pPr>
    </w:p>
    <w:p w:rsidR="00FF5326" w:rsidRPr="000766A0" w:rsidRDefault="00FF5326" w:rsidP="00FF5326">
      <w:pPr>
        <w:numPr>
          <w:ilvl w:val="0"/>
          <w:numId w:val="1"/>
        </w:numPr>
        <w:spacing w:after="0" w:line="240" w:lineRule="auto"/>
        <w:ind w:left="0"/>
        <w:rPr>
          <w:rFonts w:eastAsia="Times New Roman" w:cstheme="minorHAnsi"/>
          <w:sz w:val="24"/>
          <w:szCs w:val="24"/>
        </w:rPr>
      </w:pPr>
      <w:r w:rsidRPr="000766A0">
        <w:rPr>
          <w:rFonts w:eastAsia="Times New Roman" w:cstheme="minorHAnsi"/>
          <w:b/>
          <w:bCs/>
          <w:sz w:val="24"/>
          <w:szCs w:val="24"/>
        </w:rPr>
        <w:t>Шпиндель.</w:t>
      </w:r>
      <w:r w:rsidRPr="000766A0">
        <w:rPr>
          <w:rFonts w:eastAsia="Times New Roman" w:cstheme="minorHAnsi"/>
          <w:sz w:val="24"/>
          <w:szCs w:val="24"/>
        </w:rPr>
        <w:t xml:space="preserve"> Это центральный мотор (ось), на котором закреплены магнитные пластины. Он вращает диски с огромной и строго постоянной скоростью. В потребительских ПК стандартная скорость вращения составляет </w:t>
      </w:r>
      <w:r w:rsidRPr="000766A0">
        <w:rPr>
          <w:rFonts w:eastAsia="Times New Roman" w:cstheme="minorHAnsi"/>
          <w:b/>
          <w:bCs/>
          <w:sz w:val="24"/>
          <w:szCs w:val="24"/>
        </w:rPr>
        <w:t>5400</w:t>
      </w:r>
      <w:r w:rsidRPr="000766A0">
        <w:rPr>
          <w:rFonts w:eastAsia="Times New Roman" w:cstheme="minorHAnsi"/>
          <w:sz w:val="24"/>
          <w:szCs w:val="24"/>
        </w:rPr>
        <w:t xml:space="preserve"> или </w:t>
      </w:r>
      <w:r w:rsidRPr="000766A0">
        <w:rPr>
          <w:rFonts w:eastAsia="Times New Roman" w:cstheme="minorHAnsi"/>
          <w:b/>
          <w:bCs/>
          <w:sz w:val="24"/>
          <w:szCs w:val="24"/>
        </w:rPr>
        <w:t>7200 оборотов в минуту (RPM)</w:t>
      </w:r>
      <w:r w:rsidRPr="000766A0">
        <w:rPr>
          <w:rFonts w:eastAsia="Times New Roman" w:cstheme="minorHAnsi"/>
          <w:sz w:val="24"/>
          <w:szCs w:val="24"/>
        </w:rPr>
        <w:t>, а в серверных решениях — до 10 000–15 000 RPM.</w:t>
      </w:r>
    </w:p>
    <w:p w:rsidR="00FF5326" w:rsidRPr="00FF5326" w:rsidRDefault="00FF5326" w:rsidP="00FF5326">
      <w:pPr>
        <w:spacing w:after="0" w:line="240" w:lineRule="auto"/>
        <w:rPr>
          <w:rFonts w:eastAsia="Times New Roman" w:cstheme="minorHAnsi"/>
          <w:sz w:val="24"/>
          <w:szCs w:val="24"/>
        </w:rPr>
      </w:pPr>
    </w:p>
    <w:p w:rsidR="00FF5326" w:rsidRPr="000766A0" w:rsidRDefault="00FF5326" w:rsidP="00FF5326">
      <w:pPr>
        <w:numPr>
          <w:ilvl w:val="0"/>
          <w:numId w:val="1"/>
        </w:numPr>
        <w:spacing w:after="0" w:line="240" w:lineRule="auto"/>
        <w:ind w:left="0"/>
        <w:rPr>
          <w:rFonts w:eastAsia="Times New Roman" w:cstheme="minorHAnsi"/>
          <w:sz w:val="24"/>
          <w:szCs w:val="24"/>
        </w:rPr>
      </w:pPr>
      <w:r w:rsidRPr="000766A0">
        <w:rPr>
          <w:rFonts w:eastAsia="Times New Roman" w:cstheme="minorHAnsi"/>
          <w:b/>
          <w:bCs/>
          <w:sz w:val="24"/>
          <w:szCs w:val="24"/>
        </w:rPr>
        <w:t>Блок магнитных головок (БМГ).</w:t>
      </w:r>
      <w:r w:rsidRPr="000766A0">
        <w:rPr>
          <w:rFonts w:eastAsia="Times New Roman" w:cstheme="minorHAnsi"/>
          <w:sz w:val="24"/>
          <w:szCs w:val="24"/>
        </w:rPr>
        <w:t xml:space="preserve"> Чтение и запись данных осуществляются микроскопическими головками, закрепленными на подвижных кронштейнах («рычагах»). Важно отметить, что во время работы головки никогда не касаются поверхности дисков физически. Они буквально «парят» над ними на расстоянии всего нескольких нанометров за счет плотной воздушной подушки, создаваемой быстрым вращением пластин. При падении или резком ударе головка может коснуться диска, что приведет к появлению так называемых "битых секторов" (</w:t>
      </w:r>
      <w:proofErr w:type="spellStart"/>
      <w:r w:rsidRPr="000766A0">
        <w:rPr>
          <w:rFonts w:eastAsia="Times New Roman" w:cstheme="minorHAnsi"/>
          <w:sz w:val="24"/>
          <w:szCs w:val="24"/>
        </w:rPr>
        <w:t>bad-blocks</w:t>
      </w:r>
      <w:proofErr w:type="spellEnd"/>
      <w:r w:rsidRPr="000766A0">
        <w:rPr>
          <w:rFonts w:eastAsia="Times New Roman" w:cstheme="minorHAnsi"/>
          <w:sz w:val="24"/>
          <w:szCs w:val="24"/>
        </w:rPr>
        <w:t>) и поломке устройства.</w:t>
      </w:r>
    </w:p>
    <w:p w:rsidR="00FF5326" w:rsidRPr="00FF5326" w:rsidRDefault="00FF5326" w:rsidP="00FF5326">
      <w:pPr>
        <w:spacing w:after="0" w:line="240" w:lineRule="auto"/>
        <w:rPr>
          <w:rFonts w:eastAsia="Times New Roman" w:cstheme="minorHAnsi"/>
          <w:sz w:val="24"/>
          <w:szCs w:val="24"/>
        </w:rPr>
      </w:pPr>
    </w:p>
    <w:p w:rsidR="00FF5326" w:rsidRPr="000766A0" w:rsidRDefault="00FF5326" w:rsidP="00FF5326">
      <w:pPr>
        <w:numPr>
          <w:ilvl w:val="0"/>
          <w:numId w:val="1"/>
        </w:numPr>
        <w:spacing w:after="0" w:line="240" w:lineRule="auto"/>
        <w:ind w:left="0"/>
        <w:rPr>
          <w:rFonts w:eastAsia="Times New Roman" w:cstheme="minorHAnsi"/>
          <w:sz w:val="24"/>
          <w:szCs w:val="24"/>
        </w:rPr>
      </w:pPr>
      <w:proofErr w:type="spellStart"/>
      <w:r w:rsidRPr="000766A0">
        <w:rPr>
          <w:rFonts w:eastAsia="Times New Roman" w:cstheme="minorHAnsi"/>
          <w:b/>
          <w:bCs/>
          <w:sz w:val="24"/>
          <w:szCs w:val="24"/>
        </w:rPr>
        <w:t>Позиционер</w:t>
      </w:r>
      <w:proofErr w:type="spellEnd"/>
      <w:r w:rsidRPr="000766A0">
        <w:rPr>
          <w:rFonts w:eastAsia="Times New Roman" w:cstheme="minorHAnsi"/>
          <w:b/>
          <w:bCs/>
          <w:sz w:val="24"/>
          <w:szCs w:val="24"/>
        </w:rPr>
        <w:t xml:space="preserve"> (</w:t>
      </w:r>
      <w:proofErr w:type="spellStart"/>
      <w:r w:rsidRPr="000766A0">
        <w:rPr>
          <w:rFonts w:eastAsia="Times New Roman" w:cstheme="minorHAnsi"/>
          <w:b/>
          <w:bCs/>
          <w:sz w:val="24"/>
          <w:szCs w:val="24"/>
        </w:rPr>
        <w:t>актуатор</w:t>
      </w:r>
      <w:proofErr w:type="spellEnd"/>
      <w:r w:rsidRPr="000766A0">
        <w:rPr>
          <w:rFonts w:eastAsia="Times New Roman" w:cstheme="minorHAnsi"/>
          <w:b/>
          <w:bCs/>
          <w:sz w:val="24"/>
          <w:szCs w:val="24"/>
        </w:rPr>
        <w:t>).</w:t>
      </w:r>
      <w:r w:rsidRPr="000766A0">
        <w:rPr>
          <w:rFonts w:eastAsia="Times New Roman" w:cstheme="minorHAnsi"/>
          <w:sz w:val="24"/>
          <w:szCs w:val="24"/>
        </w:rPr>
        <w:t xml:space="preserve"> Специальный электромагнитный привод (голосовая катушка), который с колоссальной скоростью и точностью перемещает рычаг с головками от центра пластины к ее краю, позиционируя их над нужной дорожкой.</w:t>
      </w:r>
    </w:p>
    <w:p w:rsidR="00FF5326" w:rsidRPr="00FF5326" w:rsidRDefault="00FF5326" w:rsidP="00FF5326">
      <w:pPr>
        <w:spacing w:after="0" w:line="240" w:lineRule="auto"/>
        <w:rPr>
          <w:rFonts w:eastAsia="Times New Roman" w:cstheme="minorHAnsi"/>
          <w:sz w:val="24"/>
          <w:szCs w:val="24"/>
        </w:rPr>
      </w:pPr>
    </w:p>
    <w:p w:rsidR="00D76261" w:rsidRPr="000766A0" w:rsidRDefault="00FF5326" w:rsidP="00D76261">
      <w:pPr>
        <w:numPr>
          <w:ilvl w:val="0"/>
          <w:numId w:val="1"/>
        </w:numPr>
        <w:spacing w:after="0" w:line="240" w:lineRule="auto"/>
        <w:ind w:left="0"/>
        <w:rPr>
          <w:rFonts w:eastAsia="Times New Roman" w:cstheme="minorHAnsi"/>
          <w:sz w:val="24"/>
          <w:szCs w:val="24"/>
        </w:rPr>
      </w:pPr>
      <w:r w:rsidRPr="000766A0">
        <w:rPr>
          <w:rFonts w:eastAsia="Times New Roman" w:cstheme="minorHAnsi"/>
          <w:b/>
          <w:bCs/>
          <w:sz w:val="24"/>
          <w:szCs w:val="24"/>
        </w:rPr>
        <w:t>Плата управления (контроллер).</w:t>
      </w:r>
      <w:r w:rsidRPr="000766A0">
        <w:rPr>
          <w:rFonts w:eastAsia="Times New Roman" w:cstheme="minorHAnsi"/>
          <w:sz w:val="24"/>
          <w:szCs w:val="24"/>
        </w:rPr>
        <w:t xml:space="preserve"> Расположена снаружи </w:t>
      </w:r>
      <w:proofErr w:type="spellStart"/>
      <w:r w:rsidRPr="000766A0">
        <w:rPr>
          <w:rFonts w:eastAsia="Times New Roman" w:cstheme="minorHAnsi"/>
          <w:sz w:val="24"/>
          <w:szCs w:val="24"/>
        </w:rPr>
        <w:t>гермоблока</w:t>
      </w:r>
      <w:proofErr w:type="spellEnd"/>
      <w:r w:rsidRPr="000766A0">
        <w:rPr>
          <w:rFonts w:eastAsia="Times New Roman" w:cstheme="minorHAnsi"/>
          <w:sz w:val="24"/>
          <w:szCs w:val="24"/>
        </w:rPr>
        <w:t>. Она управляет скоростью вращения шпинделя, позиционированием головок, кодирует и декодирует сигналы, а также отвечает за обмен данными с материнской платой компьютер</w:t>
      </w:r>
      <w:r w:rsidR="00D76261" w:rsidRPr="000766A0">
        <w:rPr>
          <w:rFonts w:eastAsia="Times New Roman" w:cstheme="minorHAnsi"/>
          <w:sz w:val="24"/>
          <w:szCs w:val="24"/>
        </w:rPr>
        <w:t>а через интерфейс (обычно SATA)</w:t>
      </w:r>
    </w:p>
    <w:p w:rsidR="00D76261" w:rsidRPr="000766A0" w:rsidRDefault="00D76261" w:rsidP="00D76261">
      <w:pPr>
        <w:pStyle w:val="a5"/>
        <w:rPr>
          <w:rFonts w:eastAsia="Times New Roman" w:cstheme="minorHAnsi"/>
          <w:sz w:val="24"/>
          <w:szCs w:val="24"/>
        </w:rPr>
      </w:pPr>
    </w:p>
    <w:p w:rsidR="00FF5326" w:rsidRPr="00B25236" w:rsidRDefault="00C27D3E" w:rsidP="00D76261">
      <w:pPr>
        <w:spacing w:after="0" w:line="240" w:lineRule="auto"/>
        <w:rPr>
          <w:rFonts w:eastAsia="Times New Roman" w:cstheme="minorHAnsi"/>
          <w:b/>
          <w:bCs/>
          <w:sz w:val="26"/>
          <w:szCs w:val="26"/>
        </w:rPr>
      </w:pPr>
      <w:r w:rsidRPr="000766A0">
        <w:rPr>
          <w:rFonts w:eastAsia="Times New Roman" w:cstheme="minorHAnsi"/>
          <w:sz w:val="26"/>
          <w:szCs w:val="26"/>
        </w:rPr>
        <w:lastRenderedPageBreak/>
        <w:t xml:space="preserve"> </w:t>
      </w:r>
      <w:r w:rsidR="00FF5326" w:rsidRPr="00FF5326">
        <w:rPr>
          <w:rFonts w:eastAsia="Times New Roman" w:cstheme="minorHAnsi"/>
          <w:b/>
          <w:bCs/>
          <w:sz w:val="26"/>
          <w:szCs w:val="26"/>
        </w:rPr>
        <w:t>Логическая структура HDD</w:t>
      </w:r>
    </w:p>
    <w:p w:rsidR="00D76261" w:rsidRPr="00B25236" w:rsidRDefault="00D76261" w:rsidP="00D76261">
      <w:pPr>
        <w:spacing w:after="0" w:line="240" w:lineRule="auto"/>
        <w:rPr>
          <w:rFonts w:eastAsia="Times New Roman" w:cstheme="minorHAnsi"/>
          <w:sz w:val="24"/>
          <w:szCs w:val="24"/>
        </w:rPr>
      </w:pPr>
    </w:p>
    <w:p w:rsidR="00FF5326" w:rsidRPr="00FF5326" w:rsidRDefault="00FF5326" w:rsidP="00FF5326">
      <w:pPr>
        <w:spacing w:line="240" w:lineRule="auto"/>
        <w:rPr>
          <w:rFonts w:eastAsia="Times New Roman" w:cstheme="minorHAnsi"/>
          <w:sz w:val="24"/>
          <w:szCs w:val="24"/>
        </w:rPr>
      </w:pPr>
      <w:r w:rsidRPr="00FF5326">
        <w:rPr>
          <w:rFonts w:eastAsia="Times New Roman" w:cstheme="minorHAnsi"/>
          <w:sz w:val="24"/>
          <w:szCs w:val="24"/>
        </w:rPr>
        <w:t>На физическом уровне информация на магнитных дисках не разбросана хаотично. Контроллер организует ее строгую структуру:</w:t>
      </w:r>
    </w:p>
    <w:p w:rsidR="00FF5326" w:rsidRPr="000766A0" w:rsidRDefault="00FF5326" w:rsidP="00FF5326">
      <w:pPr>
        <w:numPr>
          <w:ilvl w:val="0"/>
          <w:numId w:val="2"/>
        </w:numPr>
        <w:spacing w:after="0" w:line="240" w:lineRule="auto"/>
        <w:ind w:left="0"/>
        <w:rPr>
          <w:rFonts w:eastAsia="Times New Roman" w:cstheme="minorHAnsi"/>
          <w:sz w:val="24"/>
          <w:szCs w:val="24"/>
        </w:rPr>
      </w:pPr>
      <w:r w:rsidRPr="000766A0">
        <w:rPr>
          <w:rFonts w:eastAsia="Times New Roman" w:cstheme="minorHAnsi"/>
          <w:b/>
          <w:bCs/>
          <w:sz w:val="24"/>
          <w:szCs w:val="24"/>
        </w:rPr>
        <w:t>Дорожки (</w:t>
      </w:r>
      <w:proofErr w:type="spellStart"/>
      <w:r w:rsidRPr="000766A0">
        <w:rPr>
          <w:rFonts w:eastAsia="Times New Roman" w:cstheme="minorHAnsi"/>
          <w:b/>
          <w:bCs/>
          <w:sz w:val="24"/>
          <w:szCs w:val="24"/>
        </w:rPr>
        <w:t>Tracks</w:t>
      </w:r>
      <w:proofErr w:type="spellEnd"/>
      <w:r w:rsidRPr="000766A0">
        <w:rPr>
          <w:rFonts w:eastAsia="Times New Roman" w:cstheme="minorHAnsi"/>
          <w:b/>
          <w:bCs/>
          <w:sz w:val="24"/>
          <w:szCs w:val="24"/>
        </w:rPr>
        <w:t>):</w:t>
      </w:r>
      <w:r w:rsidRPr="000766A0">
        <w:rPr>
          <w:rFonts w:eastAsia="Times New Roman" w:cstheme="minorHAnsi"/>
          <w:sz w:val="24"/>
          <w:szCs w:val="24"/>
        </w:rPr>
        <w:t xml:space="preserve"> Концентрические окружности на поверхности пластины.</w:t>
      </w:r>
    </w:p>
    <w:p w:rsidR="00FF5326" w:rsidRPr="00FF5326" w:rsidRDefault="00FF5326" w:rsidP="00FF5326">
      <w:pPr>
        <w:spacing w:after="0" w:line="240" w:lineRule="auto"/>
        <w:rPr>
          <w:rFonts w:eastAsia="Times New Roman" w:cstheme="minorHAnsi"/>
          <w:sz w:val="24"/>
          <w:szCs w:val="24"/>
        </w:rPr>
      </w:pPr>
    </w:p>
    <w:p w:rsidR="00FF5326" w:rsidRPr="000766A0" w:rsidRDefault="00FF5326" w:rsidP="00FF5326">
      <w:pPr>
        <w:numPr>
          <w:ilvl w:val="0"/>
          <w:numId w:val="2"/>
        </w:numPr>
        <w:spacing w:after="0" w:line="240" w:lineRule="auto"/>
        <w:ind w:left="0"/>
        <w:rPr>
          <w:rFonts w:eastAsia="Times New Roman" w:cstheme="minorHAnsi"/>
          <w:sz w:val="24"/>
          <w:szCs w:val="24"/>
        </w:rPr>
      </w:pPr>
      <w:r w:rsidRPr="000766A0">
        <w:rPr>
          <w:rFonts w:eastAsia="Times New Roman" w:cstheme="minorHAnsi"/>
          <w:b/>
          <w:bCs/>
          <w:sz w:val="24"/>
          <w:szCs w:val="24"/>
        </w:rPr>
        <w:t>Сектора (</w:t>
      </w:r>
      <w:proofErr w:type="spellStart"/>
      <w:r w:rsidRPr="000766A0">
        <w:rPr>
          <w:rFonts w:eastAsia="Times New Roman" w:cstheme="minorHAnsi"/>
          <w:b/>
          <w:bCs/>
          <w:sz w:val="24"/>
          <w:szCs w:val="24"/>
        </w:rPr>
        <w:t>Sectors</w:t>
      </w:r>
      <w:proofErr w:type="spellEnd"/>
      <w:r w:rsidRPr="000766A0">
        <w:rPr>
          <w:rFonts w:eastAsia="Times New Roman" w:cstheme="minorHAnsi"/>
          <w:b/>
          <w:bCs/>
          <w:sz w:val="24"/>
          <w:szCs w:val="24"/>
        </w:rPr>
        <w:t>):</w:t>
      </w:r>
      <w:r w:rsidRPr="000766A0">
        <w:rPr>
          <w:rFonts w:eastAsia="Times New Roman" w:cstheme="minorHAnsi"/>
          <w:sz w:val="24"/>
          <w:szCs w:val="24"/>
        </w:rPr>
        <w:t xml:space="preserve"> Минимальные участки дорожки. Классический размер одного сектора составляет 512 байт, хотя в современных дисках формата </w:t>
      </w:r>
      <w:proofErr w:type="spellStart"/>
      <w:r w:rsidRPr="000766A0">
        <w:rPr>
          <w:rFonts w:eastAsia="Times New Roman" w:cstheme="minorHAnsi"/>
          <w:sz w:val="24"/>
          <w:szCs w:val="24"/>
        </w:rPr>
        <w:t>Advanced</w:t>
      </w:r>
      <w:proofErr w:type="spellEnd"/>
      <w:r w:rsidRPr="000766A0">
        <w:rPr>
          <w:rFonts w:eastAsia="Times New Roman" w:cstheme="minorHAnsi"/>
          <w:sz w:val="24"/>
          <w:szCs w:val="24"/>
        </w:rPr>
        <w:t xml:space="preserve"> </w:t>
      </w:r>
      <w:proofErr w:type="spellStart"/>
      <w:r w:rsidRPr="000766A0">
        <w:rPr>
          <w:rFonts w:eastAsia="Times New Roman" w:cstheme="minorHAnsi"/>
          <w:sz w:val="24"/>
          <w:szCs w:val="24"/>
        </w:rPr>
        <w:t>Format</w:t>
      </w:r>
      <w:proofErr w:type="spellEnd"/>
      <w:r w:rsidRPr="000766A0">
        <w:rPr>
          <w:rFonts w:eastAsia="Times New Roman" w:cstheme="minorHAnsi"/>
          <w:sz w:val="24"/>
          <w:szCs w:val="24"/>
        </w:rPr>
        <w:t xml:space="preserve"> используются сектора по 4 КБ.</w:t>
      </w:r>
    </w:p>
    <w:p w:rsidR="00FF5326" w:rsidRPr="00B25236" w:rsidRDefault="00FF5326" w:rsidP="00FF5326">
      <w:pPr>
        <w:spacing w:after="0" w:line="240" w:lineRule="auto"/>
        <w:rPr>
          <w:rFonts w:eastAsia="Times New Roman" w:cstheme="minorHAnsi"/>
          <w:sz w:val="24"/>
          <w:szCs w:val="24"/>
        </w:rPr>
      </w:pPr>
    </w:p>
    <w:p w:rsidR="00FF5326" w:rsidRPr="000766A0" w:rsidRDefault="00FF5326" w:rsidP="00FF5326">
      <w:pPr>
        <w:numPr>
          <w:ilvl w:val="0"/>
          <w:numId w:val="2"/>
        </w:numPr>
        <w:spacing w:after="0" w:line="240" w:lineRule="auto"/>
        <w:ind w:left="0"/>
        <w:rPr>
          <w:rFonts w:eastAsia="Times New Roman" w:cstheme="minorHAnsi"/>
          <w:sz w:val="24"/>
          <w:szCs w:val="24"/>
        </w:rPr>
      </w:pPr>
      <w:r w:rsidRPr="000766A0">
        <w:rPr>
          <w:rFonts w:eastAsia="Times New Roman" w:cstheme="minorHAnsi"/>
          <w:b/>
          <w:bCs/>
          <w:sz w:val="24"/>
          <w:szCs w:val="24"/>
        </w:rPr>
        <w:t>Кластеры (</w:t>
      </w:r>
      <w:proofErr w:type="spellStart"/>
      <w:r w:rsidRPr="000766A0">
        <w:rPr>
          <w:rFonts w:eastAsia="Times New Roman" w:cstheme="minorHAnsi"/>
          <w:b/>
          <w:bCs/>
          <w:sz w:val="24"/>
          <w:szCs w:val="24"/>
        </w:rPr>
        <w:t>Clusters</w:t>
      </w:r>
      <w:proofErr w:type="spellEnd"/>
      <w:r w:rsidRPr="000766A0">
        <w:rPr>
          <w:rFonts w:eastAsia="Times New Roman" w:cstheme="minorHAnsi"/>
          <w:b/>
          <w:bCs/>
          <w:sz w:val="24"/>
          <w:szCs w:val="24"/>
        </w:rPr>
        <w:t>):</w:t>
      </w:r>
      <w:r w:rsidRPr="000766A0">
        <w:rPr>
          <w:rFonts w:eastAsia="Times New Roman" w:cstheme="minorHAnsi"/>
          <w:sz w:val="24"/>
          <w:szCs w:val="24"/>
        </w:rPr>
        <w:t xml:space="preserve"> Логическое объединение нескольких секторов, используемое операционной системой для более эффективного управления файлами.</w:t>
      </w:r>
    </w:p>
    <w:p w:rsidR="00FF5326" w:rsidRPr="00B25236" w:rsidRDefault="00FF5326" w:rsidP="00FF5326">
      <w:pPr>
        <w:spacing w:after="0" w:line="240" w:lineRule="auto"/>
        <w:rPr>
          <w:rFonts w:eastAsia="Times New Roman" w:cstheme="minorHAnsi"/>
          <w:sz w:val="24"/>
          <w:szCs w:val="24"/>
        </w:rPr>
      </w:pPr>
    </w:p>
    <w:p w:rsidR="00FF5326" w:rsidRPr="00FF5326" w:rsidRDefault="00FF5326" w:rsidP="00FF5326">
      <w:pPr>
        <w:spacing w:after="180" w:line="240" w:lineRule="auto"/>
        <w:rPr>
          <w:rFonts w:eastAsia="Times New Roman" w:cstheme="minorHAnsi"/>
          <w:b/>
          <w:bCs/>
          <w:sz w:val="26"/>
          <w:szCs w:val="26"/>
        </w:rPr>
      </w:pPr>
      <w:r w:rsidRPr="00FF5326">
        <w:rPr>
          <w:rFonts w:eastAsia="Times New Roman" w:cstheme="minorHAnsi"/>
          <w:b/>
          <w:bCs/>
          <w:sz w:val="26"/>
          <w:szCs w:val="26"/>
        </w:rPr>
        <w:t>2. Устройство и строение твердотельного накопителя (SSD)</w:t>
      </w:r>
    </w:p>
    <w:p w:rsidR="00FF5326" w:rsidRPr="00FF5326" w:rsidRDefault="00FF5326" w:rsidP="00FF5326">
      <w:pPr>
        <w:spacing w:line="240" w:lineRule="auto"/>
        <w:rPr>
          <w:rFonts w:eastAsia="Times New Roman" w:cstheme="minorHAnsi"/>
          <w:sz w:val="24"/>
          <w:szCs w:val="24"/>
        </w:rPr>
      </w:pPr>
      <w:r w:rsidRPr="00FF5326">
        <w:rPr>
          <w:rFonts w:eastAsia="Times New Roman" w:cstheme="minorHAnsi"/>
          <w:sz w:val="24"/>
          <w:szCs w:val="24"/>
        </w:rPr>
        <w:t>В последние годы на смену механическим HDD пришли твердотельные накопители (</w:t>
      </w:r>
      <w:r w:rsidRPr="000766A0">
        <w:rPr>
          <w:rFonts w:eastAsia="Times New Roman" w:cstheme="minorHAnsi"/>
          <w:b/>
          <w:bCs/>
          <w:sz w:val="24"/>
          <w:szCs w:val="24"/>
        </w:rPr>
        <w:t>SSD</w:t>
      </w:r>
      <w:r w:rsidRPr="00FF5326">
        <w:rPr>
          <w:rFonts w:eastAsia="Times New Roman" w:cstheme="minorHAnsi"/>
          <w:sz w:val="24"/>
          <w:szCs w:val="24"/>
        </w:rPr>
        <w:t>). В их строении полностью отсутствуют движущиеся части, моторы и диски. По сути, SSD представляет собой специализированную плату, на которой распаяны микросхемы. Строение SSD включает в себя три главных компонента:</w:t>
      </w:r>
    </w:p>
    <w:p w:rsidR="00FF5326" w:rsidRPr="000766A0" w:rsidRDefault="00FF5326" w:rsidP="00FF5326">
      <w:pPr>
        <w:numPr>
          <w:ilvl w:val="0"/>
          <w:numId w:val="3"/>
        </w:numPr>
        <w:spacing w:after="0" w:line="240" w:lineRule="auto"/>
        <w:ind w:left="0"/>
        <w:rPr>
          <w:rFonts w:eastAsia="Times New Roman" w:cstheme="minorHAnsi"/>
          <w:sz w:val="24"/>
          <w:szCs w:val="24"/>
        </w:rPr>
      </w:pPr>
      <w:r w:rsidRPr="000766A0">
        <w:rPr>
          <w:rFonts w:eastAsia="Times New Roman" w:cstheme="minorHAnsi"/>
          <w:b/>
          <w:bCs/>
          <w:sz w:val="24"/>
          <w:szCs w:val="24"/>
        </w:rPr>
        <w:t>Контроллер.</w:t>
      </w:r>
      <w:r w:rsidRPr="000766A0">
        <w:rPr>
          <w:rFonts w:eastAsia="Times New Roman" w:cstheme="minorHAnsi"/>
          <w:sz w:val="24"/>
          <w:szCs w:val="24"/>
        </w:rPr>
        <w:t xml:space="preserve"> Это «мозг» твердотельного накопителя, представляющий собой отдельный микропроцессор. От его алгоритмов зависит скорость работы SSD, равномерность износа ячеек памяти, исправление ошибок чтения и общая надежность диска. Контроллер распределяет данные по чипам </w:t>
      </w:r>
      <w:proofErr w:type="spellStart"/>
      <w:r w:rsidRPr="000766A0">
        <w:rPr>
          <w:rFonts w:eastAsia="Times New Roman" w:cstheme="minorHAnsi"/>
          <w:sz w:val="24"/>
          <w:szCs w:val="24"/>
        </w:rPr>
        <w:t>флеш-памяти</w:t>
      </w:r>
      <w:proofErr w:type="spellEnd"/>
      <w:r w:rsidRPr="000766A0">
        <w:rPr>
          <w:rFonts w:eastAsia="Times New Roman" w:cstheme="minorHAnsi"/>
          <w:sz w:val="24"/>
          <w:szCs w:val="24"/>
        </w:rPr>
        <w:t xml:space="preserve"> так, чтобы они задействовались одинаково часто.</w:t>
      </w:r>
    </w:p>
    <w:p w:rsidR="00FF5326" w:rsidRPr="00FF5326" w:rsidRDefault="00FF5326" w:rsidP="00FF5326">
      <w:pPr>
        <w:spacing w:after="0" w:line="240" w:lineRule="auto"/>
        <w:rPr>
          <w:rFonts w:eastAsia="Times New Roman" w:cstheme="minorHAnsi"/>
          <w:sz w:val="24"/>
          <w:szCs w:val="24"/>
        </w:rPr>
      </w:pPr>
    </w:p>
    <w:p w:rsidR="00FF5326" w:rsidRPr="000766A0" w:rsidRDefault="00FF5326" w:rsidP="00FF5326">
      <w:pPr>
        <w:numPr>
          <w:ilvl w:val="0"/>
          <w:numId w:val="3"/>
        </w:numPr>
        <w:spacing w:after="0" w:line="240" w:lineRule="auto"/>
        <w:ind w:left="0"/>
        <w:rPr>
          <w:rFonts w:eastAsia="Times New Roman" w:cstheme="minorHAnsi"/>
          <w:sz w:val="24"/>
          <w:szCs w:val="24"/>
        </w:rPr>
      </w:pPr>
      <w:proofErr w:type="spellStart"/>
      <w:r w:rsidRPr="000766A0">
        <w:rPr>
          <w:rFonts w:eastAsia="Times New Roman" w:cstheme="minorHAnsi"/>
          <w:b/>
          <w:bCs/>
          <w:sz w:val="24"/>
          <w:szCs w:val="24"/>
        </w:rPr>
        <w:t>Флеш-память</w:t>
      </w:r>
      <w:proofErr w:type="spellEnd"/>
      <w:r w:rsidRPr="000766A0">
        <w:rPr>
          <w:rFonts w:eastAsia="Times New Roman" w:cstheme="minorHAnsi"/>
          <w:b/>
          <w:bCs/>
          <w:sz w:val="24"/>
          <w:szCs w:val="24"/>
        </w:rPr>
        <w:t xml:space="preserve"> (NAND-чипы).</w:t>
      </w:r>
      <w:r w:rsidRPr="000766A0">
        <w:rPr>
          <w:rFonts w:eastAsia="Times New Roman" w:cstheme="minorHAnsi"/>
          <w:sz w:val="24"/>
          <w:szCs w:val="24"/>
        </w:rPr>
        <w:t xml:space="preserve"> </w:t>
      </w:r>
      <w:proofErr w:type="spellStart"/>
      <w:r w:rsidRPr="000766A0">
        <w:rPr>
          <w:rFonts w:eastAsia="Times New Roman" w:cstheme="minorHAnsi"/>
          <w:sz w:val="24"/>
          <w:szCs w:val="24"/>
        </w:rPr>
        <w:t>Неэнергозависимая</w:t>
      </w:r>
      <w:proofErr w:type="spellEnd"/>
      <w:r w:rsidRPr="000766A0">
        <w:rPr>
          <w:rFonts w:eastAsia="Times New Roman" w:cstheme="minorHAnsi"/>
          <w:sz w:val="24"/>
          <w:szCs w:val="24"/>
        </w:rPr>
        <w:t xml:space="preserve"> память, состоящая из кремниевых полупроводниковых кристаллов. В современных SSD применяется технология </w:t>
      </w:r>
      <w:r w:rsidRPr="000766A0">
        <w:rPr>
          <w:rFonts w:eastAsia="Times New Roman" w:cstheme="minorHAnsi"/>
          <w:b/>
          <w:bCs/>
          <w:sz w:val="24"/>
          <w:szCs w:val="24"/>
        </w:rPr>
        <w:t>3D NAND</w:t>
      </w:r>
      <w:r w:rsidRPr="000766A0">
        <w:rPr>
          <w:rFonts w:eastAsia="Times New Roman" w:cstheme="minorHAnsi"/>
          <w:sz w:val="24"/>
          <w:szCs w:val="24"/>
        </w:rPr>
        <w:t>, где ячейки памяти располагаются слоями друг над другом, формируя вертикальные структуры (</w:t>
      </w:r>
      <w:proofErr w:type="gramStart"/>
      <w:r w:rsidRPr="000766A0">
        <w:rPr>
          <w:rFonts w:eastAsia="Times New Roman" w:cstheme="minorHAnsi"/>
          <w:sz w:val="24"/>
          <w:szCs w:val="24"/>
        </w:rPr>
        <w:t>эдакие</w:t>
      </w:r>
      <w:proofErr w:type="gramEnd"/>
      <w:r w:rsidRPr="000766A0">
        <w:rPr>
          <w:rFonts w:eastAsia="Times New Roman" w:cstheme="minorHAnsi"/>
          <w:sz w:val="24"/>
          <w:szCs w:val="24"/>
        </w:rPr>
        <w:t xml:space="preserve"> "небоскребы" из транзисторов). Это позволяет добиваться колоссальной плотности хранения данных. Ячейки делятся на типы по количеству битов, удерживаемых в одной ячейке: SLC (1 бит), MLC (2 бита), TLC (3 бита) и QLC (4 бита).</w:t>
      </w:r>
    </w:p>
    <w:p w:rsidR="00FF5326" w:rsidRPr="00FF5326" w:rsidRDefault="00FF5326" w:rsidP="00FF5326">
      <w:pPr>
        <w:spacing w:after="0" w:line="240" w:lineRule="auto"/>
        <w:rPr>
          <w:rFonts w:eastAsia="Times New Roman" w:cstheme="minorHAnsi"/>
          <w:sz w:val="24"/>
          <w:szCs w:val="24"/>
        </w:rPr>
      </w:pPr>
    </w:p>
    <w:p w:rsidR="00FF5326" w:rsidRPr="000766A0" w:rsidRDefault="00FF5326" w:rsidP="00FF5326">
      <w:pPr>
        <w:numPr>
          <w:ilvl w:val="0"/>
          <w:numId w:val="3"/>
        </w:numPr>
        <w:spacing w:after="0" w:line="240" w:lineRule="auto"/>
        <w:ind w:left="0"/>
        <w:rPr>
          <w:rFonts w:eastAsia="Times New Roman" w:cstheme="minorHAnsi"/>
          <w:sz w:val="24"/>
          <w:szCs w:val="24"/>
        </w:rPr>
      </w:pPr>
      <w:r w:rsidRPr="000766A0">
        <w:rPr>
          <w:rFonts w:eastAsia="Times New Roman" w:cstheme="minorHAnsi"/>
          <w:b/>
          <w:bCs/>
          <w:sz w:val="24"/>
          <w:szCs w:val="24"/>
        </w:rPr>
        <w:t>Буферная память (DRAM-кэш).</w:t>
      </w:r>
      <w:r w:rsidRPr="000766A0">
        <w:rPr>
          <w:rFonts w:eastAsia="Times New Roman" w:cstheme="minorHAnsi"/>
          <w:sz w:val="24"/>
          <w:szCs w:val="24"/>
        </w:rPr>
        <w:t xml:space="preserve"> Небольшой чип быстрой оперативной памяти (обычно объемом от 512 МБ до пары гигабайт). Он используется контроллером для хранения таблицы трансляции адресов, чтобы компьютер мгновенно находил, где именно на чипах памяти лежит нужный файл.</w:t>
      </w:r>
    </w:p>
    <w:p w:rsidR="00D76261" w:rsidRPr="00FF5326" w:rsidRDefault="00D76261" w:rsidP="00D76261">
      <w:pPr>
        <w:spacing w:after="0" w:line="240" w:lineRule="auto"/>
        <w:rPr>
          <w:rFonts w:eastAsia="Times New Roman" w:cstheme="minorHAnsi"/>
          <w:sz w:val="24"/>
          <w:szCs w:val="24"/>
        </w:rPr>
      </w:pPr>
    </w:p>
    <w:p w:rsidR="00FF5326" w:rsidRPr="00FF5326" w:rsidRDefault="00FF5326" w:rsidP="00FF5326">
      <w:pPr>
        <w:spacing w:after="180" w:line="240" w:lineRule="auto"/>
        <w:rPr>
          <w:rFonts w:eastAsia="Times New Roman" w:cstheme="minorHAnsi"/>
          <w:b/>
          <w:bCs/>
          <w:sz w:val="26"/>
          <w:szCs w:val="26"/>
        </w:rPr>
      </w:pPr>
      <w:r w:rsidRPr="00FF5326">
        <w:rPr>
          <w:rFonts w:eastAsia="Times New Roman" w:cstheme="minorHAnsi"/>
          <w:b/>
          <w:bCs/>
          <w:sz w:val="26"/>
          <w:szCs w:val="26"/>
        </w:rPr>
        <w:t>Сравнительный анализ (Форм-факторы и Интерфейсы)</w:t>
      </w:r>
    </w:p>
    <w:p w:rsidR="00FF5326" w:rsidRPr="00FF5326" w:rsidRDefault="00FF5326" w:rsidP="00FF5326">
      <w:pPr>
        <w:spacing w:line="240" w:lineRule="auto"/>
        <w:rPr>
          <w:rFonts w:eastAsia="Times New Roman" w:cstheme="minorHAnsi"/>
          <w:sz w:val="24"/>
          <w:szCs w:val="24"/>
        </w:rPr>
      </w:pPr>
      <w:r w:rsidRPr="00FF5326">
        <w:rPr>
          <w:rFonts w:eastAsia="Times New Roman" w:cstheme="minorHAnsi"/>
          <w:sz w:val="24"/>
          <w:szCs w:val="24"/>
        </w:rPr>
        <w:t>Форма и строение дисков зависят от их стандартов подключения:</w:t>
      </w:r>
    </w:p>
    <w:p w:rsidR="00FF5326" w:rsidRPr="000766A0" w:rsidRDefault="00FF5326" w:rsidP="00FF5326">
      <w:pPr>
        <w:numPr>
          <w:ilvl w:val="0"/>
          <w:numId w:val="4"/>
        </w:numPr>
        <w:spacing w:after="0" w:line="240" w:lineRule="auto"/>
        <w:ind w:left="0"/>
        <w:rPr>
          <w:rFonts w:eastAsia="Times New Roman" w:cstheme="minorHAnsi"/>
          <w:sz w:val="24"/>
          <w:szCs w:val="24"/>
        </w:rPr>
      </w:pPr>
      <w:r w:rsidRPr="000766A0">
        <w:rPr>
          <w:rFonts w:eastAsia="Times New Roman" w:cstheme="minorHAnsi"/>
          <w:b/>
          <w:bCs/>
          <w:sz w:val="24"/>
          <w:szCs w:val="24"/>
        </w:rPr>
        <w:t>3.5 дюйма</w:t>
      </w:r>
      <w:r w:rsidRPr="000766A0">
        <w:rPr>
          <w:rFonts w:eastAsia="Times New Roman" w:cstheme="minorHAnsi"/>
          <w:sz w:val="24"/>
          <w:szCs w:val="24"/>
        </w:rPr>
        <w:t xml:space="preserve"> — стандартный крупный размер для жестких дисков настольных ПК.</w:t>
      </w:r>
    </w:p>
    <w:p w:rsidR="00FF5326" w:rsidRPr="00FF5326" w:rsidRDefault="00FF5326" w:rsidP="00FF5326">
      <w:pPr>
        <w:spacing w:after="0" w:line="240" w:lineRule="auto"/>
        <w:rPr>
          <w:rFonts w:eastAsia="Times New Roman" w:cstheme="minorHAnsi"/>
          <w:sz w:val="24"/>
          <w:szCs w:val="24"/>
        </w:rPr>
      </w:pPr>
    </w:p>
    <w:p w:rsidR="00FF5326" w:rsidRPr="000766A0" w:rsidRDefault="00FF5326" w:rsidP="00FF5326">
      <w:pPr>
        <w:numPr>
          <w:ilvl w:val="0"/>
          <w:numId w:val="4"/>
        </w:numPr>
        <w:spacing w:after="0" w:line="240" w:lineRule="auto"/>
        <w:ind w:left="0"/>
        <w:rPr>
          <w:rFonts w:eastAsia="Times New Roman" w:cstheme="minorHAnsi"/>
          <w:sz w:val="24"/>
          <w:szCs w:val="24"/>
        </w:rPr>
      </w:pPr>
      <w:r w:rsidRPr="000766A0">
        <w:rPr>
          <w:rFonts w:eastAsia="Times New Roman" w:cstheme="minorHAnsi"/>
          <w:b/>
          <w:bCs/>
          <w:sz w:val="24"/>
          <w:szCs w:val="24"/>
        </w:rPr>
        <w:t>2.5 дюйма</w:t>
      </w:r>
      <w:r w:rsidRPr="000766A0">
        <w:rPr>
          <w:rFonts w:eastAsia="Times New Roman" w:cstheme="minorHAnsi"/>
          <w:sz w:val="24"/>
          <w:szCs w:val="24"/>
        </w:rPr>
        <w:t xml:space="preserve"> — размер для </w:t>
      </w:r>
      <w:proofErr w:type="spellStart"/>
      <w:r w:rsidRPr="000766A0">
        <w:rPr>
          <w:rFonts w:eastAsia="Times New Roman" w:cstheme="minorHAnsi"/>
          <w:sz w:val="24"/>
          <w:szCs w:val="24"/>
        </w:rPr>
        <w:t>ноутбучных</w:t>
      </w:r>
      <w:proofErr w:type="spellEnd"/>
      <w:r w:rsidRPr="000766A0">
        <w:rPr>
          <w:rFonts w:eastAsia="Times New Roman" w:cstheme="minorHAnsi"/>
          <w:sz w:val="24"/>
          <w:szCs w:val="24"/>
        </w:rPr>
        <w:t xml:space="preserve"> HDD и </w:t>
      </w:r>
      <w:proofErr w:type="gramStart"/>
      <w:r w:rsidRPr="000766A0">
        <w:rPr>
          <w:rFonts w:eastAsia="Times New Roman" w:cstheme="minorHAnsi"/>
          <w:sz w:val="24"/>
          <w:szCs w:val="24"/>
        </w:rPr>
        <w:t>классических</w:t>
      </w:r>
      <w:proofErr w:type="gramEnd"/>
      <w:r w:rsidRPr="000766A0">
        <w:rPr>
          <w:rFonts w:eastAsia="Times New Roman" w:cstheme="minorHAnsi"/>
          <w:sz w:val="24"/>
          <w:szCs w:val="24"/>
        </w:rPr>
        <w:t xml:space="preserve"> SSD. Подключаются через кабель </w:t>
      </w:r>
      <w:r w:rsidRPr="000766A0">
        <w:rPr>
          <w:rFonts w:eastAsia="Times New Roman" w:cstheme="minorHAnsi"/>
          <w:b/>
          <w:bCs/>
          <w:sz w:val="24"/>
          <w:szCs w:val="24"/>
        </w:rPr>
        <w:t>SATA</w:t>
      </w:r>
      <w:r w:rsidRPr="000766A0">
        <w:rPr>
          <w:rFonts w:eastAsia="Times New Roman" w:cstheme="minorHAnsi"/>
          <w:sz w:val="24"/>
          <w:szCs w:val="24"/>
        </w:rPr>
        <w:t>.</w:t>
      </w:r>
    </w:p>
    <w:p w:rsidR="00FF5326" w:rsidRPr="00FF5326" w:rsidRDefault="00FF5326" w:rsidP="00FF5326">
      <w:pPr>
        <w:spacing w:after="0" w:line="240" w:lineRule="auto"/>
        <w:rPr>
          <w:rFonts w:eastAsia="Times New Roman" w:cstheme="minorHAnsi"/>
          <w:sz w:val="24"/>
          <w:szCs w:val="24"/>
        </w:rPr>
      </w:pPr>
    </w:p>
    <w:p w:rsidR="00FF5326" w:rsidRPr="000766A0" w:rsidRDefault="00FF5326" w:rsidP="00FF5326">
      <w:pPr>
        <w:numPr>
          <w:ilvl w:val="0"/>
          <w:numId w:val="4"/>
        </w:numPr>
        <w:spacing w:after="0" w:line="240" w:lineRule="auto"/>
        <w:ind w:left="0"/>
        <w:rPr>
          <w:rFonts w:eastAsia="Times New Roman" w:cstheme="minorHAnsi"/>
          <w:sz w:val="24"/>
          <w:szCs w:val="24"/>
        </w:rPr>
      </w:pPr>
      <w:r w:rsidRPr="000766A0">
        <w:rPr>
          <w:rFonts w:eastAsia="Times New Roman" w:cstheme="minorHAnsi"/>
          <w:b/>
          <w:bCs/>
          <w:sz w:val="24"/>
          <w:szCs w:val="24"/>
        </w:rPr>
        <w:t>M.2</w:t>
      </w:r>
      <w:r w:rsidRPr="000766A0">
        <w:rPr>
          <w:rFonts w:eastAsia="Times New Roman" w:cstheme="minorHAnsi"/>
          <w:sz w:val="24"/>
          <w:szCs w:val="24"/>
        </w:rPr>
        <w:t xml:space="preserve"> — современный </w:t>
      </w:r>
      <w:proofErr w:type="spellStart"/>
      <w:r w:rsidRPr="000766A0">
        <w:rPr>
          <w:rFonts w:eastAsia="Times New Roman" w:cstheme="minorHAnsi"/>
          <w:sz w:val="24"/>
          <w:szCs w:val="24"/>
        </w:rPr>
        <w:t>сверхкомпактный</w:t>
      </w:r>
      <w:proofErr w:type="spellEnd"/>
      <w:r w:rsidRPr="000766A0">
        <w:rPr>
          <w:rFonts w:eastAsia="Times New Roman" w:cstheme="minorHAnsi"/>
          <w:sz w:val="24"/>
          <w:szCs w:val="24"/>
        </w:rPr>
        <w:t xml:space="preserve"> форм-фактор SSD, внешне похожий на планку оперативной памяти. Такие накопители вставляются напрямую в слот на материнской </w:t>
      </w:r>
      <w:r w:rsidRPr="000766A0">
        <w:rPr>
          <w:rFonts w:eastAsia="Times New Roman" w:cstheme="minorHAnsi"/>
          <w:sz w:val="24"/>
          <w:szCs w:val="24"/>
        </w:rPr>
        <w:lastRenderedPageBreak/>
        <w:t xml:space="preserve">плате. Если они работают по протоколу </w:t>
      </w:r>
      <w:proofErr w:type="spellStart"/>
      <w:r w:rsidRPr="000766A0">
        <w:rPr>
          <w:rFonts w:eastAsia="Times New Roman" w:cstheme="minorHAnsi"/>
          <w:b/>
          <w:bCs/>
          <w:sz w:val="24"/>
          <w:szCs w:val="24"/>
        </w:rPr>
        <w:t>NVMe</w:t>
      </w:r>
      <w:proofErr w:type="spellEnd"/>
      <w:r w:rsidRPr="000766A0">
        <w:rPr>
          <w:rFonts w:eastAsia="Times New Roman" w:cstheme="minorHAnsi"/>
          <w:sz w:val="24"/>
          <w:szCs w:val="24"/>
        </w:rPr>
        <w:t xml:space="preserve"> через шину </w:t>
      </w:r>
      <w:proofErr w:type="spellStart"/>
      <w:r w:rsidRPr="000766A0">
        <w:rPr>
          <w:rFonts w:eastAsia="Times New Roman" w:cstheme="minorHAnsi"/>
          <w:sz w:val="24"/>
          <w:szCs w:val="24"/>
        </w:rPr>
        <w:t>PCIe</w:t>
      </w:r>
      <w:proofErr w:type="spellEnd"/>
      <w:r w:rsidRPr="000766A0">
        <w:rPr>
          <w:rFonts w:eastAsia="Times New Roman" w:cstheme="minorHAnsi"/>
          <w:sz w:val="24"/>
          <w:szCs w:val="24"/>
        </w:rPr>
        <w:t>, их скорость может достигать 3500–7000 МБ/с и более, что в десятки раз быстрее любого HDD.</w:t>
      </w:r>
    </w:p>
    <w:p w:rsidR="00FF5326" w:rsidRPr="00FF5326" w:rsidRDefault="00FF5326" w:rsidP="00D76261">
      <w:pPr>
        <w:rPr>
          <w:rFonts w:eastAsia="Times New Roman" w:cstheme="minorHAnsi"/>
          <w:sz w:val="24"/>
          <w:szCs w:val="24"/>
        </w:rPr>
      </w:pPr>
    </w:p>
    <w:p w:rsidR="00FF5326" w:rsidRPr="00FF5326" w:rsidRDefault="00FF5326" w:rsidP="00FF5326">
      <w:pPr>
        <w:spacing w:line="240" w:lineRule="auto"/>
        <w:rPr>
          <w:rFonts w:eastAsia="Times New Roman" w:cstheme="minorHAnsi"/>
          <w:sz w:val="24"/>
          <w:szCs w:val="24"/>
        </w:rPr>
      </w:pPr>
      <w:r w:rsidRPr="000766A0">
        <w:rPr>
          <w:rFonts w:eastAsia="Times New Roman" w:cstheme="minorHAnsi"/>
          <w:b/>
          <w:bCs/>
          <w:sz w:val="26"/>
          <w:szCs w:val="26"/>
        </w:rPr>
        <w:t>Заключение</w:t>
      </w:r>
      <w:r w:rsidRPr="00FF5326">
        <w:rPr>
          <w:rFonts w:eastAsia="Times New Roman" w:cstheme="minorHAnsi"/>
          <w:sz w:val="24"/>
          <w:szCs w:val="24"/>
        </w:rPr>
        <w:br/>
        <w:t xml:space="preserve">Разница в строении определяет и разницу в эксплуатации. </w:t>
      </w:r>
      <w:r w:rsidRPr="000766A0">
        <w:rPr>
          <w:rFonts w:eastAsia="Times New Roman" w:cstheme="minorHAnsi"/>
          <w:b/>
          <w:bCs/>
          <w:sz w:val="24"/>
          <w:szCs w:val="24"/>
        </w:rPr>
        <w:t>HDD</w:t>
      </w:r>
      <w:r w:rsidRPr="00FF5326">
        <w:rPr>
          <w:rFonts w:eastAsia="Times New Roman" w:cstheme="minorHAnsi"/>
          <w:sz w:val="24"/>
          <w:szCs w:val="24"/>
        </w:rPr>
        <w:t xml:space="preserve"> уязвимы к ударам, вибрациям, шумят при работе и ограничены в скоростях (в среднем до 150-200 МБ/с), однако они до сих пор незаменимы для хранения огромных массивов данных (архивов, систем видеонаблюдения) благодаря низкой стоимости за один гигабайт. </w:t>
      </w:r>
      <w:r w:rsidRPr="000766A0">
        <w:rPr>
          <w:rFonts w:eastAsia="Times New Roman" w:cstheme="minorHAnsi"/>
          <w:b/>
          <w:bCs/>
          <w:sz w:val="24"/>
          <w:szCs w:val="24"/>
        </w:rPr>
        <w:t>SSD</w:t>
      </w:r>
      <w:r w:rsidRPr="00FF5326">
        <w:rPr>
          <w:rFonts w:eastAsia="Times New Roman" w:cstheme="minorHAnsi"/>
          <w:sz w:val="24"/>
          <w:szCs w:val="24"/>
        </w:rPr>
        <w:t xml:space="preserve"> бесшумны, абсолютно устойчивы к механическим воздействиям и обеспечивают колоссальную скорость работы операционной системы, но имеют ограниченный ресурс перезаписи ячеек и стоят дороже. </w:t>
      </w:r>
      <w:proofErr w:type="gramStart"/>
      <w:r w:rsidRPr="00FF5326">
        <w:rPr>
          <w:rFonts w:eastAsia="Times New Roman" w:cstheme="minorHAnsi"/>
          <w:sz w:val="24"/>
          <w:szCs w:val="24"/>
        </w:rPr>
        <w:t>Наиболее эффективной архитектурой современного ПК считается комбинация: быстрый SSD под систему и программы + емкий HDD под долгосрочное хранение тяжелых файлов.</w:t>
      </w:r>
      <w:proofErr w:type="gramEnd"/>
    </w:p>
    <w:p w:rsidR="000E0EB7" w:rsidRPr="000766A0" w:rsidRDefault="000E0EB7">
      <w:pPr>
        <w:rPr>
          <w:rFonts w:cstheme="minorHAnsi"/>
          <w:sz w:val="24"/>
          <w:szCs w:val="24"/>
        </w:rPr>
      </w:pPr>
    </w:p>
    <w:p w:rsidR="00D76261" w:rsidRPr="000766A0" w:rsidRDefault="00D76261">
      <w:pPr>
        <w:rPr>
          <w:rFonts w:cstheme="minorHAnsi"/>
          <w:sz w:val="24"/>
          <w:szCs w:val="24"/>
        </w:rPr>
      </w:pPr>
    </w:p>
    <w:p w:rsidR="00D76261" w:rsidRPr="000766A0" w:rsidRDefault="00D76261">
      <w:pPr>
        <w:rPr>
          <w:rFonts w:cstheme="minorHAnsi"/>
          <w:sz w:val="24"/>
          <w:szCs w:val="24"/>
        </w:rPr>
      </w:pPr>
    </w:p>
    <w:p w:rsidR="00D76261" w:rsidRPr="000766A0" w:rsidRDefault="00D76261">
      <w:pPr>
        <w:rPr>
          <w:rFonts w:cstheme="minorHAnsi"/>
          <w:sz w:val="24"/>
          <w:szCs w:val="24"/>
        </w:rPr>
      </w:pPr>
    </w:p>
    <w:p w:rsidR="00D76261" w:rsidRPr="00D76261" w:rsidRDefault="00D76261" w:rsidP="00D76261">
      <w:pPr>
        <w:spacing w:after="180" w:line="240" w:lineRule="auto"/>
        <w:rPr>
          <w:rFonts w:eastAsia="Times New Roman" w:cstheme="minorHAnsi"/>
          <w:b/>
          <w:bCs/>
          <w:sz w:val="26"/>
          <w:szCs w:val="26"/>
        </w:rPr>
      </w:pPr>
      <w:r w:rsidRPr="00D76261">
        <w:rPr>
          <w:rFonts w:eastAsia="Times New Roman" w:cstheme="minorHAnsi"/>
          <w:b/>
          <w:bCs/>
          <w:sz w:val="26"/>
          <w:szCs w:val="26"/>
        </w:rPr>
        <w:t>Архитектура дисков: глубокий внутренний уровень</w:t>
      </w:r>
    </w:p>
    <w:p w:rsidR="00D76261" w:rsidRPr="00D76261" w:rsidRDefault="00D76261" w:rsidP="00D76261">
      <w:pPr>
        <w:spacing w:line="240" w:lineRule="auto"/>
        <w:rPr>
          <w:rFonts w:eastAsia="Times New Roman" w:cstheme="minorHAnsi"/>
          <w:sz w:val="24"/>
          <w:szCs w:val="24"/>
        </w:rPr>
      </w:pPr>
      <w:r w:rsidRPr="00D76261">
        <w:rPr>
          <w:rFonts w:eastAsia="Times New Roman" w:cstheme="minorHAnsi"/>
          <w:sz w:val="24"/>
          <w:szCs w:val="24"/>
        </w:rPr>
        <w:t>Архитектура накопителей определяет, как логическая структура операционной системы проецируется на физические полупроводники или магнитные домены. На микроскопическом уровне управление данными в HDD и SSD происходит по принципиально разным законам.</w:t>
      </w:r>
    </w:p>
    <w:p w:rsidR="00D76261" w:rsidRPr="00D76261" w:rsidRDefault="00D76261" w:rsidP="00D76261">
      <w:pPr>
        <w:spacing w:after="180" w:line="240" w:lineRule="auto"/>
        <w:rPr>
          <w:rFonts w:eastAsia="Times New Roman" w:cstheme="minorHAnsi"/>
          <w:b/>
          <w:bCs/>
          <w:sz w:val="26"/>
          <w:szCs w:val="26"/>
        </w:rPr>
      </w:pPr>
      <w:r w:rsidRPr="00D76261">
        <w:rPr>
          <w:rFonts w:eastAsia="Times New Roman" w:cstheme="minorHAnsi"/>
          <w:b/>
          <w:bCs/>
          <w:sz w:val="26"/>
          <w:szCs w:val="26"/>
        </w:rPr>
        <w:t xml:space="preserve">1. </w:t>
      </w:r>
      <w:proofErr w:type="spellStart"/>
      <w:r w:rsidRPr="00D76261">
        <w:rPr>
          <w:rFonts w:eastAsia="Times New Roman" w:cstheme="minorHAnsi"/>
          <w:b/>
          <w:bCs/>
          <w:sz w:val="26"/>
          <w:szCs w:val="26"/>
        </w:rPr>
        <w:t>Микроархитектура</w:t>
      </w:r>
      <w:proofErr w:type="spellEnd"/>
      <w:r w:rsidRPr="00D76261">
        <w:rPr>
          <w:rFonts w:eastAsia="Times New Roman" w:cstheme="minorHAnsi"/>
          <w:b/>
          <w:bCs/>
          <w:sz w:val="26"/>
          <w:szCs w:val="26"/>
        </w:rPr>
        <w:t xml:space="preserve"> ячеек SSD на </w:t>
      </w:r>
      <w:proofErr w:type="spellStart"/>
      <w:r w:rsidRPr="00D76261">
        <w:rPr>
          <w:rFonts w:eastAsia="Times New Roman" w:cstheme="minorHAnsi"/>
          <w:b/>
          <w:bCs/>
          <w:sz w:val="26"/>
          <w:szCs w:val="26"/>
        </w:rPr>
        <w:t>наноуровне</w:t>
      </w:r>
      <w:proofErr w:type="spellEnd"/>
    </w:p>
    <w:p w:rsidR="00D76261" w:rsidRPr="00D76261" w:rsidRDefault="00D76261" w:rsidP="00D76261">
      <w:pPr>
        <w:spacing w:line="240" w:lineRule="auto"/>
        <w:rPr>
          <w:rFonts w:eastAsia="Times New Roman" w:cstheme="minorHAnsi"/>
          <w:sz w:val="24"/>
          <w:szCs w:val="24"/>
        </w:rPr>
      </w:pPr>
      <w:r w:rsidRPr="00D76261">
        <w:rPr>
          <w:rFonts w:eastAsia="Times New Roman" w:cstheme="minorHAnsi"/>
          <w:sz w:val="24"/>
          <w:szCs w:val="24"/>
        </w:rPr>
        <w:t xml:space="preserve">Основой любого твердотельного накопителя является транзистор </w:t>
      </w:r>
      <w:proofErr w:type="gramStart"/>
      <w:r w:rsidRPr="00D76261">
        <w:rPr>
          <w:rFonts w:eastAsia="Times New Roman" w:cstheme="minorHAnsi"/>
          <w:sz w:val="24"/>
          <w:szCs w:val="24"/>
        </w:rPr>
        <w:t>со</w:t>
      </w:r>
      <w:proofErr w:type="gramEnd"/>
      <w:r w:rsidRPr="00D76261">
        <w:rPr>
          <w:rFonts w:eastAsia="Times New Roman" w:cstheme="minorHAnsi"/>
          <w:sz w:val="24"/>
          <w:szCs w:val="24"/>
        </w:rPr>
        <w:t xml:space="preserve"> </w:t>
      </w:r>
      <w:r w:rsidRPr="000766A0">
        <w:rPr>
          <w:rFonts w:eastAsia="Times New Roman" w:cstheme="minorHAnsi"/>
          <w:b/>
          <w:bCs/>
          <w:sz w:val="24"/>
          <w:szCs w:val="24"/>
        </w:rPr>
        <w:t>плавающим затвором (</w:t>
      </w:r>
      <w:proofErr w:type="spellStart"/>
      <w:r w:rsidRPr="000766A0">
        <w:rPr>
          <w:rFonts w:eastAsia="Times New Roman" w:cstheme="minorHAnsi"/>
          <w:b/>
          <w:bCs/>
          <w:sz w:val="24"/>
          <w:szCs w:val="24"/>
        </w:rPr>
        <w:t>Floating</w:t>
      </w:r>
      <w:proofErr w:type="spellEnd"/>
      <w:r w:rsidRPr="000766A0">
        <w:rPr>
          <w:rFonts w:eastAsia="Times New Roman" w:cstheme="minorHAnsi"/>
          <w:b/>
          <w:bCs/>
          <w:sz w:val="24"/>
          <w:szCs w:val="24"/>
        </w:rPr>
        <w:t xml:space="preserve"> </w:t>
      </w:r>
      <w:proofErr w:type="spellStart"/>
      <w:r w:rsidRPr="000766A0">
        <w:rPr>
          <w:rFonts w:eastAsia="Times New Roman" w:cstheme="minorHAnsi"/>
          <w:b/>
          <w:bCs/>
          <w:sz w:val="24"/>
          <w:szCs w:val="24"/>
        </w:rPr>
        <w:t>Gate</w:t>
      </w:r>
      <w:proofErr w:type="spellEnd"/>
      <w:r w:rsidRPr="000766A0">
        <w:rPr>
          <w:rFonts w:eastAsia="Times New Roman" w:cstheme="minorHAnsi"/>
          <w:b/>
          <w:bCs/>
          <w:sz w:val="24"/>
          <w:szCs w:val="24"/>
        </w:rPr>
        <w:t>)</w:t>
      </w:r>
      <w:r w:rsidRPr="00D76261">
        <w:rPr>
          <w:rFonts w:eastAsia="Times New Roman" w:cstheme="minorHAnsi"/>
          <w:sz w:val="24"/>
          <w:szCs w:val="24"/>
        </w:rPr>
        <w:t xml:space="preserve"> либо более современная технология </w:t>
      </w:r>
      <w:r w:rsidRPr="000766A0">
        <w:rPr>
          <w:rFonts w:eastAsia="Times New Roman" w:cstheme="minorHAnsi"/>
          <w:b/>
          <w:bCs/>
          <w:sz w:val="24"/>
          <w:szCs w:val="24"/>
        </w:rPr>
        <w:t>ловушки заряда (</w:t>
      </w:r>
      <w:proofErr w:type="spellStart"/>
      <w:r w:rsidRPr="000766A0">
        <w:rPr>
          <w:rFonts w:eastAsia="Times New Roman" w:cstheme="minorHAnsi"/>
          <w:b/>
          <w:bCs/>
          <w:sz w:val="24"/>
          <w:szCs w:val="24"/>
        </w:rPr>
        <w:t>Charge</w:t>
      </w:r>
      <w:proofErr w:type="spellEnd"/>
      <w:r w:rsidRPr="000766A0">
        <w:rPr>
          <w:rFonts w:eastAsia="Times New Roman" w:cstheme="minorHAnsi"/>
          <w:b/>
          <w:bCs/>
          <w:sz w:val="24"/>
          <w:szCs w:val="24"/>
        </w:rPr>
        <w:t xml:space="preserve"> </w:t>
      </w:r>
      <w:proofErr w:type="spellStart"/>
      <w:r w:rsidRPr="000766A0">
        <w:rPr>
          <w:rFonts w:eastAsia="Times New Roman" w:cstheme="minorHAnsi"/>
          <w:b/>
          <w:bCs/>
          <w:sz w:val="24"/>
          <w:szCs w:val="24"/>
        </w:rPr>
        <w:t>Trap</w:t>
      </w:r>
      <w:proofErr w:type="spellEnd"/>
      <w:r w:rsidRPr="000766A0">
        <w:rPr>
          <w:rFonts w:eastAsia="Times New Roman" w:cstheme="minorHAnsi"/>
          <w:b/>
          <w:bCs/>
          <w:sz w:val="24"/>
          <w:szCs w:val="24"/>
        </w:rPr>
        <w:t xml:space="preserve"> </w:t>
      </w:r>
      <w:proofErr w:type="spellStart"/>
      <w:r w:rsidRPr="000766A0">
        <w:rPr>
          <w:rFonts w:eastAsia="Times New Roman" w:cstheme="minorHAnsi"/>
          <w:b/>
          <w:bCs/>
          <w:sz w:val="24"/>
          <w:szCs w:val="24"/>
        </w:rPr>
        <w:t>Flash</w:t>
      </w:r>
      <w:proofErr w:type="spellEnd"/>
      <w:r w:rsidRPr="000766A0">
        <w:rPr>
          <w:rFonts w:eastAsia="Times New Roman" w:cstheme="minorHAnsi"/>
          <w:b/>
          <w:bCs/>
          <w:sz w:val="24"/>
          <w:szCs w:val="24"/>
        </w:rPr>
        <w:t xml:space="preserve"> — CTF)</w:t>
      </w:r>
      <w:r w:rsidRPr="00D76261">
        <w:rPr>
          <w:rFonts w:eastAsia="Times New Roman" w:cstheme="minorHAnsi"/>
          <w:sz w:val="24"/>
          <w:szCs w:val="24"/>
        </w:rPr>
        <w:t>.</w:t>
      </w:r>
    </w:p>
    <w:p w:rsidR="00D76261" w:rsidRPr="00D76261" w:rsidRDefault="00D76261" w:rsidP="00D76261">
      <w:pPr>
        <w:spacing w:line="240" w:lineRule="auto"/>
        <w:rPr>
          <w:rFonts w:eastAsia="Times New Roman" w:cstheme="minorHAnsi"/>
          <w:sz w:val="24"/>
          <w:szCs w:val="24"/>
        </w:rPr>
      </w:pPr>
      <w:r w:rsidRPr="00D76261">
        <w:rPr>
          <w:rFonts w:eastAsia="Times New Roman" w:cstheme="minorHAnsi"/>
          <w:sz w:val="24"/>
          <w:szCs w:val="24"/>
        </w:rPr>
        <w:t xml:space="preserve">Внутри каждого микроскопического транзистора создается изолированная область («карман»), куда с помощью управляющего напряжения загоняются электроны. Физическая изоляция позволяет электронам оставаться там годами, даже когда компьютер полностью обесточен. Наличие или отсутствие заряда интерпретируется контроллером как </w:t>
      </w:r>
      <w:proofErr w:type="gramStart"/>
      <w:r w:rsidRPr="00D76261">
        <w:rPr>
          <w:rFonts w:eastAsia="Times New Roman" w:cstheme="minorHAnsi"/>
          <w:sz w:val="24"/>
          <w:szCs w:val="24"/>
        </w:rPr>
        <w:t>логический</w:t>
      </w:r>
      <w:proofErr w:type="gramEnd"/>
      <w:r w:rsidRPr="00D76261">
        <w:rPr>
          <w:rFonts w:eastAsia="Times New Roman" w:cstheme="minorHAnsi"/>
          <w:sz w:val="24"/>
          <w:szCs w:val="24"/>
        </w:rPr>
        <w:t xml:space="preserve"> </w:t>
      </w:r>
      <w:r w:rsidRPr="000766A0">
        <w:rPr>
          <w:rFonts w:eastAsia="Times New Roman" w:cstheme="minorHAnsi"/>
          <w:sz w:val="24"/>
          <w:szCs w:val="24"/>
        </w:rPr>
        <w:t>0</w:t>
      </w:r>
      <w:r w:rsidRPr="00D76261">
        <w:rPr>
          <w:rFonts w:eastAsia="Times New Roman" w:cstheme="minorHAnsi"/>
          <w:sz w:val="24"/>
          <w:szCs w:val="24"/>
        </w:rPr>
        <w:t xml:space="preserve"> или </w:t>
      </w:r>
      <w:r w:rsidRPr="000766A0">
        <w:rPr>
          <w:rFonts w:eastAsia="Times New Roman" w:cstheme="minorHAnsi"/>
          <w:sz w:val="24"/>
          <w:szCs w:val="24"/>
        </w:rPr>
        <w:t>1</w:t>
      </w:r>
      <w:r w:rsidRPr="00D76261">
        <w:rPr>
          <w:rFonts w:eastAsia="Times New Roman" w:cstheme="minorHAnsi"/>
          <w:sz w:val="24"/>
          <w:szCs w:val="24"/>
        </w:rPr>
        <w:t>.</w:t>
      </w:r>
    </w:p>
    <w:p w:rsidR="00D76261" w:rsidRPr="00D76261" w:rsidRDefault="00D76261" w:rsidP="00D76261">
      <w:pPr>
        <w:spacing w:line="240" w:lineRule="auto"/>
        <w:rPr>
          <w:rFonts w:eastAsia="Times New Roman" w:cstheme="minorHAnsi"/>
          <w:sz w:val="24"/>
          <w:szCs w:val="24"/>
        </w:rPr>
      </w:pPr>
      <w:r w:rsidRPr="00D76261">
        <w:rPr>
          <w:rFonts w:eastAsia="Times New Roman" w:cstheme="minorHAnsi"/>
          <w:sz w:val="24"/>
          <w:szCs w:val="24"/>
        </w:rPr>
        <w:t>В зависимости от точности контроллера, одна физическая ячейка может распознавать разное количество уровней напряжения, что определяет плотность памяти:</w:t>
      </w:r>
    </w:p>
    <w:p w:rsidR="00D76261" w:rsidRPr="000766A0" w:rsidRDefault="00D76261" w:rsidP="00D76261">
      <w:pPr>
        <w:numPr>
          <w:ilvl w:val="0"/>
          <w:numId w:val="5"/>
        </w:numPr>
        <w:spacing w:after="0" w:line="240" w:lineRule="auto"/>
        <w:ind w:left="0"/>
        <w:rPr>
          <w:rFonts w:eastAsia="Times New Roman" w:cstheme="minorHAnsi"/>
          <w:sz w:val="24"/>
          <w:szCs w:val="24"/>
        </w:rPr>
      </w:pPr>
      <w:r w:rsidRPr="000766A0">
        <w:rPr>
          <w:rFonts w:eastAsia="Times New Roman" w:cstheme="minorHAnsi"/>
          <w:b/>
          <w:bCs/>
          <w:sz w:val="24"/>
          <w:szCs w:val="24"/>
        </w:rPr>
        <w:t>SLC (</w:t>
      </w:r>
      <w:proofErr w:type="spellStart"/>
      <w:r w:rsidRPr="000766A0">
        <w:rPr>
          <w:rFonts w:eastAsia="Times New Roman" w:cstheme="minorHAnsi"/>
          <w:b/>
          <w:bCs/>
          <w:sz w:val="24"/>
          <w:szCs w:val="24"/>
        </w:rPr>
        <w:t>Single-Level</w:t>
      </w:r>
      <w:proofErr w:type="spellEnd"/>
      <w:r w:rsidRPr="000766A0">
        <w:rPr>
          <w:rFonts w:eastAsia="Times New Roman" w:cstheme="minorHAnsi"/>
          <w:b/>
          <w:bCs/>
          <w:sz w:val="24"/>
          <w:szCs w:val="24"/>
        </w:rPr>
        <w:t xml:space="preserve"> </w:t>
      </w:r>
      <w:proofErr w:type="spellStart"/>
      <w:r w:rsidRPr="000766A0">
        <w:rPr>
          <w:rFonts w:eastAsia="Times New Roman" w:cstheme="minorHAnsi"/>
          <w:b/>
          <w:bCs/>
          <w:sz w:val="24"/>
          <w:szCs w:val="24"/>
        </w:rPr>
        <w:t>Cell</w:t>
      </w:r>
      <w:proofErr w:type="spellEnd"/>
      <w:r w:rsidRPr="000766A0">
        <w:rPr>
          <w:rFonts w:eastAsia="Times New Roman" w:cstheme="minorHAnsi"/>
          <w:b/>
          <w:bCs/>
          <w:sz w:val="24"/>
          <w:szCs w:val="24"/>
        </w:rPr>
        <w:t>)</w:t>
      </w:r>
      <w:r w:rsidRPr="000766A0">
        <w:rPr>
          <w:rFonts w:eastAsia="Times New Roman" w:cstheme="minorHAnsi"/>
          <w:sz w:val="24"/>
          <w:szCs w:val="24"/>
        </w:rPr>
        <w:t xml:space="preserve"> хранит всего 1 бит информации в одной ячейке. Это самая быстрая и долговечная архитектура, выдерживающая до 100 000 циклов перезаписи, но она очень дорога в производстве.</w:t>
      </w:r>
    </w:p>
    <w:p w:rsidR="00D76261" w:rsidRPr="00D76261" w:rsidRDefault="00D76261" w:rsidP="00D76261">
      <w:pPr>
        <w:spacing w:after="0" w:line="240" w:lineRule="auto"/>
        <w:rPr>
          <w:rFonts w:eastAsia="Times New Roman" w:cstheme="minorHAnsi"/>
          <w:sz w:val="24"/>
          <w:szCs w:val="24"/>
        </w:rPr>
      </w:pPr>
    </w:p>
    <w:p w:rsidR="00D76261" w:rsidRPr="000766A0" w:rsidRDefault="00D76261" w:rsidP="00D76261">
      <w:pPr>
        <w:numPr>
          <w:ilvl w:val="0"/>
          <w:numId w:val="5"/>
        </w:numPr>
        <w:spacing w:after="0" w:line="240" w:lineRule="auto"/>
        <w:ind w:left="0"/>
        <w:rPr>
          <w:rFonts w:eastAsia="Times New Roman" w:cstheme="minorHAnsi"/>
          <w:sz w:val="24"/>
          <w:szCs w:val="24"/>
        </w:rPr>
      </w:pPr>
      <w:r w:rsidRPr="000766A0">
        <w:rPr>
          <w:rFonts w:eastAsia="Times New Roman" w:cstheme="minorHAnsi"/>
          <w:b/>
          <w:bCs/>
          <w:sz w:val="24"/>
          <w:szCs w:val="24"/>
        </w:rPr>
        <w:t>MLC (</w:t>
      </w:r>
      <w:proofErr w:type="spellStart"/>
      <w:r w:rsidRPr="000766A0">
        <w:rPr>
          <w:rFonts w:eastAsia="Times New Roman" w:cstheme="minorHAnsi"/>
          <w:b/>
          <w:bCs/>
          <w:sz w:val="24"/>
          <w:szCs w:val="24"/>
        </w:rPr>
        <w:t>Multi-Level</w:t>
      </w:r>
      <w:proofErr w:type="spellEnd"/>
      <w:r w:rsidRPr="000766A0">
        <w:rPr>
          <w:rFonts w:eastAsia="Times New Roman" w:cstheme="minorHAnsi"/>
          <w:b/>
          <w:bCs/>
          <w:sz w:val="24"/>
          <w:szCs w:val="24"/>
        </w:rPr>
        <w:t xml:space="preserve"> </w:t>
      </w:r>
      <w:proofErr w:type="spellStart"/>
      <w:r w:rsidRPr="000766A0">
        <w:rPr>
          <w:rFonts w:eastAsia="Times New Roman" w:cstheme="minorHAnsi"/>
          <w:b/>
          <w:bCs/>
          <w:sz w:val="24"/>
          <w:szCs w:val="24"/>
        </w:rPr>
        <w:t>Cell</w:t>
      </w:r>
      <w:proofErr w:type="spellEnd"/>
      <w:r w:rsidRPr="000766A0">
        <w:rPr>
          <w:rFonts w:eastAsia="Times New Roman" w:cstheme="minorHAnsi"/>
          <w:b/>
          <w:bCs/>
          <w:sz w:val="24"/>
          <w:szCs w:val="24"/>
        </w:rPr>
        <w:t>)</w:t>
      </w:r>
      <w:r w:rsidRPr="000766A0">
        <w:rPr>
          <w:rFonts w:eastAsia="Times New Roman" w:cstheme="minorHAnsi"/>
          <w:sz w:val="24"/>
          <w:szCs w:val="24"/>
        </w:rPr>
        <w:t xml:space="preserve"> удерживает 2 бита данных. Она предлагает хороший баланс скорости и надежности для профессиональных задач.</w:t>
      </w:r>
    </w:p>
    <w:p w:rsidR="00D76261" w:rsidRPr="00D76261" w:rsidRDefault="00D76261" w:rsidP="00D76261">
      <w:pPr>
        <w:spacing w:after="0" w:line="240" w:lineRule="auto"/>
        <w:rPr>
          <w:rFonts w:eastAsia="Times New Roman" w:cstheme="minorHAnsi"/>
          <w:sz w:val="24"/>
          <w:szCs w:val="24"/>
        </w:rPr>
      </w:pPr>
    </w:p>
    <w:p w:rsidR="00D76261" w:rsidRPr="00D76261" w:rsidRDefault="00D76261" w:rsidP="00D76261">
      <w:pPr>
        <w:numPr>
          <w:ilvl w:val="0"/>
          <w:numId w:val="5"/>
        </w:numPr>
        <w:spacing w:after="0" w:line="240" w:lineRule="auto"/>
        <w:ind w:left="0"/>
        <w:rPr>
          <w:rFonts w:eastAsia="Times New Roman" w:cstheme="minorHAnsi"/>
          <w:sz w:val="24"/>
          <w:szCs w:val="24"/>
        </w:rPr>
      </w:pPr>
      <w:r w:rsidRPr="000766A0">
        <w:rPr>
          <w:rFonts w:eastAsia="Times New Roman" w:cstheme="minorHAnsi"/>
          <w:b/>
          <w:bCs/>
          <w:sz w:val="24"/>
          <w:szCs w:val="24"/>
        </w:rPr>
        <w:lastRenderedPageBreak/>
        <w:t>TLC (</w:t>
      </w:r>
      <w:proofErr w:type="spellStart"/>
      <w:r w:rsidRPr="000766A0">
        <w:rPr>
          <w:rFonts w:eastAsia="Times New Roman" w:cstheme="minorHAnsi"/>
          <w:b/>
          <w:bCs/>
          <w:sz w:val="24"/>
          <w:szCs w:val="24"/>
        </w:rPr>
        <w:t>Triple-Level</w:t>
      </w:r>
      <w:proofErr w:type="spellEnd"/>
      <w:r w:rsidRPr="000766A0">
        <w:rPr>
          <w:rFonts w:eastAsia="Times New Roman" w:cstheme="minorHAnsi"/>
          <w:b/>
          <w:bCs/>
          <w:sz w:val="24"/>
          <w:szCs w:val="24"/>
        </w:rPr>
        <w:t xml:space="preserve"> </w:t>
      </w:r>
      <w:proofErr w:type="spellStart"/>
      <w:r w:rsidRPr="000766A0">
        <w:rPr>
          <w:rFonts w:eastAsia="Times New Roman" w:cstheme="minorHAnsi"/>
          <w:b/>
          <w:bCs/>
          <w:sz w:val="24"/>
          <w:szCs w:val="24"/>
        </w:rPr>
        <w:t>Cell</w:t>
      </w:r>
      <w:proofErr w:type="spellEnd"/>
      <w:r w:rsidRPr="000766A0">
        <w:rPr>
          <w:rFonts w:eastAsia="Times New Roman" w:cstheme="minorHAnsi"/>
          <w:b/>
          <w:bCs/>
          <w:sz w:val="24"/>
          <w:szCs w:val="24"/>
        </w:rPr>
        <w:t>)</w:t>
      </w:r>
      <w:r w:rsidRPr="000766A0">
        <w:rPr>
          <w:rFonts w:eastAsia="Times New Roman" w:cstheme="minorHAnsi"/>
          <w:sz w:val="24"/>
          <w:szCs w:val="24"/>
        </w:rPr>
        <w:t xml:space="preserve"> вмещает 3 бита информации и на сегодняшний день является самым массовым потребительским форматом.</w:t>
      </w:r>
    </w:p>
    <w:p w:rsidR="00D76261" w:rsidRPr="00D76261" w:rsidRDefault="00D76261" w:rsidP="00D76261">
      <w:pPr>
        <w:numPr>
          <w:ilvl w:val="0"/>
          <w:numId w:val="5"/>
        </w:numPr>
        <w:spacing w:after="0" w:line="240" w:lineRule="auto"/>
        <w:ind w:left="0"/>
        <w:rPr>
          <w:rFonts w:eastAsia="Times New Roman" w:cstheme="minorHAnsi"/>
          <w:sz w:val="24"/>
          <w:szCs w:val="24"/>
        </w:rPr>
      </w:pPr>
      <w:r w:rsidRPr="000766A0">
        <w:rPr>
          <w:rFonts w:eastAsia="Times New Roman" w:cstheme="minorHAnsi"/>
          <w:b/>
          <w:bCs/>
          <w:sz w:val="24"/>
          <w:szCs w:val="24"/>
        </w:rPr>
        <w:t>QLC (</w:t>
      </w:r>
      <w:proofErr w:type="spellStart"/>
      <w:r w:rsidRPr="000766A0">
        <w:rPr>
          <w:rFonts w:eastAsia="Times New Roman" w:cstheme="minorHAnsi"/>
          <w:b/>
          <w:bCs/>
          <w:sz w:val="24"/>
          <w:szCs w:val="24"/>
        </w:rPr>
        <w:t>Quad-Level</w:t>
      </w:r>
      <w:proofErr w:type="spellEnd"/>
      <w:r w:rsidRPr="000766A0">
        <w:rPr>
          <w:rFonts w:eastAsia="Times New Roman" w:cstheme="minorHAnsi"/>
          <w:b/>
          <w:bCs/>
          <w:sz w:val="24"/>
          <w:szCs w:val="24"/>
        </w:rPr>
        <w:t xml:space="preserve"> </w:t>
      </w:r>
      <w:proofErr w:type="spellStart"/>
      <w:r w:rsidRPr="000766A0">
        <w:rPr>
          <w:rFonts w:eastAsia="Times New Roman" w:cstheme="minorHAnsi"/>
          <w:b/>
          <w:bCs/>
          <w:sz w:val="24"/>
          <w:szCs w:val="24"/>
        </w:rPr>
        <w:t>Cell</w:t>
      </w:r>
      <w:proofErr w:type="spellEnd"/>
      <w:r w:rsidRPr="000766A0">
        <w:rPr>
          <w:rFonts w:eastAsia="Times New Roman" w:cstheme="minorHAnsi"/>
          <w:b/>
          <w:bCs/>
          <w:sz w:val="24"/>
          <w:szCs w:val="24"/>
        </w:rPr>
        <w:t>)</w:t>
      </w:r>
      <w:r w:rsidRPr="000766A0">
        <w:rPr>
          <w:rFonts w:eastAsia="Times New Roman" w:cstheme="minorHAnsi"/>
          <w:sz w:val="24"/>
          <w:szCs w:val="24"/>
        </w:rPr>
        <w:t xml:space="preserve"> способна кодировать сразу 4 бита в одной ячейке за счет распознавания 16 различных уровней напряжения. Она обеспечивает огромную емкость при меньшей стоимости, но имеет самый низкий ресурс износа.</w:t>
      </w:r>
    </w:p>
    <w:p w:rsidR="00D76261" w:rsidRPr="00D76261" w:rsidRDefault="00D76261" w:rsidP="00D76261">
      <w:pPr>
        <w:spacing w:line="240" w:lineRule="auto"/>
        <w:rPr>
          <w:rFonts w:eastAsia="Times New Roman" w:cstheme="minorHAnsi"/>
          <w:sz w:val="24"/>
          <w:szCs w:val="24"/>
        </w:rPr>
      </w:pPr>
      <w:r w:rsidRPr="00D76261">
        <w:rPr>
          <w:rFonts w:eastAsia="Times New Roman" w:cstheme="minorHAnsi"/>
          <w:sz w:val="24"/>
          <w:szCs w:val="24"/>
        </w:rPr>
        <w:t xml:space="preserve">Особое свойство внутренней архитектуры SSD заключается в том, что ячейки памяти не стираются поодиночке. Они объединены в </w:t>
      </w:r>
      <w:r w:rsidRPr="000766A0">
        <w:rPr>
          <w:rFonts w:eastAsia="Times New Roman" w:cstheme="minorHAnsi"/>
          <w:b/>
          <w:bCs/>
          <w:sz w:val="24"/>
          <w:szCs w:val="24"/>
        </w:rPr>
        <w:t>страницы</w:t>
      </w:r>
      <w:r w:rsidRPr="00D76261">
        <w:rPr>
          <w:rFonts w:eastAsia="Times New Roman" w:cstheme="minorHAnsi"/>
          <w:sz w:val="24"/>
          <w:szCs w:val="24"/>
        </w:rPr>
        <w:t xml:space="preserve"> размером 4–16 КБ, а страницы — в </w:t>
      </w:r>
      <w:r w:rsidRPr="000766A0">
        <w:rPr>
          <w:rFonts w:eastAsia="Times New Roman" w:cstheme="minorHAnsi"/>
          <w:b/>
          <w:bCs/>
          <w:sz w:val="24"/>
          <w:szCs w:val="24"/>
        </w:rPr>
        <w:t>блоки</w:t>
      </w:r>
      <w:r w:rsidRPr="00D76261">
        <w:rPr>
          <w:rFonts w:eastAsia="Times New Roman" w:cstheme="minorHAnsi"/>
          <w:sz w:val="24"/>
          <w:szCs w:val="24"/>
        </w:rPr>
        <w:t xml:space="preserve"> размером до 8 МБ. Запись данных возможна на уровне страниц, но операция стирания выполняется только для всего блока целиком. Из-за этого контроллер постоянно занят «сборкой мусора» — переносом живых данных и очисткой старых блоков.</w:t>
      </w:r>
    </w:p>
    <w:p w:rsidR="00D76261" w:rsidRPr="00D76261" w:rsidRDefault="00D76261" w:rsidP="00D76261">
      <w:pPr>
        <w:spacing w:after="180" w:line="240" w:lineRule="auto"/>
        <w:rPr>
          <w:rFonts w:eastAsia="Times New Roman" w:cstheme="minorHAnsi"/>
          <w:b/>
          <w:bCs/>
          <w:sz w:val="26"/>
          <w:szCs w:val="26"/>
        </w:rPr>
      </w:pPr>
      <w:r w:rsidRPr="00D76261">
        <w:rPr>
          <w:rFonts w:eastAsia="Times New Roman" w:cstheme="minorHAnsi"/>
          <w:b/>
          <w:bCs/>
          <w:sz w:val="26"/>
          <w:szCs w:val="26"/>
        </w:rPr>
        <w:t xml:space="preserve">2. Магнитная архитектура HDD на </w:t>
      </w:r>
      <w:proofErr w:type="spellStart"/>
      <w:r w:rsidRPr="00D76261">
        <w:rPr>
          <w:rFonts w:eastAsia="Times New Roman" w:cstheme="minorHAnsi"/>
          <w:b/>
          <w:bCs/>
          <w:sz w:val="26"/>
          <w:szCs w:val="26"/>
        </w:rPr>
        <w:t>наноуровне</w:t>
      </w:r>
      <w:proofErr w:type="spellEnd"/>
    </w:p>
    <w:p w:rsidR="00D76261" w:rsidRPr="00D76261" w:rsidRDefault="00D76261" w:rsidP="00D76261">
      <w:pPr>
        <w:spacing w:line="240" w:lineRule="auto"/>
        <w:rPr>
          <w:rFonts w:eastAsia="Times New Roman" w:cstheme="minorHAnsi"/>
          <w:sz w:val="24"/>
          <w:szCs w:val="24"/>
        </w:rPr>
      </w:pPr>
      <w:r w:rsidRPr="00D76261">
        <w:rPr>
          <w:rFonts w:eastAsia="Times New Roman" w:cstheme="minorHAnsi"/>
          <w:sz w:val="24"/>
          <w:szCs w:val="24"/>
        </w:rPr>
        <w:t>В жестких дисках плотность записи физически ограничена размером магнитных зерен на пластине. За историю развития HDD сменилось несколько архитектур организации этих микроскопических зон:</w:t>
      </w:r>
    </w:p>
    <w:p w:rsidR="00D76261" w:rsidRPr="00D76261" w:rsidRDefault="00D76261" w:rsidP="00D76261">
      <w:pPr>
        <w:spacing w:line="240" w:lineRule="auto"/>
        <w:rPr>
          <w:rFonts w:eastAsia="Times New Roman" w:cstheme="minorHAnsi"/>
          <w:sz w:val="24"/>
          <w:szCs w:val="24"/>
        </w:rPr>
      </w:pPr>
      <w:r w:rsidRPr="00D76261">
        <w:rPr>
          <w:rFonts w:eastAsia="Times New Roman" w:cstheme="minorHAnsi"/>
          <w:sz w:val="24"/>
          <w:szCs w:val="24"/>
        </w:rPr>
        <w:t>При продольной записи (</w:t>
      </w:r>
      <w:r w:rsidRPr="000766A0">
        <w:rPr>
          <w:rFonts w:eastAsia="Times New Roman" w:cstheme="minorHAnsi"/>
          <w:b/>
          <w:bCs/>
          <w:sz w:val="24"/>
          <w:szCs w:val="24"/>
        </w:rPr>
        <w:t xml:space="preserve">LMR — </w:t>
      </w:r>
      <w:proofErr w:type="spellStart"/>
      <w:r w:rsidRPr="000766A0">
        <w:rPr>
          <w:rFonts w:eastAsia="Times New Roman" w:cstheme="minorHAnsi"/>
          <w:b/>
          <w:bCs/>
          <w:sz w:val="24"/>
          <w:szCs w:val="24"/>
        </w:rPr>
        <w:t>Longitudinal</w:t>
      </w:r>
      <w:proofErr w:type="spellEnd"/>
      <w:r w:rsidRPr="000766A0">
        <w:rPr>
          <w:rFonts w:eastAsia="Times New Roman" w:cstheme="minorHAnsi"/>
          <w:b/>
          <w:bCs/>
          <w:sz w:val="24"/>
          <w:szCs w:val="24"/>
        </w:rPr>
        <w:t xml:space="preserve"> </w:t>
      </w:r>
      <w:proofErr w:type="spellStart"/>
      <w:r w:rsidRPr="000766A0">
        <w:rPr>
          <w:rFonts w:eastAsia="Times New Roman" w:cstheme="minorHAnsi"/>
          <w:b/>
          <w:bCs/>
          <w:sz w:val="24"/>
          <w:szCs w:val="24"/>
        </w:rPr>
        <w:t>Magnetic</w:t>
      </w:r>
      <w:proofErr w:type="spellEnd"/>
      <w:r w:rsidRPr="000766A0">
        <w:rPr>
          <w:rFonts w:eastAsia="Times New Roman" w:cstheme="minorHAnsi"/>
          <w:b/>
          <w:bCs/>
          <w:sz w:val="24"/>
          <w:szCs w:val="24"/>
        </w:rPr>
        <w:t xml:space="preserve"> </w:t>
      </w:r>
      <w:proofErr w:type="spellStart"/>
      <w:r w:rsidRPr="000766A0">
        <w:rPr>
          <w:rFonts w:eastAsia="Times New Roman" w:cstheme="minorHAnsi"/>
          <w:b/>
          <w:bCs/>
          <w:sz w:val="24"/>
          <w:szCs w:val="24"/>
        </w:rPr>
        <w:t>Recording</w:t>
      </w:r>
      <w:proofErr w:type="spellEnd"/>
      <w:r w:rsidRPr="00D76261">
        <w:rPr>
          <w:rFonts w:eastAsia="Times New Roman" w:cstheme="minorHAnsi"/>
          <w:sz w:val="24"/>
          <w:szCs w:val="24"/>
        </w:rPr>
        <w:t xml:space="preserve">) магнитные домены («магнитики») лежали горизонтально на поверхности диска. Эта технология уперлась в физический предел плотности еще в середине 2000-х годов из-за эффекта </w:t>
      </w:r>
      <w:proofErr w:type="spellStart"/>
      <w:r w:rsidRPr="00D76261">
        <w:rPr>
          <w:rFonts w:eastAsia="Times New Roman" w:cstheme="minorHAnsi"/>
          <w:sz w:val="24"/>
          <w:szCs w:val="24"/>
        </w:rPr>
        <w:t>суперпарамагнетизма</w:t>
      </w:r>
      <w:proofErr w:type="spellEnd"/>
      <w:r w:rsidRPr="00D76261">
        <w:rPr>
          <w:rFonts w:eastAsia="Times New Roman" w:cstheme="minorHAnsi"/>
          <w:sz w:val="24"/>
          <w:szCs w:val="24"/>
        </w:rPr>
        <w:t>.</w:t>
      </w:r>
    </w:p>
    <w:p w:rsidR="00D76261" w:rsidRPr="00D76261" w:rsidRDefault="00D76261" w:rsidP="00D76261">
      <w:pPr>
        <w:spacing w:line="240" w:lineRule="auto"/>
        <w:rPr>
          <w:rFonts w:eastAsia="Times New Roman" w:cstheme="minorHAnsi"/>
          <w:sz w:val="24"/>
          <w:szCs w:val="24"/>
        </w:rPr>
      </w:pPr>
      <w:r w:rsidRPr="00D76261">
        <w:rPr>
          <w:rFonts w:eastAsia="Times New Roman" w:cstheme="minorHAnsi"/>
          <w:sz w:val="24"/>
          <w:szCs w:val="24"/>
        </w:rPr>
        <w:t>Ей на смену пришла перпендикулярная запись (</w:t>
      </w:r>
      <w:r w:rsidRPr="000766A0">
        <w:rPr>
          <w:rFonts w:eastAsia="Times New Roman" w:cstheme="minorHAnsi"/>
          <w:b/>
          <w:bCs/>
          <w:sz w:val="24"/>
          <w:szCs w:val="24"/>
        </w:rPr>
        <w:t xml:space="preserve">PMR — </w:t>
      </w:r>
      <w:proofErr w:type="spellStart"/>
      <w:r w:rsidRPr="000766A0">
        <w:rPr>
          <w:rFonts w:eastAsia="Times New Roman" w:cstheme="minorHAnsi"/>
          <w:b/>
          <w:bCs/>
          <w:sz w:val="24"/>
          <w:szCs w:val="24"/>
        </w:rPr>
        <w:t>Perpendicular</w:t>
      </w:r>
      <w:proofErr w:type="spellEnd"/>
      <w:r w:rsidRPr="000766A0">
        <w:rPr>
          <w:rFonts w:eastAsia="Times New Roman" w:cstheme="minorHAnsi"/>
          <w:b/>
          <w:bCs/>
          <w:sz w:val="24"/>
          <w:szCs w:val="24"/>
        </w:rPr>
        <w:t xml:space="preserve"> </w:t>
      </w:r>
      <w:proofErr w:type="spellStart"/>
      <w:r w:rsidRPr="000766A0">
        <w:rPr>
          <w:rFonts w:eastAsia="Times New Roman" w:cstheme="minorHAnsi"/>
          <w:b/>
          <w:bCs/>
          <w:sz w:val="24"/>
          <w:szCs w:val="24"/>
        </w:rPr>
        <w:t>Magnetic</w:t>
      </w:r>
      <w:proofErr w:type="spellEnd"/>
      <w:r w:rsidRPr="000766A0">
        <w:rPr>
          <w:rFonts w:eastAsia="Times New Roman" w:cstheme="minorHAnsi"/>
          <w:b/>
          <w:bCs/>
          <w:sz w:val="24"/>
          <w:szCs w:val="24"/>
        </w:rPr>
        <w:t xml:space="preserve"> </w:t>
      </w:r>
      <w:proofErr w:type="spellStart"/>
      <w:r w:rsidRPr="000766A0">
        <w:rPr>
          <w:rFonts w:eastAsia="Times New Roman" w:cstheme="minorHAnsi"/>
          <w:b/>
          <w:bCs/>
          <w:sz w:val="24"/>
          <w:szCs w:val="24"/>
        </w:rPr>
        <w:t>Recording</w:t>
      </w:r>
      <w:proofErr w:type="spellEnd"/>
      <w:r w:rsidRPr="00D76261">
        <w:rPr>
          <w:rFonts w:eastAsia="Times New Roman" w:cstheme="minorHAnsi"/>
          <w:sz w:val="24"/>
          <w:szCs w:val="24"/>
        </w:rPr>
        <w:t>). В этой архитектуре домены были «поставлены» вертикально. Такое решение позволило резко увеличить емкость жестких дисков и уменьшить размер одного бита информации. Сегодня PMR остается стандартом для надежных накопителей с высокой скоростью произвольного доступа.</w:t>
      </w:r>
    </w:p>
    <w:p w:rsidR="00D76261" w:rsidRPr="00D76261" w:rsidRDefault="00D76261" w:rsidP="00D76261">
      <w:pPr>
        <w:spacing w:line="240" w:lineRule="auto"/>
        <w:rPr>
          <w:rFonts w:eastAsia="Times New Roman" w:cstheme="minorHAnsi"/>
          <w:sz w:val="24"/>
          <w:szCs w:val="24"/>
        </w:rPr>
      </w:pPr>
      <w:r w:rsidRPr="00D76261">
        <w:rPr>
          <w:rFonts w:eastAsia="Times New Roman" w:cstheme="minorHAnsi"/>
          <w:sz w:val="24"/>
          <w:szCs w:val="24"/>
        </w:rPr>
        <w:t>Для еще большего увеличения емкости была создана черепичная магнитная запись (</w:t>
      </w:r>
      <w:r w:rsidRPr="000766A0">
        <w:rPr>
          <w:rFonts w:eastAsia="Times New Roman" w:cstheme="minorHAnsi"/>
          <w:b/>
          <w:bCs/>
          <w:sz w:val="24"/>
          <w:szCs w:val="24"/>
        </w:rPr>
        <w:t xml:space="preserve">SMR — </w:t>
      </w:r>
      <w:proofErr w:type="spellStart"/>
      <w:r w:rsidRPr="000766A0">
        <w:rPr>
          <w:rFonts w:eastAsia="Times New Roman" w:cstheme="minorHAnsi"/>
          <w:b/>
          <w:bCs/>
          <w:sz w:val="24"/>
          <w:szCs w:val="24"/>
        </w:rPr>
        <w:t>Shingled</w:t>
      </w:r>
      <w:proofErr w:type="spellEnd"/>
      <w:r w:rsidRPr="000766A0">
        <w:rPr>
          <w:rFonts w:eastAsia="Times New Roman" w:cstheme="minorHAnsi"/>
          <w:b/>
          <w:bCs/>
          <w:sz w:val="24"/>
          <w:szCs w:val="24"/>
        </w:rPr>
        <w:t xml:space="preserve"> </w:t>
      </w:r>
      <w:proofErr w:type="spellStart"/>
      <w:r w:rsidRPr="000766A0">
        <w:rPr>
          <w:rFonts w:eastAsia="Times New Roman" w:cstheme="minorHAnsi"/>
          <w:b/>
          <w:bCs/>
          <w:sz w:val="24"/>
          <w:szCs w:val="24"/>
        </w:rPr>
        <w:t>Magnetic</w:t>
      </w:r>
      <w:proofErr w:type="spellEnd"/>
      <w:r w:rsidRPr="000766A0">
        <w:rPr>
          <w:rFonts w:eastAsia="Times New Roman" w:cstheme="minorHAnsi"/>
          <w:b/>
          <w:bCs/>
          <w:sz w:val="24"/>
          <w:szCs w:val="24"/>
        </w:rPr>
        <w:t xml:space="preserve"> </w:t>
      </w:r>
      <w:proofErr w:type="spellStart"/>
      <w:r w:rsidRPr="000766A0">
        <w:rPr>
          <w:rFonts w:eastAsia="Times New Roman" w:cstheme="minorHAnsi"/>
          <w:b/>
          <w:bCs/>
          <w:sz w:val="24"/>
          <w:szCs w:val="24"/>
        </w:rPr>
        <w:t>Recording</w:t>
      </w:r>
      <w:proofErr w:type="spellEnd"/>
      <w:r w:rsidRPr="00D76261">
        <w:rPr>
          <w:rFonts w:eastAsia="Times New Roman" w:cstheme="minorHAnsi"/>
          <w:sz w:val="24"/>
          <w:szCs w:val="24"/>
        </w:rPr>
        <w:t>). В этой архитектуре дорожки с данными частично перекрывают друг друга, подобно черепице на крыше дома. Это значительно увеличивает плотность хранения, но сильно снижает скорость повторной перезаписи. Когда диску нужно изменить один файл, контроллеру приходится перезаписывать и все соседние перекрывающие дорожки.</w:t>
      </w:r>
    </w:p>
    <w:p w:rsidR="00D76261" w:rsidRPr="000766A0" w:rsidRDefault="00D76261" w:rsidP="00D76261">
      <w:pPr>
        <w:spacing w:line="240" w:lineRule="auto"/>
        <w:rPr>
          <w:rFonts w:eastAsia="Times New Roman" w:cstheme="minorHAnsi"/>
          <w:sz w:val="24"/>
          <w:szCs w:val="24"/>
        </w:rPr>
      </w:pPr>
      <w:r w:rsidRPr="00D76261">
        <w:rPr>
          <w:rFonts w:eastAsia="Times New Roman" w:cstheme="minorHAnsi"/>
          <w:sz w:val="24"/>
          <w:szCs w:val="24"/>
        </w:rPr>
        <w:t xml:space="preserve">В </w:t>
      </w:r>
      <w:proofErr w:type="gramStart"/>
      <w:r w:rsidRPr="00D76261">
        <w:rPr>
          <w:rFonts w:eastAsia="Times New Roman" w:cstheme="minorHAnsi"/>
          <w:sz w:val="24"/>
          <w:szCs w:val="24"/>
        </w:rPr>
        <w:t>самых</w:t>
      </w:r>
      <w:proofErr w:type="gramEnd"/>
      <w:r w:rsidRPr="00D76261">
        <w:rPr>
          <w:rFonts w:eastAsia="Times New Roman" w:cstheme="minorHAnsi"/>
          <w:sz w:val="24"/>
          <w:szCs w:val="24"/>
        </w:rPr>
        <w:t xml:space="preserve"> современных емких HDD применяются архитектуры будущего с тепловым </w:t>
      </w:r>
      <w:proofErr w:type="spellStart"/>
      <w:r w:rsidRPr="00D76261">
        <w:rPr>
          <w:rFonts w:eastAsia="Times New Roman" w:cstheme="minorHAnsi"/>
          <w:sz w:val="24"/>
          <w:szCs w:val="24"/>
        </w:rPr>
        <w:t>ассистированием</w:t>
      </w:r>
      <w:proofErr w:type="spellEnd"/>
      <w:r w:rsidRPr="00D76261">
        <w:rPr>
          <w:rFonts w:eastAsia="Times New Roman" w:cstheme="minorHAnsi"/>
          <w:sz w:val="24"/>
          <w:szCs w:val="24"/>
        </w:rPr>
        <w:t xml:space="preserve"> (</w:t>
      </w:r>
      <w:r w:rsidRPr="000766A0">
        <w:rPr>
          <w:rFonts w:eastAsia="Times New Roman" w:cstheme="minorHAnsi"/>
          <w:b/>
          <w:bCs/>
          <w:sz w:val="24"/>
          <w:szCs w:val="24"/>
        </w:rPr>
        <w:t>HAMR</w:t>
      </w:r>
      <w:r w:rsidRPr="00D76261">
        <w:rPr>
          <w:rFonts w:eastAsia="Times New Roman" w:cstheme="minorHAnsi"/>
          <w:sz w:val="24"/>
          <w:szCs w:val="24"/>
        </w:rPr>
        <w:t>) или микроволновым излучением (</w:t>
      </w:r>
      <w:r w:rsidRPr="000766A0">
        <w:rPr>
          <w:rFonts w:eastAsia="Times New Roman" w:cstheme="minorHAnsi"/>
          <w:b/>
          <w:bCs/>
          <w:sz w:val="24"/>
          <w:szCs w:val="24"/>
        </w:rPr>
        <w:t>MAMR</w:t>
      </w:r>
      <w:r w:rsidRPr="00D76261">
        <w:rPr>
          <w:rFonts w:eastAsia="Times New Roman" w:cstheme="minorHAnsi"/>
          <w:sz w:val="24"/>
          <w:szCs w:val="24"/>
        </w:rPr>
        <w:t xml:space="preserve">). В момент записи специальный элемент на головке на долю секунды нагревает лазером </w:t>
      </w:r>
      <w:proofErr w:type="spellStart"/>
      <w:r w:rsidRPr="00D76261">
        <w:rPr>
          <w:rFonts w:eastAsia="Times New Roman" w:cstheme="minorHAnsi"/>
          <w:sz w:val="24"/>
          <w:szCs w:val="24"/>
        </w:rPr>
        <w:t>микроучасток</w:t>
      </w:r>
      <w:proofErr w:type="spellEnd"/>
      <w:r w:rsidRPr="00D76261">
        <w:rPr>
          <w:rFonts w:eastAsia="Times New Roman" w:cstheme="minorHAnsi"/>
          <w:sz w:val="24"/>
          <w:szCs w:val="24"/>
        </w:rPr>
        <w:t xml:space="preserve"> пластины, делая его податливым для сверхплотной магнитной записи, которая в обычном состоянии была бы невозможна.</w:t>
      </w:r>
    </w:p>
    <w:p w:rsidR="00D76261" w:rsidRPr="00D76261" w:rsidRDefault="00D76261" w:rsidP="00D76261">
      <w:pPr>
        <w:spacing w:line="240" w:lineRule="auto"/>
        <w:rPr>
          <w:rFonts w:eastAsia="Times New Roman" w:cstheme="minorHAnsi"/>
          <w:sz w:val="24"/>
          <w:szCs w:val="24"/>
        </w:rPr>
      </w:pPr>
    </w:p>
    <w:p w:rsidR="00D76261" w:rsidRPr="000766A0" w:rsidRDefault="00D76261" w:rsidP="00D76261">
      <w:pPr>
        <w:spacing w:before="480" w:after="480" w:line="240" w:lineRule="auto"/>
        <w:rPr>
          <w:rFonts w:eastAsia="Times New Roman" w:cstheme="minorHAnsi"/>
          <w:sz w:val="24"/>
          <w:szCs w:val="24"/>
        </w:rPr>
      </w:pPr>
    </w:p>
    <w:p w:rsidR="00D76261" w:rsidRPr="000766A0" w:rsidRDefault="00D76261" w:rsidP="00D76261">
      <w:pPr>
        <w:spacing w:before="480" w:after="480" w:line="240" w:lineRule="auto"/>
        <w:rPr>
          <w:rFonts w:eastAsia="Times New Roman" w:cstheme="minorHAnsi"/>
          <w:sz w:val="24"/>
          <w:szCs w:val="24"/>
        </w:rPr>
      </w:pPr>
    </w:p>
    <w:p w:rsidR="00D76261" w:rsidRPr="00D76261" w:rsidRDefault="00D76261" w:rsidP="00D76261">
      <w:pPr>
        <w:spacing w:before="480" w:after="480" w:line="240" w:lineRule="auto"/>
        <w:rPr>
          <w:rFonts w:eastAsia="Times New Roman" w:cstheme="minorHAnsi"/>
          <w:sz w:val="24"/>
          <w:szCs w:val="24"/>
        </w:rPr>
      </w:pPr>
    </w:p>
    <w:p w:rsidR="00D76261" w:rsidRPr="00D76261" w:rsidRDefault="00D76261" w:rsidP="00D76261">
      <w:pPr>
        <w:spacing w:before="480" w:after="480" w:line="240" w:lineRule="auto"/>
        <w:rPr>
          <w:rFonts w:eastAsia="Times New Roman" w:cstheme="minorHAnsi"/>
          <w:b/>
          <w:bCs/>
          <w:sz w:val="24"/>
          <w:szCs w:val="24"/>
        </w:rPr>
      </w:pPr>
      <w:r w:rsidRPr="00D76261">
        <w:rPr>
          <w:rFonts w:eastAsia="Times New Roman" w:cstheme="minorHAnsi"/>
          <w:b/>
          <w:bCs/>
          <w:sz w:val="24"/>
          <w:szCs w:val="24"/>
        </w:rPr>
        <w:lastRenderedPageBreak/>
        <w:t>Главные архитектурные различия в работе с данными</w:t>
      </w:r>
    </w:p>
    <w:p w:rsidR="00D76261" w:rsidRPr="00D76261" w:rsidRDefault="00D76261" w:rsidP="00D76261">
      <w:pPr>
        <w:spacing w:before="480" w:after="480" w:line="240" w:lineRule="auto"/>
        <w:rPr>
          <w:rFonts w:eastAsia="Times New Roman" w:cstheme="minorHAnsi"/>
          <w:sz w:val="24"/>
          <w:szCs w:val="24"/>
        </w:rPr>
      </w:pPr>
      <w:r w:rsidRPr="00D76261">
        <w:rPr>
          <w:rFonts w:eastAsia="Times New Roman" w:cstheme="minorHAnsi"/>
          <w:sz w:val="24"/>
          <w:szCs w:val="24"/>
        </w:rPr>
        <w:t>Анализируя внутренние процессы, можно выделить ключевые отличия в логике работы дисков:</w:t>
      </w:r>
    </w:p>
    <w:p w:rsidR="00D76261" w:rsidRPr="000766A0" w:rsidRDefault="00D76261" w:rsidP="00D76261">
      <w:pPr>
        <w:numPr>
          <w:ilvl w:val="0"/>
          <w:numId w:val="6"/>
        </w:numPr>
        <w:spacing w:after="0" w:line="240" w:lineRule="auto"/>
        <w:ind w:left="0"/>
        <w:rPr>
          <w:rFonts w:eastAsia="Times New Roman" w:cstheme="minorHAnsi"/>
          <w:sz w:val="24"/>
          <w:szCs w:val="24"/>
        </w:rPr>
      </w:pPr>
      <w:r w:rsidRPr="000766A0">
        <w:rPr>
          <w:rFonts w:eastAsia="Times New Roman" w:cstheme="minorHAnsi"/>
          <w:b/>
          <w:bCs/>
          <w:sz w:val="24"/>
          <w:szCs w:val="24"/>
        </w:rPr>
        <w:t>Изменение информации.</w:t>
      </w:r>
      <w:r w:rsidRPr="000766A0">
        <w:rPr>
          <w:rFonts w:eastAsia="Times New Roman" w:cstheme="minorHAnsi"/>
          <w:sz w:val="24"/>
          <w:szCs w:val="24"/>
        </w:rPr>
        <w:t xml:space="preserve"> Жесткий диск способен выполнять прямую перезапись: головка просто проходит над сектором и мгновенно меняет его магнитную полярность. Твердотельный накопитель так делать не умеет — ячейку памяти нельзя перезаписать, пока она предварительно не будет полностью стерта высоким напряжением на уровне целого блока.</w:t>
      </w:r>
    </w:p>
    <w:p w:rsidR="00D76261" w:rsidRPr="00D76261" w:rsidRDefault="00D76261" w:rsidP="00B25236">
      <w:pPr>
        <w:spacing w:after="0" w:line="240" w:lineRule="auto"/>
        <w:rPr>
          <w:rFonts w:eastAsia="Times New Roman" w:cstheme="minorHAnsi"/>
          <w:sz w:val="24"/>
          <w:szCs w:val="24"/>
        </w:rPr>
      </w:pPr>
    </w:p>
    <w:p w:rsidR="00D76261" w:rsidRPr="00D76261" w:rsidRDefault="00D76261" w:rsidP="00D76261">
      <w:pPr>
        <w:numPr>
          <w:ilvl w:val="0"/>
          <w:numId w:val="6"/>
        </w:numPr>
        <w:spacing w:after="0" w:line="240" w:lineRule="auto"/>
        <w:ind w:left="0"/>
        <w:rPr>
          <w:rFonts w:eastAsia="Times New Roman" w:cstheme="minorHAnsi"/>
          <w:sz w:val="24"/>
          <w:szCs w:val="24"/>
        </w:rPr>
      </w:pPr>
      <w:r w:rsidRPr="000766A0">
        <w:rPr>
          <w:rFonts w:eastAsia="Times New Roman" w:cstheme="minorHAnsi"/>
          <w:b/>
          <w:bCs/>
          <w:sz w:val="24"/>
          <w:szCs w:val="24"/>
        </w:rPr>
        <w:t>Природа износа.</w:t>
      </w:r>
      <w:r w:rsidRPr="000766A0">
        <w:rPr>
          <w:rFonts w:eastAsia="Times New Roman" w:cstheme="minorHAnsi"/>
          <w:sz w:val="24"/>
          <w:szCs w:val="24"/>
        </w:rPr>
        <w:t xml:space="preserve"> Внутренний износ HDD носит чисто механический характер (истирание подшипников шпинделя, ослабление привода головок). Износ SSD — это химическая деградация изоляционного слоя транзисторов: с каждой перезаписью диэлектрик разрушается, и со временем ячейка теряет способность удерживать электроны.</w:t>
      </w:r>
    </w:p>
    <w:p w:rsidR="00D76261" w:rsidRPr="000766A0" w:rsidRDefault="00D76261">
      <w:pPr>
        <w:rPr>
          <w:rFonts w:cstheme="minorHAnsi"/>
          <w:sz w:val="24"/>
          <w:szCs w:val="24"/>
        </w:rPr>
      </w:pPr>
    </w:p>
    <w:p w:rsidR="00D76261" w:rsidRPr="000766A0" w:rsidRDefault="00D76261" w:rsidP="00D76261">
      <w:pPr>
        <w:jc w:val="center"/>
        <w:rPr>
          <w:rFonts w:cstheme="minorHAnsi"/>
          <w:sz w:val="24"/>
          <w:szCs w:val="24"/>
        </w:rPr>
      </w:pPr>
      <w:r w:rsidRPr="000766A0">
        <w:rPr>
          <w:rFonts w:cstheme="minorHAnsi"/>
          <w:sz w:val="24"/>
          <w:szCs w:val="24"/>
        </w:rPr>
        <w:br w:type="page"/>
      </w:r>
    </w:p>
    <w:p w:rsidR="00D76261" w:rsidRPr="000766A0" w:rsidRDefault="00D76261" w:rsidP="00D76261">
      <w:pPr>
        <w:jc w:val="center"/>
        <w:rPr>
          <w:rFonts w:cstheme="minorHAnsi"/>
          <w:sz w:val="24"/>
          <w:szCs w:val="24"/>
        </w:rPr>
      </w:pPr>
    </w:p>
    <w:p w:rsidR="00D76261" w:rsidRPr="000766A0" w:rsidRDefault="00D76261" w:rsidP="00D76261">
      <w:pPr>
        <w:jc w:val="center"/>
        <w:rPr>
          <w:rFonts w:cstheme="minorHAnsi"/>
          <w:sz w:val="24"/>
          <w:szCs w:val="24"/>
        </w:rPr>
      </w:pPr>
    </w:p>
    <w:p w:rsidR="00D76261" w:rsidRPr="000766A0" w:rsidRDefault="00D76261" w:rsidP="00D76261">
      <w:pPr>
        <w:jc w:val="center"/>
        <w:rPr>
          <w:rFonts w:cstheme="minorHAnsi"/>
          <w:sz w:val="24"/>
          <w:szCs w:val="24"/>
        </w:rPr>
      </w:pPr>
    </w:p>
    <w:p w:rsidR="00D76261" w:rsidRPr="000766A0" w:rsidRDefault="00D76261" w:rsidP="00D76261">
      <w:pPr>
        <w:jc w:val="center"/>
        <w:rPr>
          <w:rFonts w:cstheme="minorHAnsi"/>
          <w:sz w:val="24"/>
          <w:szCs w:val="24"/>
        </w:rPr>
      </w:pPr>
    </w:p>
    <w:p w:rsidR="00D76261" w:rsidRPr="000766A0" w:rsidRDefault="00D76261" w:rsidP="00D76261">
      <w:pPr>
        <w:jc w:val="center"/>
        <w:rPr>
          <w:rFonts w:cstheme="minorHAnsi"/>
          <w:sz w:val="24"/>
          <w:szCs w:val="24"/>
        </w:rPr>
      </w:pPr>
    </w:p>
    <w:p w:rsidR="00D76261" w:rsidRPr="000766A0" w:rsidRDefault="00D76261" w:rsidP="00D76261">
      <w:pPr>
        <w:jc w:val="center"/>
        <w:rPr>
          <w:rFonts w:cstheme="minorHAnsi"/>
          <w:sz w:val="24"/>
          <w:szCs w:val="24"/>
        </w:rPr>
      </w:pPr>
    </w:p>
    <w:p w:rsidR="00D76261" w:rsidRPr="000766A0" w:rsidRDefault="00D76261" w:rsidP="00D76261">
      <w:pPr>
        <w:jc w:val="center"/>
        <w:rPr>
          <w:rFonts w:cstheme="minorHAnsi"/>
          <w:sz w:val="24"/>
          <w:szCs w:val="24"/>
        </w:rPr>
      </w:pPr>
    </w:p>
    <w:p w:rsidR="00D76261" w:rsidRPr="000766A0" w:rsidRDefault="00D76261" w:rsidP="00D76261">
      <w:pPr>
        <w:jc w:val="center"/>
        <w:rPr>
          <w:rFonts w:cstheme="minorHAnsi"/>
          <w:sz w:val="24"/>
          <w:szCs w:val="24"/>
        </w:rPr>
      </w:pPr>
    </w:p>
    <w:p w:rsidR="00D76261" w:rsidRPr="000766A0" w:rsidRDefault="00D76261" w:rsidP="00D76261">
      <w:pPr>
        <w:jc w:val="center"/>
        <w:rPr>
          <w:rFonts w:cstheme="minorHAnsi"/>
          <w:sz w:val="24"/>
          <w:szCs w:val="24"/>
        </w:rPr>
      </w:pPr>
    </w:p>
    <w:p w:rsidR="00D76261" w:rsidRPr="00B25236" w:rsidRDefault="00D76261" w:rsidP="00D76261">
      <w:pPr>
        <w:jc w:val="center"/>
        <w:rPr>
          <w:rFonts w:cstheme="minorHAnsi"/>
          <w:b/>
          <w:sz w:val="38"/>
          <w:szCs w:val="38"/>
        </w:rPr>
      </w:pPr>
      <w:r w:rsidRPr="000766A0">
        <w:rPr>
          <w:rFonts w:cstheme="minorHAnsi"/>
          <w:b/>
          <w:sz w:val="38"/>
          <w:szCs w:val="38"/>
        </w:rPr>
        <w:t>“Сообщение о физическом и вну</w:t>
      </w:r>
      <w:r w:rsidR="00B25236">
        <w:rPr>
          <w:rFonts w:cstheme="minorHAnsi"/>
          <w:b/>
          <w:sz w:val="38"/>
          <w:szCs w:val="38"/>
        </w:rPr>
        <w:t>треннем Архитектурном строении</w:t>
      </w:r>
      <w:r w:rsidRPr="000766A0">
        <w:rPr>
          <w:rFonts w:cstheme="minorHAnsi"/>
          <w:b/>
          <w:sz w:val="38"/>
          <w:szCs w:val="38"/>
        </w:rPr>
        <w:t xml:space="preserve"> ПК диска”</w:t>
      </w:r>
    </w:p>
    <w:p w:rsidR="00D76261" w:rsidRPr="00B25236" w:rsidRDefault="00D76261" w:rsidP="00D76261">
      <w:pPr>
        <w:jc w:val="center"/>
        <w:rPr>
          <w:rFonts w:cstheme="minorHAnsi"/>
          <w:sz w:val="38"/>
          <w:szCs w:val="38"/>
        </w:rPr>
      </w:pPr>
    </w:p>
    <w:p w:rsidR="00B25236" w:rsidRDefault="00B25236" w:rsidP="00D76261">
      <w:pPr>
        <w:jc w:val="center"/>
        <w:rPr>
          <w:rFonts w:cstheme="minorHAnsi"/>
          <w:b/>
          <w:sz w:val="26"/>
          <w:szCs w:val="26"/>
        </w:rPr>
      </w:pPr>
    </w:p>
    <w:p w:rsidR="00B25236" w:rsidRDefault="00B25236" w:rsidP="00D76261">
      <w:pPr>
        <w:jc w:val="center"/>
        <w:rPr>
          <w:rFonts w:cstheme="minorHAnsi"/>
          <w:b/>
          <w:sz w:val="26"/>
          <w:szCs w:val="26"/>
        </w:rPr>
      </w:pPr>
    </w:p>
    <w:p w:rsidR="00B25236" w:rsidRDefault="00B25236" w:rsidP="00D76261">
      <w:pPr>
        <w:jc w:val="center"/>
        <w:rPr>
          <w:rFonts w:cstheme="minorHAnsi"/>
          <w:b/>
          <w:sz w:val="26"/>
          <w:szCs w:val="26"/>
        </w:rPr>
      </w:pPr>
    </w:p>
    <w:p w:rsidR="00B25236" w:rsidRDefault="00B25236" w:rsidP="00D76261">
      <w:pPr>
        <w:jc w:val="center"/>
        <w:rPr>
          <w:rFonts w:cstheme="minorHAnsi"/>
          <w:b/>
          <w:sz w:val="26"/>
          <w:szCs w:val="26"/>
        </w:rPr>
      </w:pPr>
    </w:p>
    <w:p w:rsidR="00B25236" w:rsidRDefault="00B25236" w:rsidP="00D76261">
      <w:pPr>
        <w:jc w:val="center"/>
        <w:rPr>
          <w:rFonts w:cstheme="minorHAnsi"/>
          <w:b/>
          <w:sz w:val="26"/>
          <w:szCs w:val="26"/>
        </w:rPr>
      </w:pPr>
    </w:p>
    <w:p w:rsidR="00B25236" w:rsidRDefault="00B25236" w:rsidP="00D76261">
      <w:pPr>
        <w:jc w:val="center"/>
        <w:rPr>
          <w:rFonts w:cstheme="minorHAnsi"/>
          <w:b/>
          <w:sz w:val="26"/>
          <w:szCs w:val="26"/>
        </w:rPr>
      </w:pPr>
    </w:p>
    <w:p w:rsidR="00B25236" w:rsidRDefault="00B25236" w:rsidP="00D76261">
      <w:pPr>
        <w:jc w:val="center"/>
        <w:rPr>
          <w:rFonts w:cstheme="minorHAnsi"/>
          <w:b/>
          <w:sz w:val="26"/>
          <w:szCs w:val="26"/>
        </w:rPr>
      </w:pPr>
    </w:p>
    <w:p w:rsidR="00B25236" w:rsidRDefault="00B25236" w:rsidP="00D76261">
      <w:pPr>
        <w:jc w:val="center"/>
        <w:rPr>
          <w:rFonts w:cstheme="minorHAnsi"/>
          <w:b/>
          <w:sz w:val="26"/>
          <w:szCs w:val="26"/>
        </w:rPr>
      </w:pPr>
    </w:p>
    <w:p w:rsidR="00B25236" w:rsidRDefault="00B25236" w:rsidP="00D76261">
      <w:pPr>
        <w:jc w:val="center"/>
        <w:rPr>
          <w:rFonts w:cstheme="minorHAnsi"/>
          <w:b/>
          <w:sz w:val="26"/>
          <w:szCs w:val="26"/>
        </w:rPr>
      </w:pPr>
    </w:p>
    <w:p w:rsidR="00B25236" w:rsidRDefault="00B25236" w:rsidP="00D76261">
      <w:pPr>
        <w:jc w:val="center"/>
        <w:rPr>
          <w:rFonts w:cstheme="minorHAnsi"/>
          <w:b/>
          <w:sz w:val="26"/>
          <w:szCs w:val="26"/>
        </w:rPr>
      </w:pPr>
    </w:p>
    <w:p w:rsidR="00B25236" w:rsidRDefault="00B25236" w:rsidP="00D76261">
      <w:pPr>
        <w:jc w:val="center"/>
        <w:rPr>
          <w:rFonts w:cstheme="minorHAnsi"/>
          <w:b/>
          <w:sz w:val="26"/>
          <w:szCs w:val="26"/>
        </w:rPr>
      </w:pPr>
    </w:p>
    <w:p w:rsidR="00B25236" w:rsidRDefault="00B25236" w:rsidP="00D76261">
      <w:pPr>
        <w:jc w:val="center"/>
        <w:rPr>
          <w:rFonts w:cstheme="minorHAnsi"/>
          <w:b/>
          <w:sz w:val="26"/>
          <w:szCs w:val="26"/>
        </w:rPr>
      </w:pPr>
    </w:p>
    <w:p w:rsidR="00D76261" w:rsidRPr="00B25236" w:rsidRDefault="00D76261" w:rsidP="00D76261">
      <w:pPr>
        <w:jc w:val="center"/>
        <w:rPr>
          <w:rFonts w:cstheme="minorHAnsi"/>
        </w:rPr>
      </w:pPr>
      <w:r w:rsidRPr="00B25236">
        <w:rPr>
          <w:rFonts w:cstheme="minorHAnsi"/>
        </w:rPr>
        <w:t>От ученика 7”</w:t>
      </w:r>
      <w:r w:rsidRPr="00B25236">
        <w:rPr>
          <w:rFonts w:cstheme="minorHAnsi"/>
          <w:i/>
        </w:rPr>
        <w:t>Д</w:t>
      </w:r>
      <w:r w:rsidRPr="00B25236">
        <w:rPr>
          <w:rFonts w:cstheme="minorHAnsi"/>
        </w:rPr>
        <w:t>”</w:t>
      </w:r>
    </w:p>
    <w:p w:rsidR="000766A0" w:rsidRPr="00B25236" w:rsidRDefault="000766A0" w:rsidP="00D76261">
      <w:pPr>
        <w:jc w:val="center"/>
        <w:rPr>
          <w:rFonts w:cstheme="minorHAnsi"/>
        </w:rPr>
      </w:pPr>
      <w:r w:rsidRPr="00B25236">
        <w:rPr>
          <w:rFonts w:cstheme="minorHAnsi"/>
        </w:rPr>
        <w:t>Ковшова С</w:t>
      </w:r>
      <w:r w:rsidR="00D76261" w:rsidRPr="00B25236">
        <w:rPr>
          <w:rFonts w:cstheme="minorHAnsi"/>
        </w:rPr>
        <w:t>тепана</w:t>
      </w:r>
    </w:p>
    <w:p w:rsidR="000766A0" w:rsidRPr="000766A0" w:rsidRDefault="000766A0" w:rsidP="000766A0">
      <w:pPr>
        <w:rPr>
          <w:rFonts w:cstheme="minorHAnsi"/>
          <w:sz w:val="26"/>
          <w:szCs w:val="26"/>
        </w:rPr>
      </w:pPr>
    </w:p>
    <w:p w:rsidR="000766A0" w:rsidRPr="000766A0" w:rsidRDefault="000766A0" w:rsidP="000766A0">
      <w:pPr>
        <w:rPr>
          <w:rFonts w:cstheme="minorHAnsi"/>
          <w:sz w:val="26"/>
          <w:szCs w:val="26"/>
        </w:rPr>
      </w:pPr>
    </w:p>
    <w:p w:rsidR="000766A0" w:rsidRPr="000766A0" w:rsidRDefault="000766A0" w:rsidP="000766A0">
      <w:pPr>
        <w:rPr>
          <w:rFonts w:cstheme="minorHAnsi"/>
          <w:sz w:val="26"/>
          <w:szCs w:val="26"/>
        </w:rPr>
      </w:pPr>
    </w:p>
    <w:p w:rsidR="00D76261" w:rsidRPr="000766A0" w:rsidRDefault="000766A0" w:rsidP="000766A0">
      <w:pPr>
        <w:tabs>
          <w:tab w:val="left" w:pos="8070"/>
        </w:tabs>
        <w:rPr>
          <w:rFonts w:cstheme="minorHAnsi"/>
          <w:sz w:val="26"/>
          <w:szCs w:val="26"/>
        </w:rPr>
      </w:pPr>
      <w:r w:rsidRPr="000766A0">
        <w:rPr>
          <w:rFonts w:cstheme="minorHAnsi"/>
          <w:sz w:val="26"/>
          <w:szCs w:val="26"/>
        </w:rPr>
        <w:tab/>
      </w:r>
    </w:p>
    <w:sectPr w:rsidR="00D76261" w:rsidRPr="000766A0" w:rsidSect="000E0EB7">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5846D1"/>
    <w:multiLevelType w:val="multilevel"/>
    <w:tmpl w:val="7218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A44C88"/>
    <w:multiLevelType w:val="multilevel"/>
    <w:tmpl w:val="6398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EAE685F"/>
    <w:multiLevelType w:val="multilevel"/>
    <w:tmpl w:val="9CE6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4A414E2"/>
    <w:multiLevelType w:val="multilevel"/>
    <w:tmpl w:val="CB2AB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43D7188"/>
    <w:multiLevelType w:val="multilevel"/>
    <w:tmpl w:val="5E6C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1AD7A6A"/>
    <w:multiLevelType w:val="multilevel"/>
    <w:tmpl w:val="F62C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4"/>
  </w:num>
  <w:num w:numId="5">
    <w:abstractNumId w:val="5"/>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useFELayout/>
  </w:compat>
  <w:rsids>
    <w:rsidRoot w:val="00FF5326"/>
    <w:rsid w:val="000766A0"/>
    <w:rsid w:val="000E0EB7"/>
    <w:rsid w:val="00B25236"/>
    <w:rsid w:val="00C27D3E"/>
    <w:rsid w:val="00D76261"/>
    <w:rsid w:val="00FF532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E0EB7"/>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FF5326"/>
    <w:rPr>
      <w:b/>
      <w:bCs/>
    </w:rPr>
  </w:style>
  <w:style w:type="character" w:customStyle="1" w:styleId="inqyif">
    <w:name w:val="inqyif"/>
    <w:basedOn w:val="a0"/>
    <w:rsid w:val="00FF5326"/>
  </w:style>
  <w:style w:type="character" w:styleId="a4">
    <w:name w:val="Emphasis"/>
    <w:basedOn w:val="a0"/>
    <w:uiPriority w:val="20"/>
    <w:qFormat/>
    <w:rsid w:val="00FF5326"/>
    <w:rPr>
      <w:i/>
      <w:iCs/>
    </w:rPr>
  </w:style>
  <w:style w:type="paragraph" w:styleId="a5">
    <w:name w:val="List Paragraph"/>
    <w:basedOn w:val="a"/>
    <w:uiPriority w:val="34"/>
    <w:qFormat/>
    <w:rsid w:val="00FF5326"/>
    <w:pPr>
      <w:ind w:left="720"/>
      <w:contextualSpacing/>
    </w:pPr>
  </w:style>
  <w:style w:type="character" w:styleId="HTML">
    <w:name w:val="HTML Code"/>
    <w:basedOn w:val="a0"/>
    <w:uiPriority w:val="99"/>
    <w:semiHidden/>
    <w:unhideWhenUsed/>
    <w:rsid w:val="00D76261"/>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204148778">
      <w:bodyDiv w:val="1"/>
      <w:marLeft w:val="0"/>
      <w:marRight w:val="0"/>
      <w:marTop w:val="0"/>
      <w:marBottom w:val="0"/>
      <w:divBdr>
        <w:top w:val="none" w:sz="0" w:space="0" w:color="auto"/>
        <w:left w:val="none" w:sz="0" w:space="0" w:color="auto"/>
        <w:bottom w:val="none" w:sz="0" w:space="0" w:color="auto"/>
        <w:right w:val="none" w:sz="0" w:space="0" w:color="auto"/>
      </w:divBdr>
      <w:divsChild>
        <w:div w:id="917057568">
          <w:marLeft w:val="0"/>
          <w:marRight w:val="0"/>
          <w:marTop w:val="360"/>
          <w:marBottom w:val="180"/>
          <w:divBdr>
            <w:top w:val="none" w:sz="0" w:space="0" w:color="auto"/>
            <w:left w:val="none" w:sz="0" w:space="0" w:color="auto"/>
            <w:bottom w:val="none" w:sz="0" w:space="0" w:color="auto"/>
            <w:right w:val="none" w:sz="0" w:space="0" w:color="auto"/>
          </w:divBdr>
        </w:div>
        <w:div w:id="1342974228">
          <w:marLeft w:val="0"/>
          <w:marRight w:val="0"/>
          <w:marTop w:val="180"/>
          <w:marBottom w:val="240"/>
          <w:divBdr>
            <w:top w:val="none" w:sz="0" w:space="0" w:color="auto"/>
            <w:left w:val="none" w:sz="0" w:space="0" w:color="auto"/>
            <w:bottom w:val="none" w:sz="0" w:space="0" w:color="auto"/>
            <w:right w:val="none" w:sz="0" w:space="0" w:color="auto"/>
          </w:divBdr>
        </w:div>
        <w:div w:id="80107081">
          <w:marLeft w:val="0"/>
          <w:marRight w:val="0"/>
          <w:marTop w:val="180"/>
          <w:marBottom w:val="240"/>
          <w:divBdr>
            <w:top w:val="none" w:sz="0" w:space="0" w:color="auto"/>
            <w:left w:val="none" w:sz="0" w:space="0" w:color="auto"/>
            <w:bottom w:val="none" w:sz="0" w:space="0" w:color="auto"/>
            <w:right w:val="none" w:sz="0" w:space="0" w:color="auto"/>
          </w:divBdr>
        </w:div>
        <w:div w:id="1664771260">
          <w:marLeft w:val="0"/>
          <w:marRight w:val="0"/>
          <w:marTop w:val="360"/>
          <w:marBottom w:val="180"/>
          <w:divBdr>
            <w:top w:val="none" w:sz="0" w:space="0" w:color="auto"/>
            <w:left w:val="none" w:sz="0" w:space="0" w:color="auto"/>
            <w:bottom w:val="none" w:sz="0" w:space="0" w:color="auto"/>
            <w:right w:val="none" w:sz="0" w:space="0" w:color="auto"/>
          </w:divBdr>
        </w:div>
        <w:div w:id="467430535">
          <w:marLeft w:val="0"/>
          <w:marRight w:val="0"/>
          <w:marTop w:val="180"/>
          <w:marBottom w:val="240"/>
          <w:divBdr>
            <w:top w:val="none" w:sz="0" w:space="0" w:color="auto"/>
            <w:left w:val="none" w:sz="0" w:space="0" w:color="auto"/>
            <w:bottom w:val="none" w:sz="0" w:space="0" w:color="auto"/>
            <w:right w:val="none" w:sz="0" w:space="0" w:color="auto"/>
          </w:divBdr>
        </w:div>
        <w:div w:id="609704036">
          <w:marLeft w:val="0"/>
          <w:marRight w:val="0"/>
          <w:marTop w:val="180"/>
          <w:marBottom w:val="240"/>
          <w:divBdr>
            <w:top w:val="none" w:sz="0" w:space="0" w:color="auto"/>
            <w:left w:val="none" w:sz="0" w:space="0" w:color="auto"/>
            <w:bottom w:val="none" w:sz="0" w:space="0" w:color="auto"/>
            <w:right w:val="none" w:sz="0" w:space="0" w:color="auto"/>
          </w:divBdr>
        </w:div>
        <w:div w:id="241716577">
          <w:marLeft w:val="0"/>
          <w:marRight w:val="0"/>
          <w:marTop w:val="360"/>
          <w:marBottom w:val="180"/>
          <w:divBdr>
            <w:top w:val="none" w:sz="0" w:space="0" w:color="auto"/>
            <w:left w:val="none" w:sz="0" w:space="0" w:color="auto"/>
            <w:bottom w:val="none" w:sz="0" w:space="0" w:color="auto"/>
            <w:right w:val="none" w:sz="0" w:space="0" w:color="auto"/>
          </w:divBdr>
        </w:div>
        <w:div w:id="630478209">
          <w:marLeft w:val="0"/>
          <w:marRight w:val="0"/>
          <w:marTop w:val="180"/>
          <w:marBottom w:val="240"/>
          <w:divBdr>
            <w:top w:val="none" w:sz="0" w:space="0" w:color="auto"/>
            <w:left w:val="none" w:sz="0" w:space="0" w:color="auto"/>
            <w:bottom w:val="none" w:sz="0" w:space="0" w:color="auto"/>
            <w:right w:val="none" w:sz="0" w:space="0" w:color="auto"/>
          </w:divBdr>
        </w:div>
        <w:div w:id="1603100415">
          <w:marLeft w:val="0"/>
          <w:marRight w:val="0"/>
          <w:marTop w:val="360"/>
          <w:marBottom w:val="180"/>
          <w:divBdr>
            <w:top w:val="none" w:sz="0" w:space="0" w:color="auto"/>
            <w:left w:val="none" w:sz="0" w:space="0" w:color="auto"/>
            <w:bottom w:val="none" w:sz="0" w:space="0" w:color="auto"/>
            <w:right w:val="none" w:sz="0" w:space="0" w:color="auto"/>
          </w:divBdr>
        </w:div>
        <w:div w:id="1903443306">
          <w:marLeft w:val="0"/>
          <w:marRight w:val="0"/>
          <w:marTop w:val="180"/>
          <w:marBottom w:val="240"/>
          <w:divBdr>
            <w:top w:val="none" w:sz="0" w:space="0" w:color="auto"/>
            <w:left w:val="none" w:sz="0" w:space="0" w:color="auto"/>
            <w:bottom w:val="none" w:sz="0" w:space="0" w:color="auto"/>
            <w:right w:val="none" w:sz="0" w:space="0" w:color="auto"/>
          </w:divBdr>
        </w:div>
        <w:div w:id="518200960">
          <w:marLeft w:val="0"/>
          <w:marRight w:val="0"/>
          <w:marTop w:val="360"/>
          <w:marBottom w:val="180"/>
          <w:divBdr>
            <w:top w:val="none" w:sz="0" w:space="0" w:color="auto"/>
            <w:left w:val="none" w:sz="0" w:space="0" w:color="auto"/>
            <w:bottom w:val="none" w:sz="0" w:space="0" w:color="auto"/>
            <w:right w:val="none" w:sz="0" w:space="0" w:color="auto"/>
          </w:divBdr>
        </w:div>
        <w:div w:id="426582804">
          <w:marLeft w:val="0"/>
          <w:marRight w:val="0"/>
          <w:marTop w:val="180"/>
          <w:marBottom w:val="240"/>
          <w:divBdr>
            <w:top w:val="none" w:sz="0" w:space="0" w:color="auto"/>
            <w:left w:val="none" w:sz="0" w:space="0" w:color="auto"/>
            <w:bottom w:val="none" w:sz="0" w:space="0" w:color="auto"/>
            <w:right w:val="none" w:sz="0" w:space="0" w:color="auto"/>
          </w:divBdr>
        </w:div>
        <w:div w:id="1015837898">
          <w:marLeft w:val="0"/>
          <w:marRight w:val="0"/>
          <w:marTop w:val="180"/>
          <w:marBottom w:val="240"/>
          <w:divBdr>
            <w:top w:val="none" w:sz="0" w:space="0" w:color="auto"/>
            <w:left w:val="none" w:sz="0" w:space="0" w:color="auto"/>
            <w:bottom w:val="none" w:sz="0" w:space="0" w:color="auto"/>
            <w:right w:val="none" w:sz="0" w:space="0" w:color="auto"/>
          </w:divBdr>
        </w:div>
      </w:divsChild>
    </w:div>
    <w:div w:id="1664116705">
      <w:bodyDiv w:val="1"/>
      <w:marLeft w:val="0"/>
      <w:marRight w:val="0"/>
      <w:marTop w:val="0"/>
      <w:marBottom w:val="0"/>
      <w:divBdr>
        <w:top w:val="none" w:sz="0" w:space="0" w:color="auto"/>
        <w:left w:val="none" w:sz="0" w:space="0" w:color="auto"/>
        <w:bottom w:val="none" w:sz="0" w:space="0" w:color="auto"/>
        <w:right w:val="none" w:sz="0" w:space="0" w:color="auto"/>
      </w:divBdr>
      <w:divsChild>
        <w:div w:id="71778780">
          <w:marLeft w:val="0"/>
          <w:marRight w:val="0"/>
          <w:marTop w:val="360"/>
          <w:marBottom w:val="180"/>
          <w:divBdr>
            <w:top w:val="none" w:sz="0" w:space="0" w:color="auto"/>
            <w:left w:val="none" w:sz="0" w:space="0" w:color="auto"/>
            <w:bottom w:val="none" w:sz="0" w:space="0" w:color="auto"/>
            <w:right w:val="none" w:sz="0" w:space="0" w:color="auto"/>
          </w:divBdr>
        </w:div>
        <w:div w:id="527107059">
          <w:marLeft w:val="0"/>
          <w:marRight w:val="0"/>
          <w:marTop w:val="180"/>
          <w:marBottom w:val="240"/>
          <w:divBdr>
            <w:top w:val="none" w:sz="0" w:space="0" w:color="auto"/>
            <w:left w:val="none" w:sz="0" w:space="0" w:color="auto"/>
            <w:bottom w:val="none" w:sz="0" w:space="0" w:color="auto"/>
            <w:right w:val="none" w:sz="0" w:space="0" w:color="auto"/>
          </w:divBdr>
        </w:div>
        <w:div w:id="40909751">
          <w:marLeft w:val="0"/>
          <w:marRight w:val="0"/>
          <w:marTop w:val="360"/>
          <w:marBottom w:val="180"/>
          <w:divBdr>
            <w:top w:val="none" w:sz="0" w:space="0" w:color="auto"/>
            <w:left w:val="none" w:sz="0" w:space="0" w:color="auto"/>
            <w:bottom w:val="none" w:sz="0" w:space="0" w:color="auto"/>
            <w:right w:val="none" w:sz="0" w:space="0" w:color="auto"/>
          </w:divBdr>
        </w:div>
        <w:div w:id="2092238576">
          <w:marLeft w:val="0"/>
          <w:marRight w:val="0"/>
          <w:marTop w:val="180"/>
          <w:marBottom w:val="240"/>
          <w:divBdr>
            <w:top w:val="none" w:sz="0" w:space="0" w:color="auto"/>
            <w:left w:val="none" w:sz="0" w:space="0" w:color="auto"/>
            <w:bottom w:val="none" w:sz="0" w:space="0" w:color="auto"/>
            <w:right w:val="none" w:sz="0" w:space="0" w:color="auto"/>
          </w:divBdr>
        </w:div>
        <w:div w:id="928924679">
          <w:marLeft w:val="0"/>
          <w:marRight w:val="0"/>
          <w:marTop w:val="180"/>
          <w:marBottom w:val="240"/>
          <w:divBdr>
            <w:top w:val="none" w:sz="0" w:space="0" w:color="auto"/>
            <w:left w:val="none" w:sz="0" w:space="0" w:color="auto"/>
            <w:bottom w:val="none" w:sz="0" w:space="0" w:color="auto"/>
            <w:right w:val="none" w:sz="0" w:space="0" w:color="auto"/>
          </w:divBdr>
        </w:div>
        <w:div w:id="1392583675">
          <w:marLeft w:val="0"/>
          <w:marRight w:val="0"/>
          <w:marTop w:val="180"/>
          <w:marBottom w:val="240"/>
          <w:divBdr>
            <w:top w:val="none" w:sz="0" w:space="0" w:color="auto"/>
            <w:left w:val="none" w:sz="0" w:space="0" w:color="auto"/>
            <w:bottom w:val="none" w:sz="0" w:space="0" w:color="auto"/>
            <w:right w:val="none" w:sz="0" w:space="0" w:color="auto"/>
          </w:divBdr>
        </w:div>
        <w:div w:id="983464810">
          <w:marLeft w:val="0"/>
          <w:marRight w:val="0"/>
          <w:marTop w:val="180"/>
          <w:marBottom w:val="240"/>
          <w:divBdr>
            <w:top w:val="none" w:sz="0" w:space="0" w:color="auto"/>
            <w:left w:val="none" w:sz="0" w:space="0" w:color="auto"/>
            <w:bottom w:val="none" w:sz="0" w:space="0" w:color="auto"/>
            <w:right w:val="none" w:sz="0" w:space="0" w:color="auto"/>
          </w:divBdr>
        </w:div>
        <w:div w:id="1316716014">
          <w:marLeft w:val="0"/>
          <w:marRight w:val="0"/>
          <w:marTop w:val="360"/>
          <w:marBottom w:val="180"/>
          <w:divBdr>
            <w:top w:val="none" w:sz="0" w:space="0" w:color="auto"/>
            <w:left w:val="none" w:sz="0" w:space="0" w:color="auto"/>
            <w:bottom w:val="none" w:sz="0" w:space="0" w:color="auto"/>
            <w:right w:val="none" w:sz="0" w:space="0" w:color="auto"/>
          </w:divBdr>
        </w:div>
        <w:div w:id="916288032">
          <w:marLeft w:val="0"/>
          <w:marRight w:val="0"/>
          <w:marTop w:val="180"/>
          <w:marBottom w:val="240"/>
          <w:divBdr>
            <w:top w:val="none" w:sz="0" w:space="0" w:color="auto"/>
            <w:left w:val="none" w:sz="0" w:space="0" w:color="auto"/>
            <w:bottom w:val="none" w:sz="0" w:space="0" w:color="auto"/>
            <w:right w:val="none" w:sz="0" w:space="0" w:color="auto"/>
          </w:divBdr>
        </w:div>
        <w:div w:id="1529030594">
          <w:marLeft w:val="0"/>
          <w:marRight w:val="0"/>
          <w:marTop w:val="180"/>
          <w:marBottom w:val="240"/>
          <w:divBdr>
            <w:top w:val="none" w:sz="0" w:space="0" w:color="auto"/>
            <w:left w:val="none" w:sz="0" w:space="0" w:color="auto"/>
            <w:bottom w:val="none" w:sz="0" w:space="0" w:color="auto"/>
            <w:right w:val="none" w:sz="0" w:space="0" w:color="auto"/>
          </w:divBdr>
        </w:div>
        <w:div w:id="1285036803">
          <w:marLeft w:val="0"/>
          <w:marRight w:val="0"/>
          <w:marTop w:val="180"/>
          <w:marBottom w:val="240"/>
          <w:divBdr>
            <w:top w:val="none" w:sz="0" w:space="0" w:color="auto"/>
            <w:left w:val="none" w:sz="0" w:space="0" w:color="auto"/>
            <w:bottom w:val="none" w:sz="0" w:space="0" w:color="auto"/>
            <w:right w:val="none" w:sz="0" w:space="0" w:color="auto"/>
          </w:divBdr>
        </w:div>
        <w:div w:id="1472819477">
          <w:marLeft w:val="0"/>
          <w:marRight w:val="0"/>
          <w:marTop w:val="180"/>
          <w:marBottom w:val="240"/>
          <w:divBdr>
            <w:top w:val="none" w:sz="0" w:space="0" w:color="auto"/>
            <w:left w:val="none" w:sz="0" w:space="0" w:color="auto"/>
            <w:bottom w:val="none" w:sz="0" w:space="0" w:color="auto"/>
            <w:right w:val="none" w:sz="0" w:space="0" w:color="auto"/>
          </w:divBdr>
        </w:div>
        <w:div w:id="1346439833">
          <w:marLeft w:val="0"/>
          <w:marRight w:val="0"/>
          <w:marTop w:val="180"/>
          <w:marBottom w:val="240"/>
          <w:divBdr>
            <w:top w:val="none" w:sz="0" w:space="0" w:color="auto"/>
            <w:left w:val="none" w:sz="0" w:space="0" w:color="auto"/>
            <w:bottom w:val="none" w:sz="0" w:space="0" w:color="auto"/>
            <w:right w:val="none" w:sz="0" w:space="0" w:color="auto"/>
          </w:divBdr>
        </w:div>
        <w:div w:id="574238840">
          <w:marLeft w:val="0"/>
          <w:marRight w:val="0"/>
          <w:marTop w:val="360"/>
          <w:marBottom w:val="180"/>
          <w:divBdr>
            <w:top w:val="none" w:sz="0" w:space="0" w:color="auto"/>
            <w:left w:val="none" w:sz="0" w:space="0" w:color="auto"/>
            <w:bottom w:val="none" w:sz="0" w:space="0" w:color="auto"/>
            <w:right w:val="none" w:sz="0" w:space="0" w:color="auto"/>
          </w:divBdr>
        </w:div>
        <w:div w:id="184952513">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6FA526-C3D3-4BA2-B845-978C499AA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1590</Words>
  <Characters>9069</Characters>
  <Application>Microsoft Office Word</Application>
  <DocSecurity>0</DocSecurity>
  <Lines>75</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10638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Dabst2pe</dc:creator>
  <cp:lastModifiedBy>Dabst2pe</cp:lastModifiedBy>
  <cp:revision>2</cp:revision>
  <dcterms:created xsi:type="dcterms:W3CDTF">2026-10-17T14:59:00Z</dcterms:created>
  <dcterms:modified xsi:type="dcterms:W3CDTF">2026-10-17T14:59:00Z</dcterms:modified>
</cp:coreProperties>
</file>