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594" w:rsidRPr="0000131B" w:rsidRDefault="00CC4594" w:rsidP="00CC4594">
      <w:pPr>
        <w:pStyle w:val="HeadHatzaotHok"/>
        <w:jc w:val="right"/>
        <w:rPr>
          <w:b w:val="0"/>
          <w:bCs w:val="0"/>
          <w:szCs w:val="20"/>
        </w:rPr>
      </w:pPr>
      <w:bookmarkStart w:id="0" w:name="_GoBack"/>
      <w:bookmarkEnd w:id="0"/>
      <w:r w:rsidRPr="0000131B">
        <w:rPr>
          <w:b w:val="0"/>
          <w:bCs w:val="0"/>
          <w:szCs w:val="20"/>
          <w:rtl/>
        </w:rPr>
        <w:t xml:space="preserve">מספר פנימי: </w:t>
      </w:r>
      <w:bookmarkStart w:id="1" w:name="LGS_Internal_ID"/>
      <w:r>
        <w:rPr>
          <w:b w:val="0"/>
          <w:bCs w:val="0"/>
          <w:szCs w:val="20"/>
          <w:rtl/>
        </w:rPr>
        <w:t>564587</w:t>
      </w:r>
      <w:bookmarkEnd w:id="1"/>
    </w:p>
    <w:p w:rsidR="00CC4594" w:rsidRPr="00DB7060" w:rsidRDefault="00CC4594" w:rsidP="00CC4594">
      <w:pPr>
        <w:pStyle w:val="HeadHatzaotHok"/>
        <w:rPr>
          <w:sz w:val="28"/>
          <w:szCs w:val="28"/>
          <w:rtl/>
        </w:rPr>
      </w:pPr>
      <w:r w:rsidRPr="00DB7060">
        <w:rPr>
          <w:sz w:val="28"/>
          <w:szCs w:val="28"/>
          <w:rtl/>
        </w:rPr>
        <w:t xml:space="preserve">הכנסת </w:t>
      </w:r>
      <w:bookmarkStart w:id="2" w:name="LGS_Knesset_Num"/>
      <w:r>
        <w:rPr>
          <w:sz w:val="28"/>
          <w:szCs w:val="28"/>
          <w:rtl/>
        </w:rPr>
        <w:t>העשרים</w:t>
      </w:r>
      <w:bookmarkEnd w:id="2"/>
    </w:p>
    <w:p w:rsidR="00CC4594" w:rsidRPr="00F67051" w:rsidRDefault="00CC4594" w:rsidP="00CC4594">
      <w:pPr>
        <w:rPr>
          <w:rFonts w:cs="David"/>
          <w:b/>
          <w:bCs/>
          <w:sz w:val="26"/>
          <w:szCs w:val="26"/>
          <w:rtl/>
        </w:rPr>
      </w:pPr>
    </w:p>
    <w:p w:rsidR="00CC4594" w:rsidRDefault="00CC4594" w:rsidP="00CC4594">
      <w:pPr>
        <w:pStyle w:val="David"/>
        <w:spacing w:line="360" w:lineRule="auto"/>
        <w:ind w:left="3544"/>
        <w:rPr>
          <w:b/>
          <w:bCs/>
          <w:rtl/>
        </w:rPr>
      </w:pPr>
      <w:bookmarkStart w:id="3" w:name="LGS_Initiators_List"/>
      <w:r>
        <w:rPr>
          <w:rFonts w:hint="cs"/>
          <w:b/>
          <w:bCs/>
          <w:rtl/>
        </w:rPr>
        <w:t>יוזמים</w:t>
      </w:r>
      <w:r>
        <w:rPr>
          <w:b/>
          <w:bCs/>
          <w:rtl/>
        </w:rPr>
        <w:t xml:space="preserve">:      </w:t>
      </w:r>
      <w:r>
        <w:rPr>
          <w:rFonts w:hint="cs"/>
          <w:b/>
          <w:bCs/>
          <w:rtl/>
        </w:rPr>
        <w:t>חברי</w:t>
      </w:r>
      <w:r>
        <w:rPr>
          <w:b/>
          <w:bCs/>
          <w:rtl/>
        </w:rPr>
        <w:t xml:space="preserve"> </w:t>
      </w:r>
      <w:r>
        <w:rPr>
          <w:rFonts w:hint="cs"/>
          <w:b/>
          <w:bCs/>
          <w:rtl/>
        </w:rPr>
        <w:t>הכנסת</w:t>
      </w:r>
      <w:bookmarkEnd w:id="3"/>
      <w:r w:rsidRPr="00F67051">
        <w:rPr>
          <w:b/>
          <w:bCs/>
        </w:rPr>
        <w:tab/>
      </w:r>
      <w:bookmarkStart w:id="4" w:name="LGS_PM_Names"/>
      <w:r>
        <w:rPr>
          <w:rFonts w:hint="cs"/>
          <w:b/>
          <w:bCs/>
          <w:rtl/>
        </w:rPr>
        <w:t>אוסאמה</w:t>
      </w:r>
      <w:r>
        <w:rPr>
          <w:b/>
          <w:bCs/>
          <w:rtl/>
        </w:rPr>
        <w:t xml:space="preserve"> </w:t>
      </w:r>
      <w:r>
        <w:rPr>
          <w:rFonts w:hint="cs"/>
          <w:b/>
          <w:bCs/>
          <w:rtl/>
        </w:rPr>
        <w:t>סעדי</w:t>
      </w:r>
      <w:r>
        <w:br/>
      </w:r>
      <w:r>
        <w:rPr>
          <w:b/>
          <w:bCs/>
          <w:rtl/>
        </w:rPr>
        <w:t xml:space="preserve"> </w:t>
      </w:r>
      <w:r>
        <w:tab/>
      </w:r>
      <w:r>
        <w:tab/>
      </w:r>
      <w:r>
        <w:tab/>
      </w:r>
      <w:r>
        <w:tab/>
      </w:r>
      <w:r>
        <w:rPr>
          <w:rFonts w:hint="cs"/>
          <w:b/>
          <w:bCs/>
          <w:rtl/>
        </w:rPr>
        <w:t>אחמד</w:t>
      </w:r>
      <w:r>
        <w:rPr>
          <w:b/>
          <w:bCs/>
          <w:rtl/>
        </w:rPr>
        <w:t xml:space="preserve"> </w:t>
      </w:r>
      <w:r>
        <w:rPr>
          <w:rFonts w:hint="cs"/>
          <w:b/>
          <w:bCs/>
          <w:rtl/>
        </w:rPr>
        <w:t>טיבי</w:t>
      </w:r>
      <w:bookmarkEnd w:id="4"/>
    </w:p>
    <w:p w:rsidR="00CC4594" w:rsidRPr="00CF1AA2" w:rsidRDefault="00CC4594" w:rsidP="00CC4594">
      <w:pPr>
        <w:pStyle w:val="David"/>
        <w:spacing w:before="0" w:line="360" w:lineRule="auto"/>
        <w:ind w:left="3544"/>
        <w:rPr>
          <w:b/>
          <w:bCs/>
          <w:sz w:val="16"/>
          <w:szCs w:val="16"/>
          <w:rtl/>
        </w:rPr>
      </w:pPr>
      <w:bookmarkStart w:id="5" w:name="LGS_Join_List"/>
      <w:r>
        <w:rPr>
          <w:rtl/>
        </w:rPr>
        <w:t xml:space="preserve"> </w:t>
      </w:r>
      <w:bookmarkEnd w:id="5"/>
      <w:r w:rsidRPr="00CF1AA2">
        <w:rPr>
          <w:rtl/>
        </w:rPr>
        <w:tab/>
      </w:r>
      <w:bookmarkStart w:id="6" w:name="LGS_PM_NamesJoin"/>
      <w:r>
        <w:rPr>
          <w:rtl/>
        </w:rPr>
        <w:t xml:space="preserve"> </w:t>
      </w:r>
      <w:bookmarkEnd w:id="6"/>
    </w:p>
    <w:p w:rsidR="00CC4594" w:rsidRPr="00904591" w:rsidRDefault="00CC4594" w:rsidP="00CC4594">
      <w:pPr>
        <w:pStyle w:val="David"/>
        <w:spacing w:before="0" w:line="360" w:lineRule="auto"/>
        <w:ind w:left="3544"/>
        <w:rPr>
          <w:sz w:val="4"/>
          <w:szCs w:val="4"/>
          <w:rtl/>
        </w:rPr>
      </w:pPr>
      <w:r>
        <w:t>______________________________________________</w:t>
      </w:r>
      <w:r w:rsidRPr="00E06736">
        <w:tab/>
      </w:r>
      <w:r w:rsidRPr="00E06736">
        <w:rPr>
          <w:rtl/>
        </w:rPr>
        <w:tab/>
      </w:r>
      <w:r w:rsidRPr="00E06736">
        <w:rPr>
          <w:rtl/>
        </w:rPr>
        <w:tab/>
      </w:r>
      <w:r w:rsidRPr="00E06736">
        <w:rPr>
          <w:rtl/>
        </w:rPr>
        <w:tab/>
      </w:r>
      <w:r>
        <w:t xml:space="preserve">           </w:t>
      </w:r>
    </w:p>
    <w:p w:rsidR="00CC4594" w:rsidRPr="00E06736" w:rsidRDefault="00CC4594" w:rsidP="00CC4594">
      <w:pPr>
        <w:pStyle w:val="David"/>
        <w:spacing w:before="0" w:line="240" w:lineRule="auto"/>
        <w:ind w:left="3544"/>
        <w:rPr>
          <w:rtl/>
        </w:rPr>
      </w:pPr>
      <w:r>
        <w:t xml:space="preserve">                                             </w:t>
      </w:r>
      <w:bookmarkStart w:id="7" w:name="Private_Number"/>
      <w:r>
        <w:rPr>
          <w:rFonts w:hint="cs"/>
          <w:rtl/>
        </w:rPr>
        <w:t>פ</w:t>
      </w:r>
      <w:r>
        <w:rPr>
          <w:rtl/>
        </w:rPr>
        <w:t>/1918/20</w:t>
      </w:r>
      <w:bookmarkEnd w:id="7"/>
    </w:p>
    <w:p w:rsidR="00CC4594" w:rsidRDefault="00CC4594" w:rsidP="00CC4594">
      <w:pPr>
        <w:spacing w:before="0" w:line="360" w:lineRule="auto"/>
        <w:ind w:left="2880" w:firstLine="720"/>
        <w:rPr>
          <w:rFonts w:cs="David"/>
          <w:sz w:val="26"/>
          <w:szCs w:val="26"/>
          <w:rtl/>
        </w:rPr>
      </w:pPr>
    </w:p>
    <w:p w:rsidR="00CC4594" w:rsidRPr="00F67051" w:rsidRDefault="00CC4594" w:rsidP="00CC4594">
      <w:pPr>
        <w:pStyle w:val="HeadHatzaotHok"/>
        <w:rPr>
          <w:rtl/>
        </w:rPr>
      </w:pPr>
      <w:r>
        <w:rPr>
          <w:rtl/>
        </w:rPr>
        <w:t>הצעת חוק הרשות הממלכתית לתרבות ואומנות, התשע"ה</w:t>
      </w:r>
      <w:r w:rsidRPr="007F74E9">
        <w:rPr>
          <w:rtl/>
        </w:rPr>
        <w:t>–</w:t>
      </w:r>
      <w:r>
        <w:rPr>
          <w:rtl/>
        </w:rPr>
        <w:t>2015</w:t>
      </w:r>
    </w:p>
    <w:p w:rsidR="00CC4594" w:rsidRDefault="00CC4594" w:rsidP="00CC4594">
      <w:pPr>
        <w:pStyle w:val="HeadDivreiHesber"/>
        <w:spacing w:before="0" w:after="0"/>
        <w:rPr>
          <w:rtl/>
        </w:rPr>
      </w:pPr>
    </w:p>
    <w:tbl>
      <w:tblPr>
        <w:bidiVisual/>
        <w:tblW w:w="9641"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624"/>
        <w:gridCol w:w="6522"/>
      </w:tblGrid>
      <w:tr w:rsidR="00CC4594" w:rsidTr="00CF7AE1">
        <w:trPr>
          <w:cantSplit/>
          <w:trHeight w:val="60"/>
        </w:trPr>
        <w:tc>
          <w:tcPr>
            <w:tcW w:w="1871" w:type="dxa"/>
          </w:tcPr>
          <w:p w:rsidR="00CC4594" w:rsidRDefault="00CC4594" w:rsidP="00CF7AE1">
            <w:pPr>
              <w:pStyle w:val="TableSideHeading"/>
              <w:keepLines w:val="0"/>
            </w:pPr>
          </w:p>
        </w:tc>
        <w:tc>
          <w:tcPr>
            <w:tcW w:w="624" w:type="dxa"/>
          </w:tcPr>
          <w:p w:rsidR="00CC4594" w:rsidRDefault="00CC4594" w:rsidP="00CF7AE1">
            <w:pPr>
              <w:pStyle w:val="TableText"/>
              <w:keepLines w:val="0"/>
            </w:pPr>
          </w:p>
        </w:tc>
        <w:tc>
          <w:tcPr>
            <w:tcW w:w="7146" w:type="dxa"/>
            <w:gridSpan w:val="2"/>
          </w:tcPr>
          <w:p w:rsidR="00CC4594" w:rsidRPr="00C34DE2" w:rsidRDefault="00CC4594" w:rsidP="00CF7AE1">
            <w:pPr>
              <w:pStyle w:val="TableBlock"/>
              <w:keepLines w:val="0"/>
              <w:jc w:val="center"/>
            </w:pPr>
            <w:r w:rsidRPr="00A504DE">
              <w:rPr>
                <w:b/>
                <w:bCs/>
                <w:rtl/>
              </w:rPr>
              <w:t xml:space="preserve">פרק </w:t>
            </w:r>
            <w:r>
              <w:rPr>
                <w:b/>
                <w:bCs/>
                <w:rtl/>
              </w:rPr>
              <w:t>א</w:t>
            </w:r>
            <w:r w:rsidRPr="00A504DE">
              <w:rPr>
                <w:b/>
                <w:bCs/>
                <w:rtl/>
              </w:rPr>
              <w:t>':</w:t>
            </w:r>
            <w:r>
              <w:rPr>
                <w:b/>
                <w:bCs/>
                <w:rtl/>
              </w:rPr>
              <w:t xml:space="preserve"> פרשנות</w:t>
            </w:r>
          </w:p>
        </w:tc>
      </w:tr>
      <w:tr w:rsidR="00CC4594" w:rsidTr="00CF7AE1">
        <w:trPr>
          <w:cantSplit/>
          <w:trHeight w:val="60"/>
        </w:trPr>
        <w:tc>
          <w:tcPr>
            <w:tcW w:w="1871" w:type="dxa"/>
          </w:tcPr>
          <w:p w:rsidR="00CC4594" w:rsidRDefault="00CC4594" w:rsidP="00CF7AE1">
            <w:pPr>
              <w:pStyle w:val="TableSideHeading"/>
              <w:keepLines w:val="0"/>
              <w:rPr>
                <w:rtl/>
              </w:rPr>
            </w:pPr>
            <w:r>
              <w:rPr>
                <w:rtl/>
              </w:rPr>
              <w:t>הגדרות</w:t>
            </w:r>
          </w:p>
        </w:tc>
        <w:tc>
          <w:tcPr>
            <w:tcW w:w="624" w:type="dxa"/>
          </w:tcPr>
          <w:p w:rsidR="00CC4594" w:rsidRDefault="00CC4594" w:rsidP="00CF7AE1">
            <w:pPr>
              <w:pStyle w:val="TableText"/>
              <w:rPr>
                <w:rtl/>
              </w:rPr>
            </w:pPr>
            <w:r>
              <w:rPr>
                <w:rtl/>
              </w:rPr>
              <w:t>1.</w:t>
            </w:r>
          </w:p>
        </w:tc>
        <w:tc>
          <w:tcPr>
            <w:tcW w:w="7146" w:type="dxa"/>
            <w:gridSpan w:val="2"/>
          </w:tcPr>
          <w:p w:rsidR="00CC4594" w:rsidRDefault="00CC4594" w:rsidP="00CF7AE1">
            <w:pPr>
              <w:pStyle w:val="TableBlock"/>
              <w:keepLines w:val="0"/>
              <w:rPr>
                <w:rtl/>
              </w:rPr>
            </w:pPr>
            <w:r>
              <w:rPr>
                <w:rtl/>
              </w:rPr>
              <w:t xml:space="preserve">בחוק זה – </w:t>
            </w:r>
          </w:p>
        </w:tc>
      </w:tr>
      <w:tr w:rsidR="00CC4594" w:rsidTr="00CF7AE1">
        <w:trPr>
          <w:cantSplit/>
          <w:trHeight w:val="60"/>
        </w:trPr>
        <w:tc>
          <w:tcPr>
            <w:tcW w:w="1871" w:type="dxa"/>
          </w:tcPr>
          <w:p w:rsidR="00CC4594" w:rsidRDefault="00CC4594" w:rsidP="00CF7AE1">
            <w:pPr>
              <w:pStyle w:val="TableSideHeading"/>
              <w:keepLines w:val="0"/>
              <w:rPr>
                <w:rtl/>
              </w:rPr>
            </w:pPr>
          </w:p>
        </w:tc>
        <w:tc>
          <w:tcPr>
            <w:tcW w:w="624" w:type="dxa"/>
          </w:tcPr>
          <w:p w:rsidR="00CC4594" w:rsidRDefault="00CC4594" w:rsidP="00CF7AE1">
            <w:pPr>
              <w:pStyle w:val="TableText"/>
              <w:rPr>
                <w:rtl/>
              </w:rPr>
            </w:pPr>
          </w:p>
        </w:tc>
        <w:tc>
          <w:tcPr>
            <w:tcW w:w="7146" w:type="dxa"/>
            <w:gridSpan w:val="2"/>
          </w:tcPr>
          <w:p w:rsidR="00CC4594" w:rsidRPr="007F74E9" w:rsidRDefault="00CC4594" w:rsidP="00CF7AE1">
            <w:pPr>
              <w:pStyle w:val="TableBlockOutdent"/>
              <w:rPr>
                <w:rtl/>
              </w:rPr>
            </w:pPr>
            <w:r w:rsidRPr="007F74E9">
              <w:rPr>
                <w:rtl/>
              </w:rPr>
              <w:t xml:space="preserve">"הרשות" – הרשות הלאומית לתרבות ואמנות המוקמת </w:t>
            </w:r>
            <w:r>
              <w:rPr>
                <w:rtl/>
              </w:rPr>
              <w:t xml:space="preserve"> </w:t>
            </w:r>
            <w:r w:rsidRPr="007F74E9">
              <w:rPr>
                <w:rtl/>
              </w:rPr>
              <w:t>לפי חוק זה;</w:t>
            </w:r>
          </w:p>
        </w:tc>
      </w:tr>
      <w:tr w:rsidR="00CC4594" w:rsidTr="00CF7AE1">
        <w:trPr>
          <w:cantSplit/>
          <w:trHeight w:val="60"/>
        </w:trPr>
        <w:tc>
          <w:tcPr>
            <w:tcW w:w="1871" w:type="dxa"/>
          </w:tcPr>
          <w:p w:rsidR="00CC4594" w:rsidRDefault="00CC4594" w:rsidP="00CF7AE1">
            <w:pPr>
              <w:pStyle w:val="TableSideHeading"/>
              <w:keepLines w:val="0"/>
            </w:pPr>
          </w:p>
        </w:tc>
        <w:tc>
          <w:tcPr>
            <w:tcW w:w="624" w:type="dxa"/>
          </w:tcPr>
          <w:p w:rsidR="00CC4594" w:rsidRDefault="00CC4594" w:rsidP="00CF7AE1">
            <w:pPr>
              <w:pStyle w:val="TableText"/>
              <w:keepLines w:val="0"/>
            </w:pPr>
          </w:p>
        </w:tc>
        <w:tc>
          <w:tcPr>
            <w:tcW w:w="7146" w:type="dxa"/>
            <w:gridSpan w:val="2"/>
          </w:tcPr>
          <w:p w:rsidR="00CC4594" w:rsidRPr="007F74E9" w:rsidRDefault="00CC4594" w:rsidP="00CF7AE1">
            <w:pPr>
              <w:pStyle w:val="TableBlockOutdent"/>
            </w:pPr>
            <w:r w:rsidRPr="007F74E9">
              <w:rPr>
                <w:rtl/>
              </w:rPr>
              <w:t>"עסקה" – מתן שירות לרשות הלאומית לתרבות ו</w:t>
            </w:r>
            <w:r>
              <w:rPr>
                <w:rtl/>
              </w:rPr>
              <w:t>אמנות למטרות מסחריות ותמורת שכר;</w:t>
            </w:r>
          </w:p>
        </w:tc>
      </w:tr>
      <w:tr w:rsidR="00CC4594" w:rsidTr="00CF7AE1">
        <w:trPr>
          <w:cantSplit/>
          <w:trHeight w:val="60"/>
        </w:trPr>
        <w:tc>
          <w:tcPr>
            <w:tcW w:w="1871" w:type="dxa"/>
          </w:tcPr>
          <w:p w:rsidR="00CC4594" w:rsidRDefault="00CC4594" w:rsidP="00CF7AE1">
            <w:pPr>
              <w:pStyle w:val="TableSideHeading"/>
              <w:keepLines w:val="0"/>
            </w:pPr>
          </w:p>
        </w:tc>
        <w:tc>
          <w:tcPr>
            <w:tcW w:w="624" w:type="dxa"/>
          </w:tcPr>
          <w:p w:rsidR="00CC4594" w:rsidRDefault="00CC4594" w:rsidP="00CF7AE1">
            <w:pPr>
              <w:pStyle w:val="TableText"/>
              <w:keepLines w:val="0"/>
            </w:pPr>
          </w:p>
        </w:tc>
        <w:tc>
          <w:tcPr>
            <w:tcW w:w="7146" w:type="dxa"/>
            <w:gridSpan w:val="2"/>
          </w:tcPr>
          <w:p w:rsidR="00CC4594" w:rsidRPr="00955A16" w:rsidRDefault="00CC4594" w:rsidP="00CF7AE1">
            <w:pPr>
              <w:pStyle w:val="TableBlock"/>
              <w:rPr>
                <w:rtl/>
              </w:rPr>
            </w:pPr>
            <w:r w:rsidRPr="007F74E9">
              <w:rPr>
                <w:rtl/>
              </w:rPr>
              <w:t>"</w:t>
            </w:r>
            <w:r>
              <w:rPr>
                <w:rtl/>
              </w:rPr>
              <w:t>שליטה</w:t>
            </w:r>
            <w:r w:rsidRPr="007F74E9">
              <w:rPr>
                <w:rtl/>
              </w:rPr>
              <w:t xml:space="preserve">" – </w:t>
            </w:r>
            <w:r>
              <w:rPr>
                <w:rtl/>
              </w:rPr>
              <w:t xml:space="preserve">כהגדרתה </w:t>
            </w:r>
            <w:r w:rsidRPr="005629D7">
              <w:rPr>
                <w:rtl/>
              </w:rPr>
              <w:t>בחוק ניירות ערך, התשכ"ח-1968</w:t>
            </w:r>
            <w:r>
              <w:rPr>
                <w:rStyle w:val="a7"/>
                <w:rFonts w:cs="David"/>
                <w:rtl/>
              </w:rPr>
              <w:footnoteReference w:id="2"/>
            </w:r>
            <w:r>
              <w:rPr>
                <w:rtl/>
              </w:rPr>
              <w:t>;</w:t>
            </w:r>
          </w:p>
        </w:tc>
      </w:tr>
      <w:tr w:rsidR="00CC4594" w:rsidTr="00CF7AE1">
        <w:trPr>
          <w:cantSplit/>
          <w:trHeight w:val="60"/>
        </w:trPr>
        <w:tc>
          <w:tcPr>
            <w:tcW w:w="1871" w:type="dxa"/>
          </w:tcPr>
          <w:p w:rsidR="00CC4594" w:rsidRDefault="00CC4594" w:rsidP="00CF7AE1">
            <w:pPr>
              <w:pStyle w:val="TableSideHeading"/>
              <w:keepLines w:val="0"/>
            </w:pPr>
          </w:p>
        </w:tc>
        <w:tc>
          <w:tcPr>
            <w:tcW w:w="624" w:type="dxa"/>
          </w:tcPr>
          <w:p w:rsidR="00CC4594" w:rsidRDefault="00CC4594" w:rsidP="00CF7AE1">
            <w:pPr>
              <w:pStyle w:val="TableText"/>
            </w:pPr>
          </w:p>
        </w:tc>
        <w:tc>
          <w:tcPr>
            <w:tcW w:w="7146" w:type="dxa"/>
            <w:gridSpan w:val="2"/>
          </w:tcPr>
          <w:p w:rsidR="00CC4594" w:rsidRPr="007F74E9" w:rsidRDefault="00CC4594" w:rsidP="00CF7AE1">
            <w:pPr>
              <w:pStyle w:val="TableBlock"/>
              <w:rPr>
                <w:rtl/>
              </w:rPr>
            </w:pPr>
            <w:r w:rsidRPr="007F74E9">
              <w:rPr>
                <w:rtl/>
              </w:rPr>
              <w:t>"</w:t>
            </w:r>
            <w:r>
              <w:rPr>
                <w:rtl/>
              </w:rPr>
              <w:t>השר</w:t>
            </w:r>
            <w:r w:rsidRPr="007F74E9">
              <w:rPr>
                <w:rtl/>
              </w:rPr>
              <w:t xml:space="preserve">" – </w:t>
            </w:r>
            <w:r>
              <w:rPr>
                <w:rtl/>
              </w:rPr>
              <w:t>שר התרבות והספורט.</w:t>
            </w:r>
          </w:p>
        </w:tc>
      </w:tr>
      <w:tr w:rsidR="00CC4594" w:rsidTr="00CF7AE1">
        <w:trPr>
          <w:cantSplit/>
          <w:trHeight w:val="60"/>
        </w:trPr>
        <w:tc>
          <w:tcPr>
            <w:tcW w:w="1871" w:type="dxa"/>
          </w:tcPr>
          <w:p w:rsidR="00CC4594" w:rsidRDefault="00CC4594" w:rsidP="00CF7AE1">
            <w:pPr>
              <w:pStyle w:val="TableSideHeading"/>
              <w:keepLines w:val="0"/>
            </w:pPr>
          </w:p>
        </w:tc>
        <w:tc>
          <w:tcPr>
            <w:tcW w:w="624" w:type="dxa"/>
          </w:tcPr>
          <w:p w:rsidR="00CC4594" w:rsidRDefault="00CC4594" w:rsidP="00CF7AE1">
            <w:pPr>
              <w:pStyle w:val="TableText"/>
            </w:pPr>
          </w:p>
        </w:tc>
        <w:tc>
          <w:tcPr>
            <w:tcW w:w="7146" w:type="dxa"/>
            <w:gridSpan w:val="2"/>
          </w:tcPr>
          <w:p w:rsidR="00CC4594" w:rsidRPr="007F74E9" w:rsidRDefault="00CC4594" w:rsidP="00CF7AE1">
            <w:pPr>
              <w:pStyle w:val="TableBlock"/>
              <w:jc w:val="center"/>
              <w:rPr>
                <w:rtl/>
              </w:rPr>
            </w:pPr>
            <w:r w:rsidRPr="00A504DE">
              <w:rPr>
                <w:b/>
                <w:bCs/>
                <w:rtl/>
              </w:rPr>
              <w:t xml:space="preserve">פרק </w:t>
            </w:r>
            <w:r>
              <w:rPr>
                <w:b/>
                <w:bCs/>
                <w:rtl/>
              </w:rPr>
              <w:t>ב</w:t>
            </w:r>
            <w:r w:rsidRPr="00A504DE">
              <w:rPr>
                <w:b/>
                <w:bCs/>
                <w:rtl/>
              </w:rPr>
              <w:t>':</w:t>
            </w:r>
            <w:r>
              <w:rPr>
                <w:b/>
                <w:bCs/>
                <w:rtl/>
              </w:rPr>
              <w:t xml:space="preserve"> הקמת הרשות, תפקידיה וסמכויותיה</w:t>
            </w:r>
          </w:p>
        </w:tc>
      </w:tr>
      <w:tr w:rsidR="00CC4594" w:rsidTr="00CF7AE1">
        <w:trPr>
          <w:cantSplit/>
          <w:trHeight w:val="60"/>
        </w:trPr>
        <w:tc>
          <w:tcPr>
            <w:tcW w:w="1871" w:type="dxa"/>
          </w:tcPr>
          <w:p w:rsidR="00CC4594" w:rsidRDefault="00CC4594" w:rsidP="00CF7AE1">
            <w:pPr>
              <w:pStyle w:val="TableSideHeading"/>
              <w:keepLines w:val="0"/>
            </w:pPr>
            <w:r>
              <w:rPr>
                <w:rtl/>
              </w:rPr>
              <w:t>הקמת הרשות</w:t>
            </w:r>
          </w:p>
        </w:tc>
        <w:tc>
          <w:tcPr>
            <w:tcW w:w="624" w:type="dxa"/>
          </w:tcPr>
          <w:p w:rsidR="00CC4594" w:rsidRDefault="00CC4594" w:rsidP="00CF7AE1">
            <w:pPr>
              <w:pStyle w:val="TableText"/>
            </w:pPr>
            <w:r>
              <w:rPr>
                <w:rtl/>
              </w:rPr>
              <w:t>2.</w:t>
            </w:r>
          </w:p>
        </w:tc>
        <w:tc>
          <w:tcPr>
            <w:tcW w:w="7146" w:type="dxa"/>
            <w:gridSpan w:val="2"/>
          </w:tcPr>
          <w:p w:rsidR="00CC4594" w:rsidRPr="007F74E9" w:rsidRDefault="00CC4594" w:rsidP="00CF7AE1">
            <w:pPr>
              <w:pStyle w:val="TableBlock"/>
              <w:rPr>
                <w:rtl/>
              </w:rPr>
            </w:pPr>
            <w:r>
              <w:rPr>
                <w:sz w:val="26"/>
                <w:rtl/>
              </w:rPr>
              <w:t>מוקמת בזה הרשות הלאומית לתרבות ואמנות.</w:t>
            </w:r>
          </w:p>
        </w:tc>
      </w:tr>
      <w:tr w:rsidR="00CC4594" w:rsidTr="00CF7AE1">
        <w:trPr>
          <w:cantSplit/>
          <w:trHeight w:val="60"/>
        </w:trPr>
        <w:tc>
          <w:tcPr>
            <w:tcW w:w="1871" w:type="dxa"/>
          </w:tcPr>
          <w:p w:rsidR="00CC4594" w:rsidRDefault="00CC4594" w:rsidP="00CF7AE1">
            <w:pPr>
              <w:pStyle w:val="TableSideHeading"/>
              <w:keepLines w:val="0"/>
              <w:rPr>
                <w:rtl/>
              </w:rPr>
            </w:pPr>
            <w:r>
              <w:rPr>
                <w:rtl/>
              </w:rPr>
              <w:t>הרשות –  תאגיד</w:t>
            </w:r>
          </w:p>
        </w:tc>
        <w:tc>
          <w:tcPr>
            <w:tcW w:w="624" w:type="dxa"/>
          </w:tcPr>
          <w:p w:rsidR="00CC4594" w:rsidRDefault="00CC4594" w:rsidP="00CF7AE1">
            <w:pPr>
              <w:pStyle w:val="TableText"/>
              <w:rPr>
                <w:rtl/>
              </w:rPr>
            </w:pPr>
            <w:r>
              <w:rPr>
                <w:rtl/>
              </w:rPr>
              <w:t>3.</w:t>
            </w:r>
          </w:p>
        </w:tc>
        <w:tc>
          <w:tcPr>
            <w:tcW w:w="7146" w:type="dxa"/>
            <w:gridSpan w:val="2"/>
          </w:tcPr>
          <w:p w:rsidR="00CC4594" w:rsidRDefault="00CC4594" w:rsidP="00CF7AE1">
            <w:pPr>
              <w:pStyle w:val="TableBlock"/>
              <w:rPr>
                <w:sz w:val="26"/>
                <w:rtl/>
              </w:rPr>
            </w:pPr>
            <w:r>
              <w:rPr>
                <w:sz w:val="26"/>
                <w:rtl/>
              </w:rPr>
              <w:t>הרשות היא תאגיד.</w:t>
            </w:r>
          </w:p>
        </w:tc>
      </w:tr>
      <w:tr w:rsidR="00CC4594" w:rsidTr="00CF7AE1">
        <w:trPr>
          <w:cantSplit/>
          <w:trHeight w:val="60"/>
        </w:trPr>
        <w:tc>
          <w:tcPr>
            <w:tcW w:w="1871" w:type="dxa"/>
          </w:tcPr>
          <w:p w:rsidR="00CC4594" w:rsidRDefault="00CC4594" w:rsidP="00CF7AE1">
            <w:pPr>
              <w:pStyle w:val="TableSideHeading"/>
              <w:keepLines w:val="0"/>
              <w:rPr>
                <w:rtl/>
              </w:rPr>
            </w:pPr>
            <w:r>
              <w:rPr>
                <w:rtl/>
              </w:rPr>
              <w:t>הרשות – גוף מבוקר</w:t>
            </w:r>
          </w:p>
        </w:tc>
        <w:tc>
          <w:tcPr>
            <w:tcW w:w="624" w:type="dxa"/>
          </w:tcPr>
          <w:p w:rsidR="00CC4594" w:rsidRDefault="00CC4594" w:rsidP="00CF7AE1">
            <w:pPr>
              <w:pStyle w:val="TableText"/>
              <w:rPr>
                <w:rtl/>
              </w:rPr>
            </w:pPr>
            <w:r>
              <w:rPr>
                <w:rtl/>
              </w:rPr>
              <w:t>4.</w:t>
            </w:r>
          </w:p>
        </w:tc>
        <w:tc>
          <w:tcPr>
            <w:tcW w:w="7146" w:type="dxa"/>
            <w:gridSpan w:val="2"/>
          </w:tcPr>
          <w:p w:rsidR="00CC4594" w:rsidRDefault="00CC4594" w:rsidP="00CF7AE1">
            <w:pPr>
              <w:pStyle w:val="TableBlock"/>
              <w:rPr>
                <w:sz w:val="26"/>
                <w:rtl/>
              </w:rPr>
            </w:pPr>
            <w:r w:rsidRPr="005720D4">
              <w:rPr>
                <w:sz w:val="26"/>
                <w:rtl/>
              </w:rPr>
              <w:t xml:space="preserve">הרשות </w:t>
            </w:r>
            <w:r>
              <w:rPr>
                <w:sz w:val="26"/>
                <w:rtl/>
              </w:rPr>
              <w:t xml:space="preserve">תהיה </w:t>
            </w:r>
            <w:r w:rsidRPr="005720D4">
              <w:rPr>
                <w:sz w:val="26"/>
                <w:rtl/>
              </w:rPr>
              <w:t>גוף מבוקר, כמשמעו</w:t>
            </w:r>
            <w:r>
              <w:rPr>
                <w:sz w:val="26"/>
                <w:rtl/>
              </w:rPr>
              <w:t>תו ב</w:t>
            </w:r>
            <w:r w:rsidRPr="005720D4">
              <w:rPr>
                <w:sz w:val="26"/>
                <w:rtl/>
              </w:rPr>
              <w:t>חוק מבקר המדינה, התשי"ח</w:t>
            </w:r>
            <w:r>
              <w:rPr>
                <w:rtl/>
              </w:rPr>
              <w:t>–</w:t>
            </w:r>
            <w:r w:rsidRPr="005720D4">
              <w:rPr>
                <w:sz w:val="26"/>
                <w:rtl/>
              </w:rPr>
              <w:t>1958 [נוסח משולב]</w:t>
            </w:r>
            <w:r>
              <w:rPr>
                <w:rStyle w:val="a7"/>
                <w:rFonts w:cs="David"/>
                <w:sz w:val="26"/>
                <w:rtl/>
              </w:rPr>
              <w:footnoteReference w:id="3"/>
            </w:r>
            <w:r w:rsidRPr="005720D4">
              <w:rPr>
                <w:sz w:val="26"/>
                <w:rtl/>
              </w:rPr>
              <w:t>.</w:t>
            </w:r>
          </w:p>
        </w:tc>
      </w:tr>
      <w:tr w:rsidR="00CC4594" w:rsidTr="00CF7AE1">
        <w:trPr>
          <w:cantSplit/>
          <w:trHeight w:val="60"/>
        </w:trPr>
        <w:tc>
          <w:tcPr>
            <w:tcW w:w="1871" w:type="dxa"/>
          </w:tcPr>
          <w:p w:rsidR="00CC4594" w:rsidRDefault="00CC4594" w:rsidP="00CF7AE1">
            <w:pPr>
              <w:pStyle w:val="TableSideHeading"/>
              <w:keepLines w:val="0"/>
              <w:rPr>
                <w:rtl/>
              </w:rPr>
            </w:pPr>
            <w:r>
              <w:rPr>
                <w:sz w:val="26"/>
                <w:rtl/>
              </w:rPr>
              <w:t>תפקידי הרשות וסמכויותיה</w:t>
            </w:r>
          </w:p>
        </w:tc>
        <w:tc>
          <w:tcPr>
            <w:tcW w:w="624" w:type="dxa"/>
          </w:tcPr>
          <w:p w:rsidR="00CC4594" w:rsidRDefault="00CC4594" w:rsidP="00CF7AE1">
            <w:pPr>
              <w:pStyle w:val="TableText"/>
              <w:rPr>
                <w:rtl/>
              </w:rPr>
            </w:pPr>
            <w:r>
              <w:rPr>
                <w:rtl/>
              </w:rPr>
              <w:t>5.</w:t>
            </w:r>
          </w:p>
        </w:tc>
        <w:tc>
          <w:tcPr>
            <w:tcW w:w="7146" w:type="dxa"/>
            <w:gridSpan w:val="2"/>
          </w:tcPr>
          <w:p w:rsidR="00CC4594" w:rsidRPr="005720D4" w:rsidRDefault="00CC4594" w:rsidP="00CF7AE1">
            <w:pPr>
              <w:pStyle w:val="TableBlock"/>
              <w:rPr>
                <w:sz w:val="26"/>
                <w:rtl/>
              </w:rPr>
            </w:pPr>
            <w:r>
              <w:rPr>
                <w:sz w:val="26"/>
                <w:rtl/>
              </w:rPr>
              <w:t>(א)</w:t>
            </w:r>
            <w:r>
              <w:rPr>
                <w:sz w:val="26"/>
                <w:rtl/>
              </w:rPr>
              <w:tab/>
              <w:t>תפקידי הרשות יהיו</w:t>
            </w:r>
            <w:r>
              <w:rPr>
                <w:rtl/>
              </w:rPr>
              <w:t xml:space="preserve"> –</w:t>
            </w:r>
          </w:p>
        </w:tc>
      </w:tr>
      <w:tr w:rsidR="00CC4594" w:rsidTr="00CF7AE1">
        <w:trPr>
          <w:cantSplit/>
          <w:trHeight w:val="60"/>
        </w:trPr>
        <w:tc>
          <w:tcPr>
            <w:tcW w:w="1871" w:type="dxa"/>
          </w:tcPr>
          <w:p w:rsidR="00CC4594" w:rsidRDefault="00CC4594" w:rsidP="00CF7AE1">
            <w:pPr>
              <w:pStyle w:val="TableSideHeading"/>
            </w:pPr>
          </w:p>
        </w:tc>
        <w:tc>
          <w:tcPr>
            <w:tcW w:w="624" w:type="dxa"/>
          </w:tcPr>
          <w:p w:rsidR="00CC4594" w:rsidRDefault="00CC4594" w:rsidP="00CF7AE1">
            <w:pPr>
              <w:pStyle w:val="TableText"/>
            </w:pPr>
          </w:p>
        </w:tc>
        <w:tc>
          <w:tcPr>
            <w:tcW w:w="624" w:type="dxa"/>
          </w:tcPr>
          <w:p w:rsidR="00CC4594" w:rsidRDefault="00CC4594" w:rsidP="00CF7AE1">
            <w:pPr>
              <w:pStyle w:val="TableText"/>
            </w:pPr>
          </w:p>
        </w:tc>
        <w:tc>
          <w:tcPr>
            <w:tcW w:w="6522" w:type="dxa"/>
          </w:tcPr>
          <w:p w:rsidR="00CC4594" w:rsidRDefault="00CC4594" w:rsidP="00CF7AE1">
            <w:pPr>
              <w:pStyle w:val="TableBlock"/>
            </w:pPr>
            <w:r>
              <w:rPr>
                <w:rtl/>
              </w:rPr>
              <w:t>(1)</w:t>
            </w:r>
            <w:r>
              <w:rPr>
                <w:rtl/>
              </w:rPr>
              <w:tab/>
            </w:r>
            <w:r>
              <w:rPr>
                <w:sz w:val="26"/>
                <w:rtl/>
              </w:rPr>
              <w:t>קידום ועידוד הפעילות התרבותית והאמנותית והפצתה בקרב הציבור;</w:t>
            </w:r>
          </w:p>
        </w:tc>
      </w:tr>
      <w:tr w:rsidR="00CC4594" w:rsidTr="00CF7AE1">
        <w:trPr>
          <w:cantSplit/>
          <w:trHeight w:val="60"/>
        </w:trPr>
        <w:tc>
          <w:tcPr>
            <w:tcW w:w="1871" w:type="dxa"/>
          </w:tcPr>
          <w:p w:rsidR="00CC4594" w:rsidRDefault="00CC4594" w:rsidP="00CF7AE1">
            <w:pPr>
              <w:pStyle w:val="TableSideHeading"/>
            </w:pPr>
          </w:p>
        </w:tc>
        <w:tc>
          <w:tcPr>
            <w:tcW w:w="624" w:type="dxa"/>
          </w:tcPr>
          <w:p w:rsidR="00CC4594" w:rsidRDefault="00CC4594" w:rsidP="00CF7AE1">
            <w:pPr>
              <w:pStyle w:val="TableText"/>
            </w:pPr>
          </w:p>
        </w:tc>
        <w:tc>
          <w:tcPr>
            <w:tcW w:w="624" w:type="dxa"/>
          </w:tcPr>
          <w:p w:rsidR="00CC4594" w:rsidRDefault="00CC4594" w:rsidP="00CF7AE1">
            <w:pPr>
              <w:pStyle w:val="TableText"/>
            </w:pPr>
          </w:p>
        </w:tc>
        <w:tc>
          <w:tcPr>
            <w:tcW w:w="6522" w:type="dxa"/>
          </w:tcPr>
          <w:p w:rsidR="00CC4594" w:rsidRDefault="00CC4594" w:rsidP="00CF7AE1">
            <w:pPr>
              <w:pStyle w:val="TableBlock"/>
            </w:pPr>
            <w:r>
              <w:rPr>
                <w:rtl/>
              </w:rPr>
              <w:t>(2)</w:t>
            </w:r>
            <w:r>
              <w:rPr>
                <w:rtl/>
              </w:rPr>
              <w:tab/>
            </w:r>
            <w:r>
              <w:rPr>
                <w:sz w:val="26"/>
                <w:rtl/>
              </w:rPr>
              <w:t>חלוקת תמיכות כספיות מתוך תקציביה למוסדות, גופים ומפעלי תרבות ואמנות, וכן חלוקת מענקים לאמנים יוצרים;</w:t>
            </w:r>
          </w:p>
        </w:tc>
      </w:tr>
      <w:tr w:rsidR="00CC4594" w:rsidTr="00CF7AE1">
        <w:trPr>
          <w:cantSplit/>
          <w:trHeight w:val="60"/>
        </w:trPr>
        <w:tc>
          <w:tcPr>
            <w:tcW w:w="1871" w:type="dxa"/>
          </w:tcPr>
          <w:p w:rsidR="00CC4594" w:rsidRDefault="00CC4594" w:rsidP="00CF7AE1">
            <w:pPr>
              <w:pStyle w:val="TableSideHeading"/>
            </w:pPr>
          </w:p>
        </w:tc>
        <w:tc>
          <w:tcPr>
            <w:tcW w:w="624" w:type="dxa"/>
          </w:tcPr>
          <w:p w:rsidR="00CC4594" w:rsidRDefault="00CC4594" w:rsidP="00CF7AE1">
            <w:pPr>
              <w:pStyle w:val="TableText"/>
            </w:pPr>
          </w:p>
        </w:tc>
        <w:tc>
          <w:tcPr>
            <w:tcW w:w="624" w:type="dxa"/>
          </w:tcPr>
          <w:p w:rsidR="00CC4594" w:rsidRDefault="00CC4594" w:rsidP="00CF7AE1">
            <w:pPr>
              <w:pStyle w:val="TableText"/>
            </w:pPr>
          </w:p>
        </w:tc>
        <w:tc>
          <w:tcPr>
            <w:tcW w:w="6522" w:type="dxa"/>
          </w:tcPr>
          <w:p w:rsidR="00CC4594" w:rsidRDefault="00CC4594" w:rsidP="00CF7AE1">
            <w:pPr>
              <w:pStyle w:val="TableBlock"/>
            </w:pPr>
            <w:r>
              <w:rPr>
                <w:rtl/>
              </w:rPr>
              <w:t>(3)</w:t>
            </w:r>
            <w:r>
              <w:rPr>
                <w:rtl/>
              </w:rPr>
              <w:tab/>
            </w:r>
            <w:r>
              <w:rPr>
                <w:sz w:val="26"/>
                <w:rtl/>
              </w:rPr>
              <w:t>ייעוץ ושיתוף פעולה עם גופים ציבוריים בכל עניין הקשור במישרין או בעקיפין, להפצה, לתמיכה ולפעילות תרבות ואמנות בישראל ובעולם.</w:t>
            </w:r>
          </w:p>
        </w:tc>
      </w:tr>
      <w:tr w:rsidR="00CC4594" w:rsidTr="00CF7AE1">
        <w:trPr>
          <w:cantSplit/>
          <w:trHeight w:val="60"/>
        </w:trPr>
        <w:tc>
          <w:tcPr>
            <w:tcW w:w="1871" w:type="dxa"/>
          </w:tcPr>
          <w:p w:rsidR="00CC4594" w:rsidRDefault="00CC4594" w:rsidP="00CF7AE1">
            <w:pPr>
              <w:pStyle w:val="TableSideHeading"/>
              <w:keepLines w:val="0"/>
              <w:rPr>
                <w:rtl/>
              </w:rPr>
            </w:pPr>
          </w:p>
        </w:tc>
        <w:tc>
          <w:tcPr>
            <w:tcW w:w="624" w:type="dxa"/>
          </w:tcPr>
          <w:p w:rsidR="00CC4594" w:rsidRDefault="00CC4594" w:rsidP="00CF7AE1">
            <w:pPr>
              <w:pStyle w:val="TableText"/>
              <w:rPr>
                <w:rtl/>
              </w:rPr>
            </w:pPr>
          </w:p>
        </w:tc>
        <w:tc>
          <w:tcPr>
            <w:tcW w:w="7146" w:type="dxa"/>
            <w:gridSpan w:val="2"/>
          </w:tcPr>
          <w:p w:rsidR="00CC4594" w:rsidRPr="005720D4" w:rsidRDefault="00CC4594" w:rsidP="00CF7AE1">
            <w:pPr>
              <w:pStyle w:val="TableBlock"/>
              <w:rPr>
                <w:sz w:val="26"/>
                <w:rtl/>
              </w:rPr>
            </w:pPr>
            <w:r>
              <w:rPr>
                <w:sz w:val="26"/>
                <w:rtl/>
              </w:rPr>
              <w:t>(ב)</w:t>
            </w:r>
            <w:r>
              <w:rPr>
                <w:sz w:val="26"/>
                <w:rtl/>
              </w:rPr>
              <w:tab/>
            </w:r>
            <w:r>
              <w:rPr>
                <w:rtl/>
              </w:rPr>
              <w:t>סמכויות הרשות יהיו –</w:t>
            </w:r>
          </w:p>
        </w:tc>
      </w:tr>
      <w:tr w:rsidR="00CC4594" w:rsidTr="00CF7AE1">
        <w:trPr>
          <w:cantSplit/>
          <w:trHeight w:val="60"/>
        </w:trPr>
        <w:tc>
          <w:tcPr>
            <w:tcW w:w="1871" w:type="dxa"/>
          </w:tcPr>
          <w:p w:rsidR="00CC4594" w:rsidRDefault="00CC4594" w:rsidP="00CF7AE1">
            <w:pPr>
              <w:pStyle w:val="TableSideHeading"/>
            </w:pPr>
          </w:p>
        </w:tc>
        <w:tc>
          <w:tcPr>
            <w:tcW w:w="624" w:type="dxa"/>
          </w:tcPr>
          <w:p w:rsidR="00CC4594" w:rsidRDefault="00CC4594" w:rsidP="00CF7AE1">
            <w:pPr>
              <w:pStyle w:val="TableText"/>
            </w:pPr>
          </w:p>
        </w:tc>
        <w:tc>
          <w:tcPr>
            <w:tcW w:w="624" w:type="dxa"/>
          </w:tcPr>
          <w:p w:rsidR="00CC4594" w:rsidRDefault="00CC4594" w:rsidP="00CF7AE1">
            <w:pPr>
              <w:pStyle w:val="TableText"/>
            </w:pPr>
          </w:p>
        </w:tc>
        <w:tc>
          <w:tcPr>
            <w:tcW w:w="6522" w:type="dxa"/>
          </w:tcPr>
          <w:p w:rsidR="00CC4594" w:rsidRDefault="00CC4594" w:rsidP="00CF7AE1">
            <w:pPr>
              <w:pStyle w:val="TableBlock"/>
            </w:pPr>
            <w:r>
              <w:rPr>
                <w:rtl/>
              </w:rPr>
              <w:t>(1)</w:t>
            </w:r>
            <w:r>
              <w:rPr>
                <w:rtl/>
              </w:rPr>
              <w:tab/>
            </w:r>
            <w:r>
              <w:rPr>
                <w:sz w:val="26"/>
                <w:rtl/>
              </w:rPr>
              <w:t>לקבוע כללים לפיהם יחולקו תמיכותיה ומענקיה, בכפוף לקבוע בחוק זה;</w:t>
            </w:r>
          </w:p>
        </w:tc>
      </w:tr>
      <w:tr w:rsidR="00CC4594" w:rsidTr="00CF7AE1">
        <w:trPr>
          <w:cantSplit/>
          <w:trHeight w:val="60"/>
        </w:trPr>
        <w:tc>
          <w:tcPr>
            <w:tcW w:w="1871" w:type="dxa"/>
          </w:tcPr>
          <w:p w:rsidR="00CC4594" w:rsidRDefault="00CC4594" w:rsidP="00CF7AE1">
            <w:pPr>
              <w:pStyle w:val="TableSideHeading"/>
            </w:pPr>
          </w:p>
        </w:tc>
        <w:tc>
          <w:tcPr>
            <w:tcW w:w="624" w:type="dxa"/>
          </w:tcPr>
          <w:p w:rsidR="00CC4594" w:rsidRDefault="00CC4594" w:rsidP="00CF7AE1">
            <w:pPr>
              <w:pStyle w:val="TableText"/>
            </w:pPr>
          </w:p>
        </w:tc>
        <w:tc>
          <w:tcPr>
            <w:tcW w:w="624" w:type="dxa"/>
          </w:tcPr>
          <w:p w:rsidR="00CC4594" w:rsidRDefault="00CC4594" w:rsidP="00CF7AE1">
            <w:pPr>
              <w:pStyle w:val="TableText"/>
            </w:pPr>
          </w:p>
        </w:tc>
        <w:tc>
          <w:tcPr>
            <w:tcW w:w="6522" w:type="dxa"/>
          </w:tcPr>
          <w:p w:rsidR="00CC4594" w:rsidRDefault="00CC4594" w:rsidP="00CF7AE1">
            <w:pPr>
              <w:pStyle w:val="TableBlock"/>
            </w:pPr>
            <w:r>
              <w:rPr>
                <w:rtl/>
              </w:rPr>
              <w:t>(2)</w:t>
            </w:r>
            <w:r>
              <w:rPr>
                <w:rtl/>
              </w:rPr>
              <w:tab/>
            </w:r>
            <w:r>
              <w:rPr>
                <w:sz w:val="26"/>
                <w:rtl/>
              </w:rPr>
              <w:t>לקבל תרומות, עזבונות ומענקים כספיים מכל מקור אחר, שאינו במסגרת תקציב המדינה מבלי לגרוע מזכות הרשות להיות מתוקצבת על ידי אוצר המדינה;</w:t>
            </w:r>
          </w:p>
        </w:tc>
      </w:tr>
      <w:tr w:rsidR="00CC4594" w:rsidTr="00CF7AE1">
        <w:trPr>
          <w:cantSplit/>
          <w:trHeight w:val="60"/>
        </w:trPr>
        <w:tc>
          <w:tcPr>
            <w:tcW w:w="1871" w:type="dxa"/>
          </w:tcPr>
          <w:p w:rsidR="00CC4594" w:rsidRDefault="00CC4594" w:rsidP="00CF7AE1">
            <w:pPr>
              <w:pStyle w:val="TableSideHeading"/>
            </w:pPr>
          </w:p>
        </w:tc>
        <w:tc>
          <w:tcPr>
            <w:tcW w:w="624" w:type="dxa"/>
          </w:tcPr>
          <w:p w:rsidR="00CC4594" w:rsidRDefault="00CC4594" w:rsidP="00CF7AE1">
            <w:pPr>
              <w:pStyle w:val="TableText"/>
            </w:pPr>
          </w:p>
        </w:tc>
        <w:tc>
          <w:tcPr>
            <w:tcW w:w="624" w:type="dxa"/>
          </w:tcPr>
          <w:p w:rsidR="00CC4594" w:rsidRDefault="00CC4594" w:rsidP="00CF7AE1">
            <w:pPr>
              <w:pStyle w:val="TableText"/>
            </w:pPr>
          </w:p>
        </w:tc>
        <w:tc>
          <w:tcPr>
            <w:tcW w:w="6522" w:type="dxa"/>
          </w:tcPr>
          <w:p w:rsidR="00CC4594" w:rsidRDefault="00CC4594" w:rsidP="00CF7AE1">
            <w:pPr>
              <w:pStyle w:val="TableBlock"/>
            </w:pPr>
            <w:r>
              <w:rPr>
                <w:rtl/>
              </w:rPr>
              <w:t>(3)</w:t>
            </w:r>
            <w:r>
              <w:rPr>
                <w:rtl/>
              </w:rPr>
              <w:tab/>
            </w:r>
            <w:r w:rsidRPr="004935FB">
              <w:rPr>
                <w:rtl/>
              </w:rPr>
              <w:t>לבצע כל פעולה הדרושה לצורך מילוי תפקידיה</w:t>
            </w:r>
            <w:r>
              <w:rPr>
                <w:rtl/>
              </w:rPr>
              <w:t>,</w:t>
            </w:r>
            <w:r w:rsidRPr="004935FB">
              <w:rPr>
                <w:rtl/>
              </w:rPr>
              <w:t xml:space="preserve"> לרבות ביצוע הפקות, מפעלי תרבות ואמנות וכל היוצא באלה, שלא למטרות מסחריות.</w:t>
            </w:r>
          </w:p>
        </w:tc>
      </w:tr>
      <w:tr w:rsidR="00CC4594" w:rsidTr="00CF7AE1">
        <w:trPr>
          <w:cantSplit/>
          <w:trHeight w:val="60"/>
        </w:trPr>
        <w:tc>
          <w:tcPr>
            <w:tcW w:w="1871" w:type="dxa"/>
          </w:tcPr>
          <w:p w:rsidR="00CC4594" w:rsidRDefault="00CC4594" w:rsidP="00CF7AE1">
            <w:pPr>
              <w:pStyle w:val="TableSideHeading"/>
              <w:keepLines w:val="0"/>
              <w:rPr>
                <w:rtl/>
              </w:rPr>
            </w:pPr>
          </w:p>
        </w:tc>
        <w:tc>
          <w:tcPr>
            <w:tcW w:w="624" w:type="dxa"/>
          </w:tcPr>
          <w:p w:rsidR="00CC4594" w:rsidRDefault="00CC4594" w:rsidP="00CF7AE1">
            <w:pPr>
              <w:pStyle w:val="TableText"/>
              <w:rPr>
                <w:rtl/>
              </w:rPr>
            </w:pPr>
          </w:p>
        </w:tc>
        <w:tc>
          <w:tcPr>
            <w:tcW w:w="7146" w:type="dxa"/>
            <w:gridSpan w:val="2"/>
          </w:tcPr>
          <w:p w:rsidR="00CC4594" w:rsidRPr="005720D4" w:rsidRDefault="00CC4594" w:rsidP="00CF7AE1">
            <w:pPr>
              <w:pStyle w:val="TableBlock"/>
              <w:tabs>
                <w:tab w:val="left" w:pos="1476"/>
                <w:tab w:val="center" w:pos="3573"/>
              </w:tabs>
              <w:jc w:val="left"/>
              <w:rPr>
                <w:sz w:val="26"/>
                <w:rtl/>
              </w:rPr>
            </w:pPr>
            <w:r>
              <w:rPr>
                <w:b/>
                <w:bCs/>
                <w:rtl/>
              </w:rPr>
              <w:tab/>
            </w:r>
            <w:r>
              <w:rPr>
                <w:b/>
                <w:bCs/>
                <w:rtl/>
              </w:rPr>
              <w:tab/>
            </w:r>
            <w:r>
              <w:rPr>
                <w:b/>
                <w:bCs/>
                <w:rtl/>
              </w:rPr>
              <w:tab/>
            </w:r>
            <w:r>
              <w:rPr>
                <w:b/>
                <w:bCs/>
                <w:rtl/>
              </w:rPr>
              <w:tab/>
            </w:r>
            <w:r w:rsidRPr="00391728">
              <w:rPr>
                <w:b/>
                <w:bCs/>
                <w:rtl/>
              </w:rPr>
              <w:t>פרק ג': מבנה הרשות וסדרי עבודתה</w:t>
            </w:r>
          </w:p>
        </w:tc>
      </w:tr>
      <w:tr w:rsidR="00CC4594" w:rsidTr="00CF7AE1">
        <w:trPr>
          <w:cantSplit/>
          <w:trHeight w:val="60"/>
        </w:trPr>
        <w:tc>
          <w:tcPr>
            <w:tcW w:w="1871" w:type="dxa"/>
          </w:tcPr>
          <w:p w:rsidR="00CC4594" w:rsidRDefault="00CC4594" w:rsidP="00CF7AE1">
            <w:pPr>
              <w:pStyle w:val="TableSideHeading"/>
              <w:keepLines w:val="0"/>
              <w:rPr>
                <w:rtl/>
              </w:rPr>
            </w:pPr>
            <w:r>
              <w:rPr>
                <w:rtl/>
              </w:rPr>
              <w:t>הרכב הרשות ומינויה</w:t>
            </w:r>
          </w:p>
        </w:tc>
        <w:tc>
          <w:tcPr>
            <w:tcW w:w="624" w:type="dxa"/>
          </w:tcPr>
          <w:p w:rsidR="00CC4594" w:rsidRDefault="00CC4594" w:rsidP="00CF7AE1">
            <w:pPr>
              <w:pStyle w:val="TableText"/>
              <w:rPr>
                <w:rtl/>
              </w:rPr>
            </w:pPr>
            <w:r>
              <w:rPr>
                <w:rtl/>
              </w:rPr>
              <w:t>6.</w:t>
            </w:r>
          </w:p>
        </w:tc>
        <w:tc>
          <w:tcPr>
            <w:tcW w:w="7146" w:type="dxa"/>
            <w:gridSpan w:val="2"/>
          </w:tcPr>
          <w:p w:rsidR="00CC4594" w:rsidRPr="005720D4" w:rsidRDefault="00CC4594" w:rsidP="00CF7AE1">
            <w:pPr>
              <w:pStyle w:val="TableBlock"/>
              <w:rPr>
                <w:sz w:val="26"/>
                <w:rtl/>
              </w:rPr>
            </w:pPr>
            <w:r>
              <w:rPr>
                <w:sz w:val="26"/>
                <w:rtl/>
              </w:rPr>
              <w:t>(א)</w:t>
            </w:r>
            <w:r>
              <w:rPr>
                <w:sz w:val="26"/>
                <w:rtl/>
              </w:rPr>
              <w:tab/>
              <w:t>נשיא המדינה ימנה את חברי הרשות ומספרם לא יפחת מחמ</w:t>
            </w:r>
            <w:r w:rsidR="00A627CF">
              <w:rPr>
                <w:sz w:val="26"/>
                <w:rtl/>
              </w:rPr>
              <w:t>י</w:t>
            </w:r>
            <w:r>
              <w:rPr>
                <w:sz w:val="26"/>
                <w:rtl/>
              </w:rPr>
              <w:t>שה עשר ולא יעלה על שמונה עשר.</w:t>
            </w:r>
          </w:p>
        </w:tc>
      </w:tr>
      <w:tr w:rsidR="00CC4594" w:rsidTr="00CF7AE1">
        <w:trPr>
          <w:cantSplit/>
          <w:trHeight w:val="60"/>
        </w:trPr>
        <w:tc>
          <w:tcPr>
            <w:tcW w:w="1871" w:type="dxa"/>
          </w:tcPr>
          <w:p w:rsidR="00CC4594" w:rsidRDefault="00CC4594" w:rsidP="00CF7AE1">
            <w:pPr>
              <w:pStyle w:val="TableSideHeading"/>
              <w:keepLines w:val="0"/>
              <w:rPr>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(ב)</w:t>
            </w:r>
            <w:r>
              <w:rPr>
                <w:sz w:val="26"/>
                <w:rtl/>
              </w:rPr>
              <w:tab/>
              <w:t>לפחות שני שלישים מחברי הרשות יהיו בעלי מעמד בשדה האקדמיה, התקשורת, התרבות והאמנות, ושליש מחברי הרשות ימונו מקרב אישי ציבור.</w:t>
            </w:r>
          </w:p>
        </w:tc>
      </w:tr>
      <w:tr w:rsidR="00CC4594" w:rsidTr="00CF7AE1">
        <w:trPr>
          <w:cantSplit/>
          <w:trHeight w:val="60"/>
        </w:trPr>
        <w:tc>
          <w:tcPr>
            <w:tcW w:w="1871" w:type="dxa"/>
          </w:tcPr>
          <w:p w:rsidR="00CC4594" w:rsidRDefault="00CC4594" w:rsidP="00CF7AE1">
            <w:pPr>
              <w:pStyle w:val="TableSideHeading"/>
              <w:keepLines w:val="0"/>
              <w:rPr>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(ג)</w:t>
            </w:r>
            <w:r>
              <w:rPr>
                <w:sz w:val="26"/>
                <w:rtl/>
              </w:rPr>
              <w:tab/>
              <w:t>בין חברי הרשות יהיה ייצוג הולם לכל המגזרים בחברה הישראלית בהתאם לכישוריהם.</w:t>
            </w:r>
          </w:p>
        </w:tc>
      </w:tr>
      <w:tr w:rsidR="00CC4594" w:rsidTr="00CF7AE1">
        <w:trPr>
          <w:cantSplit/>
          <w:trHeight w:val="60"/>
        </w:trPr>
        <w:tc>
          <w:tcPr>
            <w:tcW w:w="1871" w:type="dxa"/>
          </w:tcPr>
          <w:p w:rsidR="00CC4594" w:rsidRDefault="00CC4594" w:rsidP="00CF7AE1">
            <w:pPr>
              <w:pStyle w:val="TableSideHeading"/>
              <w:keepLines w:val="0"/>
              <w:rPr>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(ד)</w:t>
            </w:r>
            <w:r>
              <w:rPr>
                <w:sz w:val="26"/>
                <w:rtl/>
              </w:rPr>
              <w:tab/>
              <w:t>יושב ראש הרשות וסגנו ימונו מקרב חברי הרשות, על ידי השר.</w:t>
            </w:r>
          </w:p>
        </w:tc>
      </w:tr>
      <w:tr w:rsidR="00CC4594" w:rsidTr="00CF7AE1">
        <w:trPr>
          <w:cantSplit/>
          <w:trHeight w:val="60"/>
        </w:trPr>
        <w:tc>
          <w:tcPr>
            <w:tcW w:w="1871" w:type="dxa"/>
          </w:tcPr>
          <w:p w:rsidR="00CC4594" w:rsidRDefault="00CC4594" w:rsidP="00CF7AE1">
            <w:pPr>
              <w:pStyle w:val="TableSideHeading"/>
              <w:keepLines w:val="0"/>
              <w:rPr>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(ה)</w:t>
            </w:r>
            <w:r>
              <w:rPr>
                <w:sz w:val="26"/>
                <w:rtl/>
              </w:rPr>
              <w:tab/>
            </w:r>
            <w:r w:rsidRPr="00316138">
              <w:rPr>
                <w:sz w:val="26"/>
                <w:rtl/>
              </w:rPr>
              <w:t xml:space="preserve">בלי לגרוע מהאמור בסעיף </w:t>
            </w:r>
            <w:r>
              <w:rPr>
                <w:sz w:val="26"/>
                <w:rtl/>
              </w:rPr>
              <w:t>7</w:t>
            </w:r>
            <w:r w:rsidRPr="00316138">
              <w:rPr>
                <w:sz w:val="26"/>
                <w:rtl/>
              </w:rPr>
              <w:t>(ג), ימונה שליש מחברי רשות חדשה מבין חברי הרשות היוצאת.</w:t>
            </w:r>
          </w:p>
        </w:tc>
      </w:tr>
      <w:tr w:rsidR="00CC4594" w:rsidTr="00CF7AE1">
        <w:trPr>
          <w:cantSplit/>
          <w:trHeight w:val="60"/>
        </w:trPr>
        <w:tc>
          <w:tcPr>
            <w:tcW w:w="1871" w:type="dxa"/>
          </w:tcPr>
          <w:p w:rsidR="00CC4594" w:rsidRDefault="00CC4594" w:rsidP="00CF7AE1">
            <w:pPr>
              <w:pStyle w:val="TableSideHeading"/>
              <w:keepLines w:val="0"/>
              <w:rPr>
                <w:rtl/>
              </w:rPr>
            </w:pPr>
            <w:r>
              <w:rPr>
                <w:rtl/>
              </w:rPr>
              <w:t>תקופת כהונה</w:t>
            </w:r>
          </w:p>
        </w:tc>
        <w:tc>
          <w:tcPr>
            <w:tcW w:w="624" w:type="dxa"/>
          </w:tcPr>
          <w:p w:rsidR="00CC4594" w:rsidRDefault="00CC4594" w:rsidP="00CF7AE1">
            <w:pPr>
              <w:pStyle w:val="TableText"/>
              <w:rPr>
                <w:rtl/>
              </w:rPr>
            </w:pPr>
            <w:r>
              <w:rPr>
                <w:rtl/>
              </w:rPr>
              <w:t>7.</w:t>
            </w:r>
          </w:p>
        </w:tc>
        <w:tc>
          <w:tcPr>
            <w:tcW w:w="7146" w:type="dxa"/>
            <w:gridSpan w:val="2"/>
          </w:tcPr>
          <w:p w:rsidR="00CC4594" w:rsidRDefault="00CC4594" w:rsidP="00CF7AE1">
            <w:pPr>
              <w:pStyle w:val="TableBlock"/>
              <w:rPr>
                <w:sz w:val="26"/>
                <w:rtl/>
              </w:rPr>
            </w:pPr>
            <w:r>
              <w:rPr>
                <w:sz w:val="26"/>
                <w:rtl/>
              </w:rPr>
              <w:t>(א)</w:t>
            </w:r>
            <w:r>
              <w:rPr>
                <w:sz w:val="26"/>
                <w:rtl/>
              </w:rPr>
              <w:tab/>
              <w:t>תקופת הכהונה של כל רשות היא ארבע שנים מיום מינוי חבריה של אותה רשות.</w:t>
            </w:r>
          </w:p>
        </w:tc>
      </w:tr>
      <w:tr w:rsidR="00CC4594" w:rsidTr="00CF7AE1">
        <w:trPr>
          <w:cantSplit/>
          <w:trHeight w:val="60"/>
        </w:trPr>
        <w:tc>
          <w:tcPr>
            <w:tcW w:w="1871" w:type="dxa"/>
          </w:tcPr>
          <w:p w:rsidR="00CC4594" w:rsidRDefault="00CC4594" w:rsidP="00CF7AE1">
            <w:pPr>
              <w:pStyle w:val="TableSideHeading"/>
              <w:keepLines w:val="0"/>
              <w:rPr>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(ב)</w:t>
            </w:r>
            <w:r>
              <w:rPr>
                <w:sz w:val="26"/>
                <w:rtl/>
              </w:rPr>
              <w:tab/>
              <w:t>הרשות היוצאת תמשיך לכהן עד למינויה של הרשות הבאה.</w:t>
            </w:r>
          </w:p>
        </w:tc>
      </w:tr>
      <w:tr w:rsidR="00CC4594" w:rsidTr="00CF7AE1">
        <w:trPr>
          <w:cantSplit/>
          <w:trHeight w:val="60"/>
        </w:trPr>
        <w:tc>
          <w:tcPr>
            <w:tcW w:w="1871" w:type="dxa"/>
          </w:tcPr>
          <w:p w:rsidR="00CC4594" w:rsidRDefault="00CC4594" w:rsidP="00CF7AE1">
            <w:pPr>
              <w:pStyle w:val="TableSideHeading"/>
              <w:keepLines w:val="0"/>
              <w:rPr>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(ג)</w:t>
            </w:r>
            <w:r>
              <w:rPr>
                <w:sz w:val="26"/>
                <w:rtl/>
              </w:rPr>
              <w:tab/>
            </w:r>
            <w:r w:rsidRPr="00316138">
              <w:rPr>
                <w:sz w:val="26"/>
                <w:rtl/>
              </w:rPr>
              <w:t>חבר הרשות יכול שימונה מחדש לתקופת כהונה אחת בלבד, ברציפות.</w:t>
            </w:r>
          </w:p>
        </w:tc>
      </w:tr>
      <w:tr w:rsidR="00CC4594" w:rsidTr="00CF7AE1">
        <w:trPr>
          <w:cantSplit/>
          <w:trHeight w:val="60"/>
        </w:trPr>
        <w:tc>
          <w:tcPr>
            <w:tcW w:w="1871" w:type="dxa"/>
          </w:tcPr>
          <w:p w:rsidR="00CC4594" w:rsidRDefault="00CC4594" w:rsidP="00CF7AE1">
            <w:pPr>
              <w:pStyle w:val="TableSideHeading"/>
              <w:keepLines w:val="0"/>
              <w:rPr>
                <w:rtl/>
              </w:rPr>
            </w:pPr>
            <w:r>
              <w:rPr>
                <w:rtl/>
              </w:rPr>
              <w:t>סייגים למינוי</w:t>
            </w:r>
          </w:p>
        </w:tc>
        <w:tc>
          <w:tcPr>
            <w:tcW w:w="624" w:type="dxa"/>
          </w:tcPr>
          <w:p w:rsidR="00CC4594" w:rsidRDefault="00CC4594" w:rsidP="00CF7AE1">
            <w:pPr>
              <w:pStyle w:val="TableText"/>
              <w:rPr>
                <w:rtl/>
              </w:rPr>
            </w:pPr>
            <w:r>
              <w:rPr>
                <w:rtl/>
              </w:rPr>
              <w:t>8.</w:t>
            </w:r>
          </w:p>
        </w:tc>
        <w:tc>
          <w:tcPr>
            <w:tcW w:w="7146" w:type="dxa"/>
            <w:gridSpan w:val="2"/>
          </w:tcPr>
          <w:p w:rsidR="00CC4594" w:rsidRDefault="00CC4594" w:rsidP="00CF7AE1">
            <w:pPr>
              <w:pStyle w:val="TableBlock"/>
              <w:rPr>
                <w:sz w:val="26"/>
                <w:rtl/>
              </w:rPr>
            </w:pPr>
            <w:r>
              <w:rPr>
                <w:sz w:val="26"/>
                <w:rtl/>
              </w:rPr>
              <w:t>לא יתמנה כחבר הרשות מי שנתקיים בו אחד מאלה:</w:t>
            </w:r>
          </w:p>
        </w:tc>
      </w:tr>
      <w:tr w:rsidR="00CC4594" w:rsidTr="00CF7AE1">
        <w:trPr>
          <w:cantSplit/>
          <w:trHeight w:val="60"/>
        </w:trPr>
        <w:tc>
          <w:tcPr>
            <w:tcW w:w="1871" w:type="dxa"/>
          </w:tcPr>
          <w:p w:rsidR="00CC4594" w:rsidRDefault="00CC4594" w:rsidP="00CF7AE1">
            <w:pPr>
              <w:pStyle w:val="TableSideHeading"/>
              <w:keepLines w:val="0"/>
              <w:rPr>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(1)</w:t>
            </w:r>
            <w:r>
              <w:rPr>
                <w:sz w:val="26"/>
                <w:rtl/>
              </w:rPr>
              <w:tab/>
              <w:t>הוא אינו אזרח ישראלי;</w:t>
            </w:r>
          </w:p>
        </w:tc>
      </w:tr>
      <w:tr w:rsidR="00CC4594" w:rsidTr="00CF7AE1">
        <w:trPr>
          <w:cantSplit/>
          <w:trHeight w:val="60"/>
        </w:trPr>
        <w:tc>
          <w:tcPr>
            <w:tcW w:w="1871" w:type="dxa"/>
          </w:tcPr>
          <w:p w:rsidR="00CC4594" w:rsidRDefault="00CC4594" w:rsidP="00CF7AE1">
            <w:pPr>
              <w:pStyle w:val="TableSideHeading"/>
              <w:keepLines w:val="0"/>
              <w:rPr>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(2)</w:t>
            </w:r>
            <w:r>
              <w:rPr>
                <w:sz w:val="26"/>
                <w:rtl/>
              </w:rPr>
              <w:tab/>
              <w:t>הוא הורשע בעבירה, אשר מפאת מהותה, חומרתה או נסיבותיה אין הוא ראוי לכהן כחבר הרשות;</w:t>
            </w:r>
          </w:p>
        </w:tc>
      </w:tr>
      <w:tr w:rsidR="00CC4594" w:rsidTr="00CF7AE1">
        <w:trPr>
          <w:cantSplit/>
          <w:trHeight w:val="60"/>
        </w:trPr>
        <w:tc>
          <w:tcPr>
            <w:tcW w:w="1871" w:type="dxa"/>
          </w:tcPr>
          <w:p w:rsidR="00CC4594" w:rsidRDefault="00CC4594" w:rsidP="00CF7AE1">
            <w:pPr>
              <w:pStyle w:val="TableSideHeading"/>
              <w:keepLines w:val="0"/>
              <w:rPr>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(3)</w:t>
            </w:r>
            <w:r>
              <w:rPr>
                <w:sz w:val="26"/>
                <w:rtl/>
              </w:rPr>
              <w:tab/>
            </w:r>
            <w:r w:rsidRPr="00DE6C84">
              <w:rPr>
                <w:sz w:val="26"/>
                <w:rtl/>
              </w:rPr>
              <w:t>הוא הוכרז כפושט רגל לפי פקודת פשיטת הרגל [נוסח חדש], התש"</w:t>
            </w:r>
            <w:r>
              <w:rPr>
                <w:sz w:val="26"/>
                <w:rtl/>
              </w:rPr>
              <w:t>ם</w:t>
            </w:r>
            <w:r w:rsidRPr="00DE6C84">
              <w:rPr>
                <w:sz w:val="26"/>
                <w:rtl/>
              </w:rPr>
              <w:t>–1980</w:t>
            </w:r>
            <w:r>
              <w:rPr>
                <w:rStyle w:val="a7"/>
                <w:rFonts w:cs="David"/>
                <w:rtl/>
              </w:rPr>
              <w:footnoteReference w:id="4"/>
            </w:r>
            <w:r>
              <w:rPr>
                <w:sz w:val="26"/>
                <w:rtl/>
              </w:rPr>
              <w:t>;</w:t>
            </w:r>
          </w:p>
        </w:tc>
      </w:tr>
      <w:tr w:rsidR="00CC4594" w:rsidTr="00CF7AE1">
        <w:trPr>
          <w:cantSplit/>
          <w:trHeight w:val="60"/>
        </w:trPr>
        <w:tc>
          <w:tcPr>
            <w:tcW w:w="1871" w:type="dxa"/>
          </w:tcPr>
          <w:p w:rsidR="00CC4594" w:rsidRDefault="00CC4594" w:rsidP="00CF7AE1">
            <w:pPr>
              <w:pStyle w:val="TableSideHeading"/>
              <w:keepLines w:val="0"/>
              <w:rPr>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(4)</w:t>
            </w:r>
            <w:r>
              <w:rPr>
                <w:sz w:val="26"/>
                <w:rtl/>
              </w:rPr>
              <w:tab/>
            </w:r>
            <w:r w:rsidRPr="000664CF">
              <w:rPr>
                <w:sz w:val="26"/>
                <w:rtl/>
              </w:rPr>
              <w:t>טרם מלאו לו 21 שנים.</w:t>
            </w:r>
          </w:p>
        </w:tc>
      </w:tr>
      <w:tr w:rsidR="00CC4594" w:rsidTr="00CF7AE1">
        <w:trPr>
          <w:cantSplit/>
          <w:trHeight w:val="60"/>
        </w:trPr>
        <w:tc>
          <w:tcPr>
            <w:tcW w:w="1871" w:type="dxa"/>
          </w:tcPr>
          <w:p w:rsidR="00CC4594" w:rsidRDefault="00CC4594" w:rsidP="00CF7AE1">
            <w:pPr>
              <w:pStyle w:val="TableSideHeading"/>
              <w:keepLines w:val="0"/>
              <w:rPr>
                <w:rtl/>
              </w:rPr>
            </w:pPr>
            <w:r>
              <w:rPr>
                <w:rtl/>
              </w:rPr>
              <w:t>פקיעת כהונה</w:t>
            </w:r>
          </w:p>
        </w:tc>
        <w:tc>
          <w:tcPr>
            <w:tcW w:w="624" w:type="dxa"/>
          </w:tcPr>
          <w:p w:rsidR="00CC4594" w:rsidRDefault="00CC4594" w:rsidP="00CF7AE1">
            <w:pPr>
              <w:pStyle w:val="TableText"/>
              <w:rPr>
                <w:rtl/>
              </w:rPr>
            </w:pPr>
            <w:r>
              <w:rPr>
                <w:rtl/>
              </w:rPr>
              <w:t>9.</w:t>
            </w:r>
          </w:p>
        </w:tc>
        <w:tc>
          <w:tcPr>
            <w:tcW w:w="7146" w:type="dxa"/>
            <w:gridSpan w:val="2"/>
          </w:tcPr>
          <w:p w:rsidR="00CC4594" w:rsidRDefault="00CC4594" w:rsidP="00CF7AE1">
            <w:pPr>
              <w:pStyle w:val="TableBlock"/>
              <w:rPr>
                <w:sz w:val="26"/>
                <w:rtl/>
              </w:rPr>
            </w:pPr>
            <w:r>
              <w:rPr>
                <w:sz w:val="26"/>
                <w:rtl/>
              </w:rPr>
              <w:t>(א)</w:t>
            </w:r>
            <w:r>
              <w:rPr>
                <w:sz w:val="26"/>
                <w:rtl/>
              </w:rPr>
              <w:tab/>
              <w:t>חבר הרשות יחדל לכהן בה לפני תום תקופת כהונתו אם התקיים בו אחד מאלה:</w:t>
            </w:r>
          </w:p>
        </w:tc>
      </w:tr>
      <w:tr w:rsidR="00CC4594" w:rsidTr="00CF7AE1">
        <w:trPr>
          <w:cantSplit/>
          <w:trHeight w:val="60"/>
        </w:trPr>
        <w:tc>
          <w:tcPr>
            <w:tcW w:w="1871" w:type="dxa"/>
          </w:tcPr>
          <w:p w:rsidR="00CC4594" w:rsidRDefault="00CC4594" w:rsidP="00CF7AE1">
            <w:pPr>
              <w:pStyle w:val="TableSideHeading"/>
            </w:pPr>
          </w:p>
        </w:tc>
        <w:tc>
          <w:tcPr>
            <w:tcW w:w="624" w:type="dxa"/>
          </w:tcPr>
          <w:p w:rsidR="00CC4594" w:rsidRDefault="00CC4594" w:rsidP="00CF7AE1">
            <w:pPr>
              <w:pStyle w:val="TableText"/>
            </w:pPr>
          </w:p>
        </w:tc>
        <w:tc>
          <w:tcPr>
            <w:tcW w:w="624" w:type="dxa"/>
          </w:tcPr>
          <w:p w:rsidR="00CC4594" w:rsidRDefault="00CC4594" w:rsidP="00CF7AE1">
            <w:pPr>
              <w:pStyle w:val="TableText"/>
            </w:pPr>
          </w:p>
        </w:tc>
        <w:tc>
          <w:tcPr>
            <w:tcW w:w="6522" w:type="dxa"/>
          </w:tcPr>
          <w:p w:rsidR="00CC4594" w:rsidRDefault="00CC4594" w:rsidP="00CF7AE1">
            <w:pPr>
              <w:pStyle w:val="TableBlock"/>
            </w:pPr>
            <w:r>
              <w:rPr>
                <w:rtl/>
              </w:rPr>
              <w:t>(1)</w:t>
            </w:r>
            <w:r>
              <w:rPr>
                <w:rtl/>
              </w:rPr>
              <w:tab/>
            </w:r>
            <w:r>
              <w:rPr>
                <w:sz w:val="26"/>
                <w:rtl/>
              </w:rPr>
              <w:t>התפטר מחברותו ברשות, במסירת כתב התפטרות לשר;</w:t>
            </w:r>
          </w:p>
        </w:tc>
      </w:tr>
      <w:tr w:rsidR="00CC4594" w:rsidTr="00CF7AE1">
        <w:trPr>
          <w:cantSplit/>
          <w:trHeight w:val="60"/>
        </w:trPr>
        <w:tc>
          <w:tcPr>
            <w:tcW w:w="1871" w:type="dxa"/>
          </w:tcPr>
          <w:p w:rsidR="00CC4594" w:rsidRDefault="00CC4594" w:rsidP="00CF7AE1">
            <w:pPr>
              <w:pStyle w:val="TableSideHeading"/>
            </w:pPr>
          </w:p>
        </w:tc>
        <w:tc>
          <w:tcPr>
            <w:tcW w:w="624" w:type="dxa"/>
          </w:tcPr>
          <w:p w:rsidR="00CC4594" w:rsidRDefault="00CC4594" w:rsidP="00CF7AE1">
            <w:pPr>
              <w:pStyle w:val="TableText"/>
            </w:pPr>
          </w:p>
        </w:tc>
        <w:tc>
          <w:tcPr>
            <w:tcW w:w="624" w:type="dxa"/>
          </w:tcPr>
          <w:p w:rsidR="00CC4594" w:rsidRDefault="00CC4594" w:rsidP="00CF7AE1">
            <w:pPr>
              <w:pStyle w:val="TableText"/>
            </w:pPr>
          </w:p>
        </w:tc>
        <w:tc>
          <w:tcPr>
            <w:tcW w:w="6522" w:type="dxa"/>
          </w:tcPr>
          <w:p w:rsidR="00CC4594" w:rsidRDefault="00CC4594" w:rsidP="00CF7AE1">
            <w:pPr>
              <w:pStyle w:val="TableBlock"/>
            </w:pPr>
            <w:r>
              <w:rPr>
                <w:rtl/>
              </w:rPr>
              <w:t>(2)</w:t>
            </w:r>
            <w:r>
              <w:rPr>
                <w:rtl/>
              </w:rPr>
              <w:tab/>
            </w:r>
            <w:r>
              <w:rPr>
                <w:sz w:val="26"/>
                <w:rtl/>
              </w:rPr>
              <w:t>נתקיים בו סייג מן הסייגים המפורטים בסעיף 8;</w:t>
            </w:r>
          </w:p>
        </w:tc>
      </w:tr>
      <w:tr w:rsidR="00CC4594" w:rsidTr="00CF7AE1">
        <w:trPr>
          <w:cantSplit/>
          <w:trHeight w:val="60"/>
        </w:trPr>
        <w:tc>
          <w:tcPr>
            <w:tcW w:w="1871" w:type="dxa"/>
          </w:tcPr>
          <w:p w:rsidR="00CC4594" w:rsidRDefault="00CC4594" w:rsidP="00CF7AE1">
            <w:pPr>
              <w:pStyle w:val="TableSideHeading"/>
            </w:pPr>
          </w:p>
        </w:tc>
        <w:tc>
          <w:tcPr>
            <w:tcW w:w="624" w:type="dxa"/>
          </w:tcPr>
          <w:p w:rsidR="00CC4594" w:rsidRDefault="00CC4594" w:rsidP="00CF7AE1">
            <w:pPr>
              <w:pStyle w:val="TableText"/>
            </w:pPr>
          </w:p>
        </w:tc>
        <w:tc>
          <w:tcPr>
            <w:tcW w:w="624" w:type="dxa"/>
          </w:tcPr>
          <w:p w:rsidR="00CC4594" w:rsidRDefault="00CC4594" w:rsidP="00CF7AE1">
            <w:pPr>
              <w:pStyle w:val="TableText"/>
            </w:pPr>
          </w:p>
        </w:tc>
        <w:tc>
          <w:tcPr>
            <w:tcW w:w="6522" w:type="dxa"/>
          </w:tcPr>
          <w:p w:rsidR="00CC4594" w:rsidRDefault="00CC4594" w:rsidP="00CF7AE1">
            <w:pPr>
              <w:pStyle w:val="TableBlock"/>
            </w:pPr>
            <w:r>
              <w:rPr>
                <w:rtl/>
              </w:rPr>
              <w:t>(3)</w:t>
            </w:r>
            <w:r>
              <w:rPr>
                <w:rtl/>
              </w:rPr>
              <w:tab/>
            </w:r>
            <w:r>
              <w:rPr>
                <w:sz w:val="26"/>
                <w:rtl/>
              </w:rPr>
              <w:t>נבצר ממנו דרך קבע למלא תפקידו, והשר, לאחר התייעצות ביושב ראש הרשות, העבירו מכהונתו בהודעה בכתב.</w:t>
            </w:r>
          </w:p>
        </w:tc>
      </w:tr>
      <w:tr w:rsidR="00CC4594" w:rsidTr="00CF7AE1">
        <w:trPr>
          <w:cantSplit/>
          <w:trHeight w:val="60"/>
        </w:trPr>
        <w:tc>
          <w:tcPr>
            <w:tcW w:w="1871" w:type="dxa"/>
          </w:tcPr>
          <w:p w:rsidR="00CC4594" w:rsidRDefault="00CC4594" w:rsidP="00CF7AE1">
            <w:pPr>
              <w:pStyle w:val="TableSideHeading"/>
              <w:keepLines w:val="0"/>
              <w:rPr>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(ב)</w:t>
            </w:r>
            <w:r>
              <w:rPr>
                <w:sz w:val="26"/>
                <w:rtl/>
              </w:rPr>
              <w:tab/>
            </w:r>
            <w:r w:rsidRPr="008B68FB">
              <w:rPr>
                <w:sz w:val="26"/>
                <w:rtl/>
              </w:rPr>
              <w:t>נעדר חבר הרשות ללא סיבה סבירה משלוש ישיבות רצופות של הרשות או מיותר ממחצית הישיבות שקיימה בשנה אחת רשאי השר, לאחר התייעצות ביושב ראש הרשות, להעבירו מכהונתו בהודעה בכתב.</w:t>
            </w:r>
          </w:p>
        </w:tc>
      </w:tr>
      <w:tr w:rsidR="00CC4594" w:rsidTr="00CF7AE1">
        <w:trPr>
          <w:cantSplit/>
          <w:trHeight w:val="60"/>
        </w:trPr>
        <w:tc>
          <w:tcPr>
            <w:tcW w:w="1871" w:type="dxa"/>
          </w:tcPr>
          <w:p w:rsidR="00CC4594" w:rsidRDefault="00CC4594" w:rsidP="00CF7AE1">
            <w:pPr>
              <w:pStyle w:val="TableSideHeading"/>
              <w:keepLines w:val="0"/>
              <w:rPr>
                <w:rtl/>
              </w:rPr>
            </w:pPr>
            <w:r>
              <w:rPr>
                <w:rtl/>
              </w:rPr>
              <w:t>השעיה</w:t>
            </w:r>
          </w:p>
        </w:tc>
        <w:tc>
          <w:tcPr>
            <w:tcW w:w="624" w:type="dxa"/>
          </w:tcPr>
          <w:p w:rsidR="00CC4594" w:rsidRDefault="00CC4594" w:rsidP="00CF7AE1">
            <w:pPr>
              <w:pStyle w:val="TableText"/>
              <w:rPr>
                <w:rtl/>
              </w:rPr>
            </w:pPr>
            <w:r>
              <w:rPr>
                <w:rtl/>
              </w:rPr>
              <w:t>10.</w:t>
            </w:r>
          </w:p>
        </w:tc>
        <w:tc>
          <w:tcPr>
            <w:tcW w:w="7146" w:type="dxa"/>
            <w:gridSpan w:val="2"/>
          </w:tcPr>
          <w:p w:rsidR="00CC4594" w:rsidRDefault="00CC4594" w:rsidP="00CF7AE1">
            <w:pPr>
              <w:spacing w:after="120" w:line="360" w:lineRule="auto"/>
              <w:ind w:firstLine="0"/>
              <w:rPr>
                <w:sz w:val="26"/>
                <w:rtl/>
              </w:rPr>
            </w:pPr>
            <w:r>
              <w:rPr>
                <w:rFonts w:cs="David" w:hint="cs"/>
                <w:sz w:val="26"/>
                <w:szCs w:val="26"/>
                <w:rtl/>
              </w:rPr>
              <w:t>הוגש</w:t>
            </w:r>
            <w:r>
              <w:rPr>
                <w:rFonts w:cs="David"/>
                <w:sz w:val="26"/>
                <w:szCs w:val="26"/>
                <w:rtl/>
              </w:rPr>
              <w:t xml:space="preserve"> </w:t>
            </w:r>
            <w:r>
              <w:rPr>
                <w:rFonts w:cs="David" w:hint="cs"/>
                <w:sz w:val="26"/>
                <w:szCs w:val="26"/>
                <w:rtl/>
              </w:rPr>
              <w:t>כתב</w:t>
            </w:r>
            <w:r>
              <w:rPr>
                <w:rFonts w:cs="David"/>
                <w:sz w:val="26"/>
                <w:szCs w:val="26"/>
                <w:rtl/>
              </w:rPr>
              <w:t xml:space="preserve"> </w:t>
            </w:r>
            <w:r>
              <w:rPr>
                <w:rFonts w:cs="David" w:hint="cs"/>
                <w:sz w:val="26"/>
                <w:szCs w:val="26"/>
                <w:rtl/>
              </w:rPr>
              <w:t>אישום</w:t>
            </w:r>
            <w:r>
              <w:rPr>
                <w:rFonts w:cs="David"/>
                <w:sz w:val="26"/>
                <w:szCs w:val="26"/>
                <w:rtl/>
              </w:rPr>
              <w:t xml:space="preserve"> </w:t>
            </w:r>
            <w:r>
              <w:rPr>
                <w:rFonts w:cs="David" w:hint="cs"/>
                <w:sz w:val="26"/>
                <w:szCs w:val="26"/>
                <w:rtl/>
              </w:rPr>
              <w:t>נגד</w:t>
            </w:r>
            <w:r>
              <w:rPr>
                <w:rFonts w:cs="David"/>
                <w:sz w:val="26"/>
                <w:szCs w:val="26"/>
                <w:rtl/>
              </w:rPr>
              <w:t xml:space="preserve"> </w:t>
            </w:r>
            <w:r>
              <w:rPr>
                <w:rFonts w:cs="David" w:hint="cs"/>
                <w:sz w:val="26"/>
                <w:szCs w:val="26"/>
                <w:rtl/>
              </w:rPr>
              <w:t>חבר</w:t>
            </w:r>
            <w:r>
              <w:rPr>
                <w:rFonts w:cs="David"/>
                <w:sz w:val="26"/>
                <w:szCs w:val="26"/>
                <w:rtl/>
              </w:rPr>
              <w:t xml:space="preserve"> </w:t>
            </w:r>
            <w:r>
              <w:rPr>
                <w:rFonts w:cs="David" w:hint="cs"/>
                <w:sz w:val="26"/>
                <w:szCs w:val="26"/>
                <w:rtl/>
              </w:rPr>
              <w:t>הרשות</w:t>
            </w:r>
            <w:r>
              <w:rPr>
                <w:rFonts w:cs="David"/>
                <w:sz w:val="26"/>
                <w:szCs w:val="26"/>
                <w:rtl/>
              </w:rPr>
              <w:t xml:space="preserve"> </w:t>
            </w:r>
            <w:r>
              <w:rPr>
                <w:rFonts w:cs="David" w:hint="cs"/>
                <w:sz w:val="26"/>
                <w:szCs w:val="26"/>
                <w:rtl/>
              </w:rPr>
              <w:t>בעבירה</w:t>
            </w:r>
            <w:r>
              <w:rPr>
                <w:rFonts w:cs="David"/>
                <w:sz w:val="26"/>
                <w:szCs w:val="26"/>
                <w:rtl/>
              </w:rPr>
              <w:t xml:space="preserve"> </w:t>
            </w:r>
            <w:r>
              <w:rPr>
                <w:rFonts w:cs="David" w:hint="cs"/>
                <w:sz w:val="26"/>
                <w:szCs w:val="26"/>
                <w:rtl/>
              </w:rPr>
              <w:t>שלכאורה</w:t>
            </w:r>
            <w:r>
              <w:rPr>
                <w:rFonts w:cs="David"/>
                <w:sz w:val="26"/>
                <w:szCs w:val="26"/>
                <w:rtl/>
              </w:rPr>
              <w:t xml:space="preserve"> </w:t>
            </w:r>
            <w:r>
              <w:rPr>
                <w:rFonts w:cs="David" w:hint="cs"/>
                <w:sz w:val="26"/>
                <w:szCs w:val="26"/>
                <w:rtl/>
              </w:rPr>
              <w:t>מפאת</w:t>
            </w:r>
            <w:r>
              <w:rPr>
                <w:rFonts w:cs="David"/>
                <w:sz w:val="26"/>
                <w:szCs w:val="26"/>
                <w:rtl/>
              </w:rPr>
              <w:t xml:space="preserve"> </w:t>
            </w:r>
            <w:r>
              <w:rPr>
                <w:rFonts w:cs="David" w:hint="cs"/>
                <w:sz w:val="26"/>
                <w:szCs w:val="26"/>
                <w:rtl/>
              </w:rPr>
              <w:t>מהותה</w:t>
            </w:r>
            <w:r>
              <w:rPr>
                <w:rFonts w:cs="David"/>
                <w:sz w:val="26"/>
                <w:szCs w:val="26"/>
                <w:rtl/>
              </w:rPr>
              <w:t xml:space="preserve">, </w:t>
            </w:r>
            <w:r>
              <w:rPr>
                <w:rFonts w:cs="David" w:hint="cs"/>
                <w:sz w:val="26"/>
                <w:szCs w:val="26"/>
                <w:rtl/>
              </w:rPr>
              <w:t>חומרתה</w:t>
            </w:r>
            <w:r>
              <w:rPr>
                <w:rFonts w:cs="David"/>
                <w:sz w:val="26"/>
                <w:szCs w:val="26"/>
                <w:rtl/>
              </w:rPr>
              <w:t xml:space="preserve"> </w:t>
            </w:r>
            <w:r>
              <w:rPr>
                <w:rFonts w:cs="David" w:hint="cs"/>
                <w:sz w:val="26"/>
                <w:szCs w:val="26"/>
                <w:rtl/>
              </w:rPr>
              <w:t>או</w:t>
            </w:r>
            <w:r>
              <w:rPr>
                <w:rFonts w:cs="David"/>
                <w:sz w:val="26"/>
                <w:szCs w:val="26"/>
                <w:rtl/>
              </w:rPr>
              <w:t xml:space="preserve"> </w:t>
            </w:r>
            <w:r>
              <w:rPr>
                <w:rFonts w:cs="David" w:hint="cs"/>
                <w:sz w:val="26"/>
                <w:szCs w:val="26"/>
                <w:rtl/>
              </w:rPr>
              <w:t>נסיבותיה</w:t>
            </w:r>
            <w:r>
              <w:rPr>
                <w:rFonts w:cs="David"/>
                <w:sz w:val="26"/>
                <w:szCs w:val="26"/>
                <w:rtl/>
              </w:rPr>
              <w:t xml:space="preserve">, </w:t>
            </w:r>
            <w:r>
              <w:rPr>
                <w:rFonts w:cs="David" w:hint="cs"/>
                <w:sz w:val="26"/>
                <w:szCs w:val="26"/>
                <w:rtl/>
              </w:rPr>
              <w:t>אין</w:t>
            </w:r>
            <w:r>
              <w:rPr>
                <w:rFonts w:cs="David"/>
                <w:sz w:val="26"/>
                <w:szCs w:val="26"/>
                <w:rtl/>
              </w:rPr>
              <w:t xml:space="preserve"> </w:t>
            </w:r>
            <w:r>
              <w:rPr>
                <w:rFonts w:cs="David" w:hint="cs"/>
                <w:sz w:val="26"/>
                <w:szCs w:val="26"/>
                <w:rtl/>
              </w:rPr>
              <w:t>הוא</w:t>
            </w:r>
            <w:r>
              <w:rPr>
                <w:rFonts w:cs="David"/>
                <w:sz w:val="26"/>
                <w:szCs w:val="26"/>
                <w:rtl/>
              </w:rPr>
              <w:t xml:space="preserve"> </w:t>
            </w:r>
            <w:r>
              <w:rPr>
                <w:rFonts w:cs="David" w:hint="cs"/>
                <w:sz w:val="26"/>
                <w:szCs w:val="26"/>
                <w:rtl/>
              </w:rPr>
              <w:t>רשאי</w:t>
            </w:r>
            <w:r>
              <w:rPr>
                <w:rFonts w:cs="David"/>
                <w:sz w:val="26"/>
                <w:szCs w:val="26"/>
                <w:rtl/>
              </w:rPr>
              <w:t xml:space="preserve"> </w:t>
            </w:r>
            <w:r>
              <w:rPr>
                <w:rFonts w:cs="David" w:hint="cs"/>
                <w:sz w:val="26"/>
                <w:szCs w:val="26"/>
                <w:rtl/>
              </w:rPr>
              <w:t>לכהן</w:t>
            </w:r>
            <w:r>
              <w:rPr>
                <w:rFonts w:cs="David"/>
                <w:sz w:val="26"/>
                <w:szCs w:val="26"/>
                <w:rtl/>
              </w:rPr>
              <w:t xml:space="preserve"> </w:t>
            </w:r>
            <w:r>
              <w:rPr>
                <w:rFonts w:cs="David" w:hint="cs"/>
                <w:sz w:val="26"/>
                <w:szCs w:val="26"/>
                <w:rtl/>
              </w:rPr>
              <w:t>כחבר</w:t>
            </w:r>
            <w:r>
              <w:rPr>
                <w:rFonts w:cs="David"/>
                <w:sz w:val="26"/>
                <w:szCs w:val="26"/>
                <w:rtl/>
              </w:rPr>
              <w:t xml:space="preserve"> </w:t>
            </w:r>
            <w:r>
              <w:rPr>
                <w:rFonts w:cs="David" w:hint="cs"/>
                <w:sz w:val="26"/>
                <w:szCs w:val="26"/>
                <w:rtl/>
              </w:rPr>
              <w:t>הרשות</w:t>
            </w:r>
            <w:r>
              <w:rPr>
                <w:rFonts w:cs="David"/>
                <w:sz w:val="26"/>
                <w:szCs w:val="26"/>
                <w:rtl/>
              </w:rPr>
              <w:t xml:space="preserve">,  </w:t>
            </w:r>
            <w:r>
              <w:rPr>
                <w:rFonts w:cs="David" w:hint="cs"/>
                <w:sz w:val="26"/>
                <w:szCs w:val="26"/>
                <w:rtl/>
              </w:rPr>
              <w:t>רשאי</w:t>
            </w:r>
            <w:r>
              <w:rPr>
                <w:rFonts w:cs="David"/>
                <w:sz w:val="26"/>
                <w:szCs w:val="26"/>
                <w:rtl/>
              </w:rPr>
              <w:t xml:space="preserve"> </w:t>
            </w:r>
            <w:r>
              <w:rPr>
                <w:rFonts w:cs="David" w:hint="cs"/>
                <w:sz w:val="26"/>
                <w:szCs w:val="26"/>
                <w:rtl/>
              </w:rPr>
              <w:t>השר</w:t>
            </w:r>
            <w:r>
              <w:rPr>
                <w:rFonts w:cs="David"/>
                <w:sz w:val="26"/>
                <w:szCs w:val="26"/>
                <w:rtl/>
              </w:rPr>
              <w:t xml:space="preserve">, </w:t>
            </w:r>
            <w:r>
              <w:rPr>
                <w:rFonts w:cs="David" w:hint="cs"/>
                <w:sz w:val="26"/>
                <w:szCs w:val="26"/>
                <w:rtl/>
              </w:rPr>
              <w:t>לפי</w:t>
            </w:r>
            <w:r>
              <w:rPr>
                <w:rFonts w:cs="David"/>
                <w:sz w:val="26"/>
                <w:szCs w:val="26"/>
                <w:rtl/>
              </w:rPr>
              <w:t xml:space="preserve"> </w:t>
            </w:r>
            <w:r>
              <w:rPr>
                <w:rFonts w:cs="David" w:hint="cs"/>
                <w:sz w:val="26"/>
                <w:szCs w:val="26"/>
                <w:rtl/>
              </w:rPr>
              <w:t>הצעת</w:t>
            </w:r>
            <w:r>
              <w:rPr>
                <w:rFonts w:cs="David"/>
                <w:sz w:val="26"/>
                <w:szCs w:val="26"/>
                <w:rtl/>
              </w:rPr>
              <w:t xml:space="preserve"> </w:t>
            </w:r>
            <w:r>
              <w:rPr>
                <w:rFonts w:cs="David" w:hint="cs"/>
                <w:sz w:val="26"/>
                <w:szCs w:val="26"/>
                <w:rtl/>
              </w:rPr>
              <w:t>היועץ</w:t>
            </w:r>
            <w:r>
              <w:rPr>
                <w:rFonts w:cs="David"/>
                <w:sz w:val="26"/>
                <w:szCs w:val="26"/>
                <w:rtl/>
              </w:rPr>
              <w:t xml:space="preserve"> </w:t>
            </w:r>
            <w:r>
              <w:rPr>
                <w:rFonts w:cs="David" w:hint="cs"/>
                <w:sz w:val="26"/>
                <w:szCs w:val="26"/>
                <w:rtl/>
              </w:rPr>
              <w:t>המשפטי</w:t>
            </w:r>
            <w:r>
              <w:rPr>
                <w:rFonts w:cs="David"/>
                <w:sz w:val="26"/>
                <w:szCs w:val="26"/>
                <w:rtl/>
              </w:rPr>
              <w:t xml:space="preserve"> </w:t>
            </w:r>
            <w:r>
              <w:rPr>
                <w:rFonts w:cs="David" w:hint="cs"/>
                <w:sz w:val="26"/>
                <w:szCs w:val="26"/>
                <w:rtl/>
              </w:rPr>
              <w:t>לממשלה</w:t>
            </w:r>
            <w:r>
              <w:rPr>
                <w:rFonts w:cs="David"/>
                <w:sz w:val="26"/>
                <w:szCs w:val="26"/>
                <w:rtl/>
              </w:rPr>
              <w:t xml:space="preserve">, </w:t>
            </w:r>
            <w:r>
              <w:rPr>
                <w:rFonts w:cs="David" w:hint="cs"/>
                <w:sz w:val="26"/>
                <w:szCs w:val="26"/>
                <w:rtl/>
              </w:rPr>
              <w:t>להשעותו</w:t>
            </w:r>
            <w:r>
              <w:rPr>
                <w:rFonts w:cs="David"/>
                <w:sz w:val="26"/>
                <w:szCs w:val="26"/>
                <w:rtl/>
              </w:rPr>
              <w:t xml:space="preserve"> </w:t>
            </w:r>
            <w:r>
              <w:rPr>
                <w:rFonts w:cs="David" w:hint="cs"/>
                <w:sz w:val="26"/>
                <w:szCs w:val="26"/>
                <w:rtl/>
              </w:rPr>
              <w:t>מכהונתו</w:t>
            </w:r>
            <w:r>
              <w:rPr>
                <w:rFonts w:cs="David"/>
                <w:sz w:val="26"/>
                <w:szCs w:val="26"/>
                <w:rtl/>
              </w:rPr>
              <w:t xml:space="preserve"> </w:t>
            </w:r>
            <w:r>
              <w:rPr>
                <w:rFonts w:cs="David" w:hint="cs"/>
                <w:sz w:val="26"/>
                <w:szCs w:val="26"/>
                <w:rtl/>
              </w:rPr>
              <w:t>עד</w:t>
            </w:r>
            <w:r>
              <w:rPr>
                <w:rFonts w:cs="David"/>
                <w:sz w:val="26"/>
                <w:szCs w:val="26"/>
                <w:rtl/>
              </w:rPr>
              <w:t xml:space="preserve"> </w:t>
            </w:r>
            <w:r>
              <w:rPr>
                <w:rFonts w:cs="David" w:hint="cs"/>
                <w:sz w:val="26"/>
                <w:szCs w:val="26"/>
                <w:rtl/>
              </w:rPr>
              <w:t>למתן</w:t>
            </w:r>
            <w:r>
              <w:rPr>
                <w:rFonts w:cs="David"/>
                <w:sz w:val="26"/>
                <w:szCs w:val="26"/>
                <w:rtl/>
              </w:rPr>
              <w:t xml:space="preserve"> </w:t>
            </w:r>
            <w:r>
              <w:rPr>
                <w:rFonts w:cs="David" w:hint="cs"/>
                <w:sz w:val="26"/>
                <w:szCs w:val="26"/>
                <w:rtl/>
              </w:rPr>
              <w:t>פסק</w:t>
            </w:r>
            <w:r>
              <w:rPr>
                <w:rFonts w:cs="David"/>
                <w:sz w:val="26"/>
                <w:szCs w:val="26"/>
                <w:rtl/>
              </w:rPr>
              <w:t xml:space="preserve"> </w:t>
            </w:r>
            <w:r>
              <w:rPr>
                <w:rFonts w:cs="David" w:hint="cs"/>
                <w:sz w:val="26"/>
                <w:szCs w:val="26"/>
                <w:rtl/>
              </w:rPr>
              <w:t>דין</w:t>
            </w:r>
            <w:r>
              <w:rPr>
                <w:rFonts w:cs="David"/>
                <w:sz w:val="26"/>
                <w:szCs w:val="26"/>
                <w:rtl/>
              </w:rPr>
              <w:t xml:space="preserve"> </w:t>
            </w:r>
            <w:r>
              <w:rPr>
                <w:rFonts w:cs="David" w:hint="cs"/>
                <w:sz w:val="26"/>
                <w:szCs w:val="26"/>
                <w:rtl/>
              </w:rPr>
              <w:t>סופי</w:t>
            </w:r>
            <w:r>
              <w:rPr>
                <w:rFonts w:cs="David"/>
                <w:sz w:val="26"/>
                <w:szCs w:val="26"/>
                <w:rtl/>
              </w:rPr>
              <w:t xml:space="preserve"> </w:t>
            </w:r>
            <w:r>
              <w:rPr>
                <w:rFonts w:cs="David" w:hint="cs"/>
                <w:sz w:val="26"/>
                <w:szCs w:val="26"/>
                <w:rtl/>
              </w:rPr>
              <w:t>בעניינו</w:t>
            </w:r>
            <w:r>
              <w:rPr>
                <w:rFonts w:cs="David"/>
                <w:sz w:val="26"/>
                <w:szCs w:val="26"/>
                <w:rtl/>
              </w:rPr>
              <w:t>.</w:t>
            </w:r>
          </w:p>
        </w:tc>
      </w:tr>
      <w:tr w:rsidR="00CC4594" w:rsidTr="00CF7AE1">
        <w:trPr>
          <w:cantSplit/>
          <w:trHeight w:val="60"/>
        </w:trPr>
        <w:tc>
          <w:tcPr>
            <w:tcW w:w="1871" w:type="dxa"/>
          </w:tcPr>
          <w:p w:rsidR="00CC4594" w:rsidRDefault="00CC4594" w:rsidP="00CF7AE1">
            <w:pPr>
              <w:pStyle w:val="TableSideHeading"/>
              <w:keepLines w:val="0"/>
              <w:rPr>
                <w:rtl/>
              </w:rPr>
            </w:pPr>
            <w:r>
              <w:rPr>
                <w:rtl/>
              </w:rPr>
              <w:t>מינוי מחליף לחבר הרשות</w:t>
            </w:r>
          </w:p>
        </w:tc>
        <w:tc>
          <w:tcPr>
            <w:tcW w:w="624" w:type="dxa"/>
          </w:tcPr>
          <w:p w:rsidR="00CC4594" w:rsidRDefault="00CC4594" w:rsidP="00CF7AE1">
            <w:pPr>
              <w:pStyle w:val="TableText"/>
              <w:rPr>
                <w:rtl/>
              </w:rPr>
            </w:pPr>
            <w:r>
              <w:rPr>
                <w:rtl/>
              </w:rPr>
              <w:t>11.</w:t>
            </w:r>
          </w:p>
        </w:tc>
        <w:tc>
          <w:tcPr>
            <w:tcW w:w="7146" w:type="dxa"/>
            <w:gridSpan w:val="2"/>
          </w:tcPr>
          <w:p w:rsidR="00CC4594" w:rsidRDefault="00CC4594" w:rsidP="00CF7AE1">
            <w:pPr>
              <w:pStyle w:val="TableBlock"/>
              <w:rPr>
                <w:sz w:val="26"/>
                <w:rtl/>
              </w:rPr>
            </w:pPr>
            <w:r>
              <w:rPr>
                <w:sz w:val="26"/>
                <w:rtl/>
              </w:rPr>
              <w:t>(א)</w:t>
            </w:r>
            <w:r>
              <w:rPr>
                <w:sz w:val="26"/>
                <w:rtl/>
              </w:rPr>
              <w:tab/>
              <w:t>חבר הרשות שנפטר או חדל לכהן לפי סעיף 9, ימונה במקומו לתקופת כהונתה של אותה רשות חבר אחר בדרך שנקבעה למינוי החבר שמקומו נתפנה.</w:t>
            </w:r>
          </w:p>
        </w:tc>
      </w:tr>
      <w:tr w:rsidR="00CC4594" w:rsidTr="00CF7AE1">
        <w:trPr>
          <w:cantSplit/>
          <w:trHeight w:val="60"/>
        </w:trPr>
        <w:tc>
          <w:tcPr>
            <w:tcW w:w="1871" w:type="dxa"/>
          </w:tcPr>
          <w:p w:rsidR="00CC4594" w:rsidRDefault="00CC4594" w:rsidP="00CF7AE1">
            <w:pPr>
              <w:pStyle w:val="TableSideHeading"/>
              <w:keepLines w:val="0"/>
              <w:rPr>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(ב)</w:t>
            </w:r>
            <w:r>
              <w:rPr>
                <w:sz w:val="26"/>
                <w:rtl/>
              </w:rPr>
              <w:tab/>
            </w:r>
            <w:r w:rsidRPr="008B68FB">
              <w:rPr>
                <w:sz w:val="26"/>
                <w:rtl/>
              </w:rPr>
              <w:t xml:space="preserve">חבר רשות שנבצר ממנו למלא את תפקידו במשך תקופה העולה על שלושה חודשים והוא לא הועבר מתפקידו כאמור בסעיף </w:t>
            </w:r>
            <w:r>
              <w:rPr>
                <w:sz w:val="26"/>
                <w:rtl/>
              </w:rPr>
              <w:t>9</w:t>
            </w:r>
            <w:r w:rsidRPr="008B68FB">
              <w:rPr>
                <w:sz w:val="26"/>
                <w:rtl/>
              </w:rPr>
              <w:t xml:space="preserve">(ב) וכן מי שהושעה מכהונתו לפי סעיף </w:t>
            </w:r>
            <w:r>
              <w:rPr>
                <w:sz w:val="26"/>
                <w:rtl/>
              </w:rPr>
              <w:t>10</w:t>
            </w:r>
            <w:r w:rsidRPr="008B68FB">
              <w:rPr>
                <w:sz w:val="26"/>
                <w:rtl/>
              </w:rPr>
              <w:t>, רשאי הנשיא למנות לו ממלא מקום.</w:t>
            </w:r>
          </w:p>
        </w:tc>
      </w:tr>
      <w:tr w:rsidR="00CC4594" w:rsidTr="00CF7AE1">
        <w:trPr>
          <w:cantSplit/>
          <w:trHeight w:val="60"/>
        </w:trPr>
        <w:tc>
          <w:tcPr>
            <w:tcW w:w="1871" w:type="dxa"/>
          </w:tcPr>
          <w:p w:rsidR="00CC4594" w:rsidRDefault="00CC4594" w:rsidP="00CF7AE1">
            <w:pPr>
              <w:pStyle w:val="TableSideHeading"/>
              <w:keepLines w:val="0"/>
              <w:rPr>
                <w:rtl/>
              </w:rPr>
            </w:pPr>
            <w:r>
              <w:rPr>
                <w:rtl/>
              </w:rPr>
              <w:t>ממלא מקום ליושב ראש הרשות</w:t>
            </w:r>
          </w:p>
        </w:tc>
        <w:tc>
          <w:tcPr>
            <w:tcW w:w="624" w:type="dxa"/>
          </w:tcPr>
          <w:p w:rsidR="00CC4594" w:rsidRDefault="00CC4594" w:rsidP="00CF7AE1">
            <w:pPr>
              <w:pStyle w:val="TableText"/>
              <w:rPr>
                <w:rtl/>
              </w:rPr>
            </w:pPr>
            <w:r>
              <w:rPr>
                <w:rtl/>
              </w:rPr>
              <w:t>12.</w:t>
            </w:r>
          </w:p>
        </w:tc>
        <w:tc>
          <w:tcPr>
            <w:tcW w:w="7146" w:type="dxa"/>
            <w:gridSpan w:val="2"/>
          </w:tcPr>
          <w:p w:rsidR="00CC4594" w:rsidRDefault="00CC4594" w:rsidP="00CF7AE1">
            <w:pPr>
              <w:pStyle w:val="TableBlock"/>
              <w:rPr>
                <w:sz w:val="26"/>
                <w:rtl/>
              </w:rPr>
            </w:pPr>
            <w:r>
              <w:rPr>
                <w:sz w:val="26"/>
                <w:rtl/>
              </w:rPr>
              <w:t>(א)</w:t>
            </w:r>
            <w:r>
              <w:rPr>
                <w:sz w:val="26"/>
                <w:rtl/>
              </w:rPr>
              <w:tab/>
              <w:t>נבצר זמנית מיושב ראש הרשות למלא תפקידו או התפנתה משרתו וטרם נתמנה אחר במקומו, ישמש סגנו כממלא מקומו לתקופה שלא תעלה על שלושה חודשים.</w:t>
            </w:r>
          </w:p>
        </w:tc>
      </w:tr>
      <w:tr w:rsidR="00CC4594" w:rsidTr="00CF7AE1">
        <w:trPr>
          <w:cantSplit/>
          <w:trHeight w:val="60"/>
        </w:trPr>
        <w:tc>
          <w:tcPr>
            <w:tcW w:w="1871" w:type="dxa"/>
          </w:tcPr>
          <w:p w:rsidR="00CC4594" w:rsidRDefault="00CC4594" w:rsidP="00CF7AE1">
            <w:pPr>
              <w:pStyle w:val="TableSideHeading"/>
              <w:keepLines w:val="0"/>
              <w:rPr>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(ב)</w:t>
            </w:r>
            <w:r>
              <w:rPr>
                <w:sz w:val="26"/>
                <w:rtl/>
              </w:rPr>
              <w:tab/>
            </w:r>
            <w:r w:rsidRPr="00B476FB">
              <w:rPr>
                <w:sz w:val="26"/>
                <w:rtl/>
              </w:rPr>
              <w:t xml:space="preserve">נבצר זמנית מיושב ראש הרשות ומסגנו להשתתף בישיבה מישיבות הרשות, רשאי השר למנות חבר הרשות כממלא מקום כאמור ליותר משתי ישיבות רצופות; לא מינה השר ממלא מקום כאמור ישמש </w:t>
            </w:r>
            <w:r>
              <w:rPr>
                <w:sz w:val="26"/>
                <w:rtl/>
              </w:rPr>
              <w:t>ותיק</w:t>
            </w:r>
            <w:r w:rsidRPr="00B476FB">
              <w:rPr>
                <w:sz w:val="26"/>
                <w:rtl/>
              </w:rPr>
              <w:t xml:space="preserve"> חברי הרשות כיושב ראש.</w:t>
            </w:r>
          </w:p>
        </w:tc>
      </w:tr>
      <w:tr w:rsidR="00CC4594" w:rsidTr="00CF7AE1">
        <w:trPr>
          <w:cantSplit/>
          <w:trHeight w:val="60"/>
        </w:trPr>
        <w:tc>
          <w:tcPr>
            <w:tcW w:w="1871" w:type="dxa"/>
          </w:tcPr>
          <w:p w:rsidR="00CC4594" w:rsidRDefault="00CC4594" w:rsidP="00CF7AE1">
            <w:pPr>
              <w:pStyle w:val="TableSideHeading"/>
              <w:keepLines w:val="0"/>
              <w:rPr>
                <w:rtl/>
              </w:rPr>
            </w:pPr>
            <w:r>
              <w:rPr>
                <w:rtl/>
              </w:rPr>
              <w:t>שכר והחזר הוצאות</w:t>
            </w:r>
          </w:p>
        </w:tc>
        <w:tc>
          <w:tcPr>
            <w:tcW w:w="624" w:type="dxa"/>
          </w:tcPr>
          <w:p w:rsidR="00CC4594" w:rsidRDefault="00CC4594" w:rsidP="00CF7AE1">
            <w:pPr>
              <w:pStyle w:val="TableText"/>
              <w:rPr>
                <w:rtl/>
              </w:rPr>
            </w:pPr>
            <w:r>
              <w:rPr>
                <w:rtl/>
              </w:rPr>
              <w:t>13.</w:t>
            </w:r>
          </w:p>
        </w:tc>
        <w:tc>
          <w:tcPr>
            <w:tcW w:w="7146" w:type="dxa"/>
            <w:gridSpan w:val="2"/>
          </w:tcPr>
          <w:p w:rsidR="00CC4594" w:rsidRDefault="00CC4594" w:rsidP="00CF7AE1">
            <w:pPr>
              <w:spacing w:after="120" w:line="360" w:lineRule="auto"/>
              <w:ind w:firstLine="0"/>
              <w:rPr>
                <w:sz w:val="26"/>
                <w:rtl/>
              </w:rPr>
            </w:pPr>
            <w:r>
              <w:rPr>
                <w:rFonts w:cs="David" w:hint="cs"/>
                <w:sz w:val="26"/>
                <w:szCs w:val="26"/>
                <w:rtl/>
              </w:rPr>
              <w:t>חבר</w:t>
            </w:r>
            <w:r>
              <w:rPr>
                <w:rFonts w:cs="David"/>
                <w:sz w:val="26"/>
                <w:szCs w:val="26"/>
                <w:rtl/>
              </w:rPr>
              <w:t xml:space="preserve"> </w:t>
            </w:r>
            <w:r>
              <w:rPr>
                <w:rFonts w:cs="David" w:hint="cs"/>
                <w:sz w:val="26"/>
                <w:szCs w:val="26"/>
                <w:rtl/>
              </w:rPr>
              <w:t>הרשות</w:t>
            </w:r>
            <w:r>
              <w:rPr>
                <w:rFonts w:cs="David"/>
                <w:sz w:val="26"/>
                <w:szCs w:val="26"/>
                <w:rtl/>
              </w:rPr>
              <w:t xml:space="preserve"> </w:t>
            </w:r>
            <w:r>
              <w:rPr>
                <w:rFonts w:cs="David" w:hint="cs"/>
                <w:sz w:val="26"/>
                <w:szCs w:val="26"/>
                <w:rtl/>
              </w:rPr>
              <w:t>לא</w:t>
            </w:r>
            <w:r>
              <w:rPr>
                <w:rFonts w:cs="David"/>
                <w:sz w:val="26"/>
                <w:szCs w:val="26"/>
                <w:rtl/>
              </w:rPr>
              <w:t xml:space="preserve"> </w:t>
            </w:r>
            <w:r>
              <w:rPr>
                <w:rFonts w:cs="David" w:hint="cs"/>
                <w:sz w:val="26"/>
                <w:szCs w:val="26"/>
                <w:rtl/>
              </w:rPr>
              <w:t>יקבל</w:t>
            </w:r>
            <w:r>
              <w:rPr>
                <w:rFonts w:cs="David"/>
                <w:sz w:val="26"/>
                <w:szCs w:val="26"/>
                <w:rtl/>
              </w:rPr>
              <w:t xml:space="preserve"> </w:t>
            </w:r>
            <w:r>
              <w:rPr>
                <w:rFonts w:cs="David" w:hint="cs"/>
                <w:sz w:val="26"/>
                <w:szCs w:val="26"/>
                <w:rtl/>
              </w:rPr>
              <w:t>שכר</w:t>
            </w:r>
            <w:r>
              <w:rPr>
                <w:rFonts w:cs="David"/>
                <w:sz w:val="26"/>
                <w:szCs w:val="26"/>
                <w:rtl/>
              </w:rPr>
              <w:t xml:space="preserve"> </w:t>
            </w:r>
            <w:r>
              <w:rPr>
                <w:rFonts w:cs="David" w:hint="cs"/>
                <w:sz w:val="26"/>
                <w:szCs w:val="26"/>
                <w:rtl/>
              </w:rPr>
              <w:t>בעד</w:t>
            </w:r>
            <w:r>
              <w:rPr>
                <w:rFonts w:cs="David"/>
                <w:sz w:val="26"/>
                <w:szCs w:val="26"/>
                <w:rtl/>
              </w:rPr>
              <w:t xml:space="preserve"> </w:t>
            </w:r>
            <w:r>
              <w:rPr>
                <w:rFonts w:cs="David" w:hint="cs"/>
                <w:sz w:val="26"/>
                <w:szCs w:val="26"/>
                <w:rtl/>
              </w:rPr>
              <w:t>שרותיו</w:t>
            </w:r>
            <w:r>
              <w:rPr>
                <w:rFonts w:cs="David"/>
                <w:sz w:val="26"/>
                <w:szCs w:val="26"/>
                <w:rtl/>
              </w:rPr>
              <w:t xml:space="preserve">, </w:t>
            </w:r>
            <w:r>
              <w:rPr>
                <w:rFonts w:cs="David" w:hint="cs"/>
                <w:sz w:val="26"/>
                <w:szCs w:val="26"/>
                <w:rtl/>
              </w:rPr>
              <w:t>אך</w:t>
            </w:r>
            <w:r>
              <w:rPr>
                <w:rFonts w:cs="David"/>
                <w:sz w:val="26"/>
                <w:szCs w:val="26"/>
                <w:rtl/>
              </w:rPr>
              <w:t xml:space="preserve"> </w:t>
            </w:r>
            <w:r>
              <w:rPr>
                <w:rFonts w:cs="David" w:hint="cs"/>
                <w:sz w:val="26"/>
                <w:szCs w:val="26"/>
                <w:rtl/>
              </w:rPr>
              <w:t>יהא</w:t>
            </w:r>
            <w:r>
              <w:rPr>
                <w:rFonts w:cs="David"/>
                <w:sz w:val="26"/>
                <w:szCs w:val="26"/>
                <w:rtl/>
              </w:rPr>
              <w:t xml:space="preserve"> </w:t>
            </w:r>
            <w:r>
              <w:rPr>
                <w:rFonts w:cs="David" w:hint="cs"/>
                <w:sz w:val="26"/>
                <w:szCs w:val="26"/>
                <w:rtl/>
              </w:rPr>
              <w:t>זכאי</w:t>
            </w:r>
            <w:r>
              <w:rPr>
                <w:rFonts w:cs="David"/>
                <w:sz w:val="26"/>
                <w:szCs w:val="26"/>
                <w:rtl/>
              </w:rPr>
              <w:t xml:space="preserve"> </w:t>
            </w:r>
            <w:r>
              <w:rPr>
                <w:rFonts w:cs="David" w:hint="cs"/>
                <w:sz w:val="26"/>
                <w:szCs w:val="26"/>
                <w:rtl/>
              </w:rPr>
              <w:t>להחזר</w:t>
            </w:r>
            <w:r>
              <w:rPr>
                <w:rFonts w:cs="David"/>
                <w:sz w:val="26"/>
                <w:szCs w:val="26"/>
                <w:rtl/>
              </w:rPr>
              <w:t xml:space="preserve"> </w:t>
            </w:r>
            <w:r>
              <w:rPr>
                <w:rFonts w:cs="David" w:hint="cs"/>
                <w:sz w:val="26"/>
                <w:szCs w:val="26"/>
                <w:rtl/>
              </w:rPr>
              <w:t>הוצאות</w:t>
            </w:r>
            <w:r>
              <w:rPr>
                <w:rFonts w:cs="David"/>
                <w:sz w:val="26"/>
                <w:szCs w:val="26"/>
                <w:rtl/>
              </w:rPr>
              <w:t xml:space="preserve"> </w:t>
            </w:r>
            <w:r>
              <w:rPr>
                <w:rFonts w:cs="David" w:hint="cs"/>
                <w:sz w:val="26"/>
                <w:szCs w:val="26"/>
                <w:rtl/>
              </w:rPr>
              <w:t>שהוציא</w:t>
            </w:r>
            <w:r>
              <w:rPr>
                <w:rFonts w:cs="David"/>
                <w:sz w:val="26"/>
                <w:szCs w:val="26"/>
                <w:rtl/>
              </w:rPr>
              <w:t xml:space="preserve"> </w:t>
            </w:r>
            <w:r>
              <w:rPr>
                <w:rFonts w:cs="David" w:hint="cs"/>
                <w:sz w:val="26"/>
                <w:szCs w:val="26"/>
                <w:rtl/>
              </w:rPr>
              <w:t>במילוי</w:t>
            </w:r>
            <w:r>
              <w:rPr>
                <w:rFonts w:cs="David"/>
                <w:sz w:val="26"/>
                <w:szCs w:val="26"/>
                <w:rtl/>
              </w:rPr>
              <w:t xml:space="preserve"> </w:t>
            </w:r>
            <w:r>
              <w:rPr>
                <w:rFonts w:cs="David" w:hint="cs"/>
                <w:sz w:val="26"/>
                <w:szCs w:val="26"/>
                <w:rtl/>
              </w:rPr>
              <w:t>תפקידו</w:t>
            </w:r>
            <w:r>
              <w:rPr>
                <w:rFonts w:cs="David"/>
                <w:sz w:val="26"/>
                <w:szCs w:val="26"/>
                <w:rtl/>
              </w:rPr>
              <w:t xml:space="preserve"> </w:t>
            </w:r>
            <w:r>
              <w:rPr>
                <w:rFonts w:cs="David" w:hint="cs"/>
                <w:sz w:val="26"/>
                <w:szCs w:val="26"/>
                <w:rtl/>
              </w:rPr>
              <w:t>בשעורים</w:t>
            </w:r>
            <w:r>
              <w:rPr>
                <w:rFonts w:cs="David"/>
                <w:sz w:val="26"/>
                <w:szCs w:val="26"/>
                <w:rtl/>
              </w:rPr>
              <w:t xml:space="preserve"> </w:t>
            </w:r>
            <w:r>
              <w:rPr>
                <w:rFonts w:cs="David" w:hint="cs"/>
                <w:sz w:val="26"/>
                <w:szCs w:val="26"/>
                <w:rtl/>
              </w:rPr>
              <w:t>שיקבעו</w:t>
            </w:r>
            <w:r>
              <w:rPr>
                <w:rFonts w:cs="David"/>
                <w:sz w:val="26"/>
                <w:szCs w:val="26"/>
                <w:rtl/>
              </w:rPr>
              <w:t xml:space="preserve"> </w:t>
            </w:r>
            <w:r>
              <w:rPr>
                <w:rFonts w:cs="David" w:hint="cs"/>
                <w:sz w:val="26"/>
                <w:szCs w:val="26"/>
                <w:rtl/>
              </w:rPr>
              <w:t>על</w:t>
            </w:r>
            <w:r>
              <w:rPr>
                <w:rFonts w:cs="David"/>
                <w:sz w:val="26"/>
                <w:szCs w:val="26"/>
                <w:rtl/>
              </w:rPr>
              <w:t xml:space="preserve"> </w:t>
            </w:r>
            <w:r>
              <w:rPr>
                <w:rFonts w:cs="David" w:hint="cs"/>
                <w:sz w:val="26"/>
                <w:szCs w:val="26"/>
                <w:rtl/>
              </w:rPr>
              <w:t>ידי</w:t>
            </w:r>
            <w:r>
              <w:rPr>
                <w:rFonts w:cs="David"/>
                <w:sz w:val="26"/>
                <w:szCs w:val="26"/>
                <w:rtl/>
              </w:rPr>
              <w:t xml:space="preserve"> </w:t>
            </w:r>
            <w:r>
              <w:rPr>
                <w:rFonts w:cs="David" w:hint="cs"/>
                <w:sz w:val="26"/>
                <w:szCs w:val="26"/>
                <w:rtl/>
              </w:rPr>
              <w:t>השר</w:t>
            </w:r>
            <w:r>
              <w:rPr>
                <w:rFonts w:cs="David"/>
                <w:sz w:val="26"/>
                <w:szCs w:val="26"/>
                <w:rtl/>
              </w:rPr>
              <w:t xml:space="preserve"> </w:t>
            </w:r>
            <w:r>
              <w:rPr>
                <w:rFonts w:cs="David" w:hint="cs"/>
                <w:sz w:val="26"/>
                <w:szCs w:val="26"/>
                <w:rtl/>
              </w:rPr>
              <w:t>בתקנות</w:t>
            </w:r>
            <w:r>
              <w:rPr>
                <w:rFonts w:cs="David"/>
                <w:sz w:val="26"/>
                <w:szCs w:val="26"/>
                <w:rtl/>
              </w:rPr>
              <w:t xml:space="preserve">, </w:t>
            </w:r>
            <w:r>
              <w:rPr>
                <w:rFonts w:cs="David" w:hint="cs"/>
                <w:sz w:val="26"/>
                <w:szCs w:val="26"/>
                <w:rtl/>
              </w:rPr>
              <w:t>בהתייעצות</w:t>
            </w:r>
            <w:r>
              <w:rPr>
                <w:rFonts w:cs="David"/>
                <w:sz w:val="26"/>
                <w:szCs w:val="26"/>
                <w:rtl/>
              </w:rPr>
              <w:t xml:space="preserve"> </w:t>
            </w:r>
            <w:r>
              <w:rPr>
                <w:rFonts w:cs="David" w:hint="cs"/>
                <w:sz w:val="26"/>
                <w:szCs w:val="26"/>
                <w:rtl/>
              </w:rPr>
              <w:t>עם</w:t>
            </w:r>
            <w:r>
              <w:rPr>
                <w:rFonts w:cs="David"/>
                <w:sz w:val="26"/>
                <w:szCs w:val="26"/>
                <w:rtl/>
              </w:rPr>
              <w:t xml:space="preserve"> </w:t>
            </w:r>
            <w:r>
              <w:rPr>
                <w:rFonts w:cs="David" w:hint="cs"/>
                <w:sz w:val="26"/>
                <w:szCs w:val="26"/>
                <w:rtl/>
              </w:rPr>
              <w:t>שר</w:t>
            </w:r>
            <w:r>
              <w:rPr>
                <w:rFonts w:cs="David"/>
                <w:sz w:val="26"/>
                <w:szCs w:val="26"/>
                <w:rtl/>
              </w:rPr>
              <w:t xml:space="preserve"> </w:t>
            </w:r>
            <w:r>
              <w:rPr>
                <w:rFonts w:cs="David" w:hint="cs"/>
                <w:sz w:val="26"/>
                <w:szCs w:val="26"/>
                <w:rtl/>
              </w:rPr>
              <w:t>האוצר</w:t>
            </w:r>
            <w:r>
              <w:rPr>
                <w:rFonts w:cs="David"/>
                <w:sz w:val="26"/>
                <w:szCs w:val="26"/>
                <w:rtl/>
              </w:rPr>
              <w:t>.</w:t>
            </w:r>
          </w:p>
        </w:tc>
      </w:tr>
      <w:tr w:rsidR="00CC4594" w:rsidTr="00CF7AE1">
        <w:trPr>
          <w:cantSplit/>
          <w:trHeight w:val="60"/>
        </w:trPr>
        <w:tc>
          <w:tcPr>
            <w:tcW w:w="1871" w:type="dxa"/>
          </w:tcPr>
          <w:p w:rsidR="00CC4594" w:rsidRDefault="00CC4594" w:rsidP="00CF7AE1">
            <w:pPr>
              <w:pStyle w:val="TableSideHeading"/>
              <w:keepLines w:val="0"/>
              <w:rPr>
                <w:rtl/>
              </w:rPr>
            </w:pPr>
            <w:r>
              <w:rPr>
                <w:sz w:val="26"/>
                <w:rtl/>
              </w:rPr>
              <w:t>חובת גילוי ואיסור התקשרות</w:t>
            </w:r>
          </w:p>
        </w:tc>
        <w:tc>
          <w:tcPr>
            <w:tcW w:w="624" w:type="dxa"/>
          </w:tcPr>
          <w:p w:rsidR="00CC4594" w:rsidRDefault="00CC4594" w:rsidP="00CF7AE1">
            <w:pPr>
              <w:pStyle w:val="TableText"/>
              <w:rPr>
                <w:rtl/>
              </w:rPr>
            </w:pPr>
            <w:r>
              <w:rPr>
                <w:rtl/>
              </w:rPr>
              <w:t>14.</w:t>
            </w:r>
          </w:p>
        </w:tc>
        <w:tc>
          <w:tcPr>
            <w:tcW w:w="7146" w:type="dxa"/>
            <w:gridSpan w:val="2"/>
          </w:tcPr>
          <w:p w:rsidR="00CC4594" w:rsidRDefault="00CC4594" w:rsidP="00CF7AE1">
            <w:pPr>
              <w:pStyle w:val="TableBlock"/>
              <w:rPr>
                <w:sz w:val="26"/>
                <w:rtl/>
              </w:rPr>
            </w:pPr>
            <w:r>
              <w:rPr>
                <w:sz w:val="26"/>
                <w:rtl/>
              </w:rPr>
              <w:t>(א)</w:t>
            </w:r>
            <w:r>
              <w:rPr>
                <w:sz w:val="26"/>
                <w:rtl/>
              </w:rPr>
              <w:tab/>
              <w:t>חבר הרשות הקשור או העשוי להיות קשור, במישרין או בעקיפין, בעצמו או על ידי קרובו, סוכנו או שותפו, בעסקה או בעניין העומדים לדיון ברשות או בוועדה מוועדותיה, יודיע על כך בכתב ליושב ראש הרשות, מיד לאחר שנודע לו כי העסקה או העניין האמורים עומדים לדיון, ולא יהיה נוכח בדיוני הרשות או הוועדה באותה עסקה או באותו עניין ולא ישתתף בהחלטה המתייחסת אליהם או קשורה בהם.</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(ב)</w:t>
            </w:r>
            <w:r>
              <w:rPr>
                <w:sz w:val="26"/>
                <w:rtl/>
              </w:rPr>
              <w:tab/>
              <w:t>חבר הרשות, קרובו, שותפו, סוכנו או תאגיד שאחד מהאמורים הוא בעל שליטה או מנהל בו, לא יתקשר בעסקה עם הרשות.</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(ג)</w:t>
            </w:r>
            <w:r>
              <w:rPr>
                <w:sz w:val="26"/>
                <w:rtl/>
              </w:rPr>
              <w:tab/>
            </w:r>
            <w:r w:rsidRPr="00B476FB">
              <w:rPr>
                <w:sz w:val="26"/>
                <w:rtl/>
              </w:rPr>
              <w:t xml:space="preserve">התקיים ביושב ראש הרשות האמור בסעיף זה, יפעל על פי האמור בו, יודיע על כך לשר, והוראת סעיף </w:t>
            </w:r>
            <w:r>
              <w:rPr>
                <w:sz w:val="26"/>
                <w:rtl/>
              </w:rPr>
              <w:t>12</w:t>
            </w:r>
            <w:r w:rsidRPr="00B476FB">
              <w:rPr>
                <w:sz w:val="26"/>
                <w:rtl/>
              </w:rPr>
              <w:t xml:space="preserve"> יחולו, בשינויים המחויבים.</w:t>
            </w:r>
          </w:p>
        </w:tc>
      </w:tr>
      <w:tr w:rsidR="00CC4594" w:rsidTr="00CF7AE1">
        <w:trPr>
          <w:cantSplit/>
          <w:trHeight w:val="60"/>
        </w:trPr>
        <w:tc>
          <w:tcPr>
            <w:tcW w:w="1871" w:type="dxa"/>
          </w:tcPr>
          <w:p w:rsidR="00CC4594" w:rsidRDefault="00CC4594" w:rsidP="00CF7AE1">
            <w:pPr>
              <w:pStyle w:val="TableSideHeading"/>
              <w:keepLines w:val="0"/>
              <w:rPr>
                <w:sz w:val="26"/>
                <w:rtl/>
              </w:rPr>
            </w:pPr>
            <w:r>
              <w:rPr>
                <w:sz w:val="26"/>
                <w:rtl/>
              </w:rPr>
              <w:t>ישיבות הרשות</w:t>
            </w:r>
          </w:p>
        </w:tc>
        <w:tc>
          <w:tcPr>
            <w:tcW w:w="624" w:type="dxa"/>
          </w:tcPr>
          <w:p w:rsidR="00CC4594" w:rsidRDefault="00CC4594" w:rsidP="00CF7AE1">
            <w:pPr>
              <w:pStyle w:val="TableText"/>
              <w:rPr>
                <w:rtl/>
              </w:rPr>
            </w:pPr>
            <w:r>
              <w:rPr>
                <w:rtl/>
              </w:rPr>
              <w:t>15.</w:t>
            </w:r>
          </w:p>
        </w:tc>
        <w:tc>
          <w:tcPr>
            <w:tcW w:w="7146" w:type="dxa"/>
            <w:gridSpan w:val="2"/>
          </w:tcPr>
          <w:p w:rsidR="00CC4594" w:rsidRDefault="00CC4594" w:rsidP="00CF7AE1">
            <w:pPr>
              <w:pStyle w:val="TableBlock"/>
              <w:rPr>
                <w:sz w:val="26"/>
                <w:rtl/>
              </w:rPr>
            </w:pPr>
            <w:r>
              <w:rPr>
                <w:sz w:val="26"/>
                <w:rtl/>
              </w:rPr>
              <w:t>(א)</w:t>
            </w:r>
            <w:r>
              <w:rPr>
                <w:sz w:val="26"/>
                <w:rtl/>
              </w:rPr>
              <w:tab/>
              <w:t>ישיבות הרשות יתקיימו לפחות אחד לחודשיים.</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(ב)</w:t>
            </w:r>
            <w:r>
              <w:rPr>
                <w:sz w:val="26"/>
                <w:rtl/>
              </w:rPr>
              <w:tab/>
              <w:t>בכפוף להוראת פרק זה, יזמן יושב ראש הרשות את ישיבותיה ויקבע את זמנן, מקומן וסדרי יומן.</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(ג)</w:t>
            </w:r>
            <w:r>
              <w:rPr>
                <w:sz w:val="26"/>
                <w:rtl/>
              </w:rPr>
              <w:tab/>
            </w:r>
            <w:r w:rsidRPr="00B476FB">
              <w:rPr>
                <w:sz w:val="26"/>
                <w:rtl/>
              </w:rPr>
              <w:t xml:space="preserve">הרשות תקיים ישיבה מיוחדת לפי דרישת השר או שליש לפחות ממספר חברי הרשות; הישיבה תתקיים בתוך </w:t>
            </w:r>
            <w:r>
              <w:rPr>
                <w:sz w:val="26"/>
                <w:rtl/>
              </w:rPr>
              <w:t>ארבע עשר</w:t>
            </w:r>
            <w:r w:rsidRPr="00B476FB">
              <w:rPr>
                <w:sz w:val="26"/>
                <w:rtl/>
              </w:rPr>
              <w:t xml:space="preserve"> י</w:t>
            </w:r>
            <w:r>
              <w:rPr>
                <w:sz w:val="26"/>
                <w:rtl/>
              </w:rPr>
              <w:t>מים</w:t>
            </w:r>
            <w:r w:rsidRPr="00B476FB">
              <w:rPr>
                <w:sz w:val="26"/>
                <w:rtl/>
              </w:rPr>
              <w:t xml:space="preserve"> מיום הדרישה, אלא אם נדרש לכנסה תוך זמן קצר יותר; בישיבה תדון הרשות בנושאים המפורטים בדרישה.</w:t>
            </w:r>
          </w:p>
        </w:tc>
      </w:tr>
      <w:tr w:rsidR="00CC4594" w:rsidTr="00CF7AE1">
        <w:trPr>
          <w:cantSplit/>
          <w:trHeight w:val="60"/>
        </w:trPr>
        <w:tc>
          <w:tcPr>
            <w:tcW w:w="1871" w:type="dxa"/>
          </w:tcPr>
          <w:p w:rsidR="00CC4594" w:rsidRDefault="00CC4594" w:rsidP="00CF7AE1">
            <w:pPr>
              <w:pStyle w:val="TableSideHeading"/>
              <w:keepLines w:val="0"/>
              <w:rPr>
                <w:sz w:val="26"/>
                <w:rtl/>
              </w:rPr>
            </w:pPr>
            <w:r>
              <w:rPr>
                <w:sz w:val="26"/>
                <w:rtl/>
              </w:rPr>
              <w:t>סדרי נוהל</w:t>
            </w:r>
          </w:p>
        </w:tc>
        <w:tc>
          <w:tcPr>
            <w:tcW w:w="624" w:type="dxa"/>
          </w:tcPr>
          <w:p w:rsidR="00CC4594" w:rsidRDefault="00CC4594" w:rsidP="00CF7AE1">
            <w:pPr>
              <w:pStyle w:val="TableText"/>
              <w:rPr>
                <w:rtl/>
              </w:rPr>
            </w:pPr>
            <w:r>
              <w:rPr>
                <w:rtl/>
              </w:rPr>
              <w:t>16.</w:t>
            </w:r>
          </w:p>
        </w:tc>
        <w:tc>
          <w:tcPr>
            <w:tcW w:w="7146" w:type="dxa"/>
            <w:gridSpan w:val="2"/>
          </w:tcPr>
          <w:p w:rsidR="00CC4594" w:rsidRDefault="00CC4594" w:rsidP="00CF7AE1">
            <w:pPr>
              <w:pStyle w:val="TableBlock"/>
              <w:rPr>
                <w:sz w:val="26"/>
                <w:rtl/>
              </w:rPr>
            </w:pPr>
            <w:r>
              <w:rPr>
                <w:sz w:val="26"/>
                <w:rtl/>
              </w:rPr>
              <w:t>(א)</w:t>
            </w:r>
            <w:r>
              <w:rPr>
                <w:sz w:val="26"/>
                <w:rtl/>
              </w:rPr>
              <w:tab/>
              <w:t>הרשות תקבע, את דרכי עבודתה ונהלי דיוניה, ככל שלא נקבעו לפי חוק זה.</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(ב)</w:t>
            </w:r>
            <w:r>
              <w:rPr>
                <w:sz w:val="26"/>
                <w:rtl/>
              </w:rPr>
              <w:tab/>
              <w:t>המניין החוקי בישיבות הרשות הוא רוב חבריה ובהם יושב ראש הרשות ובהיעדרו ממלא מקומו; משנפתחה הישיבה במניין חוקי, יהיה המשך הישיבה כדין בכל מספר חברים ובלבד שבעת קבלת ההחלטות נכחו שליש ממספר חבריה לפחות ובהם יושב הראש ובהיעדרו ממלא מקומו.</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(ג)</w:t>
            </w:r>
            <w:r>
              <w:rPr>
                <w:sz w:val="26"/>
                <w:rtl/>
              </w:rPr>
              <w:tab/>
              <w:t>לא היה מני</w:t>
            </w:r>
            <w:r w:rsidR="00A627CF">
              <w:rPr>
                <w:sz w:val="26"/>
                <w:rtl/>
              </w:rPr>
              <w:t>י</w:t>
            </w:r>
            <w:r>
              <w:rPr>
                <w:sz w:val="26"/>
                <w:rtl/>
              </w:rPr>
              <w:t>ן חוקי בפתיחת הישיבה, רשאי היושב ראש ובהיעדרו ממלא מקומו, לדחותה לחצי שעה; עברה מחצית השעה האמורה, תהא הישיבה כדין, בכל מספר של נוכחים, ואולם על קבלת ההחלטה, יחולו הוראות סעיף קטן (ב).</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(ד)</w:t>
            </w:r>
            <w:r>
              <w:rPr>
                <w:sz w:val="26"/>
                <w:rtl/>
              </w:rPr>
              <w:tab/>
            </w:r>
            <w:r w:rsidRPr="002960A2">
              <w:rPr>
                <w:sz w:val="26"/>
                <w:rtl/>
              </w:rPr>
              <w:t>החלטות הרשות יתקבלו בר</w:t>
            </w:r>
            <w:r>
              <w:rPr>
                <w:sz w:val="26"/>
                <w:rtl/>
              </w:rPr>
              <w:t>ו</w:t>
            </w:r>
            <w:r w:rsidRPr="002960A2">
              <w:rPr>
                <w:sz w:val="26"/>
                <w:rtl/>
              </w:rPr>
              <w:t>ב דעות של המשתתפים בהצבעה; היו הדעות שקולות</w:t>
            </w:r>
            <w:r>
              <w:rPr>
                <w:sz w:val="26"/>
                <w:rtl/>
              </w:rPr>
              <w:t xml:space="preserve"> תכריע דעת היושב ראש ובהיעדרו </w:t>
            </w:r>
            <w:r w:rsidRPr="002960A2">
              <w:rPr>
                <w:sz w:val="26"/>
                <w:rtl/>
              </w:rPr>
              <w:t>ממלא מקומו.</w:t>
            </w:r>
          </w:p>
        </w:tc>
      </w:tr>
      <w:tr w:rsidR="00CC4594" w:rsidTr="00CF7AE1">
        <w:trPr>
          <w:cantSplit/>
          <w:trHeight w:val="60"/>
        </w:trPr>
        <w:tc>
          <w:tcPr>
            <w:tcW w:w="1871" w:type="dxa"/>
          </w:tcPr>
          <w:p w:rsidR="00CC4594" w:rsidRDefault="00CC4594" w:rsidP="00CF7AE1">
            <w:pPr>
              <w:pStyle w:val="TableSideHeading"/>
              <w:keepLines w:val="0"/>
              <w:rPr>
                <w:sz w:val="26"/>
                <w:rtl/>
              </w:rPr>
            </w:pPr>
            <w:r>
              <w:rPr>
                <w:sz w:val="26"/>
                <w:rtl/>
              </w:rPr>
              <w:t>ועדות משנה</w:t>
            </w:r>
          </w:p>
        </w:tc>
        <w:tc>
          <w:tcPr>
            <w:tcW w:w="624" w:type="dxa"/>
          </w:tcPr>
          <w:p w:rsidR="00CC4594" w:rsidRDefault="00CC4594" w:rsidP="00CF7AE1">
            <w:pPr>
              <w:pStyle w:val="TableText"/>
              <w:rPr>
                <w:rtl/>
              </w:rPr>
            </w:pPr>
            <w:r>
              <w:rPr>
                <w:rtl/>
              </w:rPr>
              <w:t>17.</w:t>
            </w:r>
          </w:p>
        </w:tc>
        <w:tc>
          <w:tcPr>
            <w:tcW w:w="7146" w:type="dxa"/>
            <w:gridSpan w:val="2"/>
          </w:tcPr>
          <w:p w:rsidR="00CC4594" w:rsidRDefault="00CC4594" w:rsidP="00CF7AE1">
            <w:pPr>
              <w:pStyle w:val="TableBlock"/>
              <w:rPr>
                <w:sz w:val="26"/>
                <w:rtl/>
              </w:rPr>
            </w:pPr>
            <w:r>
              <w:rPr>
                <w:sz w:val="26"/>
                <w:rtl/>
              </w:rPr>
              <w:t>(א)</w:t>
            </w:r>
            <w:r>
              <w:rPr>
                <w:sz w:val="26"/>
                <w:rtl/>
              </w:rPr>
              <w:tab/>
              <w:t>הרשות תמנה מבין חבריה ועדות משנה לצורך מילוי תפקידיה המפורטים בסעיף 5.</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(ב)</w:t>
            </w:r>
            <w:r>
              <w:rPr>
                <w:sz w:val="26"/>
                <w:rtl/>
              </w:rPr>
              <w:tab/>
              <w:t>כל אחת מוועדות המשנה תהא מופקדת על מילוי תפקיד אחר מתפקידי הרשות, כמוגדר בסעיף 5.</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(ג)</w:t>
            </w:r>
            <w:r>
              <w:rPr>
                <w:sz w:val="26"/>
                <w:rtl/>
              </w:rPr>
              <w:tab/>
              <w:t>הרשות תקבע את תפקידיהן של ועדות המשנה ותאציל להן מסמכויותיה, למעט הסמכויות לקבוע כללים.</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(ד)</w:t>
            </w:r>
            <w:r>
              <w:rPr>
                <w:sz w:val="26"/>
                <w:rtl/>
              </w:rPr>
              <w:tab/>
              <w:t>יכול חבר הרשות להיות חבר ביותר מוועדת משנה אחת.</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(ה)</w:t>
            </w:r>
            <w:r>
              <w:rPr>
                <w:sz w:val="26"/>
                <w:rtl/>
              </w:rPr>
              <w:tab/>
            </w:r>
            <w:r w:rsidRPr="000E5F95">
              <w:rPr>
                <w:sz w:val="26"/>
                <w:rtl/>
              </w:rPr>
              <w:t xml:space="preserve">הרשות תמנה את </w:t>
            </w:r>
            <w:r>
              <w:rPr>
                <w:sz w:val="26"/>
                <w:rtl/>
              </w:rPr>
              <w:t>ה</w:t>
            </w:r>
            <w:r w:rsidRPr="000E5F95">
              <w:rPr>
                <w:sz w:val="26"/>
                <w:rtl/>
              </w:rPr>
              <w:t>יושב ראש של כל אחת מ</w:t>
            </w:r>
            <w:r>
              <w:rPr>
                <w:sz w:val="26"/>
                <w:rtl/>
              </w:rPr>
              <w:t>ו</w:t>
            </w:r>
            <w:r w:rsidRPr="000E5F95">
              <w:rPr>
                <w:sz w:val="26"/>
                <w:rtl/>
              </w:rPr>
              <w:t>ועדות המשנה ואולם לא ישב אדם כיושב ראש של יותר מוועדת משנה אחת.</w:t>
            </w:r>
          </w:p>
        </w:tc>
      </w:tr>
      <w:tr w:rsidR="00CC4594" w:rsidTr="00CF7AE1">
        <w:trPr>
          <w:cantSplit/>
          <w:trHeight w:val="60"/>
        </w:trPr>
        <w:tc>
          <w:tcPr>
            <w:tcW w:w="1871" w:type="dxa"/>
          </w:tcPr>
          <w:p w:rsidR="00CC4594" w:rsidRDefault="00CC4594" w:rsidP="00CF7AE1">
            <w:pPr>
              <w:pStyle w:val="TableSideHeading"/>
              <w:keepLines w:val="0"/>
              <w:rPr>
                <w:sz w:val="26"/>
                <w:rtl/>
              </w:rPr>
            </w:pPr>
            <w:r>
              <w:rPr>
                <w:sz w:val="26"/>
                <w:rtl/>
              </w:rPr>
              <w:t>וועדות משנה נוספות וועדות מייעצות</w:t>
            </w:r>
          </w:p>
        </w:tc>
        <w:tc>
          <w:tcPr>
            <w:tcW w:w="624" w:type="dxa"/>
          </w:tcPr>
          <w:p w:rsidR="00CC4594" w:rsidRDefault="00CC4594" w:rsidP="00CF7AE1">
            <w:pPr>
              <w:pStyle w:val="TableText"/>
              <w:rPr>
                <w:rtl/>
              </w:rPr>
            </w:pPr>
            <w:r>
              <w:rPr>
                <w:rtl/>
              </w:rPr>
              <w:t>18.</w:t>
            </w:r>
          </w:p>
        </w:tc>
        <w:tc>
          <w:tcPr>
            <w:tcW w:w="7146" w:type="dxa"/>
            <w:gridSpan w:val="2"/>
          </w:tcPr>
          <w:p w:rsidR="00CC4594" w:rsidRDefault="00CC4594" w:rsidP="00CF7AE1">
            <w:pPr>
              <w:pStyle w:val="TableBlock"/>
              <w:rPr>
                <w:sz w:val="26"/>
                <w:rtl/>
              </w:rPr>
            </w:pPr>
            <w:r>
              <w:rPr>
                <w:sz w:val="26"/>
                <w:rtl/>
              </w:rPr>
              <w:t>(א)</w:t>
            </w:r>
            <w:r>
              <w:rPr>
                <w:sz w:val="26"/>
                <w:rtl/>
              </w:rPr>
              <w:tab/>
              <w:t xml:space="preserve">הרשות רשאית, לצורך מילוי תפקידיה </w:t>
            </w:r>
            <w:r>
              <w:rPr>
                <w:rtl/>
              </w:rPr>
              <w:t>–</w:t>
            </w:r>
          </w:p>
        </w:tc>
      </w:tr>
      <w:tr w:rsidR="00CC4594" w:rsidTr="00CF7AE1">
        <w:trPr>
          <w:cantSplit/>
          <w:trHeight w:val="60"/>
        </w:trPr>
        <w:tc>
          <w:tcPr>
            <w:tcW w:w="1871" w:type="dxa"/>
          </w:tcPr>
          <w:p w:rsidR="00CC4594" w:rsidRDefault="00CC4594" w:rsidP="00CF7AE1">
            <w:pPr>
              <w:pStyle w:val="TableSideHeading"/>
            </w:pPr>
          </w:p>
        </w:tc>
        <w:tc>
          <w:tcPr>
            <w:tcW w:w="624" w:type="dxa"/>
          </w:tcPr>
          <w:p w:rsidR="00CC4594" w:rsidRDefault="00CC4594" w:rsidP="00CF7AE1">
            <w:pPr>
              <w:pStyle w:val="TableText"/>
            </w:pPr>
          </w:p>
        </w:tc>
        <w:tc>
          <w:tcPr>
            <w:tcW w:w="624" w:type="dxa"/>
          </w:tcPr>
          <w:p w:rsidR="00CC4594" w:rsidRDefault="00CC4594" w:rsidP="00CF7AE1">
            <w:pPr>
              <w:pStyle w:val="TableText"/>
            </w:pPr>
          </w:p>
        </w:tc>
        <w:tc>
          <w:tcPr>
            <w:tcW w:w="6522" w:type="dxa"/>
          </w:tcPr>
          <w:p w:rsidR="00CC4594" w:rsidRDefault="00CC4594" w:rsidP="00CF7AE1">
            <w:pPr>
              <w:pStyle w:val="TableBlock"/>
            </w:pPr>
            <w:r>
              <w:rPr>
                <w:rtl/>
              </w:rPr>
              <w:t>(1)</w:t>
            </w:r>
            <w:r>
              <w:rPr>
                <w:rtl/>
              </w:rPr>
              <w:tab/>
            </w:r>
            <w:r>
              <w:rPr>
                <w:sz w:val="26"/>
                <w:rtl/>
              </w:rPr>
              <w:t>למנות ועדות משנה נוספות על אלה המנויות בסעיף 17, לכל עניין שתראה לנכון, לקבוע את תפקידיהן ולהאציל להן מסמכויותיה, למעט הסמכות לקבוע כללים, לאשר את תקציב הרשות ולמנות את המנהל הכללי לרשות;</w:t>
            </w:r>
          </w:p>
        </w:tc>
      </w:tr>
      <w:tr w:rsidR="00CC4594" w:rsidTr="00CF7AE1">
        <w:trPr>
          <w:cantSplit/>
          <w:trHeight w:val="60"/>
        </w:trPr>
        <w:tc>
          <w:tcPr>
            <w:tcW w:w="1871" w:type="dxa"/>
          </w:tcPr>
          <w:p w:rsidR="00CC4594" w:rsidRDefault="00CC4594" w:rsidP="00CF7AE1">
            <w:pPr>
              <w:pStyle w:val="TableSideHeading"/>
            </w:pPr>
          </w:p>
        </w:tc>
        <w:tc>
          <w:tcPr>
            <w:tcW w:w="624" w:type="dxa"/>
          </w:tcPr>
          <w:p w:rsidR="00CC4594" w:rsidRDefault="00CC4594" w:rsidP="00CF7AE1">
            <w:pPr>
              <w:pStyle w:val="TableText"/>
            </w:pPr>
          </w:p>
        </w:tc>
        <w:tc>
          <w:tcPr>
            <w:tcW w:w="624" w:type="dxa"/>
          </w:tcPr>
          <w:p w:rsidR="00CC4594" w:rsidRDefault="00CC4594" w:rsidP="00CF7AE1">
            <w:pPr>
              <w:pStyle w:val="TableText"/>
            </w:pPr>
          </w:p>
        </w:tc>
        <w:tc>
          <w:tcPr>
            <w:tcW w:w="6522" w:type="dxa"/>
          </w:tcPr>
          <w:p w:rsidR="00CC4594" w:rsidRDefault="00CC4594" w:rsidP="00CF7AE1">
            <w:pPr>
              <w:pStyle w:val="TableBlock"/>
              <w:rPr>
                <w:rtl/>
              </w:rPr>
            </w:pPr>
            <w:r>
              <w:rPr>
                <w:rtl/>
              </w:rPr>
              <w:t>(2)</w:t>
            </w:r>
            <w:r>
              <w:rPr>
                <w:rtl/>
              </w:rPr>
              <w:tab/>
            </w:r>
            <w:r>
              <w:rPr>
                <w:sz w:val="26"/>
                <w:rtl/>
              </w:rPr>
              <w:t>למנות ועדות מייעצות לתחומי פעולותיה השונות.</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(ב)</w:t>
            </w:r>
            <w:r>
              <w:rPr>
                <w:sz w:val="26"/>
                <w:rtl/>
              </w:rPr>
              <w:tab/>
              <w:t>הרשות רשאית למנות כחברים בוועדות המשנה לפי סעיף קטן (א), ובוועדות המייעצות גם מי שאיננו חבר הרשות ובלבד שמחצית לפחות מחברי ועדות המשנה ושליש מחברי הוועדות המייעצות יהיו חברי הרשות.</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(ג)</w:t>
            </w:r>
            <w:r>
              <w:rPr>
                <w:sz w:val="26"/>
                <w:rtl/>
              </w:rPr>
              <w:tab/>
              <w:t>הרשות תמנה לכל אחת מוועדות המשנה והוועדות המייעצות, יושב ראש שהינו חבר הרשות ואולם לא ישמש חבר הרשות כיושב ראש של יותר מוועדה אחת.</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sz w:val="26"/>
                <w:rtl/>
              </w:rPr>
              <w:t>(ד)</w:t>
            </w:r>
            <w:r>
              <w:rPr>
                <w:sz w:val="26"/>
                <w:rtl/>
              </w:rPr>
              <w:tab/>
              <w:t>הרשות</w:t>
            </w:r>
            <w:r w:rsidRPr="00B64447">
              <w:rPr>
                <w:sz w:val="26"/>
                <w:rtl/>
              </w:rPr>
              <w:t xml:space="preserve">, תקבע כללים למינוי ועדות המשנה והוועדות המייעצות, לדרכי פעולתן ולאופן הפסקת כהונתם של חברי הרשות, </w:t>
            </w:r>
            <w:r>
              <w:rPr>
                <w:sz w:val="26"/>
                <w:rtl/>
              </w:rPr>
              <w:t>למינוי מחליפים ל</w:t>
            </w:r>
            <w:r w:rsidRPr="00B64447">
              <w:rPr>
                <w:sz w:val="26"/>
                <w:rtl/>
              </w:rPr>
              <w:t>חברי הוועדות שאינם חברי הרשות ולדרך הערר על החלטות ועדות המשנה.</w:t>
            </w:r>
          </w:p>
        </w:tc>
      </w:tr>
      <w:tr w:rsidR="00CC4594" w:rsidTr="00CF7AE1">
        <w:trPr>
          <w:cantSplit/>
          <w:trHeight w:val="60"/>
        </w:trPr>
        <w:tc>
          <w:tcPr>
            <w:tcW w:w="1871" w:type="dxa"/>
          </w:tcPr>
          <w:p w:rsidR="00CC4594" w:rsidRDefault="00CC4594" w:rsidP="00CF7AE1">
            <w:pPr>
              <w:pStyle w:val="TableSideHeading"/>
              <w:keepLines w:val="0"/>
              <w:rPr>
                <w:sz w:val="26"/>
                <w:rtl/>
              </w:rPr>
            </w:pPr>
            <w:r>
              <w:rPr>
                <w:sz w:val="26"/>
                <w:rtl/>
              </w:rPr>
              <w:t>תוקף פעולות</w:t>
            </w:r>
          </w:p>
        </w:tc>
        <w:tc>
          <w:tcPr>
            <w:tcW w:w="624" w:type="dxa"/>
          </w:tcPr>
          <w:p w:rsidR="00CC4594" w:rsidRDefault="00CC4594" w:rsidP="00CF7AE1">
            <w:pPr>
              <w:pStyle w:val="TableText"/>
              <w:rPr>
                <w:rtl/>
              </w:rPr>
            </w:pPr>
            <w:r>
              <w:rPr>
                <w:rtl/>
              </w:rPr>
              <w:t>19.</w:t>
            </w:r>
          </w:p>
        </w:tc>
        <w:tc>
          <w:tcPr>
            <w:tcW w:w="7146" w:type="dxa"/>
            <w:gridSpan w:val="2"/>
          </w:tcPr>
          <w:p w:rsidR="00CC4594" w:rsidRDefault="00CC4594" w:rsidP="00CF7AE1">
            <w:pPr>
              <w:spacing w:after="120" w:line="360" w:lineRule="auto"/>
              <w:ind w:firstLine="0"/>
              <w:rPr>
                <w:sz w:val="26"/>
                <w:rtl/>
              </w:rPr>
            </w:pPr>
            <w:r>
              <w:rPr>
                <w:rFonts w:cs="David" w:hint="cs"/>
                <w:sz w:val="26"/>
                <w:szCs w:val="26"/>
                <w:rtl/>
              </w:rPr>
              <w:t>קיום</w:t>
            </w:r>
            <w:r>
              <w:rPr>
                <w:rFonts w:cs="David"/>
                <w:sz w:val="26"/>
                <w:szCs w:val="26"/>
                <w:rtl/>
              </w:rPr>
              <w:t xml:space="preserve"> </w:t>
            </w:r>
            <w:r>
              <w:rPr>
                <w:rFonts w:cs="David" w:hint="cs"/>
                <w:sz w:val="26"/>
                <w:szCs w:val="26"/>
                <w:rtl/>
              </w:rPr>
              <w:t>הרשות</w:t>
            </w:r>
            <w:r>
              <w:rPr>
                <w:rFonts w:cs="David"/>
                <w:sz w:val="26"/>
                <w:szCs w:val="26"/>
                <w:rtl/>
              </w:rPr>
              <w:t xml:space="preserve">, </w:t>
            </w:r>
            <w:r>
              <w:rPr>
                <w:rFonts w:cs="David" w:hint="cs"/>
                <w:sz w:val="26"/>
                <w:szCs w:val="26"/>
                <w:rtl/>
              </w:rPr>
              <w:t>סמכויותיה</w:t>
            </w:r>
            <w:r>
              <w:rPr>
                <w:rFonts w:cs="David"/>
                <w:sz w:val="26"/>
                <w:szCs w:val="26"/>
                <w:rtl/>
              </w:rPr>
              <w:t xml:space="preserve"> </w:t>
            </w:r>
            <w:r>
              <w:rPr>
                <w:rFonts w:cs="David" w:hint="cs"/>
                <w:sz w:val="26"/>
                <w:szCs w:val="26"/>
                <w:rtl/>
              </w:rPr>
              <w:t>ותוקף</w:t>
            </w:r>
            <w:r>
              <w:rPr>
                <w:rFonts w:cs="David"/>
                <w:sz w:val="26"/>
                <w:szCs w:val="26"/>
                <w:rtl/>
              </w:rPr>
              <w:t xml:space="preserve"> </w:t>
            </w:r>
            <w:r>
              <w:rPr>
                <w:rFonts w:cs="David" w:hint="cs"/>
                <w:sz w:val="26"/>
                <w:szCs w:val="26"/>
                <w:rtl/>
              </w:rPr>
              <w:t>החלטותיה</w:t>
            </w:r>
            <w:r>
              <w:rPr>
                <w:rFonts w:cs="David"/>
                <w:sz w:val="26"/>
                <w:szCs w:val="26"/>
                <w:rtl/>
              </w:rPr>
              <w:t xml:space="preserve"> </w:t>
            </w:r>
            <w:r>
              <w:rPr>
                <w:rFonts w:cs="David" w:hint="cs"/>
                <w:sz w:val="26"/>
                <w:szCs w:val="26"/>
                <w:rtl/>
              </w:rPr>
              <w:t>לא</w:t>
            </w:r>
            <w:r>
              <w:rPr>
                <w:rFonts w:cs="David"/>
                <w:sz w:val="26"/>
                <w:szCs w:val="26"/>
                <w:rtl/>
              </w:rPr>
              <w:t xml:space="preserve"> </w:t>
            </w:r>
            <w:r>
              <w:rPr>
                <w:rFonts w:cs="David" w:hint="cs"/>
                <w:sz w:val="26"/>
                <w:szCs w:val="26"/>
                <w:rtl/>
              </w:rPr>
              <w:t>ייפגעו</w:t>
            </w:r>
            <w:r>
              <w:rPr>
                <w:rFonts w:cs="David"/>
                <w:sz w:val="26"/>
                <w:szCs w:val="26"/>
                <w:rtl/>
              </w:rPr>
              <w:t xml:space="preserve"> </w:t>
            </w:r>
            <w:r>
              <w:rPr>
                <w:rFonts w:cs="David" w:hint="cs"/>
                <w:sz w:val="26"/>
                <w:szCs w:val="26"/>
                <w:rtl/>
              </w:rPr>
              <w:t>מחמת</w:t>
            </w:r>
            <w:r>
              <w:rPr>
                <w:rFonts w:cs="David"/>
                <w:sz w:val="26"/>
                <w:szCs w:val="26"/>
                <w:rtl/>
              </w:rPr>
              <w:t xml:space="preserve"> </w:t>
            </w:r>
            <w:r>
              <w:rPr>
                <w:rFonts w:cs="David" w:hint="cs"/>
                <w:sz w:val="26"/>
                <w:szCs w:val="26"/>
                <w:rtl/>
              </w:rPr>
              <w:t>שנתפנה</w:t>
            </w:r>
            <w:r>
              <w:rPr>
                <w:rFonts w:cs="David"/>
                <w:sz w:val="26"/>
                <w:szCs w:val="26"/>
                <w:rtl/>
              </w:rPr>
              <w:t xml:space="preserve"> </w:t>
            </w:r>
            <w:r>
              <w:rPr>
                <w:rFonts w:cs="David" w:hint="cs"/>
                <w:sz w:val="26"/>
                <w:szCs w:val="26"/>
                <w:rtl/>
              </w:rPr>
              <w:t>מקומו</w:t>
            </w:r>
            <w:r>
              <w:rPr>
                <w:rFonts w:cs="David"/>
                <w:sz w:val="26"/>
                <w:szCs w:val="26"/>
                <w:rtl/>
              </w:rPr>
              <w:t xml:space="preserve"> </w:t>
            </w:r>
            <w:r>
              <w:rPr>
                <w:rFonts w:cs="David" w:hint="cs"/>
                <w:sz w:val="26"/>
                <w:szCs w:val="26"/>
                <w:rtl/>
              </w:rPr>
              <w:t>של</w:t>
            </w:r>
            <w:r>
              <w:rPr>
                <w:rFonts w:cs="David"/>
                <w:sz w:val="26"/>
                <w:szCs w:val="26"/>
                <w:rtl/>
              </w:rPr>
              <w:t xml:space="preserve"> </w:t>
            </w:r>
            <w:r>
              <w:rPr>
                <w:rFonts w:cs="David" w:hint="cs"/>
                <w:sz w:val="26"/>
                <w:szCs w:val="26"/>
                <w:rtl/>
              </w:rPr>
              <w:t>חבר</w:t>
            </w:r>
            <w:r>
              <w:rPr>
                <w:rFonts w:cs="David"/>
                <w:sz w:val="26"/>
                <w:szCs w:val="26"/>
                <w:rtl/>
              </w:rPr>
              <w:t xml:space="preserve"> </w:t>
            </w:r>
            <w:r>
              <w:rPr>
                <w:rFonts w:cs="David" w:hint="cs"/>
                <w:sz w:val="26"/>
                <w:szCs w:val="26"/>
                <w:rtl/>
              </w:rPr>
              <w:t>הרשות</w:t>
            </w:r>
            <w:r>
              <w:rPr>
                <w:rFonts w:cs="David"/>
                <w:sz w:val="26"/>
                <w:szCs w:val="26"/>
                <w:rtl/>
              </w:rPr>
              <w:t xml:space="preserve"> </w:t>
            </w:r>
            <w:r>
              <w:rPr>
                <w:rFonts w:cs="David" w:hint="cs"/>
                <w:sz w:val="26"/>
                <w:szCs w:val="26"/>
                <w:rtl/>
              </w:rPr>
              <w:t>או</w:t>
            </w:r>
            <w:r>
              <w:rPr>
                <w:rFonts w:cs="David"/>
                <w:sz w:val="26"/>
                <w:szCs w:val="26"/>
                <w:rtl/>
              </w:rPr>
              <w:t xml:space="preserve"> </w:t>
            </w:r>
            <w:r>
              <w:rPr>
                <w:rFonts w:cs="David" w:hint="cs"/>
                <w:sz w:val="26"/>
                <w:szCs w:val="26"/>
                <w:rtl/>
              </w:rPr>
              <w:t>מחמת</w:t>
            </w:r>
            <w:r>
              <w:rPr>
                <w:rFonts w:cs="David"/>
                <w:sz w:val="26"/>
                <w:szCs w:val="26"/>
                <w:rtl/>
              </w:rPr>
              <w:t xml:space="preserve"> </w:t>
            </w:r>
            <w:r>
              <w:rPr>
                <w:rFonts w:cs="David" w:hint="cs"/>
                <w:sz w:val="26"/>
                <w:szCs w:val="26"/>
                <w:rtl/>
              </w:rPr>
              <w:t>ליקוי</w:t>
            </w:r>
            <w:r>
              <w:rPr>
                <w:rFonts w:cs="David"/>
                <w:sz w:val="26"/>
                <w:szCs w:val="26"/>
                <w:rtl/>
              </w:rPr>
              <w:t xml:space="preserve"> </w:t>
            </w:r>
            <w:r>
              <w:rPr>
                <w:rFonts w:cs="David" w:hint="cs"/>
                <w:sz w:val="26"/>
                <w:szCs w:val="26"/>
                <w:rtl/>
              </w:rPr>
              <w:t>במינויו</w:t>
            </w:r>
            <w:r>
              <w:rPr>
                <w:rFonts w:cs="David"/>
                <w:sz w:val="26"/>
                <w:szCs w:val="26"/>
                <w:rtl/>
              </w:rPr>
              <w:t xml:space="preserve"> </w:t>
            </w:r>
            <w:r>
              <w:rPr>
                <w:rFonts w:cs="David" w:hint="cs"/>
                <w:sz w:val="26"/>
                <w:szCs w:val="26"/>
                <w:rtl/>
              </w:rPr>
              <w:t>או</w:t>
            </w:r>
            <w:r>
              <w:rPr>
                <w:rFonts w:cs="David"/>
                <w:sz w:val="26"/>
                <w:szCs w:val="26"/>
                <w:rtl/>
              </w:rPr>
              <w:t xml:space="preserve"> </w:t>
            </w:r>
            <w:r>
              <w:rPr>
                <w:rFonts w:cs="David" w:hint="cs"/>
                <w:sz w:val="26"/>
                <w:szCs w:val="26"/>
                <w:rtl/>
              </w:rPr>
              <w:t>בהמשך</w:t>
            </w:r>
            <w:r>
              <w:rPr>
                <w:rFonts w:cs="David"/>
                <w:sz w:val="26"/>
                <w:szCs w:val="26"/>
                <w:rtl/>
              </w:rPr>
              <w:t xml:space="preserve"> </w:t>
            </w:r>
            <w:r>
              <w:rPr>
                <w:rFonts w:cs="David" w:hint="cs"/>
                <w:sz w:val="26"/>
                <w:szCs w:val="26"/>
                <w:rtl/>
              </w:rPr>
              <w:t>כהונתו</w:t>
            </w:r>
            <w:r>
              <w:rPr>
                <w:rFonts w:cs="David"/>
                <w:sz w:val="26"/>
                <w:szCs w:val="26"/>
                <w:rtl/>
              </w:rPr>
              <w:t>.</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pStyle w:val="TableBlock"/>
              <w:rPr>
                <w:sz w:val="26"/>
                <w:rtl/>
              </w:rPr>
            </w:pPr>
            <w:r>
              <w:rPr>
                <w:b/>
                <w:bCs/>
                <w:rtl/>
              </w:rPr>
              <w:tab/>
            </w:r>
            <w:r>
              <w:rPr>
                <w:b/>
                <w:bCs/>
                <w:rtl/>
              </w:rPr>
              <w:tab/>
            </w:r>
            <w:r>
              <w:rPr>
                <w:b/>
                <w:bCs/>
                <w:rtl/>
              </w:rPr>
              <w:tab/>
            </w:r>
            <w:r>
              <w:rPr>
                <w:b/>
                <w:bCs/>
                <w:rtl/>
              </w:rPr>
              <w:tab/>
            </w:r>
            <w:r w:rsidRPr="00391728">
              <w:rPr>
                <w:b/>
                <w:bCs/>
                <w:rtl/>
              </w:rPr>
              <w:t xml:space="preserve">פרק </w:t>
            </w:r>
            <w:r>
              <w:rPr>
                <w:b/>
                <w:bCs/>
                <w:rtl/>
              </w:rPr>
              <w:t>ד</w:t>
            </w:r>
            <w:r w:rsidRPr="00391728">
              <w:rPr>
                <w:b/>
                <w:bCs/>
                <w:rtl/>
              </w:rPr>
              <w:t xml:space="preserve">': </w:t>
            </w:r>
            <w:r>
              <w:rPr>
                <w:b/>
                <w:bCs/>
                <w:rtl/>
              </w:rPr>
              <w:t>תקציב וכספים</w:t>
            </w:r>
          </w:p>
        </w:tc>
      </w:tr>
      <w:tr w:rsidR="00CC4594" w:rsidTr="00CF7AE1">
        <w:trPr>
          <w:cantSplit/>
          <w:trHeight w:val="60"/>
        </w:trPr>
        <w:tc>
          <w:tcPr>
            <w:tcW w:w="1871" w:type="dxa"/>
          </w:tcPr>
          <w:p w:rsidR="00CC4594" w:rsidRDefault="00CC4594" w:rsidP="00CF7AE1">
            <w:pPr>
              <w:pStyle w:val="TableSideHeading"/>
              <w:keepLines w:val="0"/>
              <w:rPr>
                <w:sz w:val="26"/>
                <w:rtl/>
              </w:rPr>
            </w:pPr>
            <w:r>
              <w:rPr>
                <w:sz w:val="26"/>
                <w:rtl/>
              </w:rPr>
              <w:t>תקציב</w:t>
            </w:r>
          </w:p>
        </w:tc>
        <w:tc>
          <w:tcPr>
            <w:tcW w:w="624" w:type="dxa"/>
          </w:tcPr>
          <w:p w:rsidR="00CC4594" w:rsidRDefault="00CC4594" w:rsidP="00CF7AE1">
            <w:pPr>
              <w:pStyle w:val="TableText"/>
              <w:rPr>
                <w:rtl/>
              </w:rPr>
            </w:pPr>
            <w:r>
              <w:rPr>
                <w:rtl/>
              </w:rPr>
              <w:t>20.</w:t>
            </w:r>
          </w:p>
        </w:tc>
        <w:tc>
          <w:tcPr>
            <w:tcW w:w="7146" w:type="dxa"/>
            <w:gridSpan w:val="2"/>
          </w:tcPr>
          <w:p w:rsidR="00CC4594" w:rsidRDefault="00CC4594" w:rsidP="00CF7AE1">
            <w:pPr>
              <w:spacing w:after="120" w:line="360" w:lineRule="auto"/>
              <w:ind w:firstLine="0"/>
              <w:rPr>
                <w:sz w:val="26"/>
                <w:rtl/>
              </w:rPr>
            </w:pPr>
            <w:r>
              <w:rPr>
                <w:rFonts w:cs="David" w:hint="cs"/>
                <w:sz w:val="26"/>
                <w:szCs w:val="26"/>
                <w:rtl/>
              </w:rPr>
              <w:t>תקציב</w:t>
            </w:r>
            <w:r>
              <w:rPr>
                <w:rFonts w:cs="David"/>
                <w:sz w:val="26"/>
                <w:szCs w:val="26"/>
                <w:rtl/>
              </w:rPr>
              <w:t xml:space="preserve"> </w:t>
            </w:r>
            <w:r>
              <w:rPr>
                <w:rFonts w:cs="David" w:hint="cs"/>
                <w:sz w:val="26"/>
                <w:szCs w:val="26"/>
                <w:rtl/>
              </w:rPr>
              <w:t>הרשות</w:t>
            </w:r>
            <w:r>
              <w:rPr>
                <w:rFonts w:cs="David"/>
                <w:sz w:val="26"/>
                <w:szCs w:val="26"/>
                <w:rtl/>
              </w:rPr>
              <w:t xml:space="preserve">, </w:t>
            </w:r>
            <w:r>
              <w:rPr>
                <w:rFonts w:cs="David" w:hint="cs"/>
                <w:sz w:val="26"/>
                <w:szCs w:val="26"/>
                <w:rtl/>
              </w:rPr>
              <w:t>בצירוף</w:t>
            </w:r>
            <w:r>
              <w:rPr>
                <w:rFonts w:cs="David"/>
                <w:sz w:val="26"/>
                <w:szCs w:val="26"/>
                <w:rtl/>
              </w:rPr>
              <w:t xml:space="preserve"> </w:t>
            </w:r>
            <w:r>
              <w:rPr>
                <w:rFonts w:cs="David" w:hint="cs"/>
                <w:sz w:val="26"/>
                <w:szCs w:val="26"/>
                <w:rtl/>
              </w:rPr>
              <w:t>דברי</w:t>
            </w:r>
            <w:r>
              <w:rPr>
                <w:rFonts w:cs="David"/>
                <w:sz w:val="26"/>
                <w:szCs w:val="26"/>
                <w:rtl/>
              </w:rPr>
              <w:t xml:space="preserve"> </w:t>
            </w:r>
            <w:r>
              <w:rPr>
                <w:rFonts w:cs="David" w:hint="cs"/>
                <w:sz w:val="26"/>
                <w:szCs w:val="26"/>
                <w:rtl/>
              </w:rPr>
              <w:t>הסבר</w:t>
            </w:r>
            <w:r>
              <w:rPr>
                <w:rFonts w:cs="David"/>
                <w:sz w:val="26"/>
                <w:szCs w:val="26"/>
                <w:rtl/>
              </w:rPr>
              <w:t xml:space="preserve">, </w:t>
            </w:r>
            <w:r>
              <w:rPr>
                <w:rFonts w:cs="David" w:hint="cs"/>
                <w:sz w:val="26"/>
                <w:szCs w:val="26"/>
                <w:rtl/>
              </w:rPr>
              <w:t>יוכן</w:t>
            </w:r>
            <w:r>
              <w:rPr>
                <w:rFonts w:cs="David"/>
                <w:sz w:val="26"/>
                <w:szCs w:val="26"/>
                <w:rtl/>
              </w:rPr>
              <w:t xml:space="preserve"> </w:t>
            </w:r>
            <w:r>
              <w:rPr>
                <w:rFonts w:cs="David" w:hint="cs"/>
                <w:sz w:val="26"/>
                <w:szCs w:val="26"/>
                <w:rtl/>
              </w:rPr>
              <w:t>על</w:t>
            </w:r>
            <w:r>
              <w:rPr>
                <w:rFonts w:cs="David"/>
                <w:sz w:val="26"/>
                <w:szCs w:val="26"/>
                <w:rtl/>
              </w:rPr>
              <w:t xml:space="preserve"> </w:t>
            </w:r>
            <w:r>
              <w:rPr>
                <w:rFonts w:cs="David" w:hint="cs"/>
                <w:sz w:val="26"/>
                <w:szCs w:val="26"/>
                <w:rtl/>
              </w:rPr>
              <w:t>ידי</w:t>
            </w:r>
            <w:r>
              <w:rPr>
                <w:rFonts w:cs="David"/>
                <w:sz w:val="26"/>
                <w:szCs w:val="26"/>
                <w:rtl/>
              </w:rPr>
              <w:t xml:space="preserve"> </w:t>
            </w:r>
            <w:r>
              <w:rPr>
                <w:rFonts w:cs="David" w:hint="cs"/>
                <w:sz w:val="26"/>
                <w:szCs w:val="26"/>
                <w:rtl/>
              </w:rPr>
              <w:t>ועדה</w:t>
            </w:r>
            <w:r>
              <w:rPr>
                <w:rFonts w:cs="David"/>
                <w:sz w:val="26"/>
                <w:szCs w:val="26"/>
                <w:rtl/>
              </w:rPr>
              <w:t xml:space="preserve"> </w:t>
            </w:r>
            <w:r>
              <w:rPr>
                <w:rFonts w:cs="David" w:hint="cs"/>
                <w:sz w:val="26"/>
                <w:szCs w:val="26"/>
                <w:rtl/>
              </w:rPr>
              <w:t>שתמנה</w:t>
            </w:r>
            <w:r>
              <w:rPr>
                <w:rFonts w:cs="David"/>
                <w:sz w:val="26"/>
                <w:szCs w:val="26"/>
                <w:rtl/>
              </w:rPr>
              <w:t xml:space="preserve"> </w:t>
            </w:r>
            <w:r>
              <w:rPr>
                <w:rFonts w:cs="David" w:hint="cs"/>
                <w:sz w:val="26"/>
                <w:szCs w:val="26"/>
                <w:rtl/>
              </w:rPr>
              <w:t>הרשות</w:t>
            </w:r>
            <w:r>
              <w:rPr>
                <w:rFonts w:cs="David"/>
                <w:sz w:val="26"/>
                <w:szCs w:val="26"/>
                <w:rtl/>
              </w:rPr>
              <w:t xml:space="preserve">, </w:t>
            </w:r>
            <w:r>
              <w:rPr>
                <w:rFonts w:cs="David" w:hint="cs"/>
                <w:sz w:val="26"/>
                <w:szCs w:val="26"/>
                <w:rtl/>
              </w:rPr>
              <w:t>יאושר</w:t>
            </w:r>
            <w:r>
              <w:rPr>
                <w:rFonts w:cs="David"/>
                <w:sz w:val="26"/>
                <w:szCs w:val="26"/>
                <w:rtl/>
              </w:rPr>
              <w:t xml:space="preserve"> </w:t>
            </w:r>
            <w:r>
              <w:rPr>
                <w:rFonts w:cs="David" w:hint="cs"/>
                <w:sz w:val="26"/>
                <w:szCs w:val="26"/>
                <w:rtl/>
              </w:rPr>
              <w:t>על</w:t>
            </w:r>
            <w:r>
              <w:rPr>
                <w:rFonts w:cs="David"/>
                <w:sz w:val="26"/>
                <w:szCs w:val="26"/>
                <w:rtl/>
              </w:rPr>
              <w:t xml:space="preserve"> </w:t>
            </w:r>
            <w:r>
              <w:rPr>
                <w:rFonts w:cs="David" w:hint="cs"/>
                <w:sz w:val="26"/>
                <w:szCs w:val="26"/>
                <w:rtl/>
              </w:rPr>
              <w:t>ידי</w:t>
            </w:r>
            <w:r>
              <w:rPr>
                <w:rFonts w:cs="David"/>
                <w:sz w:val="26"/>
                <w:szCs w:val="26"/>
                <w:rtl/>
              </w:rPr>
              <w:t xml:space="preserve"> </w:t>
            </w:r>
            <w:r>
              <w:rPr>
                <w:rFonts w:cs="David" w:hint="cs"/>
                <w:sz w:val="26"/>
                <w:szCs w:val="26"/>
                <w:rtl/>
              </w:rPr>
              <w:t>הרשות</w:t>
            </w:r>
            <w:r>
              <w:rPr>
                <w:rFonts w:cs="David"/>
                <w:sz w:val="26"/>
                <w:szCs w:val="26"/>
                <w:rtl/>
              </w:rPr>
              <w:t xml:space="preserve">, </w:t>
            </w:r>
            <w:r>
              <w:rPr>
                <w:rFonts w:cs="David" w:hint="cs"/>
                <w:sz w:val="26"/>
                <w:szCs w:val="26"/>
                <w:rtl/>
              </w:rPr>
              <w:t>ויימסר</w:t>
            </w:r>
            <w:r>
              <w:rPr>
                <w:rFonts w:cs="David"/>
                <w:sz w:val="26"/>
                <w:szCs w:val="26"/>
                <w:rtl/>
              </w:rPr>
              <w:t xml:space="preserve"> </w:t>
            </w:r>
            <w:r>
              <w:rPr>
                <w:rFonts w:cs="David" w:hint="cs"/>
                <w:sz w:val="26"/>
                <w:szCs w:val="26"/>
                <w:rtl/>
              </w:rPr>
              <w:t>לאישור</w:t>
            </w:r>
            <w:r>
              <w:rPr>
                <w:rFonts w:cs="David"/>
                <w:sz w:val="26"/>
                <w:szCs w:val="26"/>
                <w:rtl/>
              </w:rPr>
              <w:t xml:space="preserve"> </w:t>
            </w:r>
            <w:r>
              <w:rPr>
                <w:rFonts w:cs="David" w:hint="cs"/>
                <w:sz w:val="26"/>
                <w:szCs w:val="26"/>
                <w:rtl/>
              </w:rPr>
              <w:t>השר</w:t>
            </w:r>
            <w:r>
              <w:rPr>
                <w:rFonts w:cs="David"/>
                <w:sz w:val="26"/>
                <w:szCs w:val="26"/>
                <w:rtl/>
              </w:rPr>
              <w:t xml:space="preserve">, </w:t>
            </w:r>
            <w:r>
              <w:rPr>
                <w:rFonts w:cs="David" w:hint="cs"/>
                <w:sz w:val="26"/>
                <w:szCs w:val="26"/>
                <w:rtl/>
              </w:rPr>
              <w:t>במועד</w:t>
            </w:r>
            <w:r>
              <w:rPr>
                <w:rFonts w:cs="David"/>
                <w:sz w:val="26"/>
                <w:szCs w:val="26"/>
                <w:rtl/>
              </w:rPr>
              <w:t xml:space="preserve"> </w:t>
            </w:r>
            <w:r>
              <w:rPr>
                <w:rFonts w:cs="David" w:hint="cs"/>
                <w:sz w:val="26"/>
                <w:szCs w:val="26"/>
                <w:rtl/>
              </w:rPr>
              <w:t>שיורה</w:t>
            </w:r>
            <w:r>
              <w:rPr>
                <w:rFonts w:cs="David"/>
                <w:sz w:val="26"/>
                <w:szCs w:val="26"/>
                <w:rtl/>
              </w:rPr>
              <w:t xml:space="preserve"> </w:t>
            </w:r>
            <w:r>
              <w:rPr>
                <w:rFonts w:cs="David" w:hint="cs"/>
                <w:sz w:val="26"/>
                <w:szCs w:val="26"/>
                <w:rtl/>
              </w:rPr>
              <w:t>השר</w:t>
            </w:r>
            <w:r>
              <w:rPr>
                <w:rFonts w:cs="David"/>
                <w:sz w:val="26"/>
                <w:szCs w:val="26"/>
                <w:rtl/>
              </w:rPr>
              <w:t xml:space="preserve">, </w:t>
            </w:r>
            <w:r>
              <w:rPr>
                <w:rFonts w:cs="David" w:hint="cs"/>
                <w:sz w:val="26"/>
                <w:szCs w:val="26"/>
                <w:rtl/>
              </w:rPr>
              <w:t>בכל</w:t>
            </w:r>
            <w:r>
              <w:rPr>
                <w:rFonts w:cs="David"/>
                <w:sz w:val="26"/>
                <w:szCs w:val="26"/>
                <w:rtl/>
              </w:rPr>
              <w:t xml:space="preserve"> </w:t>
            </w:r>
            <w:r>
              <w:rPr>
                <w:rFonts w:cs="David" w:hint="cs"/>
                <w:sz w:val="26"/>
                <w:szCs w:val="26"/>
                <w:rtl/>
              </w:rPr>
              <w:t>שנת</w:t>
            </w:r>
            <w:r>
              <w:rPr>
                <w:rFonts w:cs="David"/>
                <w:sz w:val="26"/>
                <w:szCs w:val="26"/>
                <w:rtl/>
              </w:rPr>
              <w:t xml:space="preserve"> </w:t>
            </w:r>
            <w:r>
              <w:rPr>
                <w:rFonts w:cs="David" w:hint="cs"/>
                <w:sz w:val="26"/>
                <w:szCs w:val="26"/>
                <w:rtl/>
              </w:rPr>
              <w:t>כספים</w:t>
            </w:r>
            <w:r>
              <w:rPr>
                <w:rFonts w:cs="David"/>
                <w:sz w:val="26"/>
                <w:szCs w:val="26"/>
                <w:rtl/>
              </w:rPr>
              <w:t>.</w:t>
            </w:r>
          </w:p>
        </w:tc>
      </w:tr>
      <w:tr w:rsidR="00CC4594" w:rsidTr="00CF7AE1">
        <w:trPr>
          <w:cantSplit/>
          <w:trHeight w:val="60"/>
        </w:trPr>
        <w:tc>
          <w:tcPr>
            <w:tcW w:w="1871" w:type="dxa"/>
          </w:tcPr>
          <w:p w:rsidR="00CC4594" w:rsidRDefault="00CC4594" w:rsidP="00CF7AE1">
            <w:pPr>
              <w:pStyle w:val="TableSideHeading"/>
              <w:keepLines w:val="0"/>
              <w:rPr>
                <w:sz w:val="26"/>
                <w:rtl/>
              </w:rPr>
            </w:pPr>
            <w:r>
              <w:rPr>
                <w:sz w:val="26"/>
                <w:rtl/>
              </w:rPr>
              <w:t>מימון</w:t>
            </w:r>
          </w:p>
        </w:tc>
        <w:tc>
          <w:tcPr>
            <w:tcW w:w="624" w:type="dxa"/>
          </w:tcPr>
          <w:p w:rsidR="00CC4594" w:rsidRDefault="00CC4594" w:rsidP="00CF7AE1">
            <w:pPr>
              <w:pStyle w:val="TableText"/>
              <w:rPr>
                <w:rtl/>
              </w:rPr>
            </w:pPr>
            <w:r>
              <w:rPr>
                <w:rtl/>
              </w:rPr>
              <w:t>21.</w:t>
            </w:r>
          </w:p>
        </w:tc>
        <w:tc>
          <w:tcPr>
            <w:tcW w:w="7146" w:type="dxa"/>
            <w:gridSpan w:val="2"/>
          </w:tcPr>
          <w:p w:rsidR="00CC4594" w:rsidRDefault="00CC4594" w:rsidP="00CF7AE1">
            <w:pPr>
              <w:spacing w:after="120" w:line="360" w:lineRule="auto"/>
              <w:ind w:firstLine="0"/>
              <w:rPr>
                <w:rFonts w:cs="David"/>
                <w:sz w:val="26"/>
                <w:szCs w:val="26"/>
                <w:rtl/>
              </w:rPr>
            </w:pPr>
            <w:r>
              <w:rPr>
                <w:rFonts w:cs="David"/>
                <w:sz w:val="26"/>
                <w:szCs w:val="26"/>
                <w:rtl/>
              </w:rPr>
              <w:t>(</w:t>
            </w:r>
            <w:r>
              <w:rPr>
                <w:rFonts w:cs="David" w:hint="cs"/>
                <w:sz w:val="26"/>
                <w:szCs w:val="26"/>
                <w:rtl/>
              </w:rPr>
              <w:t>א</w:t>
            </w:r>
            <w:r>
              <w:rPr>
                <w:rFonts w:cs="David"/>
                <w:sz w:val="26"/>
                <w:szCs w:val="26"/>
                <w:rtl/>
              </w:rPr>
              <w:t>)</w:t>
            </w:r>
            <w:r>
              <w:rPr>
                <w:rFonts w:cs="David"/>
                <w:sz w:val="26"/>
                <w:szCs w:val="26"/>
                <w:rtl/>
              </w:rPr>
              <w:tab/>
            </w:r>
            <w:r>
              <w:rPr>
                <w:rFonts w:cs="David" w:hint="cs"/>
                <w:sz w:val="26"/>
                <w:szCs w:val="26"/>
                <w:rtl/>
              </w:rPr>
              <w:t>תקציב</w:t>
            </w:r>
            <w:r>
              <w:rPr>
                <w:rFonts w:cs="David"/>
                <w:sz w:val="26"/>
                <w:szCs w:val="26"/>
                <w:rtl/>
              </w:rPr>
              <w:t xml:space="preserve"> </w:t>
            </w:r>
            <w:r>
              <w:rPr>
                <w:rFonts w:cs="David" w:hint="cs"/>
                <w:sz w:val="26"/>
                <w:szCs w:val="26"/>
                <w:rtl/>
              </w:rPr>
              <w:t>הרשות</w:t>
            </w:r>
            <w:r>
              <w:rPr>
                <w:rFonts w:cs="David"/>
                <w:sz w:val="26"/>
                <w:szCs w:val="26"/>
                <w:rtl/>
              </w:rPr>
              <w:t xml:space="preserve"> </w:t>
            </w:r>
            <w:r>
              <w:rPr>
                <w:rFonts w:cs="David" w:hint="cs"/>
                <w:sz w:val="26"/>
                <w:szCs w:val="26"/>
                <w:rtl/>
              </w:rPr>
              <w:t>ימומן</w:t>
            </w:r>
            <w:r>
              <w:rPr>
                <w:rFonts w:cs="David"/>
                <w:sz w:val="26"/>
                <w:szCs w:val="26"/>
                <w:rtl/>
              </w:rPr>
              <w:t xml:space="preserve"> </w:t>
            </w:r>
            <w:r>
              <w:rPr>
                <w:rFonts w:cs="David" w:hint="cs"/>
                <w:sz w:val="26"/>
                <w:szCs w:val="26"/>
                <w:rtl/>
              </w:rPr>
              <w:t>על</w:t>
            </w:r>
            <w:r>
              <w:rPr>
                <w:rFonts w:cs="David"/>
                <w:sz w:val="26"/>
                <w:szCs w:val="26"/>
                <w:rtl/>
              </w:rPr>
              <w:t xml:space="preserve"> </w:t>
            </w:r>
            <w:r>
              <w:rPr>
                <w:rFonts w:cs="David" w:hint="cs"/>
                <w:sz w:val="26"/>
                <w:szCs w:val="26"/>
                <w:rtl/>
              </w:rPr>
              <w:t>ידי</w:t>
            </w:r>
            <w:r>
              <w:rPr>
                <w:rFonts w:cs="David"/>
                <w:sz w:val="26"/>
                <w:szCs w:val="26"/>
                <w:rtl/>
              </w:rPr>
              <w:t xml:space="preserve"> </w:t>
            </w:r>
            <w:r>
              <w:rPr>
                <w:rFonts w:cs="David" w:hint="cs"/>
                <w:sz w:val="26"/>
                <w:szCs w:val="26"/>
                <w:rtl/>
              </w:rPr>
              <w:t>אוצר</w:t>
            </w:r>
            <w:r>
              <w:rPr>
                <w:rFonts w:cs="David"/>
                <w:sz w:val="26"/>
                <w:szCs w:val="26"/>
                <w:rtl/>
              </w:rPr>
              <w:t xml:space="preserve"> </w:t>
            </w:r>
            <w:r>
              <w:rPr>
                <w:rFonts w:cs="David" w:hint="cs"/>
                <w:sz w:val="26"/>
                <w:szCs w:val="26"/>
                <w:rtl/>
              </w:rPr>
              <w:t>המדינה</w:t>
            </w:r>
            <w:r>
              <w:rPr>
                <w:rFonts w:cs="David"/>
                <w:sz w:val="26"/>
                <w:szCs w:val="26"/>
                <w:rtl/>
              </w:rPr>
              <w:t xml:space="preserve">, </w:t>
            </w:r>
            <w:r>
              <w:rPr>
                <w:rFonts w:cs="David" w:hint="cs"/>
                <w:sz w:val="26"/>
                <w:szCs w:val="26"/>
                <w:rtl/>
              </w:rPr>
              <w:t>תרומות</w:t>
            </w:r>
            <w:r>
              <w:rPr>
                <w:rFonts w:cs="David"/>
                <w:sz w:val="26"/>
                <w:szCs w:val="26"/>
                <w:rtl/>
              </w:rPr>
              <w:t xml:space="preserve"> </w:t>
            </w:r>
            <w:r>
              <w:rPr>
                <w:rFonts w:cs="David" w:hint="cs"/>
                <w:sz w:val="26"/>
                <w:szCs w:val="26"/>
                <w:rtl/>
              </w:rPr>
              <w:t>ומענקים</w:t>
            </w:r>
            <w:r>
              <w:rPr>
                <w:rFonts w:cs="David"/>
                <w:sz w:val="26"/>
                <w:szCs w:val="26"/>
                <w:rtl/>
              </w:rPr>
              <w:t xml:space="preserve"> </w:t>
            </w:r>
            <w:r>
              <w:rPr>
                <w:rFonts w:cs="David" w:hint="cs"/>
                <w:sz w:val="26"/>
                <w:szCs w:val="26"/>
                <w:rtl/>
              </w:rPr>
              <w:t>כספיים</w:t>
            </w:r>
            <w:r>
              <w:rPr>
                <w:rFonts w:cs="David"/>
                <w:sz w:val="26"/>
                <w:szCs w:val="26"/>
                <w:rtl/>
              </w:rPr>
              <w:t xml:space="preserve"> </w:t>
            </w:r>
            <w:r>
              <w:rPr>
                <w:rFonts w:cs="David" w:hint="cs"/>
                <w:sz w:val="26"/>
                <w:szCs w:val="26"/>
                <w:rtl/>
              </w:rPr>
              <w:t>שתקבל</w:t>
            </w:r>
            <w:r>
              <w:rPr>
                <w:rFonts w:cs="David"/>
                <w:sz w:val="26"/>
                <w:szCs w:val="26"/>
                <w:rtl/>
              </w:rPr>
              <w:t xml:space="preserve"> </w:t>
            </w:r>
            <w:r>
              <w:rPr>
                <w:rFonts w:cs="David" w:hint="cs"/>
                <w:sz w:val="26"/>
                <w:szCs w:val="26"/>
                <w:rtl/>
              </w:rPr>
              <w:t>הרשות</w:t>
            </w:r>
            <w:r>
              <w:rPr>
                <w:rFonts w:cs="David"/>
                <w:sz w:val="26"/>
                <w:szCs w:val="26"/>
                <w:rtl/>
              </w:rPr>
              <w:t xml:space="preserve">, </w:t>
            </w:r>
            <w:r>
              <w:rPr>
                <w:rFonts w:cs="David" w:hint="cs"/>
                <w:sz w:val="26"/>
                <w:szCs w:val="26"/>
                <w:rtl/>
              </w:rPr>
              <w:t>כספים</w:t>
            </w:r>
            <w:r>
              <w:rPr>
                <w:rFonts w:cs="David"/>
                <w:sz w:val="26"/>
                <w:szCs w:val="26"/>
                <w:rtl/>
              </w:rPr>
              <w:t xml:space="preserve"> </w:t>
            </w:r>
            <w:r>
              <w:rPr>
                <w:rFonts w:cs="David" w:hint="cs"/>
                <w:sz w:val="26"/>
                <w:szCs w:val="26"/>
                <w:rtl/>
              </w:rPr>
              <w:t>שיוותרו</w:t>
            </w:r>
            <w:r>
              <w:rPr>
                <w:rFonts w:cs="David"/>
                <w:sz w:val="26"/>
                <w:szCs w:val="26"/>
                <w:rtl/>
              </w:rPr>
              <w:t xml:space="preserve"> </w:t>
            </w:r>
            <w:r>
              <w:rPr>
                <w:rFonts w:cs="David" w:hint="cs"/>
                <w:sz w:val="26"/>
                <w:szCs w:val="26"/>
                <w:rtl/>
              </w:rPr>
              <w:t>כתוצאה</w:t>
            </w:r>
            <w:r>
              <w:rPr>
                <w:rFonts w:cs="David"/>
                <w:sz w:val="26"/>
                <w:szCs w:val="26"/>
                <w:rtl/>
              </w:rPr>
              <w:t xml:space="preserve"> </w:t>
            </w:r>
            <w:r>
              <w:rPr>
                <w:rFonts w:cs="David" w:hint="cs"/>
                <w:sz w:val="26"/>
                <w:szCs w:val="26"/>
                <w:rtl/>
              </w:rPr>
              <w:t>מביצוע</w:t>
            </w:r>
            <w:r>
              <w:rPr>
                <w:rFonts w:cs="David"/>
                <w:sz w:val="26"/>
                <w:szCs w:val="26"/>
                <w:rtl/>
              </w:rPr>
              <w:t xml:space="preserve"> </w:t>
            </w:r>
            <w:r>
              <w:rPr>
                <w:rFonts w:cs="David" w:hint="cs"/>
                <w:sz w:val="26"/>
                <w:szCs w:val="26"/>
                <w:rtl/>
              </w:rPr>
              <w:t>פעולותיה</w:t>
            </w:r>
            <w:r>
              <w:rPr>
                <w:rFonts w:cs="David"/>
                <w:sz w:val="26"/>
                <w:szCs w:val="26"/>
                <w:rtl/>
              </w:rPr>
              <w:t xml:space="preserve"> </w:t>
            </w:r>
            <w:r>
              <w:rPr>
                <w:rFonts w:cs="David" w:hint="cs"/>
                <w:sz w:val="26"/>
                <w:szCs w:val="26"/>
                <w:rtl/>
              </w:rPr>
              <w:t>כאמור</w:t>
            </w:r>
            <w:r>
              <w:rPr>
                <w:rFonts w:cs="David"/>
                <w:sz w:val="26"/>
                <w:szCs w:val="26"/>
                <w:rtl/>
              </w:rPr>
              <w:t xml:space="preserve"> </w:t>
            </w:r>
            <w:r>
              <w:rPr>
                <w:rFonts w:cs="David" w:hint="cs"/>
                <w:sz w:val="26"/>
                <w:szCs w:val="26"/>
                <w:rtl/>
              </w:rPr>
              <w:t>בסעיף</w:t>
            </w:r>
            <w:r>
              <w:rPr>
                <w:rFonts w:cs="David"/>
                <w:sz w:val="26"/>
                <w:szCs w:val="26"/>
                <w:rtl/>
              </w:rPr>
              <w:t xml:space="preserve"> 5 </w:t>
            </w:r>
            <w:r>
              <w:rPr>
                <w:rFonts w:cs="David" w:hint="cs"/>
                <w:sz w:val="26"/>
                <w:szCs w:val="26"/>
                <w:rtl/>
              </w:rPr>
              <w:t>וכמפורט</w:t>
            </w:r>
            <w:r>
              <w:rPr>
                <w:rFonts w:cs="David"/>
                <w:sz w:val="26"/>
                <w:szCs w:val="26"/>
                <w:rtl/>
              </w:rPr>
              <w:t xml:space="preserve"> </w:t>
            </w:r>
            <w:r>
              <w:rPr>
                <w:rFonts w:cs="David" w:hint="cs"/>
                <w:sz w:val="26"/>
                <w:szCs w:val="26"/>
                <w:rtl/>
              </w:rPr>
              <w:t>בסעיף</w:t>
            </w:r>
            <w:r>
              <w:rPr>
                <w:rFonts w:cs="David"/>
                <w:sz w:val="26"/>
                <w:szCs w:val="26"/>
                <w:rtl/>
              </w:rPr>
              <w:t xml:space="preserve"> 21(</w:t>
            </w:r>
            <w:r>
              <w:rPr>
                <w:rFonts w:cs="David" w:hint="cs"/>
                <w:sz w:val="26"/>
                <w:szCs w:val="26"/>
                <w:rtl/>
              </w:rPr>
              <w:t>ג</w:t>
            </w:r>
            <w:r>
              <w:rPr>
                <w:rFonts w:cs="David"/>
                <w:sz w:val="26"/>
                <w:szCs w:val="26"/>
                <w:rtl/>
              </w:rPr>
              <w:t xml:space="preserve">) </w:t>
            </w:r>
            <w:r>
              <w:rPr>
                <w:rFonts w:cs="David" w:hint="cs"/>
                <w:sz w:val="26"/>
                <w:szCs w:val="26"/>
                <w:rtl/>
              </w:rPr>
              <w:t>וכן</w:t>
            </w:r>
            <w:r>
              <w:rPr>
                <w:rFonts w:cs="David"/>
                <w:sz w:val="26"/>
                <w:szCs w:val="26"/>
                <w:rtl/>
              </w:rPr>
              <w:t xml:space="preserve"> </w:t>
            </w:r>
            <w:r>
              <w:rPr>
                <w:rFonts w:cs="David" w:hint="cs"/>
                <w:sz w:val="26"/>
                <w:szCs w:val="26"/>
                <w:rtl/>
              </w:rPr>
              <w:t>ממקורות</w:t>
            </w:r>
            <w:r>
              <w:rPr>
                <w:rFonts w:cs="David"/>
                <w:sz w:val="26"/>
                <w:szCs w:val="26"/>
                <w:rtl/>
              </w:rPr>
              <w:t xml:space="preserve"> </w:t>
            </w:r>
            <w:r>
              <w:rPr>
                <w:rFonts w:cs="David" w:hint="cs"/>
                <w:sz w:val="26"/>
                <w:szCs w:val="26"/>
                <w:rtl/>
              </w:rPr>
              <w:t>נוספים</w:t>
            </w:r>
            <w:r>
              <w:rPr>
                <w:rFonts w:cs="David"/>
                <w:sz w:val="26"/>
                <w:szCs w:val="26"/>
                <w:rtl/>
              </w:rPr>
              <w:t xml:space="preserve"> </w:t>
            </w:r>
            <w:r>
              <w:rPr>
                <w:rFonts w:cs="David" w:hint="cs"/>
                <w:sz w:val="26"/>
                <w:szCs w:val="26"/>
                <w:rtl/>
              </w:rPr>
              <w:t>שיקבעו</w:t>
            </w:r>
            <w:r>
              <w:rPr>
                <w:rFonts w:cs="David"/>
                <w:sz w:val="26"/>
                <w:szCs w:val="26"/>
                <w:rtl/>
              </w:rPr>
              <w:t xml:space="preserve"> </w:t>
            </w:r>
            <w:r>
              <w:rPr>
                <w:rFonts w:cs="David" w:hint="cs"/>
                <w:sz w:val="26"/>
                <w:szCs w:val="26"/>
                <w:rtl/>
              </w:rPr>
              <w:t>על</w:t>
            </w:r>
            <w:r>
              <w:rPr>
                <w:rFonts w:cs="David"/>
                <w:sz w:val="26"/>
                <w:szCs w:val="26"/>
                <w:rtl/>
              </w:rPr>
              <w:t xml:space="preserve"> </w:t>
            </w:r>
            <w:r>
              <w:rPr>
                <w:rFonts w:cs="David" w:hint="cs"/>
                <w:sz w:val="26"/>
                <w:szCs w:val="26"/>
                <w:rtl/>
              </w:rPr>
              <w:t>ידי</w:t>
            </w:r>
            <w:r>
              <w:rPr>
                <w:rFonts w:cs="David"/>
                <w:sz w:val="26"/>
                <w:szCs w:val="26"/>
                <w:rtl/>
              </w:rPr>
              <w:t xml:space="preserve"> </w:t>
            </w:r>
            <w:r>
              <w:rPr>
                <w:rFonts w:cs="David" w:hint="cs"/>
                <w:sz w:val="26"/>
                <w:szCs w:val="26"/>
                <w:rtl/>
              </w:rPr>
              <w:t>הרשות</w:t>
            </w:r>
            <w:r>
              <w:rPr>
                <w:rFonts w:cs="David"/>
                <w:sz w:val="26"/>
                <w:szCs w:val="26"/>
                <w:rtl/>
              </w:rPr>
              <w:t>.</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spacing w:after="120" w:line="360" w:lineRule="auto"/>
              <w:ind w:firstLine="0"/>
              <w:rPr>
                <w:rFonts w:cs="David"/>
                <w:sz w:val="26"/>
                <w:szCs w:val="26"/>
                <w:rtl/>
              </w:rPr>
            </w:pPr>
            <w:r>
              <w:rPr>
                <w:rFonts w:cs="David"/>
                <w:sz w:val="26"/>
                <w:szCs w:val="26"/>
                <w:rtl/>
              </w:rPr>
              <w:t>(</w:t>
            </w:r>
            <w:r>
              <w:rPr>
                <w:rFonts w:cs="David" w:hint="cs"/>
                <w:sz w:val="26"/>
                <w:szCs w:val="26"/>
                <w:rtl/>
              </w:rPr>
              <w:t>ב</w:t>
            </w:r>
            <w:r>
              <w:rPr>
                <w:rFonts w:cs="David"/>
                <w:sz w:val="26"/>
                <w:szCs w:val="26"/>
                <w:rtl/>
              </w:rPr>
              <w:t>)</w:t>
            </w:r>
            <w:r>
              <w:rPr>
                <w:rFonts w:cs="David"/>
                <w:sz w:val="26"/>
                <w:szCs w:val="26"/>
                <w:rtl/>
              </w:rPr>
              <w:tab/>
            </w:r>
            <w:r>
              <w:rPr>
                <w:rFonts w:cs="David" w:hint="cs"/>
                <w:sz w:val="26"/>
                <w:szCs w:val="26"/>
                <w:rtl/>
              </w:rPr>
              <w:t>השתתפות</w:t>
            </w:r>
            <w:r>
              <w:rPr>
                <w:rFonts w:cs="David"/>
                <w:sz w:val="26"/>
                <w:szCs w:val="26"/>
                <w:rtl/>
              </w:rPr>
              <w:t xml:space="preserve"> </w:t>
            </w:r>
            <w:r>
              <w:rPr>
                <w:rFonts w:cs="David" w:hint="cs"/>
                <w:sz w:val="26"/>
                <w:szCs w:val="26"/>
                <w:rtl/>
              </w:rPr>
              <w:t>אוצר</w:t>
            </w:r>
            <w:r>
              <w:rPr>
                <w:rFonts w:cs="David"/>
                <w:sz w:val="26"/>
                <w:szCs w:val="26"/>
                <w:rtl/>
              </w:rPr>
              <w:t xml:space="preserve"> </w:t>
            </w:r>
            <w:r>
              <w:rPr>
                <w:rFonts w:cs="David" w:hint="cs"/>
                <w:sz w:val="26"/>
                <w:szCs w:val="26"/>
                <w:rtl/>
              </w:rPr>
              <w:t>המדינה</w:t>
            </w:r>
            <w:r>
              <w:rPr>
                <w:rFonts w:cs="David"/>
                <w:sz w:val="26"/>
                <w:szCs w:val="26"/>
                <w:rtl/>
              </w:rPr>
              <w:t xml:space="preserve"> </w:t>
            </w:r>
            <w:r>
              <w:rPr>
                <w:rFonts w:cs="David" w:hint="cs"/>
                <w:sz w:val="26"/>
                <w:szCs w:val="26"/>
                <w:rtl/>
              </w:rPr>
              <w:t>במימון</w:t>
            </w:r>
            <w:r>
              <w:rPr>
                <w:rFonts w:cs="David"/>
                <w:sz w:val="26"/>
                <w:szCs w:val="26"/>
                <w:rtl/>
              </w:rPr>
              <w:t xml:space="preserve"> </w:t>
            </w:r>
            <w:r>
              <w:rPr>
                <w:rFonts w:cs="David" w:hint="cs"/>
                <w:sz w:val="26"/>
                <w:szCs w:val="26"/>
                <w:rtl/>
              </w:rPr>
              <w:t>הרשות</w:t>
            </w:r>
            <w:r>
              <w:rPr>
                <w:rFonts w:cs="David"/>
                <w:sz w:val="26"/>
                <w:szCs w:val="26"/>
                <w:rtl/>
              </w:rPr>
              <w:t xml:space="preserve"> </w:t>
            </w:r>
            <w:r>
              <w:rPr>
                <w:rFonts w:cs="David" w:hint="cs"/>
                <w:sz w:val="26"/>
                <w:szCs w:val="26"/>
                <w:rtl/>
              </w:rPr>
              <w:t>ייקבע</w:t>
            </w:r>
            <w:r>
              <w:rPr>
                <w:rFonts w:cs="David"/>
                <w:sz w:val="26"/>
                <w:szCs w:val="26"/>
                <w:rtl/>
              </w:rPr>
              <w:t xml:space="preserve"> </w:t>
            </w:r>
            <w:r>
              <w:rPr>
                <w:rFonts w:cs="David" w:hint="cs"/>
                <w:sz w:val="26"/>
                <w:szCs w:val="26"/>
                <w:rtl/>
              </w:rPr>
              <w:t>בתכנית</w:t>
            </w:r>
            <w:r>
              <w:rPr>
                <w:rFonts w:cs="David"/>
                <w:sz w:val="26"/>
                <w:szCs w:val="26"/>
                <w:rtl/>
              </w:rPr>
              <w:t xml:space="preserve"> </w:t>
            </w:r>
            <w:r>
              <w:rPr>
                <w:rFonts w:cs="David" w:hint="cs"/>
                <w:sz w:val="26"/>
                <w:szCs w:val="26"/>
                <w:rtl/>
              </w:rPr>
              <w:t>נפרדת</w:t>
            </w:r>
            <w:r>
              <w:rPr>
                <w:rFonts w:cs="David"/>
                <w:sz w:val="26"/>
                <w:szCs w:val="26"/>
                <w:rtl/>
              </w:rPr>
              <w:t xml:space="preserve">, </w:t>
            </w:r>
            <w:r>
              <w:rPr>
                <w:rFonts w:cs="David" w:hint="cs"/>
                <w:sz w:val="26"/>
                <w:szCs w:val="26"/>
                <w:rtl/>
              </w:rPr>
              <w:t>במסגרת</w:t>
            </w:r>
            <w:r>
              <w:rPr>
                <w:rFonts w:cs="David"/>
                <w:sz w:val="26"/>
                <w:szCs w:val="26"/>
                <w:rtl/>
              </w:rPr>
              <w:t xml:space="preserve"> </w:t>
            </w:r>
            <w:r>
              <w:rPr>
                <w:rFonts w:cs="David" w:hint="cs"/>
                <w:sz w:val="26"/>
                <w:szCs w:val="26"/>
                <w:rtl/>
              </w:rPr>
              <w:t>ההקצאה</w:t>
            </w:r>
            <w:r>
              <w:rPr>
                <w:rFonts w:cs="David"/>
                <w:sz w:val="26"/>
                <w:szCs w:val="26"/>
                <w:rtl/>
              </w:rPr>
              <w:t xml:space="preserve"> </w:t>
            </w:r>
            <w:r>
              <w:rPr>
                <w:rFonts w:cs="David" w:hint="cs"/>
                <w:sz w:val="26"/>
                <w:szCs w:val="26"/>
                <w:rtl/>
              </w:rPr>
              <w:t>לתחום</w:t>
            </w:r>
            <w:r>
              <w:rPr>
                <w:rFonts w:cs="David"/>
                <w:sz w:val="26"/>
                <w:szCs w:val="26"/>
                <w:rtl/>
              </w:rPr>
              <w:t xml:space="preserve"> </w:t>
            </w:r>
            <w:r>
              <w:rPr>
                <w:rFonts w:cs="David" w:hint="cs"/>
                <w:sz w:val="26"/>
                <w:szCs w:val="26"/>
                <w:rtl/>
              </w:rPr>
              <w:t>פעולה</w:t>
            </w:r>
            <w:r>
              <w:rPr>
                <w:rFonts w:cs="David"/>
                <w:sz w:val="26"/>
                <w:szCs w:val="26"/>
                <w:rtl/>
              </w:rPr>
              <w:t xml:space="preserve"> – </w:t>
            </w:r>
            <w:r>
              <w:rPr>
                <w:rFonts w:cs="David" w:hint="cs"/>
                <w:sz w:val="26"/>
                <w:szCs w:val="26"/>
                <w:rtl/>
              </w:rPr>
              <w:t>תרבות</w:t>
            </w:r>
            <w:r>
              <w:rPr>
                <w:rFonts w:cs="David"/>
                <w:sz w:val="26"/>
                <w:szCs w:val="26"/>
                <w:rtl/>
              </w:rPr>
              <w:t xml:space="preserve">, </w:t>
            </w:r>
            <w:r>
              <w:rPr>
                <w:rFonts w:cs="David" w:hint="cs"/>
                <w:sz w:val="26"/>
                <w:szCs w:val="26"/>
                <w:rtl/>
              </w:rPr>
              <w:t>בסעיף</w:t>
            </w:r>
            <w:r>
              <w:rPr>
                <w:rFonts w:cs="David"/>
                <w:sz w:val="26"/>
                <w:szCs w:val="26"/>
                <w:rtl/>
              </w:rPr>
              <w:t xml:space="preserve"> </w:t>
            </w:r>
            <w:r>
              <w:rPr>
                <w:rFonts w:cs="David" w:hint="cs"/>
                <w:sz w:val="26"/>
                <w:szCs w:val="26"/>
                <w:rtl/>
              </w:rPr>
              <w:t>תקציב</w:t>
            </w:r>
            <w:r>
              <w:rPr>
                <w:rFonts w:cs="David"/>
                <w:sz w:val="26"/>
                <w:szCs w:val="26"/>
                <w:rtl/>
              </w:rPr>
              <w:t xml:space="preserve"> </w:t>
            </w:r>
            <w:r>
              <w:rPr>
                <w:rFonts w:cs="David" w:hint="cs"/>
                <w:sz w:val="26"/>
                <w:szCs w:val="26"/>
                <w:rtl/>
              </w:rPr>
              <w:t>משרד</w:t>
            </w:r>
            <w:r>
              <w:rPr>
                <w:rFonts w:cs="David"/>
                <w:sz w:val="26"/>
                <w:szCs w:val="26"/>
                <w:rtl/>
              </w:rPr>
              <w:t xml:space="preserve">  </w:t>
            </w:r>
            <w:r>
              <w:rPr>
                <w:rFonts w:cs="David" w:hint="cs"/>
                <w:sz w:val="26"/>
                <w:szCs w:val="26"/>
                <w:rtl/>
              </w:rPr>
              <w:t>התרבות</w:t>
            </w:r>
            <w:r>
              <w:rPr>
                <w:rFonts w:cs="David"/>
                <w:sz w:val="26"/>
                <w:szCs w:val="26"/>
                <w:rtl/>
              </w:rPr>
              <w:t xml:space="preserve"> </w:t>
            </w:r>
            <w:r>
              <w:rPr>
                <w:rFonts w:cs="David" w:hint="cs"/>
                <w:sz w:val="26"/>
                <w:szCs w:val="26"/>
                <w:rtl/>
              </w:rPr>
              <w:t>והספורט</w:t>
            </w:r>
            <w:r>
              <w:rPr>
                <w:rFonts w:cs="David"/>
                <w:sz w:val="26"/>
                <w:szCs w:val="26"/>
                <w:rtl/>
              </w:rPr>
              <w:t xml:space="preserve"> </w:t>
            </w:r>
            <w:r>
              <w:rPr>
                <w:rFonts w:cs="David" w:hint="cs"/>
                <w:sz w:val="26"/>
                <w:szCs w:val="26"/>
                <w:rtl/>
              </w:rPr>
              <w:t>בחוק</w:t>
            </w:r>
            <w:r>
              <w:rPr>
                <w:rFonts w:cs="David"/>
                <w:sz w:val="26"/>
                <w:szCs w:val="26"/>
                <w:rtl/>
              </w:rPr>
              <w:t xml:space="preserve"> </w:t>
            </w:r>
            <w:r>
              <w:rPr>
                <w:rFonts w:cs="David" w:hint="cs"/>
                <w:sz w:val="26"/>
                <w:szCs w:val="26"/>
                <w:rtl/>
              </w:rPr>
              <w:t>תקציב</w:t>
            </w:r>
            <w:r>
              <w:rPr>
                <w:rFonts w:cs="David"/>
                <w:sz w:val="26"/>
                <w:szCs w:val="26"/>
                <w:rtl/>
              </w:rPr>
              <w:t xml:space="preserve"> </w:t>
            </w:r>
            <w:r>
              <w:rPr>
                <w:rFonts w:cs="David" w:hint="cs"/>
                <w:sz w:val="26"/>
                <w:szCs w:val="26"/>
                <w:rtl/>
              </w:rPr>
              <w:t>שנתי</w:t>
            </w:r>
            <w:r>
              <w:rPr>
                <w:rFonts w:cs="David"/>
                <w:sz w:val="26"/>
                <w:szCs w:val="26"/>
                <w:rtl/>
              </w:rPr>
              <w:t xml:space="preserve">; </w:t>
            </w:r>
            <w:r>
              <w:rPr>
                <w:rFonts w:cs="David" w:hint="cs"/>
                <w:sz w:val="26"/>
                <w:szCs w:val="26"/>
                <w:rtl/>
              </w:rPr>
              <w:t>לעניין</w:t>
            </w:r>
            <w:r>
              <w:rPr>
                <w:rFonts w:cs="David"/>
                <w:sz w:val="26"/>
                <w:szCs w:val="26"/>
                <w:rtl/>
              </w:rPr>
              <w:t xml:space="preserve"> </w:t>
            </w:r>
            <w:r>
              <w:rPr>
                <w:rFonts w:cs="David" w:hint="cs"/>
                <w:sz w:val="26"/>
                <w:szCs w:val="26"/>
                <w:rtl/>
              </w:rPr>
              <w:t>זה</w:t>
            </w:r>
            <w:r>
              <w:rPr>
                <w:rFonts w:cs="David"/>
                <w:sz w:val="26"/>
                <w:szCs w:val="26"/>
                <w:rtl/>
              </w:rPr>
              <w:t>, "</w:t>
            </w:r>
            <w:r>
              <w:rPr>
                <w:rFonts w:cs="David" w:hint="cs"/>
                <w:sz w:val="26"/>
                <w:szCs w:val="26"/>
                <w:rtl/>
              </w:rPr>
              <w:t>תכנית</w:t>
            </w:r>
            <w:r>
              <w:rPr>
                <w:rFonts w:cs="David"/>
                <w:sz w:val="26"/>
                <w:szCs w:val="26"/>
                <w:rtl/>
              </w:rPr>
              <w:t>", "</w:t>
            </w:r>
            <w:r>
              <w:rPr>
                <w:rFonts w:cs="David" w:hint="cs"/>
                <w:sz w:val="26"/>
                <w:szCs w:val="26"/>
                <w:rtl/>
              </w:rPr>
              <w:t>תחום</w:t>
            </w:r>
            <w:r>
              <w:rPr>
                <w:rFonts w:cs="David"/>
                <w:sz w:val="26"/>
                <w:szCs w:val="26"/>
                <w:rtl/>
              </w:rPr>
              <w:t xml:space="preserve"> </w:t>
            </w:r>
            <w:r>
              <w:rPr>
                <w:rFonts w:cs="David" w:hint="cs"/>
                <w:sz w:val="26"/>
                <w:szCs w:val="26"/>
                <w:rtl/>
              </w:rPr>
              <w:t>פעולה</w:t>
            </w:r>
            <w:r>
              <w:rPr>
                <w:rFonts w:cs="David"/>
                <w:sz w:val="26"/>
                <w:szCs w:val="26"/>
                <w:rtl/>
              </w:rPr>
              <w:t xml:space="preserve"> </w:t>
            </w:r>
            <w:r>
              <w:rPr>
                <w:rFonts w:cs="David" w:hint="cs"/>
                <w:sz w:val="26"/>
                <w:szCs w:val="26"/>
                <w:rtl/>
              </w:rPr>
              <w:t>וסעיף</w:t>
            </w:r>
            <w:r>
              <w:rPr>
                <w:rFonts w:cs="David"/>
                <w:sz w:val="26"/>
                <w:szCs w:val="26"/>
                <w:rtl/>
              </w:rPr>
              <w:t xml:space="preserve"> </w:t>
            </w:r>
            <w:r>
              <w:rPr>
                <w:rFonts w:cs="David" w:hint="cs"/>
                <w:sz w:val="26"/>
                <w:szCs w:val="26"/>
                <w:rtl/>
              </w:rPr>
              <w:t>תקציב</w:t>
            </w:r>
            <w:r>
              <w:rPr>
                <w:rFonts w:cs="David"/>
                <w:sz w:val="26"/>
                <w:szCs w:val="26"/>
                <w:rtl/>
              </w:rPr>
              <w:t xml:space="preserve">" – </w:t>
            </w:r>
            <w:r>
              <w:rPr>
                <w:rFonts w:cs="David" w:hint="cs"/>
                <w:sz w:val="26"/>
                <w:szCs w:val="26"/>
                <w:rtl/>
              </w:rPr>
              <w:t>כהגדרתם</w:t>
            </w:r>
            <w:r>
              <w:rPr>
                <w:rFonts w:cs="David"/>
                <w:sz w:val="26"/>
                <w:szCs w:val="26"/>
                <w:rtl/>
              </w:rPr>
              <w:t xml:space="preserve"> </w:t>
            </w:r>
            <w:r>
              <w:rPr>
                <w:rFonts w:cs="David" w:hint="cs"/>
                <w:sz w:val="26"/>
                <w:szCs w:val="26"/>
                <w:rtl/>
              </w:rPr>
              <w:t>בחוק</w:t>
            </w:r>
            <w:r>
              <w:rPr>
                <w:rFonts w:cs="David"/>
                <w:sz w:val="26"/>
                <w:szCs w:val="26"/>
                <w:rtl/>
              </w:rPr>
              <w:t xml:space="preserve"> </w:t>
            </w:r>
            <w:r>
              <w:rPr>
                <w:rFonts w:cs="David" w:hint="cs"/>
                <w:sz w:val="26"/>
                <w:szCs w:val="26"/>
                <w:rtl/>
              </w:rPr>
              <w:t>תקציב</w:t>
            </w:r>
            <w:r>
              <w:rPr>
                <w:rFonts w:cs="David"/>
                <w:sz w:val="26"/>
                <w:szCs w:val="26"/>
                <w:rtl/>
              </w:rPr>
              <w:t xml:space="preserve"> </w:t>
            </w:r>
            <w:r>
              <w:rPr>
                <w:rFonts w:cs="David" w:hint="cs"/>
                <w:sz w:val="26"/>
                <w:szCs w:val="26"/>
                <w:rtl/>
              </w:rPr>
              <w:t>שנתי</w:t>
            </w:r>
            <w:r>
              <w:rPr>
                <w:rFonts w:cs="David"/>
                <w:sz w:val="26"/>
                <w:szCs w:val="26"/>
                <w:rtl/>
              </w:rPr>
              <w:t xml:space="preserve"> </w:t>
            </w:r>
            <w:r>
              <w:rPr>
                <w:rFonts w:cs="David" w:hint="cs"/>
                <w:sz w:val="26"/>
                <w:szCs w:val="26"/>
                <w:rtl/>
              </w:rPr>
              <w:t>כמשמעותו</w:t>
            </w:r>
            <w:r>
              <w:rPr>
                <w:rFonts w:cs="David"/>
                <w:sz w:val="26"/>
                <w:szCs w:val="26"/>
                <w:rtl/>
              </w:rPr>
              <w:t xml:space="preserve"> </w:t>
            </w:r>
            <w:r>
              <w:rPr>
                <w:rFonts w:cs="David" w:hint="cs"/>
                <w:sz w:val="26"/>
                <w:szCs w:val="26"/>
                <w:rtl/>
              </w:rPr>
              <w:t>בחוק</w:t>
            </w:r>
            <w:r>
              <w:rPr>
                <w:rFonts w:cs="David"/>
                <w:sz w:val="26"/>
                <w:szCs w:val="26"/>
                <w:rtl/>
              </w:rPr>
              <w:t xml:space="preserve"> </w:t>
            </w:r>
            <w:r>
              <w:rPr>
                <w:rFonts w:cs="David" w:hint="cs"/>
                <w:sz w:val="26"/>
                <w:szCs w:val="26"/>
                <w:rtl/>
              </w:rPr>
              <w:t>יסודות</w:t>
            </w:r>
            <w:r>
              <w:rPr>
                <w:rFonts w:cs="David"/>
                <w:sz w:val="26"/>
                <w:szCs w:val="26"/>
                <w:rtl/>
              </w:rPr>
              <w:t xml:space="preserve"> </w:t>
            </w:r>
            <w:r>
              <w:rPr>
                <w:rFonts w:cs="David" w:hint="cs"/>
                <w:sz w:val="26"/>
                <w:szCs w:val="26"/>
                <w:rtl/>
              </w:rPr>
              <w:t>התקציב</w:t>
            </w:r>
            <w:r>
              <w:rPr>
                <w:rFonts w:cs="David"/>
                <w:sz w:val="26"/>
                <w:szCs w:val="26"/>
                <w:rtl/>
              </w:rPr>
              <w:t xml:space="preserve">, </w:t>
            </w:r>
            <w:r>
              <w:rPr>
                <w:rFonts w:cs="David" w:hint="cs"/>
                <w:sz w:val="26"/>
                <w:szCs w:val="26"/>
                <w:rtl/>
              </w:rPr>
              <w:t>התשמ</w:t>
            </w:r>
            <w:r>
              <w:rPr>
                <w:rFonts w:cs="David"/>
                <w:sz w:val="26"/>
                <w:szCs w:val="26"/>
                <w:rtl/>
              </w:rPr>
              <w:t>"</w:t>
            </w:r>
            <w:r>
              <w:rPr>
                <w:rFonts w:cs="David" w:hint="cs"/>
                <w:sz w:val="26"/>
                <w:szCs w:val="26"/>
                <w:rtl/>
              </w:rPr>
              <w:t>ה</w:t>
            </w:r>
            <w:r>
              <w:rPr>
                <w:rFonts w:cs="David"/>
                <w:sz w:val="26"/>
                <w:szCs w:val="26"/>
                <w:rtl/>
              </w:rPr>
              <w:t>–1985</w:t>
            </w:r>
            <w:r>
              <w:rPr>
                <w:rStyle w:val="a7"/>
                <w:rFonts w:cs="David"/>
                <w:sz w:val="26"/>
                <w:szCs w:val="26"/>
                <w:rtl/>
              </w:rPr>
              <w:footnoteReference w:id="5"/>
            </w:r>
            <w:r>
              <w:rPr>
                <w:rFonts w:cs="David"/>
                <w:sz w:val="26"/>
                <w:szCs w:val="26"/>
                <w:rtl/>
              </w:rPr>
              <w:t>.</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spacing w:after="120" w:line="360" w:lineRule="auto"/>
              <w:ind w:firstLine="0"/>
              <w:rPr>
                <w:rFonts w:cs="David"/>
                <w:sz w:val="26"/>
                <w:szCs w:val="26"/>
                <w:rtl/>
              </w:rPr>
            </w:pPr>
            <w:r>
              <w:rPr>
                <w:rFonts w:cs="David"/>
                <w:sz w:val="26"/>
                <w:szCs w:val="26"/>
                <w:rtl/>
              </w:rPr>
              <w:t>(</w:t>
            </w:r>
            <w:r>
              <w:rPr>
                <w:rFonts w:cs="David" w:hint="cs"/>
                <w:sz w:val="26"/>
                <w:szCs w:val="26"/>
                <w:rtl/>
              </w:rPr>
              <w:t>ג</w:t>
            </w:r>
            <w:r>
              <w:rPr>
                <w:rFonts w:cs="David"/>
                <w:sz w:val="26"/>
                <w:szCs w:val="26"/>
                <w:rtl/>
              </w:rPr>
              <w:t>)</w:t>
            </w:r>
            <w:r>
              <w:rPr>
                <w:rFonts w:cs="David"/>
                <w:sz w:val="26"/>
                <w:szCs w:val="26"/>
                <w:rtl/>
              </w:rPr>
              <w:tab/>
            </w:r>
            <w:r>
              <w:rPr>
                <w:rFonts w:cs="David" w:hint="cs"/>
                <w:sz w:val="26"/>
                <w:szCs w:val="26"/>
                <w:rtl/>
              </w:rPr>
              <w:t>הרשות</w:t>
            </w:r>
            <w:r>
              <w:rPr>
                <w:rFonts w:cs="David"/>
                <w:sz w:val="26"/>
                <w:szCs w:val="26"/>
                <w:rtl/>
              </w:rPr>
              <w:t xml:space="preserve"> </w:t>
            </w:r>
            <w:r>
              <w:rPr>
                <w:rFonts w:cs="David" w:hint="cs"/>
                <w:sz w:val="26"/>
                <w:szCs w:val="26"/>
                <w:rtl/>
              </w:rPr>
              <w:t>תהיה</w:t>
            </w:r>
            <w:r>
              <w:rPr>
                <w:rFonts w:cs="David"/>
                <w:sz w:val="26"/>
                <w:szCs w:val="26"/>
                <w:rtl/>
              </w:rPr>
              <w:t xml:space="preserve"> </w:t>
            </w:r>
            <w:r>
              <w:rPr>
                <w:rFonts w:cs="David" w:hint="cs"/>
                <w:sz w:val="26"/>
                <w:szCs w:val="26"/>
                <w:rtl/>
              </w:rPr>
              <w:t>רשאית</w:t>
            </w:r>
            <w:r>
              <w:rPr>
                <w:rFonts w:cs="David"/>
                <w:sz w:val="26"/>
                <w:szCs w:val="26"/>
                <w:rtl/>
              </w:rPr>
              <w:t xml:space="preserve"> </w:t>
            </w:r>
            <w:r>
              <w:rPr>
                <w:rFonts w:cs="David" w:hint="cs"/>
                <w:sz w:val="26"/>
                <w:szCs w:val="26"/>
                <w:rtl/>
              </w:rPr>
              <w:t>לצורך</w:t>
            </w:r>
            <w:r>
              <w:rPr>
                <w:rFonts w:cs="David"/>
                <w:sz w:val="26"/>
                <w:szCs w:val="26"/>
                <w:rtl/>
              </w:rPr>
              <w:t xml:space="preserve"> </w:t>
            </w:r>
            <w:r>
              <w:rPr>
                <w:rFonts w:cs="David" w:hint="cs"/>
                <w:sz w:val="26"/>
                <w:szCs w:val="26"/>
                <w:rtl/>
              </w:rPr>
              <w:t>מילוי</w:t>
            </w:r>
            <w:r>
              <w:rPr>
                <w:rFonts w:cs="David"/>
                <w:sz w:val="26"/>
                <w:szCs w:val="26"/>
                <w:rtl/>
              </w:rPr>
              <w:t xml:space="preserve"> </w:t>
            </w:r>
            <w:r>
              <w:rPr>
                <w:rFonts w:cs="David" w:hint="cs"/>
                <w:sz w:val="26"/>
                <w:szCs w:val="26"/>
                <w:rtl/>
              </w:rPr>
              <w:t>תפקידיה</w:t>
            </w:r>
            <w:r>
              <w:rPr>
                <w:rFonts w:cs="David"/>
                <w:sz w:val="26"/>
                <w:szCs w:val="26"/>
                <w:rtl/>
              </w:rPr>
              <w:t xml:space="preserve">, </w:t>
            </w:r>
            <w:r>
              <w:rPr>
                <w:rFonts w:cs="David" w:hint="cs"/>
                <w:sz w:val="26"/>
                <w:szCs w:val="26"/>
                <w:rtl/>
              </w:rPr>
              <w:t>לעשות</w:t>
            </w:r>
            <w:r>
              <w:rPr>
                <w:rFonts w:cs="David"/>
                <w:sz w:val="26"/>
                <w:szCs w:val="26"/>
                <w:rtl/>
              </w:rPr>
              <w:t xml:space="preserve"> </w:t>
            </w:r>
            <w:r>
              <w:rPr>
                <w:rFonts w:cs="David" w:hint="cs"/>
                <w:sz w:val="26"/>
                <w:szCs w:val="26"/>
                <w:rtl/>
              </w:rPr>
              <w:t>שימוש</w:t>
            </w:r>
            <w:r>
              <w:rPr>
                <w:rFonts w:cs="David"/>
                <w:sz w:val="26"/>
                <w:szCs w:val="26"/>
                <w:rtl/>
              </w:rPr>
              <w:t xml:space="preserve"> </w:t>
            </w:r>
            <w:r>
              <w:rPr>
                <w:rFonts w:cs="David" w:hint="cs"/>
                <w:sz w:val="26"/>
                <w:szCs w:val="26"/>
                <w:rtl/>
              </w:rPr>
              <w:t>בכספים</w:t>
            </w:r>
            <w:r>
              <w:rPr>
                <w:rFonts w:cs="David"/>
                <w:sz w:val="26"/>
                <w:szCs w:val="26"/>
                <w:rtl/>
              </w:rPr>
              <w:t xml:space="preserve"> </w:t>
            </w:r>
            <w:r>
              <w:rPr>
                <w:rFonts w:cs="David" w:hint="cs"/>
                <w:sz w:val="26"/>
                <w:szCs w:val="26"/>
                <w:rtl/>
              </w:rPr>
              <w:t>שיוותרו</w:t>
            </w:r>
            <w:r>
              <w:rPr>
                <w:rFonts w:cs="David"/>
                <w:sz w:val="26"/>
                <w:szCs w:val="26"/>
                <w:rtl/>
              </w:rPr>
              <w:t xml:space="preserve"> </w:t>
            </w:r>
            <w:r>
              <w:rPr>
                <w:rFonts w:cs="David" w:hint="cs"/>
                <w:sz w:val="26"/>
                <w:szCs w:val="26"/>
                <w:rtl/>
              </w:rPr>
              <w:t>בידה</w:t>
            </w:r>
            <w:r>
              <w:rPr>
                <w:rFonts w:cs="David"/>
                <w:sz w:val="26"/>
                <w:szCs w:val="26"/>
                <w:rtl/>
              </w:rPr>
              <w:t xml:space="preserve"> </w:t>
            </w:r>
            <w:r>
              <w:rPr>
                <w:rFonts w:cs="David" w:hint="cs"/>
                <w:sz w:val="26"/>
                <w:szCs w:val="26"/>
                <w:rtl/>
              </w:rPr>
              <w:t>כתוצאה</w:t>
            </w:r>
            <w:r>
              <w:rPr>
                <w:rFonts w:cs="David"/>
                <w:sz w:val="26"/>
                <w:szCs w:val="26"/>
                <w:rtl/>
              </w:rPr>
              <w:t xml:space="preserve"> </w:t>
            </w:r>
            <w:r>
              <w:rPr>
                <w:rFonts w:cs="David" w:hint="cs"/>
                <w:sz w:val="26"/>
                <w:szCs w:val="26"/>
                <w:rtl/>
              </w:rPr>
              <w:t>מביצוע</w:t>
            </w:r>
            <w:r>
              <w:rPr>
                <w:rFonts w:cs="David"/>
                <w:sz w:val="26"/>
                <w:szCs w:val="26"/>
                <w:rtl/>
              </w:rPr>
              <w:t xml:space="preserve"> </w:t>
            </w:r>
            <w:r>
              <w:rPr>
                <w:rFonts w:cs="David" w:hint="cs"/>
                <w:sz w:val="26"/>
                <w:szCs w:val="26"/>
                <w:rtl/>
              </w:rPr>
              <w:t>פעילויות</w:t>
            </w:r>
            <w:r>
              <w:rPr>
                <w:rFonts w:cs="David"/>
                <w:sz w:val="26"/>
                <w:szCs w:val="26"/>
                <w:rtl/>
              </w:rPr>
              <w:t xml:space="preserve"> </w:t>
            </w:r>
            <w:r>
              <w:rPr>
                <w:rFonts w:cs="David" w:hint="cs"/>
                <w:sz w:val="26"/>
                <w:szCs w:val="26"/>
                <w:rtl/>
              </w:rPr>
              <w:t>כאמור</w:t>
            </w:r>
            <w:r>
              <w:rPr>
                <w:rFonts w:cs="David"/>
                <w:sz w:val="26"/>
                <w:szCs w:val="26"/>
                <w:rtl/>
              </w:rPr>
              <w:t xml:space="preserve"> </w:t>
            </w:r>
            <w:r>
              <w:rPr>
                <w:rFonts w:cs="David" w:hint="cs"/>
                <w:sz w:val="26"/>
                <w:szCs w:val="26"/>
                <w:rtl/>
              </w:rPr>
              <w:t>בסעיף</w:t>
            </w:r>
            <w:r>
              <w:rPr>
                <w:rFonts w:cs="David"/>
                <w:sz w:val="26"/>
                <w:szCs w:val="26"/>
                <w:rtl/>
              </w:rPr>
              <w:t xml:space="preserve"> 5(</w:t>
            </w:r>
            <w:r>
              <w:rPr>
                <w:rFonts w:cs="David" w:hint="cs"/>
                <w:sz w:val="26"/>
                <w:szCs w:val="26"/>
                <w:rtl/>
              </w:rPr>
              <w:t>ב</w:t>
            </w:r>
            <w:r>
              <w:rPr>
                <w:rFonts w:cs="David"/>
                <w:sz w:val="26"/>
                <w:szCs w:val="26"/>
                <w:rtl/>
              </w:rPr>
              <w:t>).</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spacing w:after="120" w:line="360" w:lineRule="auto"/>
              <w:ind w:firstLine="0"/>
              <w:jc w:val="center"/>
              <w:rPr>
                <w:rFonts w:cs="David"/>
                <w:sz w:val="26"/>
                <w:szCs w:val="26"/>
                <w:rtl/>
              </w:rPr>
            </w:pPr>
            <w:r w:rsidRPr="008B73FF">
              <w:rPr>
                <w:rFonts w:cs="David" w:hint="cs"/>
                <w:b/>
                <w:bCs/>
                <w:sz w:val="26"/>
                <w:szCs w:val="26"/>
                <w:rtl/>
              </w:rPr>
              <w:t>פרק</w:t>
            </w:r>
            <w:r w:rsidRPr="008B73FF">
              <w:rPr>
                <w:rFonts w:cs="David"/>
                <w:b/>
                <w:bCs/>
                <w:sz w:val="26"/>
                <w:szCs w:val="26"/>
                <w:rtl/>
              </w:rPr>
              <w:t xml:space="preserve"> </w:t>
            </w:r>
            <w:r>
              <w:rPr>
                <w:rFonts w:cs="David" w:hint="cs"/>
                <w:b/>
                <w:bCs/>
                <w:sz w:val="26"/>
                <w:szCs w:val="26"/>
                <w:rtl/>
              </w:rPr>
              <w:t>ה</w:t>
            </w:r>
            <w:r w:rsidRPr="008B73FF">
              <w:rPr>
                <w:rFonts w:cs="David"/>
                <w:b/>
                <w:bCs/>
                <w:sz w:val="26"/>
                <w:szCs w:val="26"/>
                <w:rtl/>
              </w:rPr>
              <w:t xml:space="preserve">': </w:t>
            </w:r>
            <w:r w:rsidRPr="008B73FF">
              <w:rPr>
                <w:rFonts w:cs="David" w:hint="cs"/>
                <w:b/>
                <w:bCs/>
                <w:sz w:val="26"/>
                <w:szCs w:val="26"/>
                <w:rtl/>
              </w:rPr>
              <w:t>ת</w:t>
            </w:r>
            <w:r>
              <w:rPr>
                <w:rFonts w:cs="David" w:hint="cs"/>
                <w:b/>
                <w:bCs/>
                <w:sz w:val="26"/>
                <w:szCs w:val="26"/>
                <w:rtl/>
              </w:rPr>
              <w:t>מיכה</w:t>
            </w:r>
            <w:r>
              <w:rPr>
                <w:rFonts w:cs="David"/>
                <w:b/>
                <w:bCs/>
                <w:sz w:val="26"/>
                <w:szCs w:val="26"/>
                <w:rtl/>
              </w:rPr>
              <w:t xml:space="preserve"> </w:t>
            </w:r>
            <w:r>
              <w:rPr>
                <w:rFonts w:cs="David" w:hint="cs"/>
                <w:b/>
                <w:bCs/>
                <w:sz w:val="26"/>
                <w:szCs w:val="26"/>
                <w:rtl/>
              </w:rPr>
              <w:t>במוסדות</w:t>
            </w:r>
            <w:r>
              <w:rPr>
                <w:rFonts w:cs="David"/>
                <w:b/>
                <w:bCs/>
                <w:sz w:val="26"/>
                <w:szCs w:val="26"/>
                <w:rtl/>
              </w:rPr>
              <w:t xml:space="preserve"> </w:t>
            </w:r>
            <w:r>
              <w:rPr>
                <w:rFonts w:cs="David" w:hint="cs"/>
                <w:b/>
                <w:bCs/>
                <w:sz w:val="26"/>
                <w:szCs w:val="26"/>
                <w:rtl/>
              </w:rPr>
              <w:t>תרבות</w:t>
            </w:r>
            <w:r>
              <w:rPr>
                <w:rFonts w:cs="David"/>
                <w:b/>
                <w:bCs/>
                <w:sz w:val="26"/>
                <w:szCs w:val="26"/>
                <w:rtl/>
              </w:rPr>
              <w:t xml:space="preserve"> </w:t>
            </w:r>
            <w:r>
              <w:rPr>
                <w:rFonts w:cs="David" w:hint="cs"/>
                <w:b/>
                <w:bCs/>
                <w:sz w:val="26"/>
                <w:szCs w:val="26"/>
                <w:rtl/>
              </w:rPr>
              <w:t>ואמנות</w:t>
            </w:r>
          </w:p>
        </w:tc>
      </w:tr>
      <w:tr w:rsidR="00CC4594" w:rsidTr="00CF7AE1">
        <w:trPr>
          <w:cantSplit/>
          <w:trHeight w:val="60"/>
        </w:trPr>
        <w:tc>
          <w:tcPr>
            <w:tcW w:w="1871" w:type="dxa"/>
          </w:tcPr>
          <w:p w:rsidR="00CC4594" w:rsidRDefault="00CC4594" w:rsidP="00CF7AE1">
            <w:pPr>
              <w:pStyle w:val="TableSideHeading"/>
              <w:keepLines w:val="0"/>
              <w:rPr>
                <w:sz w:val="26"/>
                <w:rtl/>
              </w:rPr>
            </w:pPr>
            <w:r>
              <w:rPr>
                <w:sz w:val="26"/>
                <w:rtl/>
              </w:rPr>
              <w:t>בקשת תמיכה</w:t>
            </w:r>
          </w:p>
        </w:tc>
        <w:tc>
          <w:tcPr>
            <w:tcW w:w="624" w:type="dxa"/>
          </w:tcPr>
          <w:p w:rsidR="00CC4594" w:rsidRDefault="00CC4594" w:rsidP="00CF7AE1">
            <w:pPr>
              <w:pStyle w:val="TableText"/>
              <w:rPr>
                <w:rtl/>
              </w:rPr>
            </w:pPr>
            <w:r>
              <w:rPr>
                <w:rtl/>
              </w:rPr>
              <w:t>22.</w:t>
            </w:r>
          </w:p>
        </w:tc>
        <w:tc>
          <w:tcPr>
            <w:tcW w:w="7146" w:type="dxa"/>
            <w:gridSpan w:val="2"/>
          </w:tcPr>
          <w:p w:rsidR="00CC4594" w:rsidRPr="008B73FF" w:rsidRDefault="00CC4594" w:rsidP="00CF7AE1">
            <w:pPr>
              <w:spacing w:after="120" w:line="360" w:lineRule="auto"/>
              <w:ind w:firstLine="0"/>
              <w:rPr>
                <w:rFonts w:cs="David"/>
                <w:b/>
                <w:bCs/>
                <w:sz w:val="26"/>
                <w:szCs w:val="26"/>
                <w:rtl/>
              </w:rPr>
            </w:pPr>
            <w:r>
              <w:rPr>
                <w:rFonts w:cs="David"/>
                <w:sz w:val="26"/>
                <w:szCs w:val="26"/>
                <w:rtl/>
              </w:rPr>
              <w:t>(</w:t>
            </w:r>
            <w:r>
              <w:rPr>
                <w:rFonts w:cs="David" w:hint="cs"/>
                <w:sz w:val="26"/>
                <w:szCs w:val="26"/>
                <w:rtl/>
              </w:rPr>
              <w:t>א</w:t>
            </w:r>
            <w:r>
              <w:rPr>
                <w:rFonts w:cs="David"/>
                <w:sz w:val="26"/>
                <w:szCs w:val="26"/>
                <w:rtl/>
              </w:rPr>
              <w:t>)</w:t>
            </w:r>
            <w:r>
              <w:rPr>
                <w:rFonts w:cs="David"/>
                <w:sz w:val="26"/>
                <w:szCs w:val="26"/>
                <w:rtl/>
              </w:rPr>
              <w:tab/>
            </w:r>
            <w:r>
              <w:rPr>
                <w:rFonts w:cs="David" w:hint="cs"/>
                <w:sz w:val="26"/>
                <w:szCs w:val="26"/>
                <w:rtl/>
              </w:rPr>
              <w:t>מוסדות</w:t>
            </w:r>
            <w:r>
              <w:rPr>
                <w:rFonts w:cs="David"/>
                <w:sz w:val="26"/>
                <w:szCs w:val="26"/>
                <w:rtl/>
              </w:rPr>
              <w:t xml:space="preserve">, </w:t>
            </w:r>
            <w:r>
              <w:rPr>
                <w:rFonts w:cs="David" w:hint="cs"/>
                <w:sz w:val="26"/>
                <w:szCs w:val="26"/>
                <w:rtl/>
              </w:rPr>
              <w:t>מפעלים</w:t>
            </w:r>
            <w:r>
              <w:rPr>
                <w:rFonts w:cs="David"/>
                <w:sz w:val="26"/>
                <w:szCs w:val="26"/>
                <w:rtl/>
              </w:rPr>
              <w:t xml:space="preserve"> </w:t>
            </w:r>
            <w:r>
              <w:rPr>
                <w:rFonts w:cs="David" w:hint="cs"/>
                <w:sz w:val="26"/>
                <w:szCs w:val="26"/>
                <w:rtl/>
              </w:rPr>
              <w:t>ואנשים</w:t>
            </w:r>
            <w:r>
              <w:rPr>
                <w:rFonts w:cs="David"/>
                <w:sz w:val="26"/>
                <w:szCs w:val="26"/>
                <w:rtl/>
              </w:rPr>
              <w:t xml:space="preserve"> </w:t>
            </w:r>
            <w:r>
              <w:rPr>
                <w:rFonts w:cs="David" w:hint="cs"/>
                <w:sz w:val="26"/>
                <w:szCs w:val="26"/>
                <w:rtl/>
              </w:rPr>
              <w:t>העוסקים</w:t>
            </w:r>
            <w:r>
              <w:rPr>
                <w:rFonts w:cs="David"/>
                <w:sz w:val="26"/>
                <w:szCs w:val="26"/>
                <w:rtl/>
              </w:rPr>
              <w:t xml:space="preserve"> </w:t>
            </w:r>
            <w:r>
              <w:rPr>
                <w:rFonts w:cs="David" w:hint="cs"/>
                <w:sz w:val="26"/>
                <w:szCs w:val="26"/>
                <w:rtl/>
              </w:rPr>
              <w:t>בפעילות</w:t>
            </w:r>
            <w:r>
              <w:rPr>
                <w:rFonts w:cs="David"/>
                <w:sz w:val="26"/>
                <w:szCs w:val="26"/>
                <w:rtl/>
              </w:rPr>
              <w:t xml:space="preserve"> </w:t>
            </w:r>
            <w:r>
              <w:rPr>
                <w:rFonts w:cs="David" w:hint="cs"/>
                <w:sz w:val="26"/>
                <w:szCs w:val="26"/>
                <w:rtl/>
              </w:rPr>
              <w:t>תרבות</w:t>
            </w:r>
            <w:r>
              <w:rPr>
                <w:rFonts w:cs="David"/>
                <w:sz w:val="26"/>
                <w:szCs w:val="26"/>
                <w:rtl/>
              </w:rPr>
              <w:t xml:space="preserve"> </w:t>
            </w:r>
            <w:r>
              <w:rPr>
                <w:rFonts w:cs="David" w:hint="cs"/>
                <w:sz w:val="26"/>
                <w:szCs w:val="26"/>
                <w:rtl/>
              </w:rPr>
              <w:t>ואמנות</w:t>
            </w:r>
            <w:r>
              <w:rPr>
                <w:rFonts w:cs="David"/>
                <w:sz w:val="26"/>
                <w:szCs w:val="26"/>
                <w:rtl/>
              </w:rPr>
              <w:t xml:space="preserve">, </w:t>
            </w:r>
            <w:r>
              <w:rPr>
                <w:rFonts w:cs="David" w:hint="cs"/>
                <w:sz w:val="26"/>
                <w:szCs w:val="26"/>
                <w:rtl/>
              </w:rPr>
              <w:t>רשאים</w:t>
            </w:r>
            <w:r>
              <w:rPr>
                <w:rFonts w:cs="David"/>
                <w:sz w:val="26"/>
                <w:szCs w:val="26"/>
                <w:rtl/>
              </w:rPr>
              <w:t xml:space="preserve"> </w:t>
            </w:r>
            <w:r>
              <w:rPr>
                <w:rFonts w:cs="David" w:hint="cs"/>
                <w:sz w:val="26"/>
                <w:szCs w:val="26"/>
                <w:rtl/>
              </w:rPr>
              <w:t>לפנות</w:t>
            </w:r>
            <w:r>
              <w:rPr>
                <w:rFonts w:cs="David"/>
                <w:sz w:val="26"/>
                <w:szCs w:val="26"/>
                <w:rtl/>
              </w:rPr>
              <w:t xml:space="preserve"> </w:t>
            </w:r>
            <w:r>
              <w:rPr>
                <w:rFonts w:cs="David" w:hint="cs"/>
                <w:sz w:val="26"/>
                <w:szCs w:val="26"/>
                <w:rtl/>
              </w:rPr>
              <w:t>אל</w:t>
            </w:r>
            <w:r>
              <w:rPr>
                <w:rFonts w:cs="David"/>
                <w:sz w:val="26"/>
                <w:szCs w:val="26"/>
                <w:rtl/>
              </w:rPr>
              <w:t xml:space="preserve"> </w:t>
            </w:r>
            <w:r>
              <w:rPr>
                <w:rFonts w:cs="David" w:hint="cs"/>
                <w:sz w:val="26"/>
                <w:szCs w:val="26"/>
                <w:rtl/>
              </w:rPr>
              <w:t>הרשות</w:t>
            </w:r>
            <w:r>
              <w:rPr>
                <w:rFonts w:cs="David"/>
                <w:sz w:val="26"/>
                <w:szCs w:val="26"/>
                <w:rtl/>
              </w:rPr>
              <w:t xml:space="preserve"> </w:t>
            </w:r>
            <w:r>
              <w:rPr>
                <w:rFonts w:cs="David" w:hint="cs"/>
                <w:sz w:val="26"/>
                <w:szCs w:val="26"/>
                <w:rtl/>
              </w:rPr>
              <w:t>בבקשה</w:t>
            </w:r>
            <w:r>
              <w:rPr>
                <w:rFonts w:cs="David"/>
                <w:sz w:val="26"/>
                <w:szCs w:val="26"/>
                <w:rtl/>
              </w:rPr>
              <w:t xml:space="preserve"> </w:t>
            </w:r>
            <w:r>
              <w:rPr>
                <w:rFonts w:cs="David" w:hint="cs"/>
                <w:sz w:val="26"/>
                <w:szCs w:val="26"/>
                <w:rtl/>
              </w:rPr>
              <w:t>לקבל</w:t>
            </w:r>
            <w:r>
              <w:rPr>
                <w:rFonts w:cs="David"/>
                <w:sz w:val="26"/>
                <w:szCs w:val="26"/>
                <w:rtl/>
              </w:rPr>
              <w:t xml:space="preserve"> </w:t>
            </w:r>
            <w:r>
              <w:rPr>
                <w:rFonts w:cs="David" w:hint="cs"/>
                <w:sz w:val="26"/>
                <w:szCs w:val="26"/>
                <w:rtl/>
              </w:rPr>
              <w:t>תמיכות</w:t>
            </w:r>
            <w:r>
              <w:rPr>
                <w:rFonts w:cs="David"/>
                <w:sz w:val="26"/>
                <w:szCs w:val="26"/>
                <w:rtl/>
              </w:rPr>
              <w:t xml:space="preserve"> </w:t>
            </w:r>
            <w:r>
              <w:rPr>
                <w:rFonts w:cs="David" w:hint="cs"/>
                <w:sz w:val="26"/>
                <w:szCs w:val="26"/>
                <w:rtl/>
              </w:rPr>
              <w:t>כספיות</w:t>
            </w:r>
            <w:r>
              <w:rPr>
                <w:rFonts w:cs="David"/>
                <w:sz w:val="26"/>
                <w:szCs w:val="26"/>
                <w:rtl/>
              </w:rPr>
              <w:t xml:space="preserve">, </w:t>
            </w:r>
            <w:r>
              <w:rPr>
                <w:rFonts w:cs="David" w:hint="cs"/>
                <w:sz w:val="26"/>
                <w:szCs w:val="26"/>
                <w:rtl/>
              </w:rPr>
              <w:t>מתוך</w:t>
            </w:r>
            <w:r>
              <w:rPr>
                <w:rFonts w:cs="David"/>
                <w:sz w:val="26"/>
                <w:szCs w:val="26"/>
                <w:rtl/>
              </w:rPr>
              <w:t xml:space="preserve"> </w:t>
            </w:r>
            <w:r>
              <w:rPr>
                <w:rFonts w:cs="David" w:hint="cs"/>
                <w:sz w:val="26"/>
                <w:szCs w:val="26"/>
                <w:rtl/>
              </w:rPr>
              <w:t>תקציביה</w:t>
            </w:r>
            <w:r>
              <w:rPr>
                <w:rFonts w:cs="David"/>
                <w:sz w:val="26"/>
                <w:szCs w:val="26"/>
                <w:rtl/>
              </w:rPr>
              <w:t>.</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spacing w:after="120" w:line="360" w:lineRule="auto"/>
              <w:ind w:firstLine="0"/>
              <w:rPr>
                <w:rFonts w:cs="David"/>
                <w:sz w:val="26"/>
                <w:szCs w:val="26"/>
                <w:rtl/>
              </w:rPr>
            </w:pPr>
            <w:r>
              <w:rPr>
                <w:rFonts w:cs="David"/>
                <w:sz w:val="26"/>
                <w:szCs w:val="26"/>
                <w:rtl/>
              </w:rPr>
              <w:t>(</w:t>
            </w:r>
            <w:r>
              <w:rPr>
                <w:rFonts w:cs="David" w:hint="cs"/>
                <w:sz w:val="26"/>
                <w:szCs w:val="26"/>
                <w:rtl/>
              </w:rPr>
              <w:t>ב</w:t>
            </w:r>
            <w:r>
              <w:rPr>
                <w:rFonts w:cs="David"/>
                <w:sz w:val="26"/>
                <w:szCs w:val="26"/>
                <w:rtl/>
              </w:rPr>
              <w:t>)</w:t>
            </w:r>
            <w:r>
              <w:rPr>
                <w:rFonts w:cs="David"/>
                <w:sz w:val="26"/>
                <w:szCs w:val="26"/>
                <w:rtl/>
              </w:rPr>
              <w:tab/>
            </w:r>
            <w:r>
              <w:rPr>
                <w:rFonts w:cs="David" w:hint="cs"/>
                <w:sz w:val="26"/>
                <w:szCs w:val="26"/>
                <w:rtl/>
              </w:rPr>
              <w:t>השר</w:t>
            </w:r>
            <w:r>
              <w:rPr>
                <w:rFonts w:cs="David"/>
                <w:sz w:val="26"/>
                <w:szCs w:val="26"/>
                <w:rtl/>
              </w:rPr>
              <w:t xml:space="preserve"> </w:t>
            </w:r>
            <w:r>
              <w:rPr>
                <w:rFonts w:cs="David" w:hint="cs"/>
                <w:sz w:val="26"/>
                <w:szCs w:val="26"/>
                <w:rtl/>
              </w:rPr>
              <w:t>יקבע</w:t>
            </w:r>
            <w:r>
              <w:rPr>
                <w:rFonts w:cs="David"/>
                <w:sz w:val="26"/>
                <w:szCs w:val="26"/>
                <w:rtl/>
              </w:rPr>
              <w:t xml:space="preserve"> </w:t>
            </w:r>
            <w:r>
              <w:rPr>
                <w:rFonts w:cs="David" w:hint="cs"/>
                <w:sz w:val="26"/>
                <w:szCs w:val="26"/>
                <w:rtl/>
              </w:rPr>
              <w:t>בתקנות</w:t>
            </w:r>
            <w:r>
              <w:rPr>
                <w:rFonts w:cs="David"/>
                <w:sz w:val="26"/>
                <w:szCs w:val="26"/>
                <w:rtl/>
              </w:rPr>
              <w:t xml:space="preserve">, </w:t>
            </w:r>
            <w:r>
              <w:rPr>
                <w:rFonts w:cs="David" w:hint="cs"/>
                <w:sz w:val="26"/>
                <w:szCs w:val="26"/>
                <w:rtl/>
              </w:rPr>
              <w:t>לאחר</w:t>
            </w:r>
            <w:r>
              <w:rPr>
                <w:rFonts w:cs="David"/>
                <w:sz w:val="26"/>
                <w:szCs w:val="26"/>
                <w:rtl/>
              </w:rPr>
              <w:t xml:space="preserve"> </w:t>
            </w:r>
            <w:r>
              <w:rPr>
                <w:rFonts w:cs="David" w:hint="cs"/>
                <w:sz w:val="26"/>
                <w:szCs w:val="26"/>
                <w:rtl/>
              </w:rPr>
              <w:t>התייעצות</w:t>
            </w:r>
            <w:r>
              <w:rPr>
                <w:rFonts w:cs="David"/>
                <w:sz w:val="26"/>
                <w:szCs w:val="26"/>
                <w:rtl/>
              </w:rPr>
              <w:t xml:space="preserve"> </w:t>
            </w:r>
            <w:r>
              <w:rPr>
                <w:rFonts w:cs="David" w:hint="cs"/>
                <w:sz w:val="26"/>
                <w:szCs w:val="26"/>
                <w:rtl/>
              </w:rPr>
              <w:t>ברשות</w:t>
            </w:r>
            <w:r>
              <w:rPr>
                <w:rFonts w:cs="David"/>
                <w:sz w:val="26"/>
                <w:szCs w:val="26"/>
                <w:rtl/>
              </w:rPr>
              <w:t xml:space="preserve">, </w:t>
            </w:r>
            <w:r>
              <w:rPr>
                <w:rFonts w:cs="David" w:hint="cs"/>
                <w:sz w:val="26"/>
                <w:szCs w:val="26"/>
                <w:rtl/>
              </w:rPr>
              <w:t>את</w:t>
            </w:r>
            <w:r>
              <w:rPr>
                <w:rFonts w:cs="David"/>
                <w:sz w:val="26"/>
                <w:szCs w:val="26"/>
                <w:rtl/>
              </w:rPr>
              <w:t xml:space="preserve"> </w:t>
            </w:r>
            <w:r>
              <w:rPr>
                <w:rFonts w:cs="David" w:hint="cs"/>
                <w:sz w:val="26"/>
                <w:szCs w:val="26"/>
                <w:rtl/>
              </w:rPr>
              <w:t>דרך</w:t>
            </w:r>
            <w:r>
              <w:rPr>
                <w:rFonts w:cs="David"/>
                <w:sz w:val="26"/>
                <w:szCs w:val="26"/>
                <w:rtl/>
              </w:rPr>
              <w:t xml:space="preserve"> </w:t>
            </w:r>
            <w:r>
              <w:rPr>
                <w:rFonts w:cs="David" w:hint="cs"/>
                <w:sz w:val="26"/>
                <w:szCs w:val="26"/>
                <w:rtl/>
              </w:rPr>
              <w:t>הגשת</w:t>
            </w:r>
            <w:r>
              <w:rPr>
                <w:rFonts w:cs="David"/>
                <w:sz w:val="26"/>
                <w:szCs w:val="26"/>
                <w:rtl/>
              </w:rPr>
              <w:t xml:space="preserve"> </w:t>
            </w:r>
            <w:r>
              <w:rPr>
                <w:rFonts w:cs="David" w:hint="cs"/>
                <w:sz w:val="26"/>
                <w:szCs w:val="26"/>
                <w:rtl/>
              </w:rPr>
              <w:t>הבקשה</w:t>
            </w:r>
            <w:r>
              <w:rPr>
                <w:rFonts w:cs="David"/>
                <w:sz w:val="26"/>
                <w:szCs w:val="26"/>
                <w:rtl/>
              </w:rPr>
              <w:t xml:space="preserve"> </w:t>
            </w:r>
            <w:r>
              <w:rPr>
                <w:rFonts w:cs="David" w:hint="cs"/>
                <w:sz w:val="26"/>
                <w:szCs w:val="26"/>
                <w:rtl/>
              </w:rPr>
              <w:t>לקבלת</w:t>
            </w:r>
            <w:r>
              <w:rPr>
                <w:rFonts w:cs="David"/>
                <w:sz w:val="26"/>
                <w:szCs w:val="26"/>
                <w:rtl/>
              </w:rPr>
              <w:t xml:space="preserve"> </w:t>
            </w:r>
            <w:r>
              <w:rPr>
                <w:rFonts w:cs="David" w:hint="cs"/>
                <w:sz w:val="26"/>
                <w:szCs w:val="26"/>
                <w:rtl/>
              </w:rPr>
              <w:t>תמיכה</w:t>
            </w:r>
            <w:r>
              <w:rPr>
                <w:rFonts w:cs="David"/>
                <w:sz w:val="26"/>
                <w:szCs w:val="26"/>
                <w:rtl/>
              </w:rPr>
              <w:t>.</w:t>
            </w:r>
          </w:p>
        </w:tc>
      </w:tr>
      <w:tr w:rsidR="00CC4594" w:rsidTr="00CF7AE1">
        <w:trPr>
          <w:cantSplit/>
          <w:trHeight w:val="60"/>
        </w:trPr>
        <w:tc>
          <w:tcPr>
            <w:tcW w:w="1871" w:type="dxa"/>
          </w:tcPr>
          <w:p w:rsidR="00CC4594" w:rsidRDefault="00CC4594" w:rsidP="00CF7AE1">
            <w:pPr>
              <w:pStyle w:val="TableSideHeading"/>
              <w:keepLines w:val="0"/>
              <w:rPr>
                <w:sz w:val="26"/>
                <w:rtl/>
              </w:rPr>
            </w:pPr>
            <w:r>
              <w:rPr>
                <w:sz w:val="26"/>
                <w:rtl/>
              </w:rPr>
              <w:t>ההכרעה בבקשה</w:t>
            </w:r>
          </w:p>
        </w:tc>
        <w:tc>
          <w:tcPr>
            <w:tcW w:w="624" w:type="dxa"/>
          </w:tcPr>
          <w:p w:rsidR="00CC4594" w:rsidRDefault="00CC4594" w:rsidP="00CF7AE1">
            <w:pPr>
              <w:pStyle w:val="TableText"/>
              <w:rPr>
                <w:rtl/>
              </w:rPr>
            </w:pPr>
            <w:r>
              <w:rPr>
                <w:rtl/>
              </w:rPr>
              <w:t>23.</w:t>
            </w:r>
          </w:p>
        </w:tc>
        <w:tc>
          <w:tcPr>
            <w:tcW w:w="7146" w:type="dxa"/>
            <w:gridSpan w:val="2"/>
          </w:tcPr>
          <w:p w:rsidR="00CC4594" w:rsidRDefault="00CC4594" w:rsidP="00CF7AE1">
            <w:pPr>
              <w:spacing w:after="120" w:line="360" w:lineRule="auto"/>
              <w:ind w:firstLine="0"/>
              <w:rPr>
                <w:rFonts w:cs="David"/>
                <w:sz w:val="26"/>
                <w:szCs w:val="26"/>
                <w:rtl/>
              </w:rPr>
            </w:pPr>
            <w:r>
              <w:rPr>
                <w:rFonts w:cs="David"/>
                <w:sz w:val="26"/>
                <w:szCs w:val="26"/>
                <w:rtl/>
              </w:rPr>
              <w:t>(</w:t>
            </w:r>
            <w:r>
              <w:rPr>
                <w:rFonts w:cs="David" w:hint="cs"/>
                <w:sz w:val="26"/>
                <w:szCs w:val="26"/>
                <w:rtl/>
              </w:rPr>
              <w:t>א</w:t>
            </w:r>
            <w:r>
              <w:rPr>
                <w:rFonts w:cs="David"/>
                <w:sz w:val="26"/>
                <w:szCs w:val="26"/>
                <w:rtl/>
              </w:rPr>
              <w:t>)</w:t>
            </w:r>
            <w:r>
              <w:rPr>
                <w:rFonts w:cs="David"/>
                <w:sz w:val="26"/>
                <w:szCs w:val="26"/>
                <w:rtl/>
              </w:rPr>
              <w:tab/>
            </w:r>
            <w:r>
              <w:rPr>
                <w:rFonts w:cs="David" w:hint="cs"/>
                <w:sz w:val="26"/>
                <w:szCs w:val="26"/>
                <w:rtl/>
              </w:rPr>
              <w:t>הרשות</w:t>
            </w:r>
            <w:r>
              <w:rPr>
                <w:rFonts w:cs="David"/>
                <w:sz w:val="26"/>
                <w:szCs w:val="26"/>
                <w:rtl/>
              </w:rPr>
              <w:t xml:space="preserve"> </w:t>
            </w:r>
            <w:r>
              <w:rPr>
                <w:rFonts w:cs="David" w:hint="cs"/>
                <w:sz w:val="26"/>
                <w:szCs w:val="26"/>
                <w:rtl/>
              </w:rPr>
              <w:t>תבחר</w:t>
            </w:r>
            <w:r>
              <w:rPr>
                <w:rFonts w:cs="David"/>
                <w:sz w:val="26"/>
                <w:szCs w:val="26"/>
                <w:rtl/>
              </w:rPr>
              <w:t xml:space="preserve"> </w:t>
            </w:r>
            <w:r>
              <w:rPr>
                <w:rFonts w:cs="David" w:hint="cs"/>
                <w:sz w:val="26"/>
                <w:szCs w:val="26"/>
                <w:rtl/>
              </w:rPr>
              <w:t>מבין</w:t>
            </w:r>
            <w:r>
              <w:rPr>
                <w:rFonts w:cs="David"/>
                <w:sz w:val="26"/>
                <w:szCs w:val="26"/>
                <w:rtl/>
              </w:rPr>
              <w:t xml:space="preserve"> </w:t>
            </w:r>
            <w:r>
              <w:rPr>
                <w:rFonts w:cs="David" w:hint="cs"/>
                <w:sz w:val="26"/>
                <w:szCs w:val="26"/>
                <w:rtl/>
              </w:rPr>
              <w:t>הגופים</w:t>
            </w:r>
            <w:r>
              <w:rPr>
                <w:rFonts w:cs="David"/>
                <w:sz w:val="26"/>
                <w:szCs w:val="26"/>
                <w:rtl/>
              </w:rPr>
              <w:t xml:space="preserve"> </w:t>
            </w:r>
            <w:r>
              <w:rPr>
                <w:rFonts w:cs="David" w:hint="cs"/>
                <w:sz w:val="26"/>
                <w:szCs w:val="26"/>
                <w:rtl/>
              </w:rPr>
              <w:t>והאנשים</w:t>
            </w:r>
            <w:r>
              <w:rPr>
                <w:rFonts w:cs="David"/>
                <w:sz w:val="26"/>
                <w:szCs w:val="26"/>
                <w:rtl/>
              </w:rPr>
              <w:t xml:space="preserve"> </w:t>
            </w:r>
            <w:r>
              <w:rPr>
                <w:rFonts w:cs="David" w:hint="cs"/>
                <w:sz w:val="26"/>
                <w:szCs w:val="26"/>
                <w:rtl/>
              </w:rPr>
              <w:t>הפונים</w:t>
            </w:r>
            <w:r>
              <w:rPr>
                <w:rFonts w:cs="David"/>
                <w:sz w:val="26"/>
                <w:szCs w:val="26"/>
                <w:rtl/>
              </w:rPr>
              <w:t xml:space="preserve"> </w:t>
            </w:r>
            <w:r>
              <w:rPr>
                <w:rFonts w:cs="David" w:hint="cs"/>
                <w:sz w:val="26"/>
                <w:szCs w:val="26"/>
                <w:rtl/>
              </w:rPr>
              <w:t>אליה</w:t>
            </w:r>
            <w:r>
              <w:rPr>
                <w:rFonts w:cs="David"/>
                <w:sz w:val="26"/>
                <w:szCs w:val="26"/>
                <w:rtl/>
              </w:rPr>
              <w:t xml:space="preserve"> </w:t>
            </w:r>
            <w:r>
              <w:rPr>
                <w:rFonts w:cs="David" w:hint="cs"/>
                <w:sz w:val="26"/>
                <w:szCs w:val="26"/>
                <w:rtl/>
              </w:rPr>
              <w:t>את</w:t>
            </w:r>
            <w:r>
              <w:rPr>
                <w:rFonts w:cs="David"/>
                <w:sz w:val="26"/>
                <w:szCs w:val="26"/>
                <w:rtl/>
              </w:rPr>
              <w:t xml:space="preserve"> </w:t>
            </w:r>
            <w:r>
              <w:rPr>
                <w:rFonts w:cs="David" w:hint="cs"/>
                <w:sz w:val="26"/>
                <w:szCs w:val="26"/>
                <w:rtl/>
              </w:rPr>
              <w:t>הזכאים</w:t>
            </w:r>
            <w:r>
              <w:rPr>
                <w:rFonts w:cs="David"/>
                <w:sz w:val="26"/>
                <w:szCs w:val="26"/>
                <w:rtl/>
              </w:rPr>
              <w:t xml:space="preserve"> </w:t>
            </w:r>
            <w:r>
              <w:rPr>
                <w:rFonts w:cs="David" w:hint="cs"/>
                <w:sz w:val="26"/>
                <w:szCs w:val="26"/>
                <w:rtl/>
              </w:rPr>
              <w:t>לקבלת</w:t>
            </w:r>
            <w:r>
              <w:rPr>
                <w:rFonts w:cs="David"/>
                <w:sz w:val="26"/>
                <w:szCs w:val="26"/>
                <w:rtl/>
              </w:rPr>
              <w:t xml:space="preserve"> </w:t>
            </w:r>
            <w:r>
              <w:rPr>
                <w:rFonts w:cs="David" w:hint="cs"/>
                <w:sz w:val="26"/>
                <w:szCs w:val="26"/>
                <w:rtl/>
              </w:rPr>
              <w:t>תמיכות</w:t>
            </w:r>
            <w:r>
              <w:rPr>
                <w:rFonts w:cs="David"/>
                <w:sz w:val="26"/>
                <w:szCs w:val="26"/>
                <w:rtl/>
              </w:rPr>
              <w:t xml:space="preserve"> </w:t>
            </w:r>
            <w:r>
              <w:rPr>
                <w:rFonts w:cs="David" w:hint="cs"/>
                <w:sz w:val="26"/>
                <w:szCs w:val="26"/>
                <w:rtl/>
              </w:rPr>
              <w:t>כספיות</w:t>
            </w:r>
            <w:r>
              <w:rPr>
                <w:rFonts w:cs="David"/>
                <w:sz w:val="26"/>
                <w:szCs w:val="26"/>
                <w:rtl/>
              </w:rPr>
              <w:t xml:space="preserve"> </w:t>
            </w:r>
            <w:r>
              <w:rPr>
                <w:rFonts w:cs="David" w:hint="cs"/>
                <w:sz w:val="26"/>
                <w:szCs w:val="26"/>
                <w:rtl/>
              </w:rPr>
              <w:t>מתוך</w:t>
            </w:r>
            <w:r>
              <w:rPr>
                <w:rFonts w:cs="David"/>
                <w:sz w:val="26"/>
                <w:szCs w:val="26"/>
                <w:rtl/>
              </w:rPr>
              <w:t xml:space="preserve"> </w:t>
            </w:r>
            <w:r>
              <w:rPr>
                <w:rFonts w:cs="David" w:hint="cs"/>
                <w:sz w:val="26"/>
                <w:szCs w:val="26"/>
                <w:rtl/>
              </w:rPr>
              <w:t>תקציביה</w:t>
            </w:r>
            <w:r>
              <w:rPr>
                <w:rFonts w:cs="David"/>
                <w:sz w:val="26"/>
                <w:szCs w:val="26"/>
                <w:rtl/>
              </w:rPr>
              <w:t xml:space="preserve"> </w:t>
            </w:r>
            <w:r>
              <w:rPr>
                <w:rFonts w:cs="David" w:hint="cs"/>
                <w:sz w:val="26"/>
                <w:szCs w:val="26"/>
                <w:rtl/>
              </w:rPr>
              <w:t>ואת</w:t>
            </w:r>
            <w:r>
              <w:rPr>
                <w:rFonts w:cs="David"/>
                <w:sz w:val="26"/>
                <w:szCs w:val="26"/>
                <w:rtl/>
              </w:rPr>
              <w:t xml:space="preserve"> </w:t>
            </w:r>
            <w:r>
              <w:rPr>
                <w:rFonts w:cs="David" w:hint="cs"/>
                <w:sz w:val="26"/>
                <w:szCs w:val="26"/>
                <w:rtl/>
              </w:rPr>
              <w:t>גובה</w:t>
            </w:r>
            <w:r>
              <w:rPr>
                <w:rFonts w:cs="David"/>
                <w:sz w:val="26"/>
                <w:szCs w:val="26"/>
                <w:rtl/>
              </w:rPr>
              <w:t xml:space="preserve"> </w:t>
            </w:r>
            <w:r>
              <w:rPr>
                <w:rFonts w:cs="David" w:hint="cs"/>
                <w:sz w:val="26"/>
                <w:szCs w:val="26"/>
                <w:rtl/>
              </w:rPr>
              <w:t>התמיכה</w:t>
            </w:r>
            <w:r>
              <w:rPr>
                <w:rFonts w:cs="David"/>
                <w:sz w:val="26"/>
                <w:szCs w:val="26"/>
                <w:rtl/>
              </w:rPr>
              <w:t xml:space="preserve"> </w:t>
            </w:r>
            <w:r>
              <w:rPr>
                <w:rFonts w:cs="David" w:hint="cs"/>
                <w:sz w:val="26"/>
                <w:szCs w:val="26"/>
                <w:rtl/>
              </w:rPr>
              <w:t>שיקבלו</w:t>
            </w:r>
            <w:r>
              <w:rPr>
                <w:rFonts w:cs="David"/>
                <w:sz w:val="26"/>
                <w:szCs w:val="26"/>
                <w:rtl/>
              </w:rPr>
              <w:t>.</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spacing w:after="120" w:line="360" w:lineRule="auto"/>
              <w:ind w:firstLine="0"/>
              <w:rPr>
                <w:rFonts w:cs="David"/>
                <w:sz w:val="26"/>
                <w:szCs w:val="26"/>
                <w:rtl/>
              </w:rPr>
            </w:pPr>
            <w:r>
              <w:rPr>
                <w:rFonts w:cs="David"/>
                <w:sz w:val="26"/>
                <w:szCs w:val="26"/>
                <w:rtl/>
              </w:rPr>
              <w:t>(</w:t>
            </w:r>
            <w:r>
              <w:rPr>
                <w:rFonts w:cs="David" w:hint="cs"/>
                <w:sz w:val="26"/>
                <w:szCs w:val="26"/>
                <w:rtl/>
              </w:rPr>
              <w:t>ב</w:t>
            </w:r>
            <w:r>
              <w:rPr>
                <w:rFonts w:cs="David"/>
                <w:sz w:val="26"/>
                <w:szCs w:val="26"/>
                <w:rtl/>
              </w:rPr>
              <w:t>)</w:t>
            </w:r>
            <w:r>
              <w:rPr>
                <w:rFonts w:cs="David"/>
                <w:sz w:val="26"/>
                <w:szCs w:val="26"/>
                <w:rtl/>
              </w:rPr>
              <w:tab/>
            </w:r>
            <w:r w:rsidRPr="008B73FF">
              <w:rPr>
                <w:rFonts w:cs="David" w:hint="cs"/>
                <w:sz w:val="26"/>
                <w:szCs w:val="26"/>
                <w:rtl/>
              </w:rPr>
              <w:t>הרשות</w:t>
            </w:r>
            <w:r w:rsidRPr="008B73FF">
              <w:rPr>
                <w:rFonts w:cs="David"/>
                <w:sz w:val="26"/>
                <w:szCs w:val="26"/>
                <w:rtl/>
              </w:rPr>
              <w:t xml:space="preserve"> </w:t>
            </w:r>
            <w:r w:rsidRPr="008B73FF">
              <w:rPr>
                <w:rFonts w:cs="David" w:hint="cs"/>
                <w:sz w:val="26"/>
                <w:szCs w:val="26"/>
                <w:rtl/>
              </w:rPr>
              <w:t>תקבע</w:t>
            </w:r>
            <w:r w:rsidRPr="008B73FF">
              <w:rPr>
                <w:rFonts w:cs="David"/>
                <w:sz w:val="26"/>
                <w:szCs w:val="26"/>
                <w:rtl/>
              </w:rPr>
              <w:t xml:space="preserve"> </w:t>
            </w:r>
            <w:r w:rsidRPr="008B73FF">
              <w:rPr>
                <w:rFonts w:cs="David" w:hint="cs"/>
                <w:sz w:val="26"/>
                <w:szCs w:val="26"/>
                <w:rtl/>
              </w:rPr>
              <w:t>כללים</w:t>
            </w:r>
            <w:r w:rsidRPr="008B73FF">
              <w:rPr>
                <w:rFonts w:cs="David"/>
                <w:sz w:val="26"/>
                <w:szCs w:val="26"/>
                <w:rtl/>
              </w:rPr>
              <w:t xml:space="preserve"> </w:t>
            </w:r>
            <w:r>
              <w:rPr>
                <w:rFonts w:cs="David" w:hint="cs"/>
                <w:sz w:val="26"/>
                <w:szCs w:val="26"/>
                <w:rtl/>
              </w:rPr>
              <w:t>לפיהם</w:t>
            </w:r>
            <w:r w:rsidRPr="008B73FF">
              <w:rPr>
                <w:rFonts w:cs="David"/>
                <w:sz w:val="26"/>
                <w:szCs w:val="26"/>
                <w:rtl/>
              </w:rPr>
              <w:t xml:space="preserve"> </w:t>
            </w:r>
            <w:r w:rsidRPr="008B73FF">
              <w:rPr>
                <w:rFonts w:cs="David" w:hint="cs"/>
                <w:sz w:val="26"/>
                <w:szCs w:val="26"/>
                <w:rtl/>
              </w:rPr>
              <w:t>ייקבעו</w:t>
            </w:r>
            <w:r w:rsidRPr="008B73FF">
              <w:rPr>
                <w:rFonts w:cs="David"/>
                <w:sz w:val="26"/>
                <w:szCs w:val="26"/>
                <w:rtl/>
              </w:rPr>
              <w:t xml:space="preserve"> </w:t>
            </w:r>
            <w:r>
              <w:rPr>
                <w:rFonts w:cs="David" w:hint="cs"/>
                <w:sz w:val="26"/>
                <w:szCs w:val="26"/>
                <w:rtl/>
              </w:rPr>
              <w:t>אמות</w:t>
            </w:r>
            <w:r>
              <w:rPr>
                <w:rFonts w:cs="David"/>
                <w:sz w:val="26"/>
                <w:szCs w:val="26"/>
                <w:rtl/>
              </w:rPr>
              <w:t xml:space="preserve"> </w:t>
            </w:r>
            <w:r>
              <w:rPr>
                <w:rFonts w:cs="David" w:hint="cs"/>
                <w:sz w:val="26"/>
                <w:szCs w:val="26"/>
                <w:rtl/>
              </w:rPr>
              <w:t>מידה</w:t>
            </w:r>
            <w:r>
              <w:rPr>
                <w:rFonts w:cs="David"/>
                <w:sz w:val="26"/>
                <w:szCs w:val="26"/>
                <w:rtl/>
              </w:rPr>
              <w:t xml:space="preserve"> </w:t>
            </w:r>
            <w:r w:rsidRPr="008B73FF">
              <w:rPr>
                <w:rFonts w:cs="David" w:hint="cs"/>
                <w:sz w:val="26"/>
                <w:szCs w:val="26"/>
                <w:rtl/>
              </w:rPr>
              <w:t>והתנאים</w:t>
            </w:r>
            <w:r w:rsidRPr="008B73FF">
              <w:rPr>
                <w:rFonts w:cs="David"/>
                <w:sz w:val="26"/>
                <w:szCs w:val="26"/>
                <w:rtl/>
              </w:rPr>
              <w:t xml:space="preserve"> </w:t>
            </w:r>
            <w:r w:rsidRPr="008B73FF">
              <w:rPr>
                <w:rFonts w:cs="David" w:hint="cs"/>
                <w:sz w:val="26"/>
                <w:szCs w:val="26"/>
                <w:rtl/>
              </w:rPr>
              <w:t>לחלוקת</w:t>
            </w:r>
            <w:r w:rsidRPr="008B73FF">
              <w:rPr>
                <w:rFonts w:cs="David"/>
                <w:sz w:val="26"/>
                <w:szCs w:val="26"/>
                <w:rtl/>
              </w:rPr>
              <w:t xml:space="preserve"> </w:t>
            </w:r>
            <w:r w:rsidRPr="008B73FF">
              <w:rPr>
                <w:rFonts w:cs="David" w:hint="cs"/>
                <w:sz w:val="26"/>
                <w:szCs w:val="26"/>
                <w:rtl/>
              </w:rPr>
              <w:t>התמיכות</w:t>
            </w:r>
            <w:r w:rsidRPr="008B73FF">
              <w:rPr>
                <w:rFonts w:cs="David"/>
                <w:sz w:val="26"/>
                <w:szCs w:val="26"/>
                <w:rtl/>
              </w:rPr>
              <w:t xml:space="preserve"> </w:t>
            </w:r>
            <w:r w:rsidRPr="008B73FF">
              <w:rPr>
                <w:rFonts w:cs="David" w:hint="cs"/>
                <w:sz w:val="26"/>
                <w:szCs w:val="26"/>
                <w:rtl/>
              </w:rPr>
              <w:t>הכספיות</w:t>
            </w:r>
            <w:r w:rsidRPr="008B73FF">
              <w:rPr>
                <w:rFonts w:cs="David"/>
                <w:sz w:val="26"/>
                <w:szCs w:val="26"/>
                <w:rtl/>
              </w:rPr>
              <w:t xml:space="preserve">, </w:t>
            </w:r>
            <w:r w:rsidRPr="008B73FF">
              <w:rPr>
                <w:rFonts w:cs="David" w:hint="cs"/>
                <w:sz w:val="26"/>
                <w:szCs w:val="26"/>
                <w:rtl/>
              </w:rPr>
              <w:t>ובלבד</w:t>
            </w:r>
            <w:r w:rsidRPr="008B73FF">
              <w:rPr>
                <w:rFonts w:cs="David"/>
                <w:sz w:val="26"/>
                <w:szCs w:val="26"/>
                <w:rtl/>
              </w:rPr>
              <w:t xml:space="preserve"> </w:t>
            </w:r>
            <w:r w:rsidRPr="008B73FF">
              <w:rPr>
                <w:rFonts w:cs="David" w:hint="cs"/>
                <w:sz w:val="26"/>
                <w:szCs w:val="26"/>
                <w:rtl/>
              </w:rPr>
              <w:t>ש</w:t>
            </w:r>
            <w:r>
              <w:rPr>
                <w:rFonts w:cs="David" w:hint="cs"/>
                <w:sz w:val="26"/>
                <w:szCs w:val="26"/>
                <w:rtl/>
              </w:rPr>
              <w:t>י</w:t>
            </w:r>
            <w:r w:rsidRPr="008B73FF">
              <w:rPr>
                <w:rFonts w:cs="David" w:hint="cs"/>
                <w:sz w:val="26"/>
                <w:szCs w:val="26"/>
                <w:rtl/>
              </w:rPr>
              <w:t>ינתנו</w:t>
            </w:r>
            <w:r w:rsidRPr="008B73FF">
              <w:rPr>
                <w:rFonts w:cs="David"/>
                <w:sz w:val="26"/>
                <w:szCs w:val="26"/>
                <w:rtl/>
              </w:rPr>
              <w:t xml:space="preserve"> </w:t>
            </w:r>
            <w:r w:rsidRPr="008B73FF">
              <w:rPr>
                <w:rFonts w:cs="David" w:hint="cs"/>
                <w:sz w:val="26"/>
                <w:szCs w:val="26"/>
                <w:rtl/>
              </w:rPr>
              <w:t>תמריצים</w:t>
            </w:r>
            <w:r w:rsidRPr="008B73FF">
              <w:rPr>
                <w:rFonts w:cs="David"/>
                <w:sz w:val="26"/>
                <w:szCs w:val="26"/>
                <w:rtl/>
              </w:rPr>
              <w:t xml:space="preserve"> </w:t>
            </w:r>
            <w:r w:rsidRPr="008B73FF">
              <w:rPr>
                <w:rFonts w:cs="David" w:hint="cs"/>
                <w:sz w:val="26"/>
                <w:szCs w:val="26"/>
                <w:rtl/>
              </w:rPr>
              <w:t>לאותם</w:t>
            </w:r>
            <w:r w:rsidRPr="008B73FF">
              <w:rPr>
                <w:rFonts w:cs="David"/>
                <w:sz w:val="26"/>
                <w:szCs w:val="26"/>
                <w:rtl/>
              </w:rPr>
              <w:t xml:space="preserve"> </w:t>
            </w:r>
            <w:r w:rsidRPr="008B73FF">
              <w:rPr>
                <w:rFonts w:cs="David" w:hint="cs"/>
                <w:sz w:val="26"/>
                <w:szCs w:val="26"/>
                <w:rtl/>
              </w:rPr>
              <w:t>גופים</w:t>
            </w:r>
            <w:r w:rsidRPr="008B73FF">
              <w:rPr>
                <w:rFonts w:cs="David"/>
                <w:sz w:val="26"/>
                <w:szCs w:val="26"/>
                <w:rtl/>
              </w:rPr>
              <w:t xml:space="preserve"> </w:t>
            </w:r>
            <w:r w:rsidRPr="008B73FF">
              <w:rPr>
                <w:rFonts w:cs="David" w:hint="cs"/>
                <w:sz w:val="26"/>
                <w:szCs w:val="26"/>
                <w:rtl/>
              </w:rPr>
              <w:t>ואנשים</w:t>
            </w:r>
            <w:r w:rsidRPr="008B73FF">
              <w:rPr>
                <w:rFonts w:cs="David"/>
                <w:sz w:val="26"/>
                <w:szCs w:val="26"/>
                <w:rtl/>
              </w:rPr>
              <w:t xml:space="preserve"> </w:t>
            </w:r>
            <w:r w:rsidRPr="008B73FF">
              <w:rPr>
                <w:rFonts w:cs="David" w:hint="cs"/>
                <w:sz w:val="26"/>
                <w:szCs w:val="26"/>
                <w:rtl/>
              </w:rPr>
              <w:t>אשר</w:t>
            </w:r>
            <w:r w:rsidRPr="008B73FF">
              <w:rPr>
                <w:rFonts w:cs="David"/>
                <w:sz w:val="26"/>
                <w:szCs w:val="26"/>
                <w:rtl/>
              </w:rPr>
              <w:t xml:space="preserve"> </w:t>
            </w:r>
            <w:r w:rsidRPr="008B73FF">
              <w:rPr>
                <w:rFonts w:cs="David" w:hint="cs"/>
                <w:sz w:val="26"/>
                <w:szCs w:val="26"/>
                <w:rtl/>
              </w:rPr>
              <w:t>פעילותם</w:t>
            </w:r>
            <w:r w:rsidRPr="008B73FF">
              <w:rPr>
                <w:rFonts w:cs="David"/>
                <w:sz w:val="26"/>
                <w:szCs w:val="26"/>
                <w:rtl/>
              </w:rPr>
              <w:t xml:space="preserve"> </w:t>
            </w:r>
            <w:r w:rsidRPr="008B73FF">
              <w:rPr>
                <w:rFonts w:cs="David" w:hint="cs"/>
                <w:sz w:val="26"/>
                <w:szCs w:val="26"/>
                <w:rtl/>
              </w:rPr>
              <w:t>היוצרת</w:t>
            </w:r>
            <w:r w:rsidRPr="008B73FF">
              <w:rPr>
                <w:rFonts w:cs="David"/>
                <w:sz w:val="26"/>
                <w:szCs w:val="26"/>
                <w:rtl/>
              </w:rPr>
              <w:t xml:space="preserve"> </w:t>
            </w:r>
            <w:r w:rsidRPr="008B73FF">
              <w:rPr>
                <w:rFonts w:cs="David" w:hint="cs"/>
                <w:sz w:val="26"/>
                <w:szCs w:val="26"/>
                <w:rtl/>
              </w:rPr>
              <w:t>גדולה</w:t>
            </w:r>
            <w:r w:rsidRPr="008B73FF">
              <w:rPr>
                <w:rFonts w:cs="David"/>
                <w:sz w:val="26"/>
                <w:szCs w:val="26"/>
                <w:rtl/>
              </w:rPr>
              <w:t xml:space="preserve"> </w:t>
            </w:r>
            <w:r w:rsidRPr="008B73FF">
              <w:rPr>
                <w:rFonts w:cs="David" w:hint="cs"/>
                <w:sz w:val="26"/>
                <w:szCs w:val="26"/>
                <w:rtl/>
              </w:rPr>
              <w:t>משל</w:t>
            </w:r>
            <w:r w:rsidRPr="008B73FF">
              <w:rPr>
                <w:rFonts w:cs="David"/>
                <w:sz w:val="26"/>
                <w:szCs w:val="26"/>
                <w:rtl/>
              </w:rPr>
              <w:t xml:space="preserve"> </w:t>
            </w:r>
            <w:r w:rsidRPr="008B73FF">
              <w:rPr>
                <w:rFonts w:cs="David" w:hint="cs"/>
                <w:sz w:val="26"/>
                <w:szCs w:val="26"/>
                <w:rtl/>
              </w:rPr>
              <w:t>האחרים</w:t>
            </w:r>
            <w:r w:rsidRPr="008B73FF">
              <w:rPr>
                <w:rFonts w:cs="David"/>
                <w:sz w:val="26"/>
                <w:szCs w:val="26"/>
                <w:rtl/>
              </w:rPr>
              <w:t xml:space="preserve"> </w:t>
            </w:r>
            <w:r>
              <w:rPr>
                <w:rFonts w:cs="David" w:hint="cs"/>
                <w:sz w:val="26"/>
                <w:szCs w:val="26"/>
                <w:rtl/>
              </w:rPr>
              <w:t>ו</w:t>
            </w:r>
            <w:r w:rsidRPr="008B73FF">
              <w:rPr>
                <w:rFonts w:cs="David" w:hint="cs"/>
                <w:sz w:val="26"/>
                <w:szCs w:val="26"/>
                <w:rtl/>
              </w:rPr>
              <w:t>הדרך</w:t>
            </w:r>
            <w:r w:rsidRPr="008B73FF">
              <w:rPr>
                <w:rFonts w:cs="David"/>
                <w:sz w:val="26"/>
                <w:szCs w:val="26"/>
                <w:rtl/>
              </w:rPr>
              <w:t xml:space="preserve"> </w:t>
            </w:r>
            <w:r w:rsidRPr="008B73FF">
              <w:rPr>
                <w:rFonts w:cs="David" w:hint="cs"/>
                <w:sz w:val="26"/>
                <w:szCs w:val="26"/>
                <w:rtl/>
              </w:rPr>
              <w:t>לבחינת</w:t>
            </w:r>
            <w:r w:rsidRPr="008B73FF">
              <w:rPr>
                <w:rFonts w:cs="David"/>
                <w:sz w:val="26"/>
                <w:szCs w:val="26"/>
                <w:rtl/>
              </w:rPr>
              <w:t xml:space="preserve"> </w:t>
            </w:r>
            <w:r w:rsidRPr="008B73FF">
              <w:rPr>
                <w:rFonts w:cs="David" w:hint="cs"/>
                <w:sz w:val="26"/>
                <w:szCs w:val="26"/>
                <w:rtl/>
              </w:rPr>
              <w:t>היקף</w:t>
            </w:r>
            <w:r w:rsidRPr="008B73FF">
              <w:rPr>
                <w:rFonts w:cs="David"/>
                <w:sz w:val="26"/>
                <w:szCs w:val="26"/>
                <w:rtl/>
              </w:rPr>
              <w:t xml:space="preserve"> </w:t>
            </w:r>
            <w:r w:rsidRPr="008B73FF">
              <w:rPr>
                <w:rFonts w:cs="David" w:hint="cs"/>
                <w:sz w:val="26"/>
                <w:szCs w:val="26"/>
                <w:rtl/>
              </w:rPr>
              <w:t>הפעילות</w:t>
            </w:r>
            <w:r w:rsidRPr="008B73FF">
              <w:rPr>
                <w:rFonts w:cs="David"/>
                <w:sz w:val="26"/>
                <w:szCs w:val="26"/>
                <w:rtl/>
              </w:rPr>
              <w:t xml:space="preserve"> </w:t>
            </w:r>
            <w:r w:rsidRPr="008B73FF">
              <w:rPr>
                <w:rFonts w:cs="David" w:hint="cs"/>
                <w:sz w:val="26"/>
                <w:szCs w:val="26"/>
                <w:rtl/>
              </w:rPr>
              <w:t>היוצרת</w:t>
            </w:r>
            <w:r>
              <w:rPr>
                <w:rFonts w:cs="David"/>
                <w:sz w:val="26"/>
                <w:szCs w:val="26"/>
                <w:rtl/>
              </w:rPr>
              <w:t>.</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Pr="008B73FF" w:rsidRDefault="00CC4594" w:rsidP="00CF7AE1">
            <w:pPr>
              <w:spacing w:after="120" w:line="360" w:lineRule="auto"/>
              <w:ind w:firstLine="0"/>
              <w:jc w:val="center"/>
              <w:rPr>
                <w:rFonts w:cs="David"/>
                <w:b/>
                <w:bCs/>
                <w:sz w:val="26"/>
                <w:szCs w:val="26"/>
                <w:rtl/>
              </w:rPr>
            </w:pPr>
            <w:r w:rsidRPr="008B73FF">
              <w:rPr>
                <w:rFonts w:cs="David" w:hint="cs"/>
                <w:b/>
                <w:bCs/>
                <w:sz w:val="26"/>
                <w:szCs w:val="26"/>
                <w:rtl/>
              </w:rPr>
              <w:t>פרק</w:t>
            </w:r>
            <w:r w:rsidRPr="008B73FF">
              <w:rPr>
                <w:rFonts w:cs="David"/>
                <w:b/>
                <w:bCs/>
                <w:sz w:val="26"/>
                <w:szCs w:val="26"/>
                <w:rtl/>
              </w:rPr>
              <w:t xml:space="preserve"> </w:t>
            </w:r>
            <w:r w:rsidRPr="008B73FF">
              <w:rPr>
                <w:rFonts w:cs="David" w:hint="cs"/>
                <w:b/>
                <w:bCs/>
                <w:sz w:val="26"/>
                <w:szCs w:val="26"/>
                <w:rtl/>
              </w:rPr>
              <w:t>ו</w:t>
            </w:r>
            <w:r w:rsidRPr="008B73FF">
              <w:rPr>
                <w:rFonts w:cs="David"/>
                <w:b/>
                <w:bCs/>
                <w:sz w:val="26"/>
                <w:szCs w:val="26"/>
                <w:rtl/>
              </w:rPr>
              <w:t xml:space="preserve">': </w:t>
            </w:r>
            <w:r w:rsidRPr="008B73FF">
              <w:rPr>
                <w:rFonts w:cs="David" w:hint="cs"/>
                <w:b/>
                <w:bCs/>
                <w:sz w:val="26"/>
                <w:szCs w:val="26"/>
                <w:rtl/>
              </w:rPr>
              <w:t>עובדי</w:t>
            </w:r>
            <w:r w:rsidRPr="008B73FF">
              <w:rPr>
                <w:rFonts w:cs="David"/>
                <w:b/>
                <w:bCs/>
                <w:sz w:val="26"/>
                <w:szCs w:val="26"/>
                <w:rtl/>
              </w:rPr>
              <w:t xml:space="preserve"> </w:t>
            </w:r>
            <w:r w:rsidRPr="008B73FF">
              <w:rPr>
                <w:rFonts w:cs="David" w:hint="cs"/>
                <w:b/>
                <w:bCs/>
                <w:sz w:val="26"/>
                <w:szCs w:val="26"/>
                <w:rtl/>
              </w:rPr>
              <w:t>הרשות</w:t>
            </w:r>
          </w:p>
        </w:tc>
      </w:tr>
      <w:tr w:rsidR="00CC4594" w:rsidTr="00CF7AE1">
        <w:trPr>
          <w:cantSplit/>
          <w:trHeight w:val="60"/>
        </w:trPr>
        <w:tc>
          <w:tcPr>
            <w:tcW w:w="1871" w:type="dxa"/>
          </w:tcPr>
          <w:p w:rsidR="00CC4594" w:rsidRDefault="00CC4594" w:rsidP="00CF7AE1">
            <w:pPr>
              <w:pStyle w:val="TableSideHeading"/>
              <w:keepLines w:val="0"/>
              <w:rPr>
                <w:sz w:val="26"/>
                <w:rtl/>
              </w:rPr>
            </w:pPr>
            <w:r>
              <w:rPr>
                <w:sz w:val="26"/>
                <w:rtl/>
              </w:rPr>
              <w:t>מנהל כללי</w:t>
            </w:r>
          </w:p>
        </w:tc>
        <w:tc>
          <w:tcPr>
            <w:tcW w:w="624" w:type="dxa"/>
          </w:tcPr>
          <w:p w:rsidR="00CC4594" w:rsidRDefault="00CC4594" w:rsidP="00CF7AE1">
            <w:pPr>
              <w:pStyle w:val="TableText"/>
              <w:rPr>
                <w:rtl/>
              </w:rPr>
            </w:pPr>
            <w:r>
              <w:rPr>
                <w:rtl/>
              </w:rPr>
              <w:t>24.</w:t>
            </w:r>
          </w:p>
        </w:tc>
        <w:tc>
          <w:tcPr>
            <w:tcW w:w="7146" w:type="dxa"/>
            <w:gridSpan w:val="2"/>
          </w:tcPr>
          <w:p w:rsidR="00CC4594" w:rsidRDefault="00CC4594" w:rsidP="00CF7AE1">
            <w:pPr>
              <w:spacing w:after="120" w:line="360" w:lineRule="auto"/>
              <w:ind w:firstLine="0"/>
              <w:rPr>
                <w:rFonts w:cs="David"/>
                <w:sz w:val="26"/>
                <w:szCs w:val="26"/>
                <w:rtl/>
              </w:rPr>
            </w:pPr>
            <w:r>
              <w:rPr>
                <w:rFonts w:cs="David"/>
                <w:sz w:val="26"/>
                <w:szCs w:val="26"/>
                <w:rtl/>
              </w:rPr>
              <w:t>(</w:t>
            </w:r>
            <w:r>
              <w:rPr>
                <w:rFonts w:cs="David" w:hint="cs"/>
                <w:sz w:val="26"/>
                <w:szCs w:val="26"/>
                <w:rtl/>
              </w:rPr>
              <w:t>א</w:t>
            </w:r>
            <w:r>
              <w:rPr>
                <w:rFonts w:cs="David"/>
                <w:sz w:val="26"/>
                <w:szCs w:val="26"/>
                <w:rtl/>
              </w:rPr>
              <w:t>)</w:t>
            </w:r>
            <w:r>
              <w:rPr>
                <w:rFonts w:cs="David"/>
                <w:sz w:val="26"/>
                <w:szCs w:val="26"/>
                <w:rtl/>
              </w:rPr>
              <w:tab/>
            </w:r>
            <w:r>
              <w:rPr>
                <w:rFonts w:cs="David" w:hint="cs"/>
                <w:sz w:val="26"/>
                <w:szCs w:val="26"/>
                <w:rtl/>
              </w:rPr>
              <w:t>הרשות</w:t>
            </w:r>
            <w:r>
              <w:rPr>
                <w:rFonts w:cs="David"/>
                <w:sz w:val="26"/>
                <w:szCs w:val="26"/>
                <w:rtl/>
              </w:rPr>
              <w:t xml:space="preserve">, </w:t>
            </w:r>
            <w:r>
              <w:rPr>
                <w:rFonts w:cs="David" w:hint="cs"/>
                <w:sz w:val="26"/>
                <w:szCs w:val="26"/>
                <w:rtl/>
              </w:rPr>
              <w:t>באישור</w:t>
            </w:r>
            <w:r>
              <w:rPr>
                <w:rFonts w:cs="David"/>
                <w:sz w:val="26"/>
                <w:szCs w:val="26"/>
                <w:rtl/>
              </w:rPr>
              <w:t xml:space="preserve"> </w:t>
            </w:r>
            <w:r>
              <w:rPr>
                <w:rFonts w:cs="David" w:hint="cs"/>
                <w:sz w:val="26"/>
                <w:szCs w:val="26"/>
                <w:rtl/>
              </w:rPr>
              <w:t>השר</w:t>
            </w:r>
            <w:r>
              <w:rPr>
                <w:rFonts w:cs="David"/>
                <w:sz w:val="26"/>
                <w:szCs w:val="26"/>
                <w:rtl/>
              </w:rPr>
              <w:t xml:space="preserve">, </w:t>
            </w:r>
            <w:r>
              <w:rPr>
                <w:rFonts w:cs="David" w:hint="cs"/>
                <w:sz w:val="26"/>
                <w:szCs w:val="26"/>
                <w:rtl/>
              </w:rPr>
              <w:t>רשאית</w:t>
            </w:r>
            <w:r>
              <w:rPr>
                <w:rFonts w:cs="David"/>
                <w:sz w:val="26"/>
                <w:szCs w:val="26"/>
                <w:rtl/>
              </w:rPr>
              <w:t xml:space="preserve"> </w:t>
            </w:r>
            <w:r>
              <w:rPr>
                <w:rFonts w:cs="David" w:hint="cs"/>
                <w:sz w:val="26"/>
                <w:szCs w:val="26"/>
                <w:rtl/>
              </w:rPr>
              <w:t>למנות</w:t>
            </w:r>
            <w:r>
              <w:rPr>
                <w:rFonts w:cs="David"/>
                <w:sz w:val="26"/>
                <w:szCs w:val="26"/>
                <w:rtl/>
              </w:rPr>
              <w:t xml:space="preserve"> </w:t>
            </w:r>
            <w:r>
              <w:rPr>
                <w:rFonts w:cs="David" w:hint="cs"/>
                <w:sz w:val="26"/>
                <w:szCs w:val="26"/>
                <w:rtl/>
              </w:rPr>
              <w:t>מנהל</w:t>
            </w:r>
            <w:r>
              <w:rPr>
                <w:rFonts w:cs="David"/>
                <w:sz w:val="26"/>
                <w:szCs w:val="26"/>
                <w:rtl/>
              </w:rPr>
              <w:t xml:space="preserve"> </w:t>
            </w:r>
            <w:r>
              <w:rPr>
                <w:rFonts w:cs="David" w:hint="cs"/>
                <w:sz w:val="26"/>
                <w:szCs w:val="26"/>
                <w:rtl/>
              </w:rPr>
              <w:t>כללי</w:t>
            </w:r>
            <w:r>
              <w:rPr>
                <w:rFonts w:cs="David"/>
                <w:sz w:val="26"/>
                <w:szCs w:val="26"/>
                <w:rtl/>
              </w:rPr>
              <w:t xml:space="preserve"> </w:t>
            </w:r>
            <w:r>
              <w:rPr>
                <w:rFonts w:cs="David" w:hint="cs"/>
                <w:sz w:val="26"/>
                <w:szCs w:val="26"/>
                <w:rtl/>
              </w:rPr>
              <w:t>לרשות</w:t>
            </w:r>
            <w:r>
              <w:rPr>
                <w:rFonts w:cs="David"/>
                <w:sz w:val="26"/>
                <w:szCs w:val="26"/>
                <w:rtl/>
              </w:rPr>
              <w:t xml:space="preserve"> (</w:t>
            </w:r>
            <w:r>
              <w:rPr>
                <w:rFonts w:cs="David" w:hint="cs"/>
                <w:sz w:val="26"/>
                <w:szCs w:val="26"/>
                <w:rtl/>
              </w:rPr>
              <w:t>להלן</w:t>
            </w:r>
            <w:r>
              <w:rPr>
                <w:rFonts w:cs="David"/>
                <w:sz w:val="26"/>
                <w:szCs w:val="26"/>
                <w:rtl/>
              </w:rPr>
              <w:t xml:space="preserve"> – </w:t>
            </w:r>
            <w:r>
              <w:rPr>
                <w:rFonts w:cs="David" w:hint="cs"/>
                <w:sz w:val="26"/>
                <w:szCs w:val="26"/>
                <w:rtl/>
              </w:rPr>
              <w:t>המנהל</w:t>
            </w:r>
            <w:r>
              <w:rPr>
                <w:rFonts w:cs="David"/>
                <w:sz w:val="26"/>
                <w:szCs w:val="26"/>
                <w:rtl/>
              </w:rPr>
              <w:t xml:space="preserve"> </w:t>
            </w:r>
            <w:r>
              <w:rPr>
                <w:rFonts w:cs="David" w:hint="cs"/>
                <w:sz w:val="26"/>
                <w:szCs w:val="26"/>
                <w:rtl/>
              </w:rPr>
              <w:t>הכללי</w:t>
            </w:r>
            <w:r>
              <w:rPr>
                <w:rFonts w:cs="David"/>
                <w:sz w:val="26"/>
                <w:szCs w:val="26"/>
                <w:rtl/>
              </w:rPr>
              <w:t xml:space="preserve">); </w:t>
            </w:r>
            <w:r>
              <w:rPr>
                <w:rFonts w:cs="David" w:hint="cs"/>
                <w:sz w:val="26"/>
                <w:szCs w:val="26"/>
                <w:rtl/>
              </w:rPr>
              <w:t>הרשות</w:t>
            </w:r>
            <w:r>
              <w:rPr>
                <w:rFonts w:cs="David"/>
                <w:sz w:val="26"/>
                <w:szCs w:val="26"/>
                <w:rtl/>
              </w:rPr>
              <w:t xml:space="preserve">, </w:t>
            </w:r>
            <w:r>
              <w:rPr>
                <w:rFonts w:cs="David" w:hint="cs"/>
                <w:sz w:val="26"/>
                <w:szCs w:val="26"/>
                <w:rtl/>
              </w:rPr>
              <w:t>באישור</w:t>
            </w:r>
            <w:r>
              <w:rPr>
                <w:rFonts w:cs="David"/>
                <w:sz w:val="26"/>
                <w:szCs w:val="26"/>
                <w:rtl/>
              </w:rPr>
              <w:t xml:space="preserve"> </w:t>
            </w:r>
            <w:r>
              <w:rPr>
                <w:rFonts w:cs="David" w:hint="cs"/>
                <w:sz w:val="26"/>
                <w:szCs w:val="26"/>
                <w:rtl/>
              </w:rPr>
              <w:t>השר</w:t>
            </w:r>
            <w:r>
              <w:rPr>
                <w:rFonts w:cs="David"/>
                <w:sz w:val="26"/>
                <w:szCs w:val="26"/>
                <w:rtl/>
              </w:rPr>
              <w:t xml:space="preserve">, </w:t>
            </w:r>
            <w:r>
              <w:rPr>
                <w:rFonts w:cs="David" w:hint="cs"/>
                <w:sz w:val="26"/>
                <w:szCs w:val="26"/>
                <w:rtl/>
              </w:rPr>
              <w:t>תקבע</w:t>
            </w:r>
            <w:r>
              <w:rPr>
                <w:rFonts w:cs="David"/>
                <w:sz w:val="26"/>
                <w:szCs w:val="26"/>
                <w:rtl/>
              </w:rPr>
              <w:t xml:space="preserve"> </w:t>
            </w:r>
            <w:r>
              <w:rPr>
                <w:rFonts w:cs="David" w:hint="cs"/>
                <w:sz w:val="26"/>
                <w:szCs w:val="26"/>
                <w:rtl/>
              </w:rPr>
              <w:t>את</w:t>
            </w:r>
            <w:r>
              <w:rPr>
                <w:rFonts w:cs="David"/>
                <w:sz w:val="26"/>
                <w:szCs w:val="26"/>
                <w:rtl/>
              </w:rPr>
              <w:t xml:space="preserve"> </w:t>
            </w:r>
            <w:r>
              <w:rPr>
                <w:rFonts w:cs="David" w:hint="cs"/>
                <w:sz w:val="26"/>
                <w:szCs w:val="26"/>
                <w:rtl/>
              </w:rPr>
              <w:t>משכורתו</w:t>
            </w:r>
            <w:r>
              <w:rPr>
                <w:rFonts w:cs="David"/>
                <w:sz w:val="26"/>
                <w:szCs w:val="26"/>
                <w:rtl/>
              </w:rPr>
              <w:t xml:space="preserve"> </w:t>
            </w:r>
            <w:r>
              <w:rPr>
                <w:rFonts w:cs="David" w:hint="cs"/>
                <w:sz w:val="26"/>
                <w:szCs w:val="26"/>
                <w:rtl/>
              </w:rPr>
              <w:t>ואת</w:t>
            </w:r>
            <w:r>
              <w:rPr>
                <w:rFonts w:cs="David"/>
                <w:sz w:val="26"/>
                <w:szCs w:val="26"/>
                <w:rtl/>
              </w:rPr>
              <w:t xml:space="preserve"> </w:t>
            </w:r>
            <w:r>
              <w:rPr>
                <w:rFonts w:cs="David" w:hint="cs"/>
                <w:sz w:val="26"/>
                <w:szCs w:val="26"/>
                <w:rtl/>
              </w:rPr>
              <w:t>תנאי</w:t>
            </w:r>
            <w:r>
              <w:rPr>
                <w:rFonts w:cs="David"/>
                <w:sz w:val="26"/>
                <w:szCs w:val="26"/>
                <w:rtl/>
              </w:rPr>
              <w:t xml:space="preserve"> </w:t>
            </w:r>
            <w:r>
              <w:rPr>
                <w:rFonts w:cs="David" w:hint="cs"/>
                <w:sz w:val="26"/>
                <w:szCs w:val="26"/>
                <w:rtl/>
              </w:rPr>
              <w:t>העסקתו</w:t>
            </w:r>
            <w:r>
              <w:rPr>
                <w:rFonts w:cs="David"/>
                <w:sz w:val="26"/>
                <w:szCs w:val="26"/>
                <w:rtl/>
              </w:rPr>
              <w:t xml:space="preserve"> </w:t>
            </w:r>
            <w:r>
              <w:rPr>
                <w:rFonts w:cs="David" w:hint="cs"/>
                <w:sz w:val="26"/>
                <w:szCs w:val="26"/>
                <w:rtl/>
              </w:rPr>
              <w:t>של</w:t>
            </w:r>
            <w:r>
              <w:rPr>
                <w:rFonts w:cs="David"/>
                <w:sz w:val="26"/>
                <w:szCs w:val="26"/>
                <w:rtl/>
              </w:rPr>
              <w:t xml:space="preserve"> </w:t>
            </w:r>
            <w:r>
              <w:rPr>
                <w:rFonts w:cs="David" w:hint="cs"/>
                <w:sz w:val="26"/>
                <w:szCs w:val="26"/>
                <w:rtl/>
              </w:rPr>
              <w:t>המנהל</w:t>
            </w:r>
            <w:r>
              <w:rPr>
                <w:rFonts w:cs="David"/>
                <w:sz w:val="26"/>
                <w:szCs w:val="26"/>
                <w:rtl/>
              </w:rPr>
              <w:t xml:space="preserve"> </w:t>
            </w:r>
            <w:r>
              <w:rPr>
                <w:rFonts w:cs="David" w:hint="cs"/>
                <w:sz w:val="26"/>
                <w:szCs w:val="26"/>
                <w:rtl/>
              </w:rPr>
              <w:t>הכללי</w:t>
            </w:r>
            <w:r>
              <w:rPr>
                <w:rFonts w:cs="David"/>
                <w:sz w:val="26"/>
                <w:szCs w:val="26"/>
                <w:rtl/>
              </w:rPr>
              <w:t>.</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spacing w:after="120" w:line="360" w:lineRule="auto"/>
              <w:ind w:firstLine="0"/>
              <w:rPr>
                <w:rFonts w:cs="David"/>
                <w:sz w:val="26"/>
                <w:szCs w:val="26"/>
                <w:rtl/>
              </w:rPr>
            </w:pPr>
            <w:r>
              <w:rPr>
                <w:rFonts w:cs="David"/>
                <w:sz w:val="26"/>
                <w:szCs w:val="26"/>
                <w:rtl/>
              </w:rPr>
              <w:t>(</w:t>
            </w:r>
            <w:r>
              <w:rPr>
                <w:rFonts w:cs="David" w:hint="cs"/>
                <w:sz w:val="26"/>
                <w:szCs w:val="26"/>
                <w:rtl/>
              </w:rPr>
              <w:t>ב</w:t>
            </w:r>
            <w:r>
              <w:rPr>
                <w:rFonts w:cs="David"/>
                <w:sz w:val="26"/>
                <w:szCs w:val="26"/>
                <w:rtl/>
              </w:rPr>
              <w:t>)</w:t>
            </w:r>
            <w:r>
              <w:rPr>
                <w:rFonts w:cs="David"/>
                <w:sz w:val="26"/>
                <w:szCs w:val="26"/>
                <w:rtl/>
              </w:rPr>
              <w:tab/>
            </w:r>
            <w:r>
              <w:rPr>
                <w:rFonts w:cs="David" w:hint="cs"/>
                <w:sz w:val="26"/>
                <w:szCs w:val="26"/>
                <w:rtl/>
              </w:rPr>
              <w:t>תקופת</w:t>
            </w:r>
            <w:r>
              <w:rPr>
                <w:rFonts w:cs="David"/>
                <w:sz w:val="26"/>
                <w:szCs w:val="26"/>
                <w:rtl/>
              </w:rPr>
              <w:t xml:space="preserve"> </w:t>
            </w:r>
            <w:r>
              <w:rPr>
                <w:rFonts w:cs="David" w:hint="cs"/>
                <w:sz w:val="26"/>
                <w:szCs w:val="26"/>
                <w:rtl/>
              </w:rPr>
              <w:t>הכהונה</w:t>
            </w:r>
            <w:r>
              <w:rPr>
                <w:rFonts w:cs="David"/>
                <w:sz w:val="26"/>
                <w:szCs w:val="26"/>
                <w:rtl/>
              </w:rPr>
              <w:t xml:space="preserve"> </w:t>
            </w:r>
            <w:r>
              <w:rPr>
                <w:rFonts w:cs="David" w:hint="cs"/>
                <w:sz w:val="26"/>
                <w:szCs w:val="26"/>
                <w:rtl/>
              </w:rPr>
              <w:t>של</w:t>
            </w:r>
            <w:r>
              <w:rPr>
                <w:rFonts w:cs="David"/>
                <w:sz w:val="26"/>
                <w:szCs w:val="26"/>
                <w:rtl/>
              </w:rPr>
              <w:t xml:space="preserve"> </w:t>
            </w:r>
            <w:r>
              <w:rPr>
                <w:rFonts w:cs="David" w:hint="cs"/>
                <w:sz w:val="26"/>
                <w:szCs w:val="26"/>
                <w:rtl/>
              </w:rPr>
              <w:t>המנהל</w:t>
            </w:r>
            <w:r>
              <w:rPr>
                <w:rFonts w:cs="David"/>
                <w:sz w:val="26"/>
                <w:szCs w:val="26"/>
                <w:rtl/>
              </w:rPr>
              <w:t xml:space="preserve"> </w:t>
            </w:r>
            <w:r>
              <w:rPr>
                <w:rFonts w:cs="David" w:hint="cs"/>
                <w:sz w:val="26"/>
                <w:szCs w:val="26"/>
                <w:rtl/>
              </w:rPr>
              <w:t>הכללי</w:t>
            </w:r>
            <w:r>
              <w:rPr>
                <w:rFonts w:cs="David"/>
                <w:sz w:val="26"/>
                <w:szCs w:val="26"/>
                <w:rtl/>
              </w:rPr>
              <w:t xml:space="preserve"> </w:t>
            </w:r>
            <w:r>
              <w:rPr>
                <w:rFonts w:cs="David" w:hint="cs"/>
                <w:sz w:val="26"/>
                <w:szCs w:val="26"/>
                <w:rtl/>
              </w:rPr>
              <w:t>תהא</w:t>
            </w:r>
            <w:r>
              <w:rPr>
                <w:rFonts w:cs="David"/>
                <w:sz w:val="26"/>
                <w:szCs w:val="26"/>
                <w:rtl/>
              </w:rPr>
              <w:t xml:space="preserve"> </w:t>
            </w:r>
            <w:r>
              <w:rPr>
                <w:rFonts w:cs="David" w:hint="cs"/>
                <w:sz w:val="26"/>
                <w:szCs w:val="26"/>
                <w:rtl/>
              </w:rPr>
              <w:t>חמש</w:t>
            </w:r>
            <w:r>
              <w:rPr>
                <w:rFonts w:cs="David"/>
                <w:sz w:val="26"/>
                <w:szCs w:val="26"/>
                <w:rtl/>
              </w:rPr>
              <w:t xml:space="preserve"> </w:t>
            </w:r>
            <w:r>
              <w:rPr>
                <w:rFonts w:cs="David" w:hint="cs"/>
                <w:sz w:val="26"/>
                <w:szCs w:val="26"/>
                <w:rtl/>
              </w:rPr>
              <w:t>שנים</w:t>
            </w:r>
            <w:r>
              <w:rPr>
                <w:rFonts w:cs="David"/>
                <w:sz w:val="26"/>
                <w:szCs w:val="26"/>
                <w:rtl/>
              </w:rPr>
              <w:t xml:space="preserve">, </w:t>
            </w:r>
            <w:r>
              <w:rPr>
                <w:rFonts w:cs="David" w:hint="cs"/>
                <w:sz w:val="26"/>
                <w:szCs w:val="26"/>
                <w:rtl/>
              </w:rPr>
              <w:t>אך</w:t>
            </w:r>
            <w:r>
              <w:rPr>
                <w:rFonts w:cs="David"/>
                <w:sz w:val="26"/>
                <w:szCs w:val="26"/>
                <w:rtl/>
              </w:rPr>
              <w:t xml:space="preserve"> </w:t>
            </w:r>
            <w:r>
              <w:rPr>
                <w:rFonts w:cs="David" w:hint="cs"/>
                <w:sz w:val="26"/>
                <w:szCs w:val="26"/>
                <w:rtl/>
              </w:rPr>
              <w:t>רשאית</w:t>
            </w:r>
            <w:r>
              <w:rPr>
                <w:rFonts w:cs="David"/>
                <w:sz w:val="26"/>
                <w:szCs w:val="26"/>
                <w:rtl/>
              </w:rPr>
              <w:t xml:space="preserve"> </w:t>
            </w:r>
            <w:r>
              <w:rPr>
                <w:rFonts w:cs="David" w:hint="cs"/>
                <w:sz w:val="26"/>
                <w:szCs w:val="26"/>
                <w:rtl/>
              </w:rPr>
              <w:t>הרשות</w:t>
            </w:r>
            <w:r>
              <w:rPr>
                <w:rFonts w:cs="David"/>
                <w:sz w:val="26"/>
                <w:szCs w:val="26"/>
                <w:rtl/>
              </w:rPr>
              <w:t xml:space="preserve"> </w:t>
            </w:r>
            <w:r>
              <w:rPr>
                <w:rFonts w:cs="David" w:hint="cs"/>
                <w:sz w:val="26"/>
                <w:szCs w:val="26"/>
                <w:rtl/>
              </w:rPr>
              <w:t>על</w:t>
            </w:r>
            <w:r>
              <w:rPr>
                <w:rFonts w:cs="David"/>
                <w:sz w:val="26"/>
                <w:szCs w:val="26"/>
                <w:rtl/>
              </w:rPr>
              <w:t xml:space="preserve"> </w:t>
            </w:r>
            <w:r>
              <w:rPr>
                <w:rFonts w:cs="David" w:hint="cs"/>
                <w:sz w:val="26"/>
                <w:szCs w:val="26"/>
                <w:rtl/>
              </w:rPr>
              <w:t>פי</w:t>
            </w:r>
            <w:r>
              <w:rPr>
                <w:rFonts w:cs="David"/>
                <w:sz w:val="26"/>
                <w:szCs w:val="26"/>
                <w:rtl/>
              </w:rPr>
              <w:t xml:space="preserve"> </w:t>
            </w:r>
            <w:r>
              <w:rPr>
                <w:rFonts w:cs="David" w:hint="cs"/>
                <w:sz w:val="26"/>
                <w:szCs w:val="26"/>
                <w:rtl/>
              </w:rPr>
              <w:t>הצעת</w:t>
            </w:r>
            <w:r>
              <w:rPr>
                <w:rFonts w:cs="David"/>
                <w:sz w:val="26"/>
                <w:szCs w:val="26"/>
                <w:rtl/>
              </w:rPr>
              <w:t xml:space="preserve"> </w:t>
            </w:r>
            <w:r>
              <w:rPr>
                <w:rFonts w:cs="David" w:hint="cs"/>
                <w:sz w:val="26"/>
                <w:szCs w:val="26"/>
                <w:rtl/>
              </w:rPr>
              <w:t>השר</w:t>
            </w:r>
            <w:r>
              <w:rPr>
                <w:rFonts w:cs="David"/>
                <w:sz w:val="26"/>
                <w:szCs w:val="26"/>
                <w:rtl/>
              </w:rPr>
              <w:t xml:space="preserve">, </w:t>
            </w:r>
            <w:r>
              <w:rPr>
                <w:rFonts w:cs="David" w:hint="cs"/>
                <w:sz w:val="26"/>
                <w:szCs w:val="26"/>
                <w:rtl/>
              </w:rPr>
              <w:t>להאריך</w:t>
            </w:r>
            <w:r>
              <w:rPr>
                <w:rFonts w:cs="David"/>
                <w:sz w:val="26"/>
                <w:szCs w:val="26"/>
                <w:rtl/>
              </w:rPr>
              <w:t xml:space="preserve"> </w:t>
            </w:r>
            <w:r>
              <w:rPr>
                <w:rFonts w:cs="David" w:hint="cs"/>
                <w:sz w:val="26"/>
                <w:szCs w:val="26"/>
                <w:rtl/>
              </w:rPr>
              <w:t>את</w:t>
            </w:r>
            <w:r>
              <w:rPr>
                <w:rFonts w:cs="David"/>
                <w:sz w:val="26"/>
                <w:szCs w:val="26"/>
                <w:rtl/>
              </w:rPr>
              <w:t xml:space="preserve"> </w:t>
            </w:r>
            <w:r>
              <w:rPr>
                <w:rFonts w:cs="David" w:hint="cs"/>
                <w:sz w:val="26"/>
                <w:szCs w:val="26"/>
                <w:rtl/>
              </w:rPr>
              <w:t>כהונתו</w:t>
            </w:r>
            <w:r>
              <w:rPr>
                <w:rFonts w:cs="David"/>
                <w:sz w:val="26"/>
                <w:szCs w:val="26"/>
                <w:rtl/>
              </w:rPr>
              <w:t xml:space="preserve"> </w:t>
            </w:r>
            <w:r>
              <w:rPr>
                <w:rFonts w:cs="David" w:hint="cs"/>
                <w:sz w:val="26"/>
                <w:szCs w:val="26"/>
                <w:rtl/>
              </w:rPr>
              <w:t>לתקופת</w:t>
            </w:r>
            <w:r>
              <w:rPr>
                <w:rFonts w:cs="David"/>
                <w:sz w:val="26"/>
                <w:szCs w:val="26"/>
                <w:rtl/>
              </w:rPr>
              <w:t xml:space="preserve"> </w:t>
            </w:r>
            <w:r>
              <w:rPr>
                <w:rFonts w:cs="David" w:hint="cs"/>
                <w:sz w:val="26"/>
                <w:szCs w:val="26"/>
                <w:rtl/>
              </w:rPr>
              <w:t>כהונה</w:t>
            </w:r>
            <w:r>
              <w:rPr>
                <w:rFonts w:cs="David"/>
                <w:sz w:val="26"/>
                <w:szCs w:val="26"/>
                <w:rtl/>
              </w:rPr>
              <w:t xml:space="preserve"> </w:t>
            </w:r>
            <w:r>
              <w:rPr>
                <w:rFonts w:cs="David" w:hint="cs"/>
                <w:sz w:val="26"/>
                <w:szCs w:val="26"/>
                <w:rtl/>
              </w:rPr>
              <w:t>נוספת</w:t>
            </w:r>
            <w:r>
              <w:rPr>
                <w:rFonts w:cs="David"/>
                <w:sz w:val="26"/>
                <w:szCs w:val="26"/>
                <w:rtl/>
              </w:rPr>
              <w:t xml:space="preserve"> </w:t>
            </w:r>
            <w:r>
              <w:rPr>
                <w:rFonts w:cs="David" w:hint="cs"/>
                <w:sz w:val="26"/>
                <w:szCs w:val="26"/>
                <w:rtl/>
              </w:rPr>
              <w:t>אחת</w:t>
            </w:r>
            <w:r>
              <w:rPr>
                <w:rFonts w:cs="David"/>
                <w:sz w:val="26"/>
                <w:szCs w:val="26"/>
                <w:rtl/>
              </w:rPr>
              <w:t>.</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spacing w:after="120" w:line="360" w:lineRule="auto"/>
              <w:ind w:firstLine="0"/>
              <w:rPr>
                <w:rFonts w:cs="David"/>
                <w:sz w:val="26"/>
                <w:szCs w:val="26"/>
                <w:rtl/>
              </w:rPr>
            </w:pPr>
            <w:r>
              <w:rPr>
                <w:rFonts w:cs="David"/>
                <w:sz w:val="26"/>
                <w:szCs w:val="26"/>
                <w:rtl/>
              </w:rPr>
              <w:t>(</w:t>
            </w:r>
            <w:r>
              <w:rPr>
                <w:rFonts w:cs="David" w:hint="cs"/>
                <w:sz w:val="26"/>
                <w:szCs w:val="26"/>
                <w:rtl/>
              </w:rPr>
              <w:t>ג</w:t>
            </w:r>
            <w:r>
              <w:rPr>
                <w:rFonts w:cs="David"/>
                <w:sz w:val="26"/>
                <w:szCs w:val="26"/>
                <w:rtl/>
              </w:rPr>
              <w:t>)</w:t>
            </w:r>
            <w:r>
              <w:rPr>
                <w:rFonts w:cs="David"/>
                <w:sz w:val="26"/>
                <w:szCs w:val="26"/>
                <w:rtl/>
              </w:rPr>
              <w:tab/>
            </w:r>
            <w:r>
              <w:rPr>
                <w:rFonts w:cs="David" w:hint="cs"/>
                <w:sz w:val="26"/>
                <w:szCs w:val="26"/>
                <w:rtl/>
              </w:rPr>
              <w:t>תקופת</w:t>
            </w:r>
            <w:r>
              <w:rPr>
                <w:rFonts w:cs="David"/>
                <w:sz w:val="26"/>
                <w:szCs w:val="26"/>
                <w:rtl/>
              </w:rPr>
              <w:t xml:space="preserve"> </w:t>
            </w:r>
            <w:r>
              <w:rPr>
                <w:rFonts w:cs="David" w:hint="cs"/>
                <w:sz w:val="26"/>
                <w:szCs w:val="26"/>
                <w:rtl/>
              </w:rPr>
              <w:t>הכהונה</w:t>
            </w:r>
            <w:r>
              <w:rPr>
                <w:rFonts w:cs="David"/>
                <w:sz w:val="26"/>
                <w:szCs w:val="26"/>
                <w:rtl/>
              </w:rPr>
              <w:t xml:space="preserve"> </w:t>
            </w:r>
            <w:r>
              <w:rPr>
                <w:rFonts w:cs="David" w:hint="cs"/>
                <w:sz w:val="26"/>
                <w:szCs w:val="26"/>
                <w:rtl/>
              </w:rPr>
              <w:t>של</w:t>
            </w:r>
            <w:r>
              <w:rPr>
                <w:rFonts w:cs="David"/>
                <w:sz w:val="26"/>
                <w:szCs w:val="26"/>
                <w:rtl/>
              </w:rPr>
              <w:t xml:space="preserve"> </w:t>
            </w:r>
            <w:r>
              <w:rPr>
                <w:rFonts w:cs="David" w:hint="cs"/>
                <w:sz w:val="26"/>
                <w:szCs w:val="26"/>
                <w:rtl/>
              </w:rPr>
              <w:t>המנהל</w:t>
            </w:r>
            <w:r>
              <w:rPr>
                <w:rFonts w:cs="David"/>
                <w:sz w:val="26"/>
                <w:szCs w:val="26"/>
                <w:rtl/>
              </w:rPr>
              <w:t xml:space="preserve"> </w:t>
            </w:r>
            <w:r>
              <w:rPr>
                <w:rFonts w:cs="David" w:hint="cs"/>
                <w:sz w:val="26"/>
                <w:szCs w:val="26"/>
                <w:rtl/>
              </w:rPr>
              <w:t>הכללי</w:t>
            </w:r>
            <w:r>
              <w:rPr>
                <w:rFonts w:cs="David"/>
                <w:sz w:val="26"/>
                <w:szCs w:val="26"/>
                <w:rtl/>
              </w:rPr>
              <w:t xml:space="preserve"> </w:t>
            </w:r>
            <w:r>
              <w:rPr>
                <w:rFonts w:cs="David" w:hint="cs"/>
                <w:sz w:val="26"/>
                <w:szCs w:val="26"/>
                <w:rtl/>
              </w:rPr>
              <w:t>תפקע</w:t>
            </w:r>
            <w:r>
              <w:rPr>
                <w:rFonts w:cs="David"/>
                <w:sz w:val="26"/>
                <w:szCs w:val="26"/>
                <w:rtl/>
              </w:rPr>
              <w:t xml:space="preserve"> </w:t>
            </w:r>
            <w:r>
              <w:rPr>
                <w:rFonts w:cs="David" w:hint="cs"/>
                <w:sz w:val="26"/>
                <w:szCs w:val="26"/>
                <w:rtl/>
              </w:rPr>
              <w:t>אם</w:t>
            </w:r>
            <w:r>
              <w:rPr>
                <w:rFonts w:cs="David"/>
                <w:sz w:val="26"/>
                <w:szCs w:val="26"/>
                <w:rtl/>
              </w:rPr>
              <w:t xml:space="preserve"> </w:t>
            </w:r>
            <w:r>
              <w:rPr>
                <w:rFonts w:cs="David" w:hint="cs"/>
                <w:sz w:val="26"/>
                <w:szCs w:val="26"/>
                <w:rtl/>
              </w:rPr>
              <w:t>אירע</w:t>
            </w:r>
            <w:r>
              <w:rPr>
                <w:rFonts w:cs="David"/>
                <w:sz w:val="26"/>
                <w:szCs w:val="26"/>
                <w:rtl/>
              </w:rPr>
              <w:t xml:space="preserve"> </w:t>
            </w:r>
            <w:r>
              <w:rPr>
                <w:rFonts w:cs="David" w:hint="cs"/>
                <w:sz w:val="26"/>
                <w:szCs w:val="26"/>
                <w:rtl/>
              </w:rPr>
              <w:t>אחד</w:t>
            </w:r>
            <w:r>
              <w:rPr>
                <w:rFonts w:cs="David"/>
                <w:sz w:val="26"/>
                <w:szCs w:val="26"/>
                <w:rtl/>
              </w:rPr>
              <w:t xml:space="preserve"> </w:t>
            </w:r>
            <w:r>
              <w:rPr>
                <w:rFonts w:cs="David" w:hint="cs"/>
                <w:sz w:val="26"/>
                <w:szCs w:val="26"/>
                <w:rtl/>
              </w:rPr>
              <w:t>מאלה</w:t>
            </w:r>
            <w:r>
              <w:rPr>
                <w:rFonts w:cs="David"/>
                <w:sz w:val="26"/>
                <w:szCs w:val="26"/>
                <w:rtl/>
              </w:rPr>
              <w:t>:</w:t>
            </w:r>
          </w:p>
        </w:tc>
      </w:tr>
      <w:tr w:rsidR="00CC4594" w:rsidTr="00CF7AE1">
        <w:trPr>
          <w:cantSplit/>
          <w:trHeight w:val="60"/>
        </w:trPr>
        <w:tc>
          <w:tcPr>
            <w:tcW w:w="1871" w:type="dxa"/>
          </w:tcPr>
          <w:p w:rsidR="00CC4594" w:rsidRDefault="00CC4594" w:rsidP="00CF7AE1">
            <w:pPr>
              <w:pStyle w:val="TableSideHeading"/>
            </w:pPr>
          </w:p>
        </w:tc>
        <w:tc>
          <w:tcPr>
            <w:tcW w:w="624" w:type="dxa"/>
          </w:tcPr>
          <w:p w:rsidR="00CC4594" w:rsidRDefault="00CC4594" w:rsidP="00CF7AE1">
            <w:pPr>
              <w:pStyle w:val="TableText"/>
            </w:pPr>
          </w:p>
        </w:tc>
        <w:tc>
          <w:tcPr>
            <w:tcW w:w="624" w:type="dxa"/>
          </w:tcPr>
          <w:p w:rsidR="00CC4594" w:rsidRDefault="00CC4594" w:rsidP="00CF7AE1">
            <w:pPr>
              <w:pStyle w:val="TableText"/>
            </w:pPr>
          </w:p>
        </w:tc>
        <w:tc>
          <w:tcPr>
            <w:tcW w:w="6522" w:type="dxa"/>
          </w:tcPr>
          <w:p w:rsidR="00CC4594" w:rsidRDefault="00CC4594" w:rsidP="00CF7AE1">
            <w:pPr>
              <w:pStyle w:val="TableBlock"/>
            </w:pPr>
            <w:r>
              <w:rPr>
                <w:rtl/>
              </w:rPr>
              <w:t>(1)</w:t>
            </w:r>
            <w:r>
              <w:rPr>
                <w:rtl/>
              </w:rPr>
              <w:tab/>
            </w:r>
            <w:r>
              <w:rPr>
                <w:sz w:val="26"/>
                <w:rtl/>
              </w:rPr>
              <w:t>הוא התפטר בהודעה בכתב, שהוגשה לשר באמצעות הרשות;</w:t>
            </w:r>
          </w:p>
        </w:tc>
      </w:tr>
      <w:tr w:rsidR="00CC4594" w:rsidTr="00CF7AE1">
        <w:trPr>
          <w:cantSplit/>
          <w:trHeight w:val="60"/>
        </w:trPr>
        <w:tc>
          <w:tcPr>
            <w:tcW w:w="1871" w:type="dxa"/>
          </w:tcPr>
          <w:p w:rsidR="00CC4594" w:rsidRDefault="00CC4594" w:rsidP="00CF7AE1">
            <w:pPr>
              <w:pStyle w:val="TableSideHeading"/>
            </w:pPr>
          </w:p>
        </w:tc>
        <w:tc>
          <w:tcPr>
            <w:tcW w:w="624" w:type="dxa"/>
          </w:tcPr>
          <w:p w:rsidR="00CC4594" w:rsidRDefault="00CC4594" w:rsidP="00CF7AE1">
            <w:pPr>
              <w:pStyle w:val="TableText"/>
            </w:pPr>
          </w:p>
        </w:tc>
        <w:tc>
          <w:tcPr>
            <w:tcW w:w="624" w:type="dxa"/>
          </w:tcPr>
          <w:p w:rsidR="00CC4594" w:rsidRDefault="00CC4594" w:rsidP="00CF7AE1">
            <w:pPr>
              <w:pStyle w:val="TableText"/>
            </w:pPr>
          </w:p>
        </w:tc>
        <w:tc>
          <w:tcPr>
            <w:tcW w:w="6522" w:type="dxa"/>
          </w:tcPr>
          <w:p w:rsidR="00CC4594" w:rsidRDefault="00CC4594" w:rsidP="00CF7AE1">
            <w:pPr>
              <w:pStyle w:val="TableBlock"/>
              <w:rPr>
                <w:rtl/>
              </w:rPr>
            </w:pPr>
            <w:r>
              <w:rPr>
                <w:rtl/>
              </w:rPr>
              <w:t>(2)</w:t>
            </w:r>
            <w:r>
              <w:rPr>
                <w:rtl/>
              </w:rPr>
              <w:tab/>
            </w:r>
            <w:r>
              <w:rPr>
                <w:sz w:val="26"/>
                <w:rtl/>
              </w:rPr>
              <w:t>השר, לאחר התייעצות עם הרשות, קבע כי נבצר מהמנהל הכללי, דרך קבע, למלא תפקידו או החליט בהחלטה מנומקת להעבירו מכהונתו.</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spacing w:after="120" w:line="360" w:lineRule="auto"/>
              <w:ind w:firstLine="0"/>
              <w:rPr>
                <w:rFonts w:cs="David"/>
                <w:sz w:val="26"/>
                <w:szCs w:val="26"/>
                <w:rtl/>
              </w:rPr>
            </w:pPr>
            <w:r>
              <w:rPr>
                <w:rFonts w:cs="David"/>
                <w:sz w:val="26"/>
                <w:szCs w:val="26"/>
                <w:rtl/>
              </w:rPr>
              <w:t>(</w:t>
            </w:r>
            <w:r>
              <w:rPr>
                <w:rFonts w:cs="David" w:hint="cs"/>
                <w:sz w:val="26"/>
                <w:szCs w:val="26"/>
                <w:rtl/>
              </w:rPr>
              <w:t>ד</w:t>
            </w:r>
            <w:r>
              <w:rPr>
                <w:rFonts w:cs="David"/>
                <w:sz w:val="26"/>
                <w:szCs w:val="26"/>
                <w:rtl/>
              </w:rPr>
              <w:t>)</w:t>
            </w:r>
            <w:r>
              <w:rPr>
                <w:rFonts w:cs="David"/>
                <w:sz w:val="26"/>
                <w:szCs w:val="26"/>
                <w:rtl/>
              </w:rPr>
              <w:tab/>
            </w:r>
            <w:r w:rsidRPr="008B73FF">
              <w:rPr>
                <w:rFonts w:cs="David" w:hint="cs"/>
                <w:sz w:val="26"/>
                <w:szCs w:val="26"/>
                <w:rtl/>
              </w:rPr>
              <w:t>התפטר</w:t>
            </w:r>
            <w:r w:rsidRPr="008B73FF">
              <w:rPr>
                <w:rFonts w:cs="David"/>
                <w:sz w:val="26"/>
                <w:szCs w:val="26"/>
                <w:rtl/>
              </w:rPr>
              <w:t xml:space="preserve"> </w:t>
            </w:r>
            <w:r w:rsidRPr="008B73FF">
              <w:rPr>
                <w:rFonts w:cs="David" w:hint="cs"/>
                <w:sz w:val="26"/>
                <w:szCs w:val="26"/>
                <w:rtl/>
              </w:rPr>
              <w:t>המנהל</w:t>
            </w:r>
            <w:r w:rsidRPr="008B73FF">
              <w:rPr>
                <w:rFonts w:cs="David"/>
                <w:sz w:val="26"/>
                <w:szCs w:val="26"/>
                <w:rtl/>
              </w:rPr>
              <w:t xml:space="preserve"> </w:t>
            </w:r>
            <w:r w:rsidRPr="008B73FF">
              <w:rPr>
                <w:rFonts w:cs="David" w:hint="cs"/>
                <w:sz w:val="26"/>
                <w:szCs w:val="26"/>
                <w:rtl/>
              </w:rPr>
              <w:t>הכללי</w:t>
            </w:r>
            <w:r w:rsidRPr="008B73FF">
              <w:rPr>
                <w:rFonts w:cs="David"/>
                <w:sz w:val="26"/>
                <w:szCs w:val="26"/>
                <w:rtl/>
              </w:rPr>
              <w:t xml:space="preserve">, </w:t>
            </w:r>
            <w:r w:rsidRPr="008B73FF">
              <w:rPr>
                <w:rFonts w:cs="David" w:hint="cs"/>
                <w:sz w:val="26"/>
                <w:szCs w:val="26"/>
                <w:rtl/>
              </w:rPr>
              <w:t>תיפסק</w:t>
            </w:r>
            <w:r w:rsidRPr="008B73FF">
              <w:rPr>
                <w:rFonts w:cs="David"/>
                <w:sz w:val="26"/>
                <w:szCs w:val="26"/>
                <w:rtl/>
              </w:rPr>
              <w:t xml:space="preserve"> </w:t>
            </w:r>
            <w:r w:rsidRPr="008B73FF">
              <w:rPr>
                <w:rFonts w:cs="David" w:hint="cs"/>
                <w:sz w:val="26"/>
                <w:szCs w:val="26"/>
                <w:rtl/>
              </w:rPr>
              <w:t>כהונתו</w:t>
            </w:r>
            <w:r w:rsidRPr="008B73FF">
              <w:rPr>
                <w:rFonts w:cs="David"/>
                <w:sz w:val="26"/>
                <w:szCs w:val="26"/>
                <w:rtl/>
              </w:rPr>
              <w:t xml:space="preserve"> </w:t>
            </w:r>
            <w:r w:rsidRPr="008B73FF">
              <w:rPr>
                <w:rFonts w:cs="David" w:hint="cs"/>
                <w:sz w:val="26"/>
                <w:szCs w:val="26"/>
                <w:rtl/>
              </w:rPr>
              <w:t>בתוך</w:t>
            </w:r>
            <w:r w:rsidRPr="008B73FF">
              <w:rPr>
                <w:rFonts w:cs="David"/>
                <w:sz w:val="26"/>
                <w:szCs w:val="26"/>
                <w:rtl/>
              </w:rPr>
              <w:t xml:space="preserve"> </w:t>
            </w:r>
            <w:r w:rsidRPr="008B73FF">
              <w:rPr>
                <w:rFonts w:cs="David" w:hint="cs"/>
                <w:sz w:val="26"/>
                <w:szCs w:val="26"/>
                <w:rtl/>
              </w:rPr>
              <w:t>שלושים</w:t>
            </w:r>
            <w:r w:rsidRPr="008B73FF">
              <w:rPr>
                <w:rFonts w:cs="David"/>
                <w:sz w:val="26"/>
                <w:szCs w:val="26"/>
                <w:rtl/>
              </w:rPr>
              <w:t xml:space="preserve"> </w:t>
            </w:r>
            <w:r w:rsidRPr="008B73FF">
              <w:rPr>
                <w:rFonts w:cs="David" w:hint="cs"/>
                <w:sz w:val="26"/>
                <w:szCs w:val="26"/>
                <w:rtl/>
              </w:rPr>
              <w:t>יום</w:t>
            </w:r>
            <w:r w:rsidRPr="008B73FF">
              <w:rPr>
                <w:rFonts w:cs="David"/>
                <w:sz w:val="26"/>
                <w:szCs w:val="26"/>
                <w:rtl/>
              </w:rPr>
              <w:t xml:space="preserve"> </w:t>
            </w:r>
            <w:r w:rsidRPr="008B73FF">
              <w:rPr>
                <w:rFonts w:cs="David" w:hint="cs"/>
                <w:sz w:val="26"/>
                <w:szCs w:val="26"/>
                <w:rtl/>
              </w:rPr>
              <w:t>לאחר</w:t>
            </w:r>
            <w:r w:rsidRPr="008B73FF">
              <w:rPr>
                <w:rFonts w:cs="David"/>
                <w:sz w:val="26"/>
                <w:szCs w:val="26"/>
                <w:rtl/>
              </w:rPr>
              <w:t xml:space="preserve"> </w:t>
            </w:r>
            <w:r w:rsidRPr="008B73FF">
              <w:rPr>
                <w:rFonts w:cs="David" w:hint="cs"/>
                <w:sz w:val="26"/>
                <w:szCs w:val="26"/>
                <w:rtl/>
              </w:rPr>
              <w:t>הגשת</w:t>
            </w:r>
            <w:r w:rsidRPr="008B73FF">
              <w:rPr>
                <w:rFonts w:cs="David"/>
                <w:sz w:val="26"/>
                <w:szCs w:val="26"/>
                <w:rtl/>
              </w:rPr>
              <w:t xml:space="preserve"> </w:t>
            </w:r>
            <w:r w:rsidRPr="008B73FF">
              <w:rPr>
                <w:rFonts w:cs="David" w:hint="cs"/>
                <w:sz w:val="26"/>
                <w:szCs w:val="26"/>
                <w:rtl/>
              </w:rPr>
              <w:t>כתב</w:t>
            </w:r>
            <w:r w:rsidRPr="008B73FF">
              <w:rPr>
                <w:rFonts w:cs="David"/>
                <w:sz w:val="26"/>
                <w:szCs w:val="26"/>
                <w:rtl/>
              </w:rPr>
              <w:t xml:space="preserve"> </w:t>
            </w:r>
            <w:r w:rsidRPr="008B73FF">
              <w:rPr>
                <w:rFonts w:cs="David" w:hint="cs"/>
                <w:sz w:val="26"/>
                <w:szCs w:val="26"/>
                <w:rtl/>
              </w:rPr>
              <w:t>ההתפטרות</w:t>
            </w:r>
            <w:r w:rsidRPr="008B73FF">
              <w:rPr>
                <w:rFonts w:cs="David"/>
                <w:sz w:val="26"/>
                <w:szCs w:val="26"/>
                <w:rtl/>
              </w:rPr>
              <w:t xml:space="preserve">, </w:t>
            </w:r>
            <w:r w:rsidRPr="008B73FF">
              <w:rPr>
                <w:rFonts w:cs="David" w:hint="cs"/>
                <w:sz w:val="26"/>
                <w:szCs w:val="26"/>
                <w:rtl/>
              </w:rPr>
              <w:t>זולת</w:t>
            </w:r>
            <w:r w:rsidRPr="008B73FF">
              <w:rPr>
                <w:rFonts w:cs="David"/>
                <w:sz w:val="26"/>
                <w:szCs w:val="26"/>
                <w:rtl/>
              </w:rPr>
              <w:t xml:space="preserve"> </w:t>
            </w:r>
            <w:r w:rsidRPr="008B73FF">
              <w:rPr>
                <w:rFonts w:cs="David" w:hint="cs"/>
                <w:sz w:val="26"/>
                <w:szCs w:val="26"/>
                <w:rtl/>
              </w:rPr>
              <w:t>אם</w:t>
            </w:r>
            <w:r w:rsidRPr="008B73FF">
              <w:rPr>
                <w:rFonts w:cs="David"/>
                <w:sz w:val="26"/>
                <w:szCs w:val="26"/>
                <w:rtl/>
              </w:rPr>
              <w:t xml:space="preserve"> </w:t>
            </w:r>
            <w:r w:rsidRPr="008B73FF">
              <w:rPr>
                <w:rFonts w:cs="David" w:hint="cs"/>
                <w:sz w:val="26"/>
                <w:szCs w:val="26"/>
                <w:rtl/>
              </w:rPr>
              <w:t>הסכים</w:t>
            </w:r>
            <w:r w:rsidRPr="008B73FF">
              <w:rPr>
                <w:rFonts w:cs="David"/>
                <w:sz w:val="26"/>
                <w:szCs w:val="26"/>
                <w:rtl/>
              </w:rPr>
              <w:t xml:space="preserve"> </w:t>
            </w:r>
            <w:r w:rsidRPr="008B73FF">
              <w:rPr>
                <w:rFonts w:cs="David" w:hint="cs"/>
                <w:sz w:val="26"/>
                <w:szCs w:val="26"/>
                <w:rtl/>
              </w:rPr>
              <w:t>השר</w:t>
            </w:r>
            <w:r w:rsidRPr="008B73FF">
              <w:rPr>
                <w:rFonts w:cs="David"/>
                <w:sz w:val="26"/>
                <w:szCs w:val="26"/>
                <w:rtl/>
              </w:rPr>
              <w:t xml:space="preserve"> </w:t>
            </w:r>
            <w:r w:rsidRPr="008B73FF">
              <w:rPr>
                <w:rFonts w:cs="David" w:hint="cs"/>
                <w:sz w:val="26"/>
                <w:szCs w:val="26"/>
                <w:rtl/>
              </w:rPr>
              <w:t>למועד</w:t>
            </w:r>
            <w:r w:rsidRPr="008B73FF">
              <w:rPr>
                <w:rFonts w:cs="David"/>
                <w:sz w:val="26"/>
                <w:szCs w:val="26"/>
                <w:rtl/>
              </w:rPr>
              <w:t xml:space="preserve"> </w:t>
            </w:r>
            <w:r w:rsidRPr="008B73FF">
              <w:rPr>
                <w:rFonts w:cs="David" w:hint="cs"/>
                <w:sz w:val="26"/>
                <w:szCs w:val="26"/>
                <w:rtl/>
              </w:rPr>
              <w:t>קצר</w:t>
            </w:r>
            <w:r w:rsidRPr="008B73FF">
              <w:rPr>
                <w:rFonts w:cs="David"/>
                <w:sz w:val="26"/>
                <w:szCs w:val="26"/>
                <w:rtl/>
              </w:rPr>
              <w:t xml:space="preserve"> </w:t>
            </w:r>
            <w:r w:rsidRPr="008B73FF">
              <w:rPr>
                <w:rFonts w:cs="David" w:hint="cs"/>
                <w:sz w:val="26"/>
                <w:szCs w:val="26"/>
                <w:rtl/>
              </w:rPr>
              <w:t>יותר</w:t>
            </w:r>
            <w:r w:rsidRPr="008B73FF">
              <w:rPr>
                <w:rFonts w:cs="David"/>
                <w:sz w:val="26"/>
                <w:szCs w:val="26"/>
                <w:rtl/>
              </w:rPr>
              <w:t>.</w:t>
            </w:r>
          </w:p>
        </w:tc>
      </w:tr>
      <w:tr w:rsidR="00CC4594" w:rsidTr="00CF7AE1">
        <w:trPr>
          <w:cantSplit/>
          <w:trHeight w:val="60"/>
        </w:trPr>
        <w:tc>
          <w:tcPr>
            <w:tcW w:w="1871" w:type="dxa"/>
          </w:tcPr>
          <w:p w:rsidR="00CC4594" w:rsidRDefault="00CC4594" w:rsidP="00CF7AE1">
            <w:pPr>
              <w:pStyle w:val="TableSideHeading"/>
              <w:keepLines w:val="0"/>
              <w:rPr>
                <w:sz w:val="26"/>
                <w:rtl/>
              </w:rPr>
            </w:pPr>
            <w:r>
              <w:rPr>
                <w:sz w:val="26"/>
                <w:rtl/>
              </w:rPr>
              <w:t>תפקידי המנהל</w:t>
            </w:r>
          </w:p>
        </w:tc>
        <w:tc>
          <w:tcPr>
            <w:tcW w:w="624" w:type="dxa"/>
          </w:tcPr>
          <w:p w:rsidR="00CC4594" w:rsidRDefault="00CC4594" w:rsidP="00CF7AE1">
            <w:pPr>
              <w:pStyle w:val="TableText"/>
              <w:rPr>
                <w:rtl/>
              </w:rPr>
            </w:pPr>
            <w:r>
              <w:rPr>
                <w:rtl/>
              </w:rPr>
              <w:t>25.</w:t>
            </w:r>
          </w:p>
        </w:tc>
        <w:tc>
          <w:tcPr>
            <w:tcW w:w="7146" w:type="dxa"/>
            <w:gridSpan w:val="2"/>
          </w:tcPr>
          <w:p w:rsidR="00CC4594" w:rsidRDefault="00CC4594" w:rsidP="00CF7AE1">
            <w:pPr>
              <w:spacing w:after="120" w:line="360" w:lineRule="auto"/>
              <w:ind w:firstLine="0"/>
              <w:rPr>
                <w:rFonts w:cs="David"/>
                <w:sz w:val="26"/>
                <w:szCs w:val="26"/>
                <w:rtl/>
              </w:rPr>
            </w:pPr>
            <w:r>
              <w:rPr>
                <w:rFonts w:cs="David" w:hint="cs"/>
                <w:sz w:val="26"/>
                <w:szCs w:val="26"/>
                <w:rtl/>
              </w:rPr>
              <w:t>המנהל</w:t>
            </w:r>
            <w:r>
              <w:rPr>
                <w:rFonts w:cs="David"/>
                <w:sz w:val="26"/>
                <w:szCs w:val="26"/>
                <w:rtl/>
              </w:rPr>
              <w:t xml:space="preserve"> </w:t>
            </w:r>
            <w:r>
              <w:rPr>
                <w:rFonts w:cs="David" w:hint="cs"/>
                <w:sz w:val="26"/>
                <w:szCs w:val="26"/>
                <w:rtl/>
              </w:rPr>
              <w:t>יהיה</w:t>
            </w:r>
            <w:r>
              <w:rPr>
                <w:rFonts w:cs="David"/>
                <w:sz w:val="26"/>
                <w:szCs w:val="26"/>
                <w:rtl/>
              </w:rPr>
              <w:t xml:space="preserve"> </w:t>
            </w:r>
            <w:r>
              <w:rPr>
                <w:rFonts w:cs="David" w:hint="cs"/>
                <w:sz w:val="26"/>
                <w:szCs w:val="26"/>
                <w:rtl/>
              </w:rPr>
              <w:t>אחראי</w:t>
            </w:r>
            <w:r>
              <w:rPr>
                <w:rFonts w:cs="David"/>
                <w:sz w:val="26"/>
                <w:szCs w:val="26"/>
                <w:rtl/>
              </w:rPr>
              <w:t xml:space="preserve"> </w:t>
            </w:r>
            <w:r>
              <w:rPr>
                <w:rFonts w:cs="David" w:hint="cs"/>
                <w:sz w:val="26"/>
                <w:szCs w:val="26"/>
                <w:rtl/>
              </w:rPr>
              <w:t>לניהול</w:t>
            </w:r>
            <w:r>
              <w:rPr>
                <w:rFonts w:cs="David"/>
                <w:sz w:val="26"/>
                <w:szCs w:val="26"/>
                <w:rtl/>
              </w:rPr>
              <w:t xml:space="preserve"> </w:t>
            </w:r>
            <w:r>
              <w:rPr>
                <w:rFonts w:cs="David" w:hint="cs"/>
                <w:sz w:val="26"/>
                <w:szCs w:val="26"/>
                <w:rtl/>
              </w:rPr>
              <w:t>השוטף</w:t>
            </w:r>
            <w:r>
              <w:rPr>
                <w:rFonts w:cs="David"/>
                <w:sz w:val="26"/>
                <w:szCs w:val="26"/>
                <w:rtl/>
              </w:rPr>
              <w:t xml:space="preserve"> </w:t>
            </w:r>
            <w:r>
              <w:rPr>
                <w:rFonts w:cs="David" w:hint="cs"/>
                <w:sz w:val="26"/>
                <w:szCs w:val="26"/>
                <w:rtl/>
              </w:rPr>
              <w:t>של</w:t>
            </w:r>
            <w:r>
              <w:rPr>
                <w:rFonts w:cs="David"/>
                <w:sz w:val="26"/>
                <w:szCs w:val="26"/>
                <w:rtl/>
              </w:rPr>
              <w:t xml:space="preserve"> </w:t>
            </w:r>
            <w:r>
              <w:rPr>
                <w:rFonts w:cs="David" w:hint="cs"/>
                <w:sz w:val="26"/>
                <w:szCs w:val="26"/>
                <w:rtl/>
              </w:rPr>
              <w:t>ענייני</w:t>
            </w:r>
            <w:r>
              <w:rPr>
                <w:rFonts w:cs="David"/>
                <w:sz w:val="26"/>
                <w:szCs w:val="26"/>
                <w:rtl/>
              </w:rPr>
              <w:t xml:space="preserve"> </w:t>
            </w:r>
            <w:r>
              <w:rPr>
                <w:rFonts w:cs="David" w:hint="cs"/>
                <w:sz w:val="26"/>
                <w:szCs w:val="26"/>
                <w:rtl/>
              </w:rPr>
              <w:t>הרשות</w:t>
            </w:r>
            <w:r>
              <w:rPr>
                <w:rFonts w:cs="David"/>
                <w:sz w:val="26"/>
                <w:szCs w:val="26"/>
                <w:rtl/>
              </w:rPr>
              <w:t xml:space="preserve"> </w:t>
            </w:r>
            <w:r>
              <w:rPr>
                <w:rFonts w:cs="David" w:hint="cs"/>
                <w:sz w:val="26"/>
                <w:szCs w:val="26"/>
                <w:rtl/>
              </w:rPr>
              <w:t>במסגרת</w:t>
            </w:r>
            <w:r>
              <w:rPr>
                <w:rFonts w:cs="David"/>
                <w:sz w:val="26"/>
                <w:szCs w:val="26"/>
                <w:rtl/>
              </w:rPr>
              <w:t xml:space="preserve"> </w:t>
            </w:r>
            <w:r>
              <w:rPr>
                <w:rFonts w:cs="David" w:hint="cs"/>
                <w:sz w:val="26"/>
                <w:szCs w:val="26"/>
                <w:rtl/>
              </w:rPr>
              <w:t>המדיניות</w:t>
            </w:r>
            <w:r>
              <w:rPr>
                <w:rFonts w:cs="David"/>
                <w:sz w:val="26"/>
                <w:szCs w:val="26"/>
                <w:rtl/>
              </w:rPr>
              <w:t xml:space="preserve">, </w:t>
            </w:r>
            <w:r>
              <w:rPr>
                <w:rFonts w:cs="David" w:hint="cs"/>
                <w:sz w:val="26"/>
                <w:szCs w:val="26"/>
                <w:rtl/>
              </w:rPr>
              <w:t>התכניות</w:t>
            </w:r>
            <w:r>
              <w:rPr>
                <w:rFonts w:cs="David"/>
                <w:sz w:val="26"/>
                <w:szCs w:val="26"/>
                <w:rtl/>
              </w:rPr>
              <w:t xml:space="preserve"> </w:t>
            </w:r>
            <w:r>
              <w:rPr>
                <w:rFonts w:cs="David" w:hint="cs"/>
                <w:sz w:val="26"/>
                <w:szCs w:val="26"/>
                <w:rtl/>
              </w:rPr>
              <w:t>והתקציבים</w:t>
            </w:r>
            <w:r>
              <w:rPr>
                <w:rFonts w:cs="David"/>
                <w:sz w:val="26"/>
                <w:szCs w:val="26"/>
                <w:rtl/>
              </w:rPr>
              <w:t xml:space="preserve"> </w:t>
            </w:r>
            <w:r>
              <w:rPr>
                <w:rFonts w:cs="David" w:hint="cs"/>
                <w:sz w:val="26"/>
                <w:szCs w:val="26"/>
                <w:rtl/>
              </w:rPr>
              <w:t>של</w:t>
            </w:r>
            <w:r>
              <w:rPr>
                <w:rFonts w:cs="David"/>
                <w:sz w:val="26"/>
                <w:szCs w:val="26"/>
                <w:rtl/>
              </w:rPr>
              <w:t xml:space="preserve"> </w:t>
            </w:r>
            <w:r>
              <w:rPr>
                <w:rFonts w:cs="David" w:hint="cs"/>
                <w:sz w:val="26"/>
                <w:szCs w:val="26"/>
                <w:rtl/>
              </w:rPr>
              <w:t>הרשות</w:t>
            </w:r>
            <w:r>
              <w:rPr>
                <w:rFonts w:cs="David"/>
                <w:sz w:val="26"/>
                <w:szCs w:val="26"/>
                <w:rtl/>
              </w:rPr>
              <w:t>.</w:t>
            </w:r>
          </w:p>
        </w:tc>
      </w:tr>
      <w:tr w:rsidR="00CC4594" w:rsidTr="00CF7AE1">
        <w:trPr>
          <w:cantSplit/>
          <w:trHeight w:val="60"/>
        </w:trPr>
        <w:tc>
          <w:tcPr>
            <w:tcW w:w="1871" w:type="dxa"/>
          </w:tcPr>
          <w:p w:rsidR="00CC4594" w:rsidRDefault="00CC4594" w:rsidP="00CF7AE1">
            <w:pPr>
              <w:pStyle w:val="TableSideHeading"/>
              <w:keepLines w:val="0"/>
              <w:rPr>
                <w:sz w:val="26"/>
                <w:rtl/>
              </w:rPr>
            </w:pPr>
            <w:r>
              <w:rPr>
                <w:sz w:val="26"/>
                <w:rtl/>
              </w:rPr>
              <w:t>קבלת עובדים ותנאי עבודתם</w:t>
            </w:r>
          </w:p>
        </w:tc>
        <w:tc>
          <w:tcPr>
            <w:tcW w:w="624" w:type="dxa"/>
          </w:tcPr>
          <w:p w:rsidR="00CC4594" w:rsidRDefault="00CC4594" w:rsidP="00CF7AE1">
            <w:pPr>
              <w:pStyle w:val="TableText"/>
              <w:rPr>
                <w:rtl/>
              </w:rPr>
            </w:pPr>
            <w:r>
              <w:rPr>
                <w:rtl/>
              </w:rPr>
              <w:t>26.</w:t>
            </w:r>
          </w:p>
        </w:tc>
        <w:tc>
          <w:tcPr>
            <w:tcW w:w="7146" w:type="dxa"/>
            <w:gridSpan w:val="2"/>
          </w:tcPr>
          <w:p w:rsidR="00CC4594" w:rsidRDefault="00CC4594" w:rsidP="00CF7AE1">
            <w:pPr>
              <w:spacing w:after="120" w:line="360" w:lineRule="auto"/>
              <w:ind w:firstLine="0"/>
              <w:rPr>
                <w:rFonts w:cs="David"/>
                <w:sz w:val="26"/>
                <w:szCs w:val="26"/>
                <w:rtl/>
              </w:rPr>
            </w:pPr>
            <w:r>
              <w:rPr>
                <w:rFonts w:cs="David" w:hint="cs"/>
                <w:sz w:val="26"/>
                <w:szCs w:val="26"/>
                <w:rtl/>
              </w:rPr>
              <w:t>למעט</w:t>
            </w:r>
            <w:r>
              <w:rPr>
                <w:rFonts w:cs="David"/>
                <w:sz w:val="26"/>
                <w:szCs w:val="26"/>
                <w:rtl/>
              </w:rPr>
              <w:t xml:space="preserve"> </w:t>
            </w:r>
            <w:r>
              <w:rPr>
                <w:rFonts w:cs="David" w:hint="cs"/>
                <w:sz w:val="26"/>
                <w:szCs w:val="26"/>
                <w:rtl/>
              </w:rPr>
              <w:t>מינויו</w:t>
            </w:r>
            <w:r>
              <w:rPr>
                <w:rFonts w:cs="David"/>
                <w:sz w:val="26"/>
                <w:szCs w:val="26"/>
                <w:rtl/>
              </w:rPr>
              <w:t xml:space="preserve"> </w:t>
            </w:r>
            <w:r>
              <w:rPr>
                <w:rFonts w:cs="David" w:hint="cs"/>
                <w:sz w:val="26"/>
                <w:szCs w:val="26"/>
                <w:rtl/>
              </w:rPr>
              <w:t>של</w:t>
            </w:r>
            <w:r>
              <w:rPr>
                <w:rFonts w:cs="David"/>
                <w:sz w:val="26"/>
                <w:szCs w:val="26"/>
                <w:rtl/>
              </w:rPr>
              <w:t xml:space="preserve"> </w:t>
            </w:r>
            <w:r>
              <w:rPr>
                <w:rFonts w:cs="David" w:hint="cs"/>
                <w:sz w:val="26"/>
                <w:szCs w:val="26"/>
                <w:rtl/>
              </w:rPr>
              <w:t>המנהל</w:t>
            </w:r>
            <w:r>
              <w:rPr>
                <w:rFonts w:cs="David"/>
                <w:sz w:val="26"/>
                <w:szCs w:val="26"/>
                <w:rtl/>
              </w:rPr>
              <w:t xml:space="preserve"> </w:t>
            </w:r>
            <w:r>
              <w:rPr>
                <w:rFonts w:cs="David" w:hint="cs"/>
                <w:sz w:val="26"/>
                <w:szCs w:val="26"/>
                <w:rtl/>
              </w:rPr>
              <w:t>הכללי</w:t>
            </w:r>
            <w:r>
              <w:rPr>
                <w:rFonts w:cs="David"/>
                <w:sz w:val="26"/>
                <w:szCs w:val="26"/>
                <w:rtl/>
              </w:rPr>
              <w:t xml:space="preserve">, </w:t>
            </w:r>
            <w:r>
              <w:rPr>
                <w:rFonts w:cs="David" w:hint="cs"/>
                <w:sz w:val="26"/>
                <w:szCs w:val="26"/>
                <w:rtl/>
              </w:rPr>
              <w:t>תהא</w:t>
            </w:r>
            <w:r>
              <w:rPr>
                <w:rFonts w:cs="David"/>
                <w:sz w:val="26"/>
                <w:szCs w:val="26"/>
                <w:rtl/>
              </w:rPr>
              <w:t xml:space="preserve"> </w:t>
            </w:r>
            <w:r>
              <w:rPr>
                <w:rFonts w:cs="David" w:hint="cs"/>
                <w:sz w:val="26"/>
                <w:szCs w:val="26"/>
                <w:rtl/>
              </w:rPr>
              <w:t>הרשות</w:t>
            </w:r>
            <w:r>
              <w:rPr>
                <w:rFonts w:cs="David"/>
                <w:sz w:val="26"/>
                <w:szCs w:val="26"/>
                <w:rtl/>
              </w:rPr>
              <w:t xml:space="preserve"> </w:t>
            </w:r>
            <w:r>
              <w:rPr>
                <w:rFonts w:cs="David" w:hint="cs"/>
                <w:sz w:val="26"/>
                <w:szCs w:val="26"/>
                <w:rtl/>
              </w:rPr>
              <w:t>זכאית</w:t>
            </w:r>
            <w:r>
              <w:rPr>
                <w:rFonts w:cs="David"/>
                <w:sz w:val="26"/>
                <w:szCs w:val="26"/>
                <w:rtl/>
              </w:rPr>
              <w:t xml:space="preserve"> </w:t>
            </w:r>
            <w:r>
              <w:rPr>
                <w:rFonts w:cs="David" w:hint="cs"/>
                <w:sz w:val="26"/>
                <w:szCs w:val="26"/>
                <w:rtl/>
              </w:rPr>
              <w:t>למנות</w:t>
            </w:r>
            <w:r>
              <w:rPr>
                <w:rFonts w:cs="David"/>
                <w:sz w:val="26"/>
                <w:szCs w:val="26"/>
                <w:rtl/>
              </w:rPr>
              <w:t xml:space="preserve"> </w:t>
            </w:r>
            <w:r>
              <w:rPr>
                <w:rFonts w:cs="David" w:hint="cs"/>
                <w:sz w:val="26"/>
                <w:szCs w:val="26"/>
                <w:rtl/>
              </w:rPr>
              <w:t>עובדים</w:t>
            </w:r>
            <w:r>
              <w:rPr>
                <w:rFonts w:cs="David"/>
                <w:sz w:val="26"/>
                <w:szCs w:val="26"/>
                <w:rtl/>
              </w:rPr>
              <w:t xml:space="preserve"> </w:t>
            </w:r>
            <w:r>
              <w:rPr>
                <w:rFonts w:cs="David" w:hint="cs"/>
                <w:sz w:val="26"/>
                <w:szCs w:val="26"/>
                <w:rtl/>
              </w:rPr>
              <w:t>על</w:t>
            </w:r>
            <w:r>
              <w:rPr>
                <w:rFonts w:cs="David"/>
                <w:sz w:val="26"/>
                <w:szCs w:val="26"/>
                <w:rtl/>
              </w:rPr>
              <w:t xml:space="preserve"> </w:t>
            </w:r>
            <w:r>
              <w:rPr>
                <w:rFonts w:cs="David" w:hint="cs"/>
                <w:sz w:val="26"/>
                <w:szCs w:val="26"/>
                <w:rtl/>
              </w:rPr>
              <w:t>פי</w:t>
            </w:r>
            <w:r>
              <w:rPr>
                <w:rFonts w:cs="David"/>
                <w:sz w:val="26"/>
                <w:szCs w:val="26"/>
                <w:rtl/>
              </w:rPr>
              <w:t xml:space="preserve"> </w:t>
            </w:r>
            <w:r>
              <w:rPr>
                <w:rFonts w:cs="David" w:hint="cs"/>
                <w:sz w:val="26"/>
                <w:szCs w:val="26"/>
                <w:rtl/>
              </w:rPr>
              <w:t>שיקול</w:t>
            </w:r>
            <w:r>
              <w:rPr>
                <w:rFonts w:cs="David"/>
                <w:sz w:val="26"/>
                <w:szCs w:val="26"/>
                <w:rtl/>
              </w:rPr>
              <w:t xml:space="preserve"> </w:t>
            </w:r>
            <w:r>
              <w:rPr>
                <w:rFonts w:cs="David" w:hint="cs"/>
                <w:sz w:val="26"/>
                <w:szCs w:val="26"/>
                <w:rtl/>
              </w:rPr>
              <w:t>דעתה</w:t>
            </w:r>
            <w:r>
              <w:rPr>
                <w:rFonts w:cs="David"/>
                <w:sz w:val="26"/>
                <w:szCs w:val="26"/>
                <w:rtl/>
              </w:rPr>
              <w:t xml:space="preserve"> </w:t>
            </w:r>
            <w:r>
              <w:rPr>
                <w:rFonts w:cs="David" w:hint="cs"/>
                <w:sz w:val="26"/>
                <w:szCs w:val="26"/>
                <w:rtl/>
              </w:rPr>
              <w:t>הבלעדי</w:t>
            </w:r>
            <w:r>
              <w:rPr>
                <w:rFonts w:cs="David"/>
                <w:sz w:val="26"/>
                <w:szCs w:val="26"/>
                <w:rtl/>
              </w:rPr>
              <w:t xml:space="preserve">; </w:t>
            </w:r>
            <w:r>
              <w:rPr>
                <w:rFonts w:cs="David" w:hint="cs"/>
                <w:sz w:val="26"/>
                <w:szCs w:val="26"/>
                <w:rtl/>
              </w:rPr>
              <w:t>מעמדם</w:t>
            </w:r>
            <w:r>
              <w:rPr>
                <w:rFonts w:cs="David"/>
                <w:sz w:val="26"/>
                <w:szCs w:val="26"/>
                <w:rtl/>
              </w:rPr>
              <w:t xml:space="preserve"> </w:t>
            </w:r>
            <w:r>
              <w:rPr>
                <w:rFonts w:cs="David" w:hint="cs"/>
                <w:sz w:val="26"/>
                <w:szCs w:val="26"/>
                <w:rtl/>
              </w:rPr>
              <w:t>של</w:t>
            </w:r>
            <w:r>
              <w:rPr>
                <w:rFonts w:cs="David"/>
                <w:sz w:val="26"/>
                <w:szCs w:val="26"/>
                <w:rtl/>
              </w:rPr>
              <w:t xml:space="preserve"> </w:t>
            </w:r>
            <w:r>
              <w:rPr>
                <w:rFonts w:cs="David" w:hint="cs"/>
                <w:sz w:val="26"/>
                <w:szCs w:val="26"/>
                <w:rtl/>
              </w:rPr>
              <w:t>עובדים</w:t>
            </w:r>
            <w:r>
              <w:rPr>
                <w:rFonts w:cs="David"/>
                <w:sz w:val="26"/>
                <w:szCs w:val="26"/>
                <w:rtl/>
              </w:rPr>
              <w:t xml:space="preserve"> </w:t>
            </w:r>
            <w:r>
              <w:rPr>
                <w:rFonts w:cs="David" w:hint="cs"/>
                <w:sz w:val="26"/>
                <w:szCs w:val="26"/>
                <w:rtl/>
              </w:rPr>
              <w:t>כאמור</w:t>
            </w:r>
            <w:r>
              <w:rPr>
                <w:rFonts w:cs="David"/>
                <w:sz w:val="26"/>
                <w:szCs w:val="26"/>
                <w:rtl/>
              </w:rPr>
              <w:t xml:space="preserve"> </w:t>
            </w:r>
            <w:r>
              <w:rPr>
                <w:rFonts w:cs="David" w:hint="cs"/>
                <w:sz w:val="26"/>
                <w:szCs w:val="26"/>
                <w:rtl/>
              </w:rPr>
              <w:t>יהיה</w:t>
            </w:r>
            <w:r>
              <w:rPr>
                <w:rFonts w:cs="David"/>
                <w:sz w:val="26"/>
                <w:szCs w:val="26"/>
                <w:rtl/>
              </w:rPr>
              <w:t xml:space="preserve"> </w:t>
            </w:r>
            <w:r>
              <w:rPr>
                <w:rFonts w:cs="David" w:hint="cs"/>
                <w:sz w:val="26"/>
                <w:szCs w:val="26"/>
                <w:rtl/>
              </w:rPr>
              <w:t>כשל</w:t>
            </w:r>
            <w:r>
              <w:rPr>
                <w:rFonts w:cs="David"/>
                <w:sz w:val="26"/>
                <w:szCs w:val="26"/>
                <w:rtl/>
              </w:rPr>
              <w:t xml:space="preserve"> </w:t>
            </w:r>
            <w:r>
              <w:rPr>
                <w:rFonts w:cs="David" w:hint="cs"/>
                <w:sz w:val="26"/>
                <w:szCs w:val="26"/>
                <w:rtl/>
              </w:rPr>
              <w:t>עובדי</w:t>
            </w:r>
            <w:r>
              <w:rPr>
                <w:rFonts w:cs="David"/>
                <w:sz w:val="26"/>
                <w:szCs w:val="26"/>
                <w:rtl/>
              </w:rPr>
              <w:t xml:space="preserve"> </w:t>
            </w:r>
            <w:r>
              <w:rPr>
                <w:rFonts w:cs="David" w:hint="cs"/>
                <w:sz w:val="26"/>
                <w:szCs w:val="26"/>
                <w:rtl/>
              </w:rPr>
              <w:t>המדינה</w:t>
            </w:r>
            <w:r>
              <w:rPr>
                <w:rFonts w:cs="David"/>
                <w:sz w:val="26"/>
                <w:szCs w:val="26"/>
                <w:rtl/>
              </w:rPr>
              <w:t xml:space="preserve">, </w:t>
            </w:r>
            <w:r>
              <w:rPr>
                <w:rFonts w:cs="David" w:hint="cs"/>
                <w:sz w:val="26"/>
                <w:szCs w:val="26"/>
                <w:rtl/>
              </w:rPr>
              <w:t>בהתאמות</w:t>
            </w:r>
            <w:r>
              <w:rPr>
                <w:rFonts w:cs="David"/>
                <w:sz w:val="26"/>
                <w:szCs w:val="26"/>
                <w:rtl/>
              </w:rPr>
              <w:t xml:space="preserve"> </w:t>
            </w:r>
            <w:r>
              <w:rPr>
                <w:rFonts w:cs="David" w:hint="cs"/>
                <w:sz w:val="26"/>
                <w:szCs w:val="26"/>
                <w:rtl/>
              </w:rPr>
              <w:t>שיקבעו</w:t>
            </w:r>
            <w:r>
              <w:rPr>
                <w:rFonts w:cs="David"/>
                <w:sz w:val="26"/>
                <w:szCs w:val="26"/>
                <w:rtl/>
              </w:rPr>
              <w:t xml:space="preserve"> </w:t>
            </w:r>
            <w:r>
              <w:rPr>
                <w:rFonts w:cs="David" w:hint="cs"/>
                <w:sz w:val="26"/>
                <w:szCs w:val="26"/>
                <w:rtl/>
              </w:rPr>
              <w:t>בתקנות</w:t>
            </w:r>
            <w:r>
              <w:rPr>
                <w:rFonts w:cs="David"/>
                <w:sz w:val="26"/>
                <w:szCs w:val="26"/>
                <w:rtl/>
              </w:rPr>
              <w:t xml:space="preserve"> </w:t>
            </w:r>
            <w:r>
              <w:rPr>
                <w:rFonts w:cs="David" w:hint="cs"/>
                <w:sz w:val="26"/>
                <w:szCs w:val="26"/>
                <w:rtl/>
              </w:rPr>
              <w:t>על</w:t>
            </w:r>
            <w:r>
              <w:rPr>
                <w:rFonts w:cs="David"/>
                <w:sz w:val="26"/>
                <w:szCs w:val="26"/>
                <w:rtl/>
              </w:rPr>
              <w:t xml:space="preserve"> </w:t>
            </w:r>
            <w:r>
              <w:rPr>
                <w:rFonts w:cs="David" w:hint="cs"/>
                <w:sz w:val="26"/>
                <w:szCs w:val="26"/>
                <w:rtl/>
              </w:rPr>
              <w:t>ידי</w:t>
            </w:r>
            <w:r>
              <w:rPr>
                <w:rFonts w:cs="David"/>
                <w:sz w:val="26"/>
                <w:szCs w:val="26"/>
                <w:rtl/>
              </w:rPr>
              <w:t xml:space="preserve"> </w:t>
            </w:r>
            <w:r>
              <w:rPr>
                <w:rFonts w:cs="David" w:hint="cs"/>
                <w:sz w:val="26"/>
                <w:szCs w:val="26"/>
                <w:rtl/>
              </w:rPr>
              <w:t>השר</w:t>
            </w:r>
            <w:r>
              <w:rPr>
                <w:rFonts w:cs="David"/>
                <w:sz w:val="26"/>
                <w:szCs w:val="26"/>
                <w:rtl/>
              </w:rPr>
              <w:t xml:space="preserve">; </w:t>
            </w:r>
            <w:r>
              <w:rPr>
                <w:rFonts w:cs="David" w:hint="cs"/>
                <w:sz w:val="26"/>
                <w:szCs w:val="26"/>
                <w:rtl/>
              </w:rPr>
              <w:t>תנאי</w:t>
            </w:r>
            <w:r>
              <w:rPr>
                <w:rFonts w:cs="David"/>
                <w:sz w:val="26"/>
                <w:szCs w:val="26"/>
                <w:rtl/>
              </w:rPr>
              <w:t xml:space="preserve"> </w:t>
            </w:r>
            <w:r>
              <w:rPr>
                <w:rFonts w:cs="David" w:hint="cs"/>
                <w:sz w:val="26"/>
                <w:szCs w:val="26"/>
                <w:rtl/>
              </w:rPr>
              <w:t>העבודה</w:t>
            </w:r>
            <w:r>
              <w:rPr>
                <w:rFonts w:cs="David"/>
                <w:sz w:val="26"/>
                <w:szCs w:val="26"/>
                <w:rtl/>
              </w:rPr>
              <w:t xml:space="preserve"> </w:t>
            </w:r>
            <w:r>
              <w:rPr>
                <w:rFonts w:cs="David" w:hint="cs"/>
                <w:sz w:val="26"/>
                <w:szCs w:val="26"/>
                <w:rtl/>
              </w:rPr>
              <w:t>ושכרם</w:t>
            </w:r>
            <w:r>
              <w:rPr>
                <w:rFonts w:cs="David"/>
                <w:sz w:val="26"/>
                <w:szCs w:val="26"/>
                <w:rtl/>
              </w:rPr>
              <w:t xml:space="preserve"> </w:t>
            </w:r>
            <w:r>
              <w:rPr>
                <w:rFonts w:cs="David" w:hint="cs"/>
                <w:sz w:val="26"/>
                <w:szCs w:val="26"/>
                <w:rtl/>
              </w:rPr>
              <w:t>של</w:t>
            </w:r>
            <w:r>
              <w:rPr>
                <w:rFonts w:cs="David"/>
                <w:sz w:val="26"/>
                <w:szCs w:val="26"/>
                <w:rtl/>
              </w:rPr>
              <w:t xml:space="preserve"> </w:t>
            </w:r>
            <w:r>
              <w:rPr>
                <w:rFonts w:cs="David" w:hint="cs"/>
                <w:sz w:val="26"/>
                <w:szCs w:val="26"/>
                <w:rtl/>
              </w:rPr>
              <w:t>עובדי</w:t>
            </w:r>
            <w:r>
              <w:rPr>
                <w:rFonts w:cs="David"/>
                <w:sz w:val="26"/>
                <w:szCs w:val="26"/>
                <w:rtl/>
              </w:rPr>
              <w:t xml:space="preserve"> </w:t>
            </w:r>
            <w:r>
              <w:rPr>
                <w:rFonts w:cs="David" w:hint="cs"/>
                <w:sz w:val="26"/>
                <w:szCs w:val="26"/>
                <w:rtl/>
              </w:rPr>
              <w:t>הרשות</w:t>
            </w:r>
            <w:r>
              <w:rPr>
                <w:rFonts w:cs="David"/>
                <w:sz w:val="26"/>
                <w:szCs w:val="26"/>
                <w:rtl/>
              </w:rPr>
              <w:t xml:space="preserve"> </w:t>
            </w:r>
            <w:r>
              <w:rPr>
                <w:rFonts w:cs="David" w:hint="cs"/>
                <w:sz w:val="26"/>
                <w:szCs w:val="26"/>
                <w:rtl/>
              </w:rPr>
              <w:t>יהיו</w:t>
            </w:r>
            <w:r>
              <w:rPr>
                <w:rFonts w:cs="David"/>
                <w:sz w:val="26"/>
                <w:szCs w:val="26"/>
                <w:rtl/>
              </w:rPr>
              <w:t xml:space="preserve"> </w:t>
            </w:r>
            <w:r>
              <w:rPr>
                <w:rFonts w:cs="David" w:hint="cs"/>
                <w:sz w:val="26"/>
                <w:szCs w:val="26"/>
                <w:rtl/>
              </w:rPr>
              <w:t>זהים</w:t>
            </w:r>
            <w:r>
              <w:rPr>
                <w:rFonts w:cs="David"/>
                <w:sz w:val="26"/>
                <w:szCs w:val="26"/>
                <w:rtl/>
              </w:rPr>
              <w:t xml:space="preserve"> </w:t>
            </w:r>
            <w:r>
              <w:rPr>
                <w:rFonts w:cs="David" w:hint="cs"/>
                <w:sz w:val="26"/>
                <w:szCs w:val="26"/>
                <w:rtl/>
              </w:rPr>
              <w:t>לאלה</w:t>
            </w:r>
            <w:r>
              <w:rPr>
                <w:rFonts w:cs="David"/>
                <w:sz w:val="26"/>
                <w:szCs w:val="26"/>
                <w:rtl/>
              </w:rPr>
              <w:t xml:space="preserve"> </w:t>
            </w:r>
            <w:r>
              <w:rPr>
                <w:rFonts w:cs="David" w:hint="cs"/>
                <w:sz w:val="26"/>
                <w:szCs w:val="26"/>
                <w:rtl/>
              </w:rPr>
              <w:t>של</w:t>
            </w:r>
            <w:r>
              <w:rPr>
                <w:rFonts w:cs="David"/>
                <w:sz w:val="26"/>
                <w:szCs w:val="26"/>
                <w:rtl/>
              </w:rPr>
              <w:t xml:space="preserve"> </w:t>
            </w:r>
            <w:r>
              <w:rPr>
                <w:rFonts w:cs="David" w:hint="cs"/>
                <w:sz w:val="26"/>
                <w:szCs w:val="26"/>
                <w:rtl/>
              </w:rPr>
              <w:t>עובדי</w:t>
            </w:r>
            <w:r>
              <w:rPr>
                <w:rFonts w:cs="David"/>
                <w:sz w:val="26"/>
                <w:szCs w:val="26"/>
                <w:rtl/>
              </w:rPr>
              <w:t xml:space="preserve"> </w:t>
            </w:r>
            <w:r>
              <w:rPr>
                <w:rFonts w:cs="David" w:hint="cs"/>
                <w:sz w:val="26"/>
                <w:szCs w:val="26"/>
                <w:rtl/>
              </w:rPr>
              <w:t>המדינה</w:t>
            </w:r>
            <w:r>
              <w:rPr>
                <w:rFonts w:cs="David"/>
                <w:sz w:val="26"/>
                <w:szCs w:val="26"/>
                <w:rtl/>
              </w:rPr>
              <w:t>.</w:t>
            </w:r>
          </w:p>
        </w:tc>
      </w:tr>
      <w:tr w:rsidR="00CC4594" w:rsidTr="00CF7AE1">
        <w:trPr>
          <w:cantSplit/>
          <w:trHeight w:val="60"/>
        </w:trPr>
        <w:tc>
          <w:tcPr>
            <w:tcW w:w="1871" w:type="dxa"/>
          </w:tcPr>
          <w:p w:rsidR="00CC4594" w:rsidRDefault="00CC4594" w:rsidP="00CF7AE1">
            <w:pPr>
              <w:pStyle w:val="TableSideHeading"/>
              <w:keepLines w:val="0"/>
              <w:rPr>
                <w:sz w:val="26"/>
                <w:rtl/>
              </w:rPr>
            </w:pPr>
          </w:p>
        </w:tc>
        <w:tc>
          <w:tcPr>
            <w:tcW w:w="624" w:type="dxa"/>
          </w:tcPr>
          <w:p w:rsidR="00CC4594" w:rsidRDefault="00CC4594" w:rsidP="00CF7AE1">
            <w:pPr>
              <w:pStyle w:val="TableText"/>
              <w:rPr>
                <w:rtl/>
              </w:rPr>
            </w:pPr>
          </w:p>
        </w:tc>
        <w:tc>
          <w:tcPr>
            <w:tcW w:w="7146" w:type="dxa"/>
            <w:gridSpan w:val="2"/>
          </w:tcPr>
          <w:p w:rsidR="00CC4594" w:rsidRDefault="00CC4594" w:rsidP="00CF7AE1">
            <w:pPr>
              <w:spacing w:after="120" w:line="360" w:lineRule="auto"/>
              <w:ind w:firstLine="0"/>
              <w:jc w:val="center"/>
              <w:rPr>
                <w:rFonts w:cs="David"/>
                <w:sz w:val="26"/>
                <w:szCs w:val="26"/>
                <w:rtl/>
              </w:rPr>
            </w:pPr>
            <w:r w:rsidRPr="008B73FF">
              <w:rPr>
                <w:rFonts w:cs="David" w:hint="cs"/>
                <w:b/>
                <w:bCs/>
                <w:sz w:val="26"/>
                <w:szCs w:val="26"/>
                <w:rtl/>
              </w:rPr>
              <w:t>פרק</w:t>
            </w:r>
            <w:r w:rsidRPr="008B73FF">
              <w:rPr>
                <w:rFonts w:cs="David"/>
                <w:b/>
                <w:bCs/>
                <w:sz w:val="26"/>
                <w:szCs w:val="26"/>
                <w:rtl/>
              </w:rPr>
              <w:t xml:space="preserve"> </w:t>
            </w:r>
            <w:r w:rsidRPr="008B73FF">
              <w:rPr>
                <w:rFonts w:cs="David" w:hint="cs"/>
                <w:b/>
                <w:bCs/>
                <w:sz w:val="26"/>
                <w:szCs w:val="26"/>
                <w:rtl/>
              </w:rPr>
              <w:t>ו</w:t>
            </w:r>
            <w:r w:rsidRPr="008B73FF">
              <w:rPr>
                <w:rFonts w:cs="David"/>
                <w:b/>
                <w:bCs/>
                <w:sz w:val="26"/>
                <w:szCs w:val="26"/>
                <w:rtl/>
              </w:rPr>
              <w:t xml:space="preserve">': </w:t>
            </w:r>
            <w:r>
              <w:rPr>
                <w:rFonts w:cs="David" w:hint="cs"/>
                <w:b/>
                <w:bCs/>
                <w:sz w:val="26"/>
                <w:szCs w:val="26"/>
                <w:rtl/>
              </w:rPr>
              <w:t>הוראות</w:t>
            </w:r>
            <w:r>
              <w:rPr>
                <w:rFonts w:cs="David"/>
                <w:b/>
                <w:bCs/>
                <w:sz w:val="26"/>
                <w:szCs w:val="26"/>
                <w:rtl/>
              </w:rPr>
              <w:t xml:space="preserve"> </w:t>
            </w:r>
            <w:r>
              <w:rPr>
                <w:rFonts w:cs="David" w:hint="cs"/>
                <w:b/>
                <w:bCs/>
                <w:sz w:val="26"/>
                <w:szCs w:val="26"/>
                <w:rtl/>
              </w:rPr>
              <w:t>שונות</w:t>
            </w:r>
          </w:p>
        </w:tc>
      </w:tr>
      <w:tr w:rsidR="00CC4594" w:rsidTr="00CF7AE1">
        <w:trPr>
          <w:cantSplit/>
          <w:trHeight w:val="60"/>
        </w:trPr>
        <w:tc>
          <w:tcPr>
            <w:tcW w:w="1871" w:type="dxa"/>
          </w:tcPr>
          <w:p w:rsidR="00CC4594" w:rsidRPr="00392FC3" w:rsidRDefault="00CC4594" w:rsidP="00CF7AE1">
            <w:pPr>
              <w:pStyle w:val="TableSideHeading"/>
              <w:keepLines w:val="0"/>
              <w:rPr>
                <w:sz w:val="26"/>
                <w:rtl/>
              </w:rPr>
            </w:pPr>
            <w:r>
              <w:rPr>
                <w:sz w:val="26"/>
                <w:rtl/>
              </w:rPr>
              <w:t>אגרות</w:t>
            </w:r>
          </w:p>
        </w:tc>
        <w:tc>
          <w:tcPr>
            <w:tcW w:w="624" w:type="dxa"/>
          </w:tcPr>
          <w:p w:rsidR="00CC4594" w:rsidRDefault="00CC4594" w:rsidP="00CF7AE1">
            <w:pPr>
              <w:pStyle w:val="TableText"/>
              <w:rPr>
                <w:rtl/>
              </w:rPr>
            </w:pPr>
            <w:r>
              <w:rPr>
                <w:rtl/>
              </w:rPr>
              <w:t>27.</w:t>
            </w:r>
          </w:p>
        </w:tc>
        <w:tc>
          <w:tcPr>
            <w:tcW w:w="7146" w:type="dxa"/>
            <w:gridSpan w:val="2"/>
          </w:tcPr>
          <w:p w:rsidR="00CC4594" w:rsidRDefault="00CC4594" w:rsidP="00CF7AE1">
            <w:pPr>
              <w:spacing w:after="120" w:line="360" w:lineRule="auto"/>
              <w:ind w:firstLine="0"/>
              <w:rPr>
                <w:rFonts w:cs="David"/>
                <w:sz w:val="26"/>
                <w:szCs w:val="26"/>
                <w:rtl/>
              </w:rPr>
            </w:pPr>
            <w:r>
              <w:rPr>
                <w:rFonts w:cs="David" w:hint="cs"/>
                <w:sz w:val="26"/>
                <w:szCs w:val="26"/>
                <w:rtl/>
              </w:rPr>
              <w:t>השר</w:t>
            </w:r>
            <w:r>
              <w:rPr>
                <w:rFonts w:cs="David"/>
                <w:sz w:val="26"/>
                <w:szCs w:val="26"/>
                <w:rtl/>
              </w:rPr>
              <w:t xml:space="preserve"> </w:t>
            </w:r>
            <w:r>
              <w:rPr>
                <w:rFonts w:cs="David" w:hint="cs"/>
                <w:sz w:val="26"/>
                <w:szCs w:val="26"/>
                <w:rtl/>
              </w:rPr>
              <w:t>רשאי</w:t>
            </w:r>
            <w:r>
              <w:rPr>
                <w:rFonts w:cs="David"/>
                <w:sz w:val="26"/>
                <w:szCs w:val="26"/>
                <w:rtl/>
              </w:rPr>
              <w:t xml:space="preserve">, </w:t>
            </w:r>
            <w:r>
              <w:rPr>
                <w:rFonts w:cs="David" w:hint="cs"/>
                <w:sz w:val="26"/>
                <w:szCs w:val="26"/>
                <w:rtl/>
              </w:rPr>
              <w:t>לאחר</w:t>
            </w:r>
            <w:r>
              <w:rPr>
                <w:rFonts w:cs="David"/>
                <w:sz w:val="26"/>
                <w:szCs w:val="26"/>
                <w:rtl/>
              </w:rPr>
              <w:t xml:space="preserve"> </w:t>
            </w:r>
            <w:r>
              <w:rPr>
                <w:rFonts w:cs="David" w:hint="cs"/>
                <w:sz w:val="26"/>
                <w:szCs w:val="26"/>
                <w:rtl/>
              </w:rPr>
              <w:t>התייעצות</w:t>
            </w:r>
            <w:r>
              <w:rPr>
                <w:rFonts w:cs="David"/>
                <w:sz w:val="26"/>
                <w:szCs w:val="26"/>
                <w:rtl/>
              </w:rPr>
              <w:t xml:space="preserve"> </w:t>
            </w:r>
            <w:r>
              <w:rPr>
                <w:rFonts w:cs="David" w:hint="cs"/>
                <w:sz w:val="26"/>
                <w:szCs w:val="26"/>
                <w:rtl/>
              </w:rPr>
              <w:t>עם</w:t>
            </w:r>
            <w:r>
              <w:rPr>
                <w:rFonts w:cs="David"/>
                <w:sz w:val="26"/>
                <w:szCs w:val="26"/>
                <w:rtl/>
              </w:rPr>
              <w:t xml:space="preserve"> </w:t>
            </w:r>
            <w:r>
              <w:rPr>
                <w:rFonts w:cs="David" w:hint="cs"/>
                <w:sz w:val="26"/>
                <w:szCs w:val="26"/>
                <w:rtl/>
              </w:rPr>
              <w:t>הרשות</w:t>
            </w:r>
            <w:r>
              <w:rPr>
                <w:rFonts w:cs="David"/>
                <w:sz w:val="26"/>
                <w:szCs w:val="26"/>
                <w:rtl/>
              </w:rPr>
              <w:t xml:space="preserve"> </w:t>
            </w:r>
            <w:r>
              <w:rPr>
                <w:rFonts w:cs="David" w:hint="cs"/>
                <w:sz w:val="26"/>
                <w:szCs w:val="26"/>
                <w:rtl/>
              </w:rPr>
              <w:t>ובאישור</w:t>
            </w:r>
            <w:r>
              <w:rPr>
                <w:rFonts w:cs="David"/>
                <w:sz w:val="26"/>
                <w:szCs w:val="26"/>
                <w:rtl/>
              </w:rPr>
              <w:t xml:space="preserve"> </w:t>
            </w:r>
            <w:r>
              <w:rPr>
                <w:rFonts w:cs="David" w:hint="cs"/>
                <w:sz w:val="26"/>
                <w:szCs w:val="26"/>
                <w:rtl/>
              </w:rPr>
              <w:t>ועדת</w:t>
            </w:r>
            <w:r>
              <w:rPr>
                <w:rFonts w:cs="David"/>
                <w:sz w:val="26"/>
                <w:szCs w:val="26"/>
                <w:rtl/>
              </w:rPr>
              <w:t xml:space="preserve"> </w:t>
            </w:r>
            <w:r>
              <w:rPr>
                <w:rFonts w:cs="David" w:hint="cs"/>
                <w:sz w:val="26"/>
                <w:szCs w:val="26"/>
                <w:rtl/>
              </w:rPr>
              <w:t>החינוך</w:t>
            </w:r>
            <w:r>
              <w:rPr>
                <w:rFonts w:cs="David"/>
                <w:sz w:val="26"/>
                <w:szCs w:val="26"/>
                <w:rtl/>
              </w:rPr>
              <w:t xml:space="preserve">, </w:t>
            </w:r>
            <w:r>
              <w:rPr>
                <w:rFonts w:cs="David" w:hint="cs"/>
                <w:sz w:val="26"/>
                <w:szCs w:val="26"/>
                <w:rtl/>
              </w:rPr>
              <w:t>התרבות</w:t>
            </w:r>
            <w:r>
              <w:rPr>
                <w:rFonts w:cs="David"/>
                <w:sz w:val="26"/>
                <w:szCs w:val="26"/>
                <w:rtl/>
              </w:rPr>
              <w:t xml:space="preserve"> </w:t>
            </w:r>
            <w:r>
              <w:rPr>
                <w:rFonts w:cs="David" w:hint="cs"/>
                <w:sz w:val="26"/>
                <w:szCs w:val="26"/>
                <w:rtl/>
              </w:rPr>
              <w:t>והספורט</w:t>
            </w:r>
            <w:r>
              <w:rPr>
                <w:rFonts w:cs="David"/>
                <w:sz w:val="26"/>
                <w:szCs w:val="26"/>
                <w:rtl/>
              </w:rPr>
              <w:t xml:space="preserve"> </w:t>
            </w:r>
            <w:r>
              <w:rPr>
                <w:rFonts w:cs="David" w:hint="cs"/>
                <w:sz w:val="26"/>
                <w:szCs w:val="26"/>
                <w:rtl/>
              </w:rPr>
              <w:t>של</w:t>
            </w:r>
            <w:r>
              <w:rPr>
                <w:rFonts w:cs="David"/>
                <w:sz w:val="26"/>
                <w:szCs w:val="26"/>
                <w:rtl/>
              </w:rPr>
              <w:t xml:space="preserve"> </w:t>
            </w:r>
            <w:r>
              <w:rPr>
                <w:rFonts w:cs="David" w:hint="cs"/>
                <w:sz w:val="26"/>
                <w:szCs w:val="26"/>
                <w:rtl/>
              </w:rPr>
              <w:t>הכנסת</w:t>
            </w:r>
            <w:r>
              <w:rPr>
                <w:rFonts w:cs="David"/>
                <w:sz w:val="26"/>
                <w:szCs w:val="26"/>
                <w:rtl/>
              </w:rPr>
              <w:t xml:space="preserve">, </w:t>
            </w:r>
            <w:r>
              <w:rPr>
                <w:rFonts w:cs="David" w:hint="cs"/>
                <w:sz w:val="26"/>
                <w:szCs w:val="26"/>
                <w:rtl/>
              </w:rPr>
              <w:t>לקבוע</w:t>
            </w:r>
            <w:r>
              <w:rPr>
                <w:rFonts w:cs="David"/>
                <w:sz w:val="26"/>
                <w:szCs w:val="26"/>
                <w:rtl/>
              </w:rPr>
              <w:t xml:space="preserve"> </w:t>
            </w:r>
            <w:r>
              <w:rPr>
                <w:rFonts w:cs="David" w:hint="cs"/>
                <w:sz w:val="26"/>
                <w:szCs w:val="26"/>
                <w:rtl/>
              </w:rPr>
              <w:t>אגרה</w:t>
            </w:r>
            <w:r>
              <w:rPr>
                <w:rFonts w:cs="David"/>
                <w:sz w:val="26"/>
                <w:szCs w:val="26"/>
                <w:rtl/>
              </w:rPr>
              <w:t xml:space="preserve"> </w:t>
            </w:r>
            <w:r>
              <w:rPr>
                <w:rFonts w:cs="David" w:hint="cs"/>
                <w:sz w:val="26"/>
                <w:szCs w:val="26"/>
                <w:rtl/>
              </w:rPr>
              <w:t>עבור</w:t>
            </w:r>
            <w:r>
              <w:rPr>
                <w:rFonts w:cs="David"/>
                <w:sz w:val="26"/>
                <w:szCs w:val="26"/>
                <w:rtl/>
              </w:rPr>
              <w:t xml:space="preserve"> </w:t>
            </w:r>
            <w:r>
              <w:rPr>
                <w:rFonts w:cs="David" w:hint="cs"/>
                <w:sz w:val="26"/>
                <w:szCs w:val="26"/>
                <w:rtl/>
              </w:rPr>
              <w:t>הגשת</w:t>
            </w:r>
            <w:r>
              <w:rPr>
                <w:rFonts w:cs="David"/>
                <w:sz w:val="26"/>
                <w:szCs w:val="26"/>
                <w:rtl/>
              </w:rPr>
              <w:t xml:space="preserve"> </w:t>
            </w:r>
            <w:r>
              <w:rPr>
                <w:rFonts w:cs="David" w:hint="cs"/>
                <w:sz w:val="26"/>
                <w:szCs w:val="26"/>
                <w:rtl/>
              </w:rPr>
              <w:t>הבקשה</w:t>
            </w:r>
            <w:r>
              <w:rPr>
                <w:rFonts w:cs="David"/>
                <w:sz w:val="26"/>
                <w:szCs w:val="26"/>
                <w:rtl/>
              </w:rPr>
              <w:t xml:space="preserve"> </w:t>
            </w:r>
            <w:r>
              <w:rPr>
                <w:rFonts w:cs="David" w:hint="cs"/>
                <w:sz w:val="26"/>
                <w:szCs w:val="26"/>
                <w:rtl/>
              </w:rPr>
              <w:t>האמורה</w:t>
            </w:r>
            <w:r>
              <w:rPr>
                <w:rFonts w:cs="David"/>
                <w:sz w:val="26"/>
                <w:szCs w:val="26"/>
                <w:rtl/>
              </w:rPr>
              <w:t xml:space="preserve"> </w:t>
            </w:r>
            <w:r>
              <w:rPr>
                <w:rFonts w:cs="David" w:hint="cs"/>
                <w:sz w:val="26"/>
                <w:szCs w:val="26"/>
                <w:rtl/>
              </w:rPr>
              <w:t>בסעיף</w:t>
            </w:r>
            <w:r>
              <w:rPr>
                <w:rFonts w:cs="David"/>
                <w:sz w:val="26"/>
                <w:szCs w:val="26"/>
                <w:rtl/>
              </w:rPr>
              <w:t xml:space="preserve"> 22.</w:t>
            </w:r>
          </w:p>
        </w:tc>
      </w:tr>
      <w:tr w:rsidR="00CC4594" w:rsidTr="00CF7AE1">
        <w:trPr>
          <w:cantSplit/>
          <w:trHeight w:val="60"/>
        </w:trPr>
        <w:tc>
          <w:tcPr>
            <w:tcW w:w="1871" w:type="dxa"/>
          </w:tcPr>
          <w:p w:rsidR="00CC4594" w:rsidRDefault="00CC4594" w:rsidP="00CF7AE1">
            <w:pPr>
              <w:pStyle w:val="TableSideHeading"/>
              <w:keepLines w:val="0"/>
              <w:rPr>
                <w:sz w:val="26"/>
                <w:rtl/>
              </w:rPr>
            </w:pPr>
            <w:r>
              <w:rPr>
                <w:sz w:val="26"/>
                <w:rtl/>
              </w:rPr>
              <w:t>תחילה וסמכויות</w:t>
            </w:r>
          </w:p>
        </w:tc>
        <w:tc>
          <w:tcPr>
            <w:tcW w:w="624" w:type="dxa"/>
          </w:tcPr>
          <w:p w:rsidR="00CC4594" w:rsidRDefault="00CC4594" w:rsidP="00CF7AE1">
            <w:pPr>
              <w:pStyle w:val="TableText"/>
              <w:rPr>
                <w:rtl/>
              </w:rPr>
            </w:pPr>
            <w:r>
              <w:rPr>
                <w:rtl/>
              </w:rPr>
              <w:t>28.</w:t>
            </w:r>
          </w:p>
        </w:tc>
        <w:tc>
          <w:tcPr>
            <w:tcW w:w="7146" w:type="dxa"/>
            <w:gridSpan w:val="2"/>
          </w:tcPr>
          <w:p w:rsidR="00CC4594" w:rsidRDefault="00CC4594" w:rsidP="00CF7AE1">
            <w:pPr>
              <w:spacing w:after="120" w:line="360" w:lineRule="auto"/>
              <w:ind w:firstLine="0"/>
              <w:rPr>
                <w:rFonts w:cs="David"/>
                <w:sz w:val="26"/>
                <w:szCs w:val="26"/>
                <w:rtl/>
              </w:rPr>
            </w:pPr>
            <w:r>
              <w:rPr>
                <w:rFonts w:cs="David" w:hint="cs"/>
                <w:sz w:val="26"/>
                <w:szCs w:val="26"/>
                <w:rtl/>
              </w:rPr>
              <w:t>תחילתו</w:t>
            </w:r>
            <w:r>
              <w:rPr>
                <w:rFonts w:cs="David"/>
                <w:sz w:val="26"/>
                <w:szCs w:val="26"/>
                <w:rtl/>
              </w:rPr>
              <w:t xml:space="preserve"> </w:t>
            </w:r>
            <w:r>
              <w:rPr>
                <w:rFonts w:cs="David" w:hint="cs"/>
                <w:sz w:val="26"/>
                <w:szCs w:val="26"/>
                <w:rtl/>
              </w:rPr>
              <w:t>של</w:t>
            </w:r>
            <w:r>
              <w:rPr>
                <w:rFonts w:cs="David"/>
                <w:sz w:val="26"/>
                <w:szCs w:val="26"/>
                <w:rtl/>
              </w:rPr>
              <w:t xml:space="preserve"> </w:t>
            </w:r>
            <w:r>
              <w:rPr>
                <w:rFonts w:cs="David" w:hint="cs"/>
                <w:sz w:val="26"/>
                <w:szCs w:val="26"/>
                <w:rtl/>
              </w:rPr>
              <w:t>חוק</w:t>
            </w:r>
            <w:r>
              <w:rPr>
                <w:rFonts w:cs="David"/>
                <w:sz w:val="26"/>
                <w:szCs w:val="26"/>
                <w:rtl/>
              </w:rPr>
              <w:t xml:space="preserve"> </w:t>
            </w:r>
            <w:r>
              <w:rPr>
                <w:rFonts w:cs="David" w:hint="cs"/>
                <w:sz w:val="26"/>
                <w:szCs w:val="26"/>
                <w:rtl/>
              </w:rPr>
              <w:t>זה</w:t>
            </w:r>
            <w:r>
              <w:rPr>
                <w:rFonts w:cs="David"/>
                <w:sz w:val="26"/>
                <w:szCs w:val="26"/>
                <w:rtl/>
              </w:rPr>
              <w:t xml:space="preserve"> </w:t>
            </w:r>
            <w:r>
              <w:rPr>
                <w:rFonts w:cs="David" w:hint="cs"/>
                <w:sz w:val="26"/>
                <w:szCs w:val="26"/>
                <w:rtl/>
              </w:rPr>
              <w:t>ביום</w:t>
            </w:r>
            <w:r>
              <w:rPr>
                <w:rFonts w:cs="David"/>
                <w:sz w:val="26"/>
                <w:szCs w:val="26"/>
                <w:rtl/>
              </w:rPr>
              <w:t xml:space="preserve"> _________</w:t>
            </w:r>
            <w:r w:rsidRPr="0006102E">
              <w:rPr>
                <w:rFonts w:cs="David"/>
                <w:spacing w:val="0"/>
                <w:sz w:val="20"/>
                <w:szCs w:val="26"/>
                <w:rtl/>
              </w:rPr>
              <w:footnoteReference w:customMarkFollows="1" w:id="6"/>
              <w:t>*</w:t>
            </w:r>
            <w:r>
              <w:rPr>
                <w:rFonts w:cs="David"/>
                <w:sz w:val="26"/>
                <w:szCs w:val="26"/>
                <w:rtl/>
              </w:rPr>
              <w:t xml:space="preserve">, </w:t>
            </w:r>
            <w:r>
              <w:rPr>
                <w:rFonts w:cs="David" w:hint="cs"/>
                <w:sz w:val="26"/>
                <w:szCs w:val="26"/>
                <w:rtl/>
              </w:rPr>
              <w:t>ומיום</w:t>
            </w:r>
            <w:r>
              <w:rPr>
                <w:rFonts w:cs="David"/>
                <w:sz w:val="26"/>
                <w:szCs w:val="26"/>
                <w:rtl/>
              </w:rPr>
              <w:t xml:space="preserve"> </w:t>
            </w:r>
            <w:r>
              <w:rPr>
                <w:rFonts w:cs="David" w:hint="cs"/>
                <w:sz w:val="26"/>
                <w:szCs w:val="26"/>
                <w:rtl/>
              </w:rPr>
              <w:t>התחילה</w:t>
            </w:r>
            <w:r>
              <w:rPr>
                <w:rFonts w:cs="David"/>
                <w:sz w:val="26"/>
                <w:szCs w:val="26"/>
                <w:rtl/>
              </w:rPr>
              <w:t xml:space="preserve"> </w:t>
            </w:r>
            <w:r w:rsidRPr="00392FC3">
              <w:rPr>
                <w:rFonts w:cs="David" w:hint="cs"/>
                <w:sz w:val="26"/>
                <w:szCs w:val="26"/>
                <w:rtl/>
              </w:rPr>
              <w:t>יהיו</w:t>
            </w:r>
            <w:r w:rsidRPr="00392FC3">
              <w:rPr>
                <w:rFonts w:cs="David"/>
                <w:sz w:val="26"/>
                <w:szCs w:val="26"/>
                <w:rtl/>
              </w:rPr>
              <w:t xml:space="preserve"> </w:t>
            </w:r>
            <w:r w:rsidRPr="00392FC3">
              <w:rPr>
                <w:rFonts w:cs="David" w:hint="cs"/>
                <w:sz w:val="26"/>
                <w:szCs w:val="26"/>
                <w:rtl/>
              </w:rPr>
              <w:t>כל</w:t>
            </w:r>
            <w:r w:rsidRPr="00392FC3">
              <w:rPr>
                <w:rFonts w:cs="David"/>
                <w:sz w:val="26"/>
                <w:szCs w:val="26"/>
                <w:rtl/>
              </w:rPr>
              <w:t xml:space="preserve"> </w:t>
            </w:r>
            <w:r w:rsidRPr="00392FC3">
              <w:rPr>
                <w:rFonts w:cs="David" w:hint="cs"/>
                <w:sz w:val="26"/>
                <w:szCs w:val="26"/>
                <w:rtl/>
              </w:rPr>
              <w:t>הנושאים</w:t>
            </w:r>
            <w:r w:rsidRPr="00392FC3">
              <w:rPr>
                <w:rFonts w:cs="David"/>
                <w:sz w:val="26"/>
                <w:szCs w:val="26"/>
                <w:rtl/>
              </w:rPr>
              <w:t xml:space="preserve"> </w:t>
            </w:r>
            <w:r w:rsidRPr="00392FC3">
              <w:rPr>
                <w:rFonts w:cs="David" w:hint="cs"/>
                <w:sz w:val="26"/>
                <w:szCs w:val="26"/>
                <w:rtl/>
              </w:rPr>
              <w:t>הקבועים</w:t>
            </w:r>
            <w:r w:rsidRPr="00392FC3">
              <w:rPr>
                <w:rFonts w:cs="David"/>
                <w:sz w:val="26"/>
                <w:szCs w:val="26"/>
                <w:rtl/>
              </w:rPr>
              <w:t xml:space="preserve"> </w:t>
            </w:r>
            <w:r w:rsidRPr="00392FC3">
              <w:rPr>
                <w:rFonts w:cs="David" w:hint="cs"/>
                <w:sz w:val="26"/>
                <w:szCs w:val="26"/>
                <w:rtl/>
              </w:rPr>
              <w:t>בחוק</w:t>
            </w:r>
            <w:r w:rsidRPr="00392FC3">
              <w:rPr>
                <w:rFonts w:cs="David"/>
                <w:sz w:val="26"/>
                <w:szCs w:val="26"/>
                <w:rtl/>
              </w:rPr>
              <w:t xml:space="preserve"> </w:t>
            </w:r>
            <w:r w:rsidRPr="00392FC3">
              <w:rPr>
                <w:rFonts w:cs="David" w:hint="cs"/>
                <w:sz w:val="26"/>
                <w:szCs w:val="26"/>
                <w:rtl/>
              </w:rPr>
              <w:t>זה</w:t>
            </w:r>
            <w:r w:rsidRPr="00392FC3">
              <w:rPr>
                <w:rFonts w:cs="David"/>
                <w:sz w:val="26"/>
                <w:szCs w:val="26"/>
                <w:rtl/>
              </w:rPr>
              <w:t xml:space="preserve">, </w:t>
            </w:r>
            <w:r w:rsidRPr="00392FC3">
              <w:rPr>
                <w:rFonts w:cs="David" w:hint="cs"/>
                <w:sz w:val="26"/>
                <w:szCs w:val="26"/>
                <w:rtl/>
              </w:rPr>
              <w:t>בסמכותה</w:t>
            </w:r>
            <w:r w:rsidRPr="00392FC3">
              <w:rPr>
                <w:rFonts w:cs="David"/>
                <w:sz w:val="26"/>
                <w:szCs w:val="26"/>
                <w:rtl/>
              </w:rPr>
              <w:t xml:space="preserve"> </w:t>
            </w:r>
            <w:r w:rsidRPr="00392FC3">
              <w:rPr>
                <w:rFonts w:cs="David" w:hint="cs"/>
                <w:sz w:val="26"/>
                <w:szCs w:val="26"/>
                <w:rtl/>
              </w:rPr>
              <w:t>הבלעדית</w:t>
            </w:r>
            <w:r>
              <w:rPr>
                <w:rFonts w:cs="David"/>
                <w:sz w:val="26"/>
                <w:szCs w:val="26"/>
                <w:rtl/>
              </w:rPr>
              <w:t xml:space="preserve"> </w:t>
            </w:r>
            <w:r>
              <w:rPr>
                <w:rFonts w:cs="David" w:hint="cs"/>
                <w:sz w:val="26"/>
                <w:szCs w:val="26"/>
                <w:rtl/>
              </w:rPr>
              <w:t>של</w:t>
            </w:r>
            <w:r>
              <w:rPr>
                <w:rFonts w:cs="David"/>
                <w:sz w:val="26"/>
                <w:szCs w:val="26"/>
                <w:rtl/>
              </w:rPr>
              <w:t xml:space="preserve"> </w:t>
            </w:r>
            <w:r>
              <w:rPr>
                <w:rFonts w:cs="David" w:hint="cs"/>
                <w:sz w:val="26"/>
                <w:szCs w:val="26"/>
                <w:rtl/>
              </w:rPr>
              <w:t>הרשות</w:t>
            </w:r>
            <w:r w:rsidRPr="00392FC3">
              <w:rPr>
                <w:rFonts w:cs="David"/>
                <w:sz w:val="26"/>
                <w:szCs w:val="26"/>
                <w:rtl/>
              </w:rPr>
              <w:t>.</w:t>
            </w:r>
          </w:p>
        </w:tc>
      </w:tr>
      <w:tr w:rsidR="00CC4594" w:rsidTr="00CF7AE1">
        <w:trPr>
          <w:cantSplit/>
          <w:trHeight w:val="60"/>
        </w:trPr>
        <w:tc>
          <w:tcPr>
            <w:tcW w:w="1871" w:type="dxa"/>
          </w:tcPr>
          <w:p w:rsidR="00CC4594" w:rsidRDefault="00CC4594" w:rsidP="00CF7AE1">
            <w:pPr>
              <w:pStyle w:val="TableSideHeading"/>
              <w:keepLines w:val="0"/>
              <w:rPr>
                <w:sz w:val="26"/>
                <w:rtl/>
              </w:rPr>
            </w:pPr>
            <w:r>
              <w:rPr>
                <w:sz w:val="26"/>
                <w:rtl/>
              </w:rPr>
              <w:t>עונשין</w:t>
            </w:r>
          </w:p>
        </w:tc>
        <w:tc>
          <w:tcPr>
            <w:tcW w:w="624" w:type="dxa"/>
          </w:tcPr>
          <w:p w:rsidR="00CC4594" w:rsidRDefault="00CC4594" w:rsidP="00CF7AE1">
            <w:pPr>
              <w:pStyle w:val="TableText"/>
              <w:rPr>
                <w:rtl/>
              </w:rPr>
            </w:pPr>
            <w:r>
              <w:rPr>
                <w:rtl/>
              </w:rPr>
              <w:t>29.</w:t>
            </w:r>
          </w:p>
        </w:tc>
        <w:tc>
          <w:tcPr>
            <w:tcW w:w="7146" w:type="dxa"/>
            <w:gridSpan w:val="2"/>
          </w:tcPr>
          <w:p w:rsidR="00CC4594" w:rsidRPr="00392FC3" w:rsidRDefault="00CC4594" w:rsidP="00CF7AE1">
            <w:pPr>
              <w:spacing w:after="120" w:line="360" w:lineRule="auto"/>
              <w:ind w:firstLine="0"/>
              <w:rPr>
                <w:rFonts w:cs="David"/>
                <w:sz w:val="26"/>
                <w:szCs w:val="26"/>
                <w:rtl/>
              </w:rPr>
            </w:pPr>
            <w:r w:rsidRPr="00392FC3">
              <w:rPr>
                <w:rFonts w:cs="David" w:hint="cs"/>
                <w:sz w:val="26"/>
                <w:szCs w:val="26"/>
                <w:rtl/>
              </w:rPr>
              <w:t>העובר</w:t>
            </w:r>
            <w:r w:rsidRPr="00392FC3">
              <w:rPr>
                <w:rFonts w:cs="David"/>
                <w:sz w:val="26"/>
                <w:szCs w:val="26"/>
                <w:rtl/>
              </w:rPr>
              <w:t xml:space="preserve"> </w:t>
            </w:r>
            <w:r w:rsidRPr="00392FC3">
              <w:rPr>
                <w:rFonts w:cs="David" w:hint="cs"/>
                <w:sz w:val="26"/>
                <w:szCs w:val="26"/>
                <w:rtl/>
              </w:rPr>
              <w:t>על</w:t>
            </w:r>
            <w:r w:rsidRPr="00392FC3">
              <w:rPr>
                <w:rFonts w:cs="David"/>
                <w:sz w:val="26"/>
                <w:szCs w:val="26"/>
                <w:rtl/>
              </w:rPr>
              <w:t xml:space="preserve"> </w:t>
            </w:r>
            <w:r w:rsidRPr="00392FC3">
              <w:rPr>
                <w:rFonts w:cs="David" w:hint="cs"/>
                <w:sz w:val="26"/>
                <w:szCs w:val="26"/>
                <w:rtl/>
              </w:rPr>
              <w:t>הוראות</w:t>
            </w:r>
            <w:r w:rsidRPr="00392FC3">
              <w:rPr>
                <w:rFonts w:cs="David"/>
                <w:sz w:val="26"/>
                <w:szCs w:val="26"/>
                <w:rtl/>
              </w:rPr>
              <w:t xml:space="preserve"> </w:t>
            </w:r>
            <w:r w:rsidRPr="00392FC3">
              <w:rPr>
                <w:rFonts w:cs="David" w:hint="cs"/>
                <w:sz w:val="26"/>
                <w:szCs w:val="26"/>
                <w:rtl/>
              </w:rPr>
              <w:t>סעיף</w:t>
            </w:r>
            <w:r w:rsidRPr="00392FC3">
              <w:rPr>
                <w:rFonts w:cs="David"/>
                <w:sz w:val="26"/>
                <w:szCs w:val="26"/>
                <w:rtl/>
              </w:rPr>
              <w:t xml:space="preserve"> </w:t>
            </w:r>
            <w:r>
              <w:rPr>
                <w:rFonts w:cs="David"/>
                <w:sz w:val="26"/>
                <w:szCs w:val="26"/>
                <w:rtl/>
              </w:rPr>
              <w:t>14</w:t>
            </w:r>
            <w:r w:rsidRPr="00392FC3">
              <w:rPr>
                <w:rFonts w:cs="David"/>
                <w:sz w:val="26"/>
                <w:szCs w:val="26"/>
                <w:rtl/>
              </w:rPr>
              <w:t xml:space="preserve"> </w:t>
            </w:r>
            <w:r w:rsidRPr="00392FC3">
              <w:rPr>
                <w:rFonts w:cs="David" w:hint="cs"/>
                <w:sz w:val="26"/>
                <w:szCs w:val="26"/>
                <w:rtl/>
              </w:rPr>
              <w:t>או</w:t>
            </w:r>
            <w:r w:rsidRPr="00392FC3">
              <w:rPr>
                <w:rFonts w:cs="David"/>
                <w:sz w:val="26"/>
                <w:szCs w:val="26"/>
                <w:rtl/>
              </w:rPr>
              <w:t xml:space="preserve"> </w:t>
            </w:r>
            <w:r w:rsidRPr="00392FC3">
              <w:rPr>
                <w:rFonts w:cs="David" w:hint="cs"/>
                <w:sz w:val="26"/>
                <w:szCs w:val="26"/>
                <w:rtl/>
              </w:rPr>
              <w:t>על</w:t>
            </w:r>
            <w:r w:rsidRPr="00392FC3">
              <w:rPr>
                <w:rFonts w:cs="David"/>
                <w:sz w:val="26"/>
                <w:szCs w:val="26"/>
                <w:rtl/>
              </w:rPr>
              <w:t xml:space="preserve"> </w:t>
            </w:r>
            <w:r w:rsidRPr="00392FC3">
              <w:rPr>
                <w:rFonts w:cs="David" w:hint="cs"/>
                <w:sz w:val="26"/>
                <w:szCs w:val="26"/>
                <w:rtl/>
              </w:rPr>
              <w:t>תקנות</w:t>
            </w:r>
            <w:r w:rsidRPr="00392FC3">
              <w:rPr>
                <w:rFonts w:cs="David"/>
                <w:sz w:val="26"/>
                <w:szCs w:val="26"/>
                <w:rtl/>
              </w:rPr>
              <w:t xml:space="preserve"> </w:t>
            </w:r>
            <w:r w:rsidRPr="00392FC3">
              <w:rPr>
                <w:rFonts w:cs="David" w:hint="cs"/>
                <w:sz w:val="26"/>
                <w:szCs w:val="26"/>
                <w:rtl/>
              </w:rPr>
              <w:t>או</w:t>
            </w:r>
            <w:r w:rsidRPr="00392FC3">
              <w:rPr>
                <w:rFonts w:cs="David"/>
                <w:sz w:val="26"/>
                <w:szCs w:val="26"/>
                <w:rtl/>
              </w:rPr>
              <w:t xml:space="preserve"> </w:t>
            </w:r>
            <w:r w:rsidRPr="00392FC3">
              <w:rPr>
                <w:rFonts w:cs="David" w:hint="cs"/>
                <w:sz w:val="26"/>
                <w:szCs w:val="26"/>
                <w:rtl/>
              </w:rPr>
              <w:t>כללים</w:t>
            </w:r>
            <w:r w:rsidRPr="00392FC3">
              <w:rPr>
                <w:rFonts w:cs="David"/>
                <w:sz w:val="26"/>
                <w:szCs w:val="26"/>
                <w:rtl/>
              </w:rPr>
              <w:t xml:space="preserve"> </w:t>
            </w:r>
            <w:r w:rsidRPr="00392FC3">
              <w:rPr>
                <w:rFonts w:cs="David" w:hint="cs"/>
                <w:sz w:val="26"/>
                <w:szCs w:val="26"/>
                <w:rtl/>
              </w:rPr>
              <w:t>לפי</w:t>
            </w:r>
            <w:r w:rsidRPr="00392FC3">
              <w:rPr>
                <w:rFonts w:cs="David"/>
                <w:sz w:val="26"/>
                <w:szCs w:val="26"/>
                <w:rtl/>
              </w:rPr>
              <w:t xml:space="preserve"> </w:t>
            </w:r>
            <w:r w:rsidRPr="00392FC3">
              <w:rPr>
                <w:rFonts w:cs="David" w:hint="cs"/>
                <w:sz w:val="26"/>
                <w:szCs w:val="26"/>
                <w:rtl/>
              </w:rPr>
              <w:t>חוק</w:t>
            </w:r>
            <w:r w:rsidRPr="00392FC3">
              <w:rPr>
                <w:rFonts w:cs="David"/>
                <w:sz w:val="26"/>
                <w:szCs w:val="26"/>
                <w:rtl/>
              </w:rPr>
              <w:t xml:space="preserve"> </w:t>
            </w:r>
            <w:r w:rsidRPr="00392FC3">
              <w:rPr>
                <w:rFonts w:cs="David" w:hint="cs"/>
                <w:sz w:val="26"/>
                <w:szCs w:val="26"/>
                <w:rtl/>
              </w:rPr>
              <w:t>זה</w:t>
            </w:r>
            <w:r w:rsidRPr="00392FC3">
              <w:rPr>
                <w:rFonts w:cs="David"/>
                <w:sz w:val="26"/>
                <w:szCs w:val="26"/>
                <w:rtl/>
              </w:rPr>
              <w:t xml:space="preserve">, </w:t>
            </w:r>
            <w:r>
              <w:rPr>
                <w:rFonts w:cs="David" w:hint="cs"/>
                <w:sz w:val="26"/>
                <w:szCs w:val="26"/>
                <w:rtl/>
              </w:rPr>
              <w:t>שנאמר</w:t>
            </w:r>
            <w:r>
              <w:rPr>
                <w:rFonts w:cs="David"/>
                <w:sz w:val="26"/>
                <w:szCs w:val="26"/>
                <w:rtl/>
              </w:rPr>
              <w:t xml:space="preserve"> </w:t>
            </w:r>
            <w:r>
              <w:rPr>
                <w:rFonts w:cs="David" w:hint="cs"/>
                <w:sz w:val="26"/>
                <w:szCs w:val="26"/>
                <w:rtl/>
              </w:rPr>
              <w:t>בהם</w:t>
            </w:r>
            <w:r>
              <w:rPr>
                <w:rFonts w:cs="David"/>
                <w:sz w:val="26"/>
                <w:szCs w:val="26"/>
                <w:rtl/>
              </w:rPr>
              <w:t xml:space="preserve"> </w:t>
            </w:r>
            <w:r>
              <w:rPr>
                <w:rFonts w:cs="David" w:hint="cs"/>
                <w:sz w:val="26"/>
                <w:szCs w:val="26"/>
                <w:rtl/>
              </w:rPr>
              <w:t>שאי</w:t>
            </w:r>
            <w:r>
              <w:rPr>
                <w:rFonts w:cs="David"/>
                <w:sz w:val="26"/>
                <w:szCs w:val="26"/>
                <w:rtl/>
              </w:rPr>
              <w:t xml:space="preserve"> </w:t>
            </w:r>
            <w:r>
              <w:rPr>
                <w:rFonts w:cs="David" w:hint="cs"/>
                <w:sz w:val="26"/>
                <w:szCs w:val="26"/>
                <w:rtl/>
              </w:rPr>
              <w:t>קיומם</w:t>
            </w:r>
            <w:r>
              <w:rPr>
                <w:rFonts w:cs="David"/>
                <w:sz w:val="26"/>
                <w:szCs w:val="26"/>
                <w:rtl/>
              </w:rPr>
              <w:t xml:space="preserve"> </w:t>
            </w:r>
            <w:r>
              <w:rPr>
                <w:rFonts w:cs="David" w:hint="cs"/>
                <w:sz w:val="26"/>
                <w:szCs w:val="26"/>
                <w:rtl/>
              </w:rPr>
              <w:t>מהווה</w:t>
            </w:r>
            <w:r>
              <w:rPr>
                <w:rFonts w:cs="David"/>
                <w:sz w:val="26"/>
                <w:szCs w:val="26"/>
                <w:rtl/>
              </w:rPr>
              <w:t xml:space="preserve"> </w:t>
            </w:r>
            <w:r>
              <w:rPr>
                <w:rFonts w:cs="David" w:hint="cs"/>
                <w:sz w:val="26"/>
                <w:szCs w:val="26"/>
                <w:rtl/>
              </w:rPr>
              <w:t>עבירה</w:t>
            </w:r>
            <w:r w:rsidRPr="00392FC3">
              <w:rPr>
                <w:rFonts w:cs="David"/>
                <w:sz w:val="26"/>
                <w:szCs w:val="26"/>
                <w:rtl/>
              </w:rPr>
              <w:t xml:space="preserve"> </w:t>
            </w:r>
            <w:r w:rsidRPr="00392FC3">
              <w:rPr>
                <w:rFonts w:cs="David" w:hint="cs"/>
                <w:sz w:val="26"/>
                <w:szCs w:val="26"/>
                <w:rtl/>
              </w:rPr>
              <w:t>דינו</w:t>
            </w:r>
            <w:r w:rsidRPr="00392FC3">
              <w:rPr>
                <w:rFonts w:cs="David"/>
                <w:sz w:val="26"/>
                <w:szCs w:val="26"/>
                <w:rtl/>
              </w:rPr>
              <w:t xml:space="preserve"> </w:t>
            </w:r>
            <w:r>
              <w:rPr>
                <w:rFonts w:cs="David"/>
                <w:sz w:val="26"/>
                <w:szCs w:val="26"/>
                <w:rtl/>
              </w:rPr>
              <w:t xml:space="preserve">– </w:t>
            </w:r>
            <w:r w:rsidRPr="00392FC3">
              <w:rPr>
                <w:rFonts w:cs="David" w:hint="cs"/>
                <w:sz w:val="26"/>
                <w:szCs w:val="26"/>
                <w:rtl/>
              </w:rPr>
              <w:t>מאסר</w:t>
            </w:r>
            <w:r w:rsidRPr="00392FC3">
              <w:rPr>
                <w:rFonts w:cs="David"/>
                <w:sz w:val="26"/>
                <w:szCs w:val="26"/>
                <w:rtl/>
              </w:rPr>
              <w:t xml:space="preserve"> </w:t>
            </w:r>
            <w:r w:rsidRPr="00392FC3">
              <w:rPr>
                <w:rFonts w:cs="David" w:hint="cs"/>
                <w:sz w:val="26"/>
                <w:szCs w:val="26"/>
                <w:rtl/>
              </w:rPr>
              <w:t>שנה</w:t>
            </w:r>
            <w:r w:rsidRPr="00392FC3">
              <w:rPr>
                <w:rFonts w:cs="David"/>
                <w:sz w:val="26"/>
                <w:szCs w:val="26"/>
                <w:rtl/>
              </w:rPr>
              <w:t>.</w:t>
            </w:r>
          </w:p>
        </w:tc>
      </w:tr>
      <w:tr w:rsidR="00CC4594" w:rsidTr="00CF7AE1">
        <w:trPr>
          <w:cantSplit/>
          <w:trHeight w:val="60"/>
        </w:trPr>
        <w:tc>
          <w:tcPr>
            <w:tcW w:w="1871" w:type="dxa"/>
          </w:tcPr>
          <w:p w:rsidR="00CC4594" w:rsidRDefault="00CC4594" w:rsidP="00CF7AE1">
            <w:pPr>
              <w:pStyle w:val="TableSideHeading"/>
              <w:keepLines w:val="0"/>
              <w:rPr>
                <w:sz w:val="26"/>
                <w:rtl/>
              </w:rPr>
            </w:pPr>
            <w:r>
              <w:rPr>
                <w:sz w:val="26"/>
                <w:rtl/>
              </w:rPr>
              <w:t>דין הרשות כדין המדינה</w:t>
            </w:r>
          </w:p>
        </w:tc>
        <w:tc>
          <w:tcPr>
            <w:tcW w:w="624" w:type="dxa"/>
          </w:tcPr>
          <w:p w:rsidR="00CC4594" w:rsidRDefault="00CC4594" w:rsidP="00CF7AE1">
            <w:pPr>
              <w:pStyle w:val="TableText"/>
              <w:rPr>
                <w:rtl/>
              </w:rPr>
            </w:pPr>
            <w:r>
              <w:rPr>
                <w:rtl/>
              </w:rPr>
              <w:t>30.</w:t>
            </w:r>
          </w:p>
        </w:tc>
        <w:tc>
          <w:tcPr>
            <w:tcW w:w="7146" w:type="dxa"/>
            <w:gridSpan w:val="2"/>
          </w:tcPr>
          <w:p w:rsidR="00CC4594" w:rsidRPr="00392FC3" w:rsidRDefault="00CC4594" w:rsidP="00CF7AE1">
            <w:pPr>
              <w:spacing w:after="120" w:line="360" w:lineRule="auto"/>
              <w:ind w:firstLine="0"/>
              <w:rPr>
                <w:rFonts w:cs="David"/>
                <w:sz w:val="26"/>
                <w:szCs w:val="26"/>
                <w:rtl/>
              </w:rPr>
            </w:pPr>
            <w:r>
              <w:rPr>
                <w:rFonts w:cs="David" w:hint="cs"/>
                <w:sz w:val="26"/>
                <w:szCs w:val="26"/>
                <w:rtl/>
              </w:rPr>
              <w:t>דין</w:t>
            </w:r>
            <w:r>
              <w:rPr>
                <w:rFonts w:cs="David"/>
                <w:sz w:val="26"/>
                <w:szCs w:val="26"/>
                <w:rtl/>
              </w:rPr>
              <w:t xml:space="preserve"> </w:t>
            </w:r>
            <w:r>
              <w:rPr>
                <w:rFonts w:cs="David" w:hint="cs"/>
                <w:sz w:val="26"/>
                <w:szCs w:val="26"/>
                <w:rtl/>
              </w:rPr>
              <w:t>הרשות</w:t>
            </w:r>
            <w:r>
              <w:rPr>
                <w:rFonts w:cs="David"/>
                <w:sz w:val="26"/>
                <w:szCs w:val="26"/>
                <w:rtl/>
              </w:rPr>
              <w:t xml:space="preserve"> </w:t>
            </w:r>
            <w:r>
              <w:rPr>
                <w:rFonts w:cs="David" w:hint="cs"/>
                <w:sz w:val="26"/>
                <w:szCs w:val="26"/>
                <w:rtl/>
              </w:rPr>
              <w:t>כדין</w:t>
            </w:r>
            <w:r>
              <w:rPr>
                <w:rFonts w:cs="David"/>
                <w:sz w:val="26"/>
                <w:szCs w:val="26"/>
                <w:rtl/>
              </w:rPr>
              <w:t xml:space="preserve"> </w:t>
            </w:r>
            <w:r>
              <w:rPr>
                <w:rFonts w:cs="David" w:hint="cs"/>
                <w:sz w:val="26"/>
                <w:szCs w:val="26"/>
                <w:rtl/>
              </w:rPr>
              <w:t>המדינה</w:t>
            </w:r>
            <w:r>
              <w:rPr>
                <w:rFonts w:cs="David"/>
                <w:sz w:val="26"/>
                <w:szCs w:val="26"/>
                <w:rtl/>
              </w:rPr>
              <w:t xml:space="preserve"> </w:t>
            </w:r>
            <w:r>
              <w:rPr>
                <w:rFonts w:cs="David" w:hint="cs"/>
                <w:sz w:val="26"/>
                <w:szCs w:val="26"/>
                <w:rtl/>
              </w:rPr>
              <w:t>לעניין</w:t>
            </w:r>
            <w:r>
              <w:rPr>
                <w:rFonts w:cs="David"/>
                <w:sz w:val="26"/>
                <w:szCs w:val="26"/>
                <w:rtl/>
              </w:rPr>
              <w:t xml:space="preserve"> –</w:t>
            </w:r>
          </w:p>
        </w:tc>
      </w:tr>
      <w:tr w:rsidR="00A627CF" w:rsidTr="00FF3DFA">
        <w:trPr>
          <w:cantSplit/>
          <w:trHeight w:val="60"/>
        </w:trPr>
        <w:tc>
          <w:tcPr>
            <w:tcW w:w="1871" w:type="dxa"/>
          </w:tcPr>
          <w:p w:rsidR="00A627CF" w:rsidRDefault="00A627CF" w:rsidP="00CF7AE1">
            <w:pPr>
              <w:pStyle w:val="TableSideHeading"/>
            </w:pPr>
          </w:p>
        </w:tc>
        <w:tc>
          <w:tcPr>
            <w:tcW w:w="624" w:type="dxa"/>
          </w:tcPr>
          <w:p w:rsidR="00A627CF" w:rsidRDefault="00A627CF" w:rsidP="00CF7AE1">
            <w:pPr>
              <w:pStyle w:val="TableText"/>
            </w:pPr>
          </w:p>
        </w:tc>
        <w:tc>
          <w:tcPr>
            <w:tcW w:w="7146" w:type="dxa"/>
            <w:gridSpan w:val="2"/>
          </w:tcPr>
          <w:p w:rsidR="00A627CF" w:rsidRDefault="00A627CF" w:rsidP="00CF7AE1">
            <w:pPr>
              <w:pStyle w:val="TableBlock"/>
            </w:pPr>
            <w:r>
              <w:rPr>
                <w:rtl/>
              </w:rPr>
              <w:t>(1)</w:t>
            </w:r>
            <w:r>
              <w:rPr>
                <w:rtl/>
              </w:rPr>
              <w:tab/>
            </w:r>
            <w:r>
              <w:rPr>
                <w:sz w:val="26"/>
                <w:rtl/>
              </w:rPr>
              <w:t>תשלום מסים, מס בולים, אגרות ארנונות, היטלים ותשלומי חובה אחרים;</w:t>
            </w:r>
          </w:p>
        </w:tc>
      </w:tr>
      <w:tr w:rsidR="00A627CF" w:rsidTr="00CB50C6">
        <w:trPr>
          <w:cantSplit/>
          <w:trHeight w:val="60"/>
        </w:trPr>
        <w:tc>
          <w:tcPr>
            <w:tcW w:w="1871" w:type="dxa"/>
          </w:tcPr>
          <w:p w:rsidR="00A627CF" w:rsidRDefault="00A627CF" w:rsidP="00CF7AE1">
            <w:pPr>
              <w:pStyle w:val="TableSideHeading"/>
            </w:pPr>
          </w:p>
        </w:tc>
        <w:tc>
          <w:tcPr>
            <w:tcW w:w="624" w:type="dxa"/>
          </w:tcPr>
          <w:p w:rsidR="00A627CF" w:rsidRDefault="00A627CF" w:rsidP="00CF7AE1">
            <w:pPr>
              <w:pStyle w:val="TableText"/>
            </w:pPr>
          </w:p>
        </w:tc>
        <w:tc>
          <w:tcPr>
            <w:tcW w:w="7146" w:type="dxa"/>
            <w:gridSpan w:val="2"/>
          </w:tcPr>
          <w:p w:rsidR="00A627CF" w:rsidRDefault="00A627CF" w:rsidP="00CF7AE1">
            <w:pPr>
              <w:pStyle w:val="TableBlock"/>
              <w:rPr>
                <w:rtl/>
              </w:rPr>
            </w:pPr>
            <w:r>
              <w:rPr>
                <w:rtl/>
              </w:rPr>
              <w:t>(2)</w:t>
            </w:r>
            <w:r>
              <w:rPr>
                <w:rtl/>
              </w:rPr>
              <w:tab/>
            </w:r>
            <w:r w:rsidRPr="00392FC3">
              <w:rPr>
                <w:rtl/>
              </w:rPr>
              <w:t>חוק הנזיקי</w:t>
            </w:r>
            <w:r>
              <w:rPr>
                <w:rtl/>
              </w:rPr>
              <w:t>ם</w:t>
            </w:r>
            <w:r w:rsidRPr="00392FC3">
              <w:rPr>
                <w:rtl/>
              </w:rPr>
              <w:t xml:space="preserve"> האזרחיים (אחריות המדינה), התשי"ב</w:t>
            </w:r>
            <w:r>
              <w:rPr>
                <w:sz w:val="26"/>
                <w:rtl/>
              </w:rPr>
              <w:t>–</w:t>
            </w:r>
            <w:r w:rsidRPr="00392FC3">
              <w:rPr>
                <w:rtl/>
              </w:rPr>
              <w:t>1952</w:t>
            </w:r>
            <w:r w:rsidRPr="00392FC3">
              <w:rPr>
                <w:vertAlign w:val="superscript"/>
                <w:rtl/>
              </w:rPr>
              <w:footnoteReference w:id="7"/>
            </w:r>
            <w:r w:rsidRPr="00392FC3">
              <w:rPr>
                <w:rtl/>
              </w:rPr>
              <w:t>.</w:t>
            </w:r>
          </w:p>
        </w:tc>
      </w:tr>
      <w:tr w:rsidR="00CC4594" w:rsidTr="00CF7AE1">
        <w:trPr>
          <w:cantSplit/>
          <w:trHeight w:val="60"/>
        </w:trPr>
        <w:tc>
          <w:tcPr>
            <w:tcW w:w="1871" w:type="dxa"/>
          </w:tcPr>
          <w:p w:rsidR="00CC4594" w:rsidRDefault="00CC4594" w:rsidP="00CF7AE1">
            <w:pPr>
              <w:pStyle w:val="TableSideHeading"/>
            </w:pPr>
            <w:r>
              <w:rPr>
                <w:rtl/>
              </w:rPr>
              <w:t>ביצוע ותקנות</w:t>
            </w:r>
          </w:p>
        </w:tc>
        <w:tc>
          <w:tcPr>
            <w:tcW w:w="624" w:type="dxa"/>
          </w:tcPr>
          <w:p w:rsidR="00CC4594" w:rsidRDefault="00CC4594" w:rsidP="00CF7AE1">
            <w:pPr>
              <w:pStyle w:val="TableText"/>
            </w:pPr>
            <w:r>
              <w:rPr>
                <w:rtl/>
              </w:rPr>
              <w:t>31.</w:t>
            </w:r>
          </w:p>
        </w:tc>
        <w:tc>
          <w:tcPr>
            <w:tcW w:w="7146" w:type="dxa"/>
            <w:gridSpan w:val="2"/>
          </w:tcPr>
          <w:p w:rsidR="00CC4594" w:rsidRPr="00C34DE2" w:rsidRDefault="00CC4594" w:rsidP="00CF7AE1">
            <w:pPr>
              <w:pStyle w:val="TableBlock"/>
            </w:pPr>
            <w:r w:rsidRPr="00392FC3">
              <w:rPr>
                <w:rtl/>
              </w:rPr>
              <w:t>השר ממונה על ביצוע חוק זה</w:t>
            </w:r>
            <w:r>
              <w:rPr>
                <w:rtl/>
              </w:rPr>
              <w:t>,</w:t>
            </w:r>
            <w:r w:rsidRPr="00392FC3">
              <w:rPr>
                <w:rtl/>
              </w:rPr>
              <w:t xml:space="preserve"> והוא רשאי להתקין תקנות בכל הנוגע לביצועו.</w:t>
            </w:r>
          </w:p>
        </w:tc>
      </w:tr>
      <w:tr w:rsidR="00CC4594" w:rsidTr="00CF7AE1">
        <w:trPr>
          <w:cantSplit/>
          <w:trHeight w:val="60"/>
        </w:trPr>
        <w:tc>
          <w:tcPr>
            <w:tcW w:w="1871" w:type="dxa"/>
          </w:tcPr>
          <w:p w:rsidR="00CC4594" w:rsidRDefault="00CC4594" w:rsidP="00CF7AE1">
            <w:pPr>
              <w:pStyle w:val="TableSideHeading"/>
              <w:rPr>
                <w:rtl/>
              </w:rPr>
            </w:pPr>
            <w:r>
              <w:rPr>
                <w:sz w:val="26"/>
                <w:rtl/>
              </w:rPr>
              <w:t>ביטול חוק התרבות והאמנות</w:t>
            </w:r>
          </w:p>
        </w:tc>
        <w:tc>
          <w:tcPr>
            <w:tcW w:w="624" w:type="dxa"/>
          </w:tcPr>
          <w:p w:rsidR="00CC4594" w:rsidRDefault="00CC4594" w:rsidP="00CF7AE1">
            <w:pPr>
              <w:pStyle w:val="TableText"/>
            </w:pPr>
            <w:r>
              <w:rPr>
                <w:rtl/>
              </w:rPr>
              <w:t>32.</w:t>
            </w:r>
          </w:p>
        </w:tc>
        <w:tc>
          <w:tcPr>
            <w:tcW w:w="7146" w:type="dxa"/>
            <w:gridSpan w:val="2"/>
          </w:tcPr>
          <w:p w:rsidR="00CC4594" w:rsidRPr="00392FC3" w:rsidRDefault="00CC4594" w:rsidP="00CF7AE1">
            <w:pPr>
              <w:pStyle w:val="TableBlock"/>
              <w:rPr>
                <w:rtl/>
              </w:rPr>
            </w:pPr>
            <w:r>
              <w:rPr>
                <w:sz w:val="26"/>
                <w:rtl/>
              </w:rPr>
              <w:t>חוק התרבות והאמנות, התשס"ג–2002</w:t>
            </w:r>
            <w:r>
              <w:rPr>
                <w:rStyle w:val="a7"/>
                <w:rFonts w:cs="David"/>
                <w:sz w:val="26"/>
                <w:rtl/>
              </w:rPr>
              <w:footnoteReference w:id="8"/>
            </w:r>
            <w:r>
              <w:rPr>
                <w:sz w:val="26"/>
                <w:rtl/>
              </w:rPr>
              <w:t xml:space="preserve"> – בטל.</w:t>
            </w:r>
          </w:p>
        </w:tc>
      </w:tr>
    </w:tbl>
    <w:p w:rsidR="00CC4594" w:rsidRDefault="00CC4594" w:rsidP="00CC4594">
      <w:pPr>
        <w:pStyle w:val="HeadDivreiHesber"/>
        <w:rPr>
          <w:rtl/>
        </w:rPr>
      </w:pPr>
      <w:r w:rsidRPr="0027450A">
        <w:rPr>
          <w:rtl/>
        </w:rPr>
        <w:t>דברי הסבר</w:t>
      </w:r>
    </w:p>
    <w:p w:rsidR="00CC4594" w:rsidRPr="002C7967" w:rsidRDefault="00CC4594" w:rsidP="00A627CF">
      <w:pPr>
        <w:pStyle w:val="Hesber"/>
        <w:spacing w:line="276" w:lineRule="auto"/>
        <w:rPr>
          <w:rtl/>
        </w:rPr>
      </w:pPr>
      <w:r w:rsidRPr="002C7967">
        <w:rPr>
          <w:rtl/>
        </w:rPr>
        <w:t xml:space="preserve">מערכת התרבות והאמנות </w:t>
      </w:r>
      <w:r>
        <w:rPr>
          <w:rtl/>
        </w:rPr>
        <w:t>היא</w:t>
      </w:r>
      <w:r w:rsidRPr="002C7967">
        <w:rPr>
          <w:rtl/>
        </w:rPr>
        <w:t xml:space="preserve"> המערכת היחי</w:t>
      </w:r>
      <w:r w:rsidR="00A627CF">
        <w:rPr>
          <w:rtl/>
        </w:rPr>
        <w:t>דה אשר לה המאפיינים המחייבים אי-</w:t>
      </w:r>
      <w:r w:rsidRPr="002C7967">
        <w:rPr>
          <w:rtl/>
        </w:rPr>
        <w:t>תלות ושלא עברה עדיין תהליך אוטונומיזציה דוגמת מערכות נוספות (רשות השידור, המועצה להשכלה גבוהה ועוד).</w:t>
      </w:r>
      <w:r>
        <w:rPr>
          <w:rtl/>
        </w:rPr>
        <w:t xml:space="preserve"> </w:t>
      </w:r>
      <w:r w:rsidRPr="002C7967">
        <w:rPr>
          <w:rtl/>
        </w:rPr>
        <w:t xml:space="preserve">המעמד האוטונומי שמוצע </w:t>
      </w:r>
      <w:r>
        <w:rPr>
          <w:rtl/>
        </w:rPr>
        <w:t>יבטיח</w:t>
      </w:r>
      <w:r w:rsidRPr="002C7967">
        <w:rPr>
          <w:rtl/>
        </w:rPr>
        <w:t xml:space="preserve"> למערכת התרבות והאמנות, בין </w:t>
      </w:r>
      <w:r>
        <w:rPr>
          <w:rtl/>
        </w:rPr>
        <w:t>היתר,</w:t>
      </w:r>
      <w:r w:rsidRPr="002C7967">
        <w:rPr>
          <w:rtl/>
        </w:rPr>
        <w:t xml:space="preserve"> </w:t>
      </w:r>
      <w:r>
        <w:rPr>
          <w:rtl/>
        </w:rPr>
        <w:t xml:space="preserve">את </w:t>
      </w:r>
      <w:r w:rsidRPr="002C7967">
        <w:rPr>
          <w:rtl/>
        </w:rPr>
        <w:t>קיומה של מסגרת מוגדרת של מקורות תקציביים.</w:t>
      </w:r>
    </w:p>
    <w:p w:rsidR="00CC4594" w:rsidRPr="002C7967" w:rsidRDefault="00CC4594" w:rsidP="00A627CF">
      <w:pPr>
        <w:pStyle w:val="Hesber"/>
        <w:spacing w:line="276" w:lineRule="auto"/>
        <w:rPr>
          <w:rtl/>
        </w:rPr>
      </w:pPr>
      <w:r w:rsidRPr="002C7967">
        <w:rPr>
          <w:rtl/>
        </w:rPr>
        <w:t>עד כה לא נקבעו למערך התרבות והאמנות מקורות מוגנים לתקציבים, וגורמים שונים מילאו את החלל שנוצר, דבר שגרם לחוסר תאום בין הממשלה לבין הגורמים האמורים, ל</w:t>
      </w:r>
      <w:r>
        <w:rPr>
          <w:rtl/>
        </w:rPr>
        <w:t>ה</w:t>
      </w:r>
      <w:r w:rsidRPr="002C7967">
        <w:rPr>
          <w:rtl/>
        </w:rPr>
        <w:t>פליה בין אזורים, ל</w:t>
      </w:r>
      <w:r>
        <w:rPr>
          <w:rtl/>
        </w:rPr>
        <w:t>ה</w:t>
      </w:r>
      <w:r w:rsidRPr="002C7967">
        <w:rPr>
          <w:rtl/>
        </w:rPr>
        <w:t>פליה בין קבוצות אוכלוסייה וכן להפעלת השפעה חיצונית על הגורמים היצירתיים ומוסדות התרבות והאמנות.</w:t>
      </w:r>
    </w:p>
    <w:p w:rsidR="00CC4594" w:rsidRPr="002C7967" w:rsidRDefault="00A627CF" w:rsidP="00A627CF">
      <w:pPr>
        <w:pStyle w:val="Hesber"/>
        <w:spacing w:line="276" w:lineRule="auto"/>
        <w:rPr>
          <w:rtl/>
        </w:rPr>
      </w:pPr>
      <w:r>
        <w:rPr>
          <w:rtl/>
        </w:rPr>
        <w:t>בהצעת חוק זו</w:t>
      </w:r>
      <w:r w:rsidR="00CC4594" w:rsidRPr="002C7967">
        <w:rPr>
          <w:rtl/>
        </w:rPr>
        <w:t xml:space="preserve"> מוצע שתקציב הרשות ייכלל בתקציבו של משרד התרבות </w:t>
      </w:r>
      <w:r>
        <w:rPr>
          <w:rtl/>
        </w:rPr>
        <w:t xml:space="preserve">והספורט, </w:t>
      </w:r>
      <w:r w:rsidR="00CC4594" w:rsidRPr="002C7967">
        <w:rPr>
          <w:rtl/>
        </w:rPr>
        <w:t>בלי לפגוע בסמכות הרשות לקבל תרומות ומענקים מגורמים וממקורות נוספים. על ידי כך תוענק למערכת התרבות והאמנות במדינה מסגרת של מקורות תקציביים מוגדרים. הדבר ימנע את החסרונות המפורטים לעיל, שנבעו מהחלל שנוצר בשל היעדר מסגרת תקציבית מוגדרת, מחד גיסא, והפעלת לחצים שונים, מאידך גיסא.</w:t>
      </w:r>
    </w:p>
    <w:p w:rsidR="00CC4594" w:rsidRPr="002C7967" w:rsidRDefault="00CC4594" w:rsidP="00A627CF">
      <w:pPr>
        <w:pStyle w:val="Hesber"/>
        <w:spacing w:line="276" w:lineRule="auto"/>
        <w:rPr>
          <w:rtl/>
        </w:rPr>
      </w:pPr>
      <w:r w:rsidRPr="002C7967">
        <w:rPr>
          <w:rtl/>
        </w:rPr>
        <w:t xml:space="preserve">זאת ועוד, חשוב שמערך התרבות והאמנות לא יהא נתון למאבקים והשפעות פוליטיות ושיהא עצמאי, ככל האפשר, </w:t>
      </w:r>
      <w:r w:rsidR="00A627CF">
        <w:rPr>
          <w:rtl/>
        </w:rPr>
        <w:t>כדי</w:t>
      </w:r>
      <w:r w:rsidRPr="002C7967">
        <w:rPr>
          <w:rtl/>
        </w:rPr>
        <w:t xml:space="preserve"> שיוכל להתפתח, ליצור ולעודד את היצירה באורח עצמאי, דוגמת גופים מקבילים בעולם.</w:t>
      </w:r>
    </w:p>
    <w:p w:rsidR="00CC4594" w:rsidRPr="002C7967" w:rsidRDefault="00CC4594" w:rsidP="00A627CF">
      <w:pPr>
        <w:pStyle w:val="Hesber"/>
        <w:spacing w:line="276" w:lineRule="auto"/>
        <w:rPr>
          <w:rtl/>
        </w:rPr>
      </w:pPr>
      <w:r w:rsidRPr="002C7967">
        <w:rPr>
          <w:rtl/>
        </w:rPr>
        <w:t>הקמת רשות ממלכתית לתרבות ואמנות והענקת מעמד של אישיות משפטית לרשות זו, נועדו להבטיח במידת האפשר עצמאות יצירתית זו.</w:t>
      </w:r>
    </w:p>
    <w:p w:rsidR="00CC4594" w:rsidRPr="002C7967" w:rsidRDefault="00CC4594" w:rsidP="00A627CF">
      <w:pPr>
        <w:pStyle w:val="Hesber"/>
        <w:spacing w:line="276" w:lineRule="auto"/>
        <w:rPr>
          <w:rtl/>
        </w:rPr>
      </w:pPr>
      <w:r w:rsidRPr="002C7967">
        <w:rPr>
          <w:rtl/>
        </w:rPr>
        <w:t>מטעם זה ועל מנת להבטיח כי התמיכות הכספיות המרכזיות במוסדות ובמפעלי התרבות והאמנות יחולקו על פי שיקולי תרבות ואמנות צרופים, מוצע גם שהכללים לחלוקת התמיכות הכספיות, יקבעו על</w:t>
      </w:r>
      <w:r>
        <w:rPr>
          <w:rtl/>
        </w:rPr>
        <w:t xml:space="preserve"> </w:t>
      </w:r>
      <w:r w:rsidRPr="002C7967">
        <w:rPr>
          <w:rtl/>
        </w:rPr>
        <w:t>ידי הרשות.</w:t>
      </w:r>
    </w:p>
    <w:p w:rsidR="00CC4594" w:rsidRDefault="00CC4594" w:rsidP="00A627CF">
      <w:pPr>
        <w:pStyle w:val="Hesber"/>
        <w:spacing w:line="276" w:lineRule="auto"/>
        <w:rPr>
          <w:rtl/>
        </w:rPr>
      </w:pPr>
      <w:r w:rsidRPr="002C7967">
        <w:rPr>
          <w:rtl/>
        </w:rPr>
        <w:t>לרשות הלאומית לתרב</w:t>
      </w:r>
      <w:r w:rsidR="00A627CF">
        <w:rPr>
          <w:rtl/>
        </w:rPr>
        <w:t>ות ואמנות, מוענקים בהצעת חוק זו</w:t>
      </w:r>
      <w:r w:rsidRPr="002C7967">
        <w:rPr>
          <w:rtl/>
        </w:rPr>
        <w:t xml:space="preserve"> מספר תפקידים ומוצע שכל אחד מהם ימולא על ידי ועדת משנה נפרדת, שתמונה על</w:t>
      </w:r>
      <w:r>
        <w:rPr>
          <w:rtl/>
        </w:rPr>
        <w:t xml:space="preserve"> </w:t>
      </w:r>
      <w:r w:rsidRPr="002C7967">
        <w:rPr>
          <w:rtl/>
        </w:rPr>
        <w:t>ידי</w:t>
      </w:r>
      <w:r w:rsidR="00A627CF">
        <w:rPr>
          <w:rtl/>
        </w:rPr>
        <w:t xml:space="preserve"> הרשות מבין חבריה. ביזור זה</w:t>
      </w:r>
      <w:r w:rsidRPr="002C7967">
        <w:rPr>
          <w:rtl/>
        </w:rPr>
        <w:t xml:space="preserve"> בין תפקידיה של הרשות כמחלקת תמיכות כספיות מתוך תקציביה מחד</w:t>
      </w:r>
      <w:r w:rsidR="00A627CF">
        <w:rPr>
          <w:rtl/>
        </w:rPr>
        <w:t xml:space="preserve"> גיסא</w:t>
      </w:r>
      <w:r w:rsidRPr="002C7967">
        <w:rPr>
          <w:rtl/>
        </w:rPr>
        <w:t xml:space="preserve"> לבין תפקידיה כמפיצת התרבות והאמנות בישראל וכמייעצת לגופים שונים בנושאי תרבות ואמנות מאידך</w:t>
      </w:r>
      <w:r w:rsidR="00A627CF">
        <w:rPr>
          <w:rtl/>
        </w:rPr>
        <w:t xml:space="preserve"> גיסא</w:t>
      </w:r>
      <w:r w:rsidRPr="002C7967">
        <w:rPr>
          <w:rtl/>
        </w:rPr>
        <w:t xml:space="preserve">, מאפשר מיצוי </w:t>
      </w:r>
      <w:r w:rsidR="00A627CF">
        <w:rPr>
          <w:rtl/>
        </w:rPr>
        <w:t xml:space="preserve">של </w:t>
      </w:r>
      <w:r w:rsidRPr="002C7967">
        <w:rPr>
          <w:rtl/>
        </w:rPr>
        <w:t>כישוריהם והתמחויותיהם של חברי הרשות.</w:t>
      </w:r>
    </w:p>
    <w:p w:rsidR="00E13C27" w:rsidRDefault="00CC4594" w:rsidP="00A627CF">
      <w:pPr>
        <w:pStyle w:val="Hesber"/>
        <w:spacing w:line="276" w:lineRule="auto"/>
        <w:rPr>
          <w:rtl/>
        </w:rPr>
      </w:pPr>
      <w:r w:rsidRPr="002C7967">
        <w:rPr>
          <w:rtl/>
        </w:rPr>
        <w:t>הצע</w:t>
      </w:r>
      <w:r w:rsidR="00A627CF">
        <w:rPr>
          <w:rtl/>
        </w:rPr>
        <w:t>ות חוק זהות הונחו</w:t>
      </w:r>
      <w:r w:rsidRPr="002C7967">
        <w:rPr>
          <w:rtl/>
        </w:rPr>
        <w:t xml:space="preserve"> על ש</w:t>
      </w:r>
      <w:r>
        <w:rPr>
          <w:rtl/>
        </w:rPr>
        <w:t>ו</w:t>
      </w:r>
      <w:r w:rsidRPr="002C7967">
        <w:rPr>
          <w:rtl/>
        </w:rPr>
        <w:t>לחן הכנסת החמש-עשרה על</w:t>
      </w:r>
      <w:r>
        <w:rPr>
          <w:rtl/>
        </w:rPr>
        <w:t xml:space="preserve"> </w:t>
      </w:r>
      <w:r w:rsidRPr="002C7967">
        <w:rPr>
          <w:rtl/>
        </w:rPr>
        <w:t>ידי חברי הכנסת אחמד טיבי וזהבה גלאון (פ/2177)</w:t>
      </w:r>
      <w:r w:rsidR="00A627CF">
        <w:rPr>
          <w:rtl/>
        </w:rPr>
        <w:t xml:space="preserve"> ועל ידי חברת הכנסת קולט אביטל </w:t>
      </w:r>
      <w:r w:rsidRPr="002C7967">
        <w:rPr>
          <w:rtl/>
        </w:rPr>
        <w:t>וקבוצת חברי הכנסת (פ/3431)</w:t>
      </w:r>
      <w:r>
        <w:rPr>
          <w:rtl/>
        </w:rPr>
        <w:t xml:space="preserve">, </w:t>
      </w:r>
      <w:r w:rsidR="00A627CF">
        <w:rPr>
          <w:rtl/>
        </w:rPr>
        <w:t>ו</w:t>
      </w:r>
      <w:r w:rsidRPr="002C7967">
        <w:rPr>
          <w:rtl/>
        </w:rPr>
        <w:t>על ש</w:t>
      </w:r>
      <w:r w:rsidR="00A627CF">
        <w:rPr>
          <w:rtl/>
        </w:rPr>
        <w:t>ו</w:t>
      </w:r>
      <w:r w:rsidRPr="002C7967">
        <w:rPr>
          <w:rtl/>
        </w:rPr>
        <w:t>לחן הכנסת השש-עשרה על</w:t>
      </w:r>
      <w:r>
        <w:rPr>
          <w:rtl/>
        </w:rPr>
        <w:t xml:space="preserve"> </w:t>
      </w:r>
      <w:r w:rsidRPr="002C7967">
        <w:rPr>
          <w:rtl/>
        </w:rPr>
        <w:t>ידי חברת הכנסת קולט אביטל (פ/555)</w:t>
      </w:r>
      <w:r>
        <w:rPr>
          <w:rtl/>
        </w:rPr>
        <w:t xml:space="preserve"> ו</w:t>
      </w:r>
      <w:r w:rsidRPr="002C7967">
        <w:rPr>
          <w:rtl/>
        </w:rPr>
        <w:t>על שולחן הכנסת השש-עשרה על ידי חבר הכנסת אחמד טיבי וקבוצת חברי הכנסת (פ/1446).</w:t>
      </w:r>
    </w:p>
    <w:p w:rsidR="00A627CF" w:rsidRDefault="00A627CF" w:rsidP="00A627CF">
      <w:pPr>
        <w:pStyle w:val="Hesber"/>
        <w:spacing w:line="276" w:lineRule="auto"/>
        <w:rPr>
          <w:rtl/>
        </w:rPr>
      </w:pPr>
    </w:p>
    <w:p w:rsidR="00A627CF" w:rsidRPr="0022704F" w:rsidRDefault="00A627CF" w:rsidP="00A627CF">
      <w:pPr>
        <w:pStyle w:val="Hesber"/>
        <w:spacing w:line="276" w:lineRule="auto"/>
        <w:rPr>
          <w:rtl/>
        </w:rPr>
      </w:pPr>
      <w:r w:rsidRPr="0022704F">
        <w:rPr>
          <w:rtl/>
        </w:rPr>
        <w:t>---------------------------------</w:t>
      </w:r>
    </w:p>
    <w:p w:rsidR="00A627CF" w:rsidRPr="0022704F" w:rsidRDefault="00A627CF" w:rsidP="00A627CF">
      <w:pPr>
        <w:pStyle w:val="Hesber"/>
        <w:spacing w:line="276" w:lineRule="auto"/>
        <w:rPr>
          <w:rtl/>
        </w:rPr>
      </w:pPr>
      <w:r w:rsidRPr="0022704F">
        <w:rPr>
          <w:rtl/>
        </w:rPr>
        <w:t>הוגשה ליו"ר הכנסת והסגנים</w:t>
      </w:r>
    </w:p>
    <w:p w:rsidR="00A627CF" w:rsidRPr="0022704F" w:rsidRDefault="00A627CF" w:rsidP="00A627CF">
      <w:pPr>
        <w:pStyle w:val="Hesber"/>
        <w:spacing w:line="276" w:lineRule="auto"/>
        <w:rPr>
          <w:rtl/>
        </w:rPr>
      </w:pPr>
      <w:r w:rsidRPr="0022704F">
        <w:rPr>
          <w:rtl/>
        </w:rPr>
        <w:t>והונחה על שולחן הכנסת ביום</w:t>
      </w:r>
    </w:p>
    <w:p w:rsidR="00A627CF" w:rsidRPr="00A627CF" w:rsidRDefault="00A627CF" w:rsidP="00A627CF">
      <w:pPr>
        <w:pStyle w:val="Hesber"/>
        <w:spacing w:line="276" w:lineRule="auto"/>
        <w:rPr>
          <w:rtl/>
        </w:rPr>
      </w:pPr>
      <w:r>
        <w:rPr>
          <w:rtl/>
        </w:rPr>
        <w:t>י"א  באב התשע"ה</w:t>
      </w:r>
      <w:r w:rsidRPr="00935520">
        <w:rPr>
          <w:rtl/>
        </w:rPr>
        <w:t xml:space="preserve"> – </w:t>
      </w:r>
      <w:r>
        <w:rPr>
          <w:rtl/>
        </w:rPr>
        <w:t>27</w:t>
      </w:r>
      <w:r w:rsidRPr="00935520">
        <w:rPr>
          <w:rtl/>
        </w:rPr>
        <w:t>.</w:t>
      </w:r>
      <w:r>
        <w:rPr>
          <w:rtl/>
        </w:rPr>
        <w:t>7</w:t>
      </w:r>
      <w:r w:rsidRPr="00935520">
        <w:rPr>
          <w:rtl/>
        </w:rPr>
        <w:t>.</w:t>
      </w:r>
      <w:r>
        <w:rPr>
          <w:rtl/>
        </w:rPr>
        <w:t>15</w:t>
      </w:r>
    </w:p>
    <w:sectPr w:rsidR="00A627CF" w:rsidRPr="00A627CF" w:rsidSect="001207F8">
      <w:footerReference w:type="even" r:id="rId12"/>
      <w:footerReference w:type="default" r:id="rId13"/>
      <w:pgSz w:w="11907" w:h="16840" w:code="9"/>
      <w:pgMar w:top="1134" w:right="1134" w:bottom="1134" w:left="1134" w:header="680" w:footer="680" w:gutter="0"/>
      <w:cols w:space="720"/>
      <w:noEndnote/>
      <w:titlePg/>
      <w:bidi/>
      <w:rtlGutter/>
      <w:docGrid w:linePitch="2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475" w:rsidRDefault="00FB6475">
      <w:r>
        <w:separator/>
      </w:r>
    </w:p>
  </w:endnote>
  <w:endnote w:type="continuationSeparator" w:id="0">
    <w:p w:rsidR="00FB6475" w:rsidRDefault="00FB6475">
      <w:r>
        <w:continuationSeparator/>
      </w:r>
    </w:p>
  </w:endnote>
  <w:endnote w:type="continuationNotice" w:id="1">
    <w:p w:rsidR="00FB6475" w:rsidRDefault="00FB647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Hadasa Roso SL">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041" w:rsidRDefault="002C3041" w:rsidP="001207F8">
    <w:pPr>
      <w:pStyle w:val="ab"/>
      <w:framePr w:wrap="around" w:vAnchor="text" w:hAnchor="text" w:xAlign="center" w:y="1"/>
      <w:rPr>
        <w:rStyle w:val="af"/>
        <w:rFonts w:cs="Hadasa Roso SL"/>
      </w:rPr>
    </w:pPr>
    <w:r>
      <w:rPr>
        <w:rStyle w:val="af"/>
        <w:rFonts w:cs="Hadasa Roso SL"/>
      </w:rPr>
      <w:fldChar w:fldCharType="begin"/>
    </w:r>
    <w:r>
      <w:rPr>
        <w:rStyle w:val="af"/>
        <w:rFonts w:cs="Hadasa Roso SL"/>
      </w:rPr>
      <w:instrText xml:space="preserve">PAGE  </w:instrText>
    </w:r>
    <w:r>
      <w:rPr>
        <w:rStyle w:val="af"/>
        <w:rFonts w:cs="Hadasa Roso SL"/>
      </w:rPr>
      <w:fldChar w:fldCharType="end"/>
    </w:r>
  </w:p>
  <w:p w:rsidR="002C3041" w:rsidRDefault="002C3041">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041" w:rsidRDefault="002C3041" w:rsidP="001207F8">
    <w:pPr>
      <w:pStyle w:val="ab"/>
      <w:framePr w:wrap="around" w:vAnchor="text" w:hAnchor="text" w:xAlign="center" w:y="1"/>
      <w:rPr>
        <w:rStyle w:val="af"/>
        <w:rFonts w:cs="Hadasa Roso SL"/>
      </w:rPr>
    </w:pPr>
    <w:r>
      <w:rPr>
        <w:rStyle w:val="af"/>
        <w:rFonts w:cs="Hadasa Roso SL"/>
      </w:rPr>
      <w:fldChar w:fldCharType="begin"/>
    </w:r>
    <w:r>
      <w:rPr>
        <w:rStyle w:val="af"/>
        <w:rFonts w:cs="Hadasa Roso SL"/>
      </w:rPr>
      <w:instrText xml:space="preserve">PAGE  </w:instrText>
    </w:r>
    <w:r>
      <w:rPr>
        <w:rStyle w:val="af"/>
        <w:rFonts w:cs="Hadasa Roso SL"/>
      </w:rPr>
      <w:fldChar w:fldCharType="separate"/>
    </w:r>
    <w:r w:rsidR="00291750">
      <w:rPr>
        <w:rStyle w:val="af"/>
        <w:noProof/>
        <w:rtl/>
      </w:rPr>
      <w:t>2</w:t>
    </w:r>
    <w:r>
      <w:rPr>
        <w:rStyle w:val="af"/>
        <w:rFonts w:cs="Hadasa Roso SL"/>
      </w:rPr>
      <w:fldChar w:fldCharType="end"/>
    </w:r>
  </w:p>
  <w:p w:rsidR="002C3041" w:rsidRDefault="002C304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475" w:rsidRDefault="00FB6475">
      <w:r>
        <w:separator/>
      </w:r>
    </w:p>
  </w:footnote>
  <w:footnote w:type="continuationSeparator" w:id="0">
    <w:p w:rsidR="00FB6475" w:rsidRDefault="00FB6475">
      <w:r>
        <w:continuationSeparator/>
      </w:r>
    </w:p>
  </w:footnote>
  <w:footnote w:type="continuationNotice" w:id="1">
    <w:p w:rsidR="00FB6475" w:rsidRDefault="00FB6475"/>
  </w:footnote>
  <w:footnote w:id="2">
    <w:p w:rsidR="00493D60" w:rsidRDefault="00CC4594" w:rsidP="00CC4594">
      <w:pPr>
        <w:pStyle w:val="a5"/>
      </w:pPr>
      <w:r>
        <w:rPr>
          <w:rStyle w:val="a7"/>
          <w:rFonts w:cs="David"/>
        </w:rPr>
        <w:footnoteRef/>
      </w:r>
      <w:r>
        <w:rPr>
          <w:rtl/>
        </w:rPr>
        <w:t xml:space="preserve"> ס"ח התשכ"ח, עמ' 234.</w:t>
      </w:r>
    </w:p>
  </w:footnote>
  <w:footnote w:id="3">
    <w:p w:rsidR="00493D60" w:rsidRDefault="00CC4594" w:rsidP="00CC4594">
      <w:pPr>
        <w:pStyle w:val="a5"/>
      </w:pPr>
      <w:r>
        <w:rPr>
          <w:rStyle w:val="a7"/>
          <w:rFonts w:cs="David"/>
        </w:rPr>
        <w:footnoteRef/>
      </w:r>
      <w:r>
        <w:rPr>
          <w:rtl/>
        </w:rPr>
        <w:t xml:space="preserve"> ס"ח התשי"ח, עמ' 92.</w:t>
      </w:r>
    </w:p>
  </w:footnote>
  <w:footnote w:id="4">
    <w:p w:rsidR="00493D60" w:rsidRDefault="00CC4594" w:rsidP="00CC4594">
      <w:pPr>
        <w:pStyle w:val="a5"/>
      </w:pPr>
      <w:r>
        <w:rPr>
          <w:rStyle w:val="a7"/>
          <w:rFonts w:cs="David"/>
        </w:rPr>
        <w:footnoteRef/>
      </w:r>
      <w:r>
        <w:rPr>
          <w:rtl/>
        </w:rPr>
        <w:t xml:space="preserve"> דיני מדינת ישראל, נוסח חדש 34, עמ' 639.</w:t>
      </w:r>
    </w:p>
  </w:footnote>
  <w:footnote w:id="5">
    <w:p w:rsidR="00493D60" w:rsidRDefault="00CC4594" w:rsidP="00CC4594">
      <w:pPr>
        <w:pStyle w:val="a5"/>
      </w:pPr>
      <w:r w:rsidRPr="00954CD7">
        <w:rPr>
          <w:rStyle w:val="a7"/>
          <w:rFonts w:cs="David"/>
        </w:rPr>
        <w:footnoteRef/>
      </w:r>
      <w:r w:rsidRPr="00954CD7">
        <w:t xml:space="preserve"> </w:t>
      </w:r>
      <w:r w:rsidRPr="00954CD7">
        <w:rPr>
          <w:rtl/>
        </w:rPr>
        <w:t>ס"ח התשמ"ה, עמ' 60.</w:t>
      </w:r>
    </w:p>
  </w:footnote>
  <w:footnote w:id="6">
    <w:p w:rsidR="00493D60" w:rsidRDefault="00CC4594" w:rsidP="00CC4594">
      <w:pPr>
        <w:pStyle w:val="a5"/>
      </w:pPr>
      <w:r>
        <w:rPr>
          <w:rStyle w:val="a7"/>
          <w:rFonts w:cs="David"/>
        </w:rPr>
        <w:t>*</w:t>
      </w:r>
      <w:r>
        <w:t xml:space="preserve"> </w:t>
      </w:r>
      <w:r>
        <w:rPr>
          <w:rtl/>
        </w:rPr>
        <w:t xml:space="preserve"> יום התחילה ייקבע בעת הכנת הצעת החוק לקריאה הראשונה.</w:t>
      </w:r>
    </w:p>
  </w:footnote>
  <w:footnote w:id="7">
    <w:p w:rsidR="00493D60" w:rsidRDefault="00A627CF" w:rsidP="00CC4594">
      <w:pPr>
        <w:pStyle w:val="a5"/>
      </w:pPr>
      <w:r w:rsidRPr="00954CD7">
        <w:rPr>
          <w:rStyle w:val="a7"/>
          <w:rFonts w:cs="David"/>
        </w:rPr>
        <w:footnoteRef/>
      </w:r>
      <w:r w:rsidRPr="00954CD7">
        <w:t xml:space="preserve"> </w:t>
      </w:r>
      <w:r w:rsidRPr="00954CD7">
        <w:rPr>
          <w:rtl/>
        </w:rPr>
        <w:t xml:space="preserve"> ס"ח התשי"ב, עמ' 339.</w:t>
      </w:r>
    </w:p>
  </w:footnote>
  <w:footnote w:id="8">
    <w:p w:rsidR="00493D60" w:rsidRDefault="00CC4594" w:rsidP="00CC4594">
      <w:pPr>
        <w:pStyle w:val="a5"/>
      </w:pPr>
      <w:r w:rsidRPr="00954CD7">
        <w:rPr>
          <w:rStyle w:val="a7"/>
          <w:rFonts w:cs="David"/>
        </w:rPr>
        <w:footnoteRef/>
      </w:r>
      <w:r w:rsidRPr="00954CD7">
        <w:t xml:space="preserve"> </w:t>
      </w:r>
      <w:r>
        <w:rPr>
          <w:rtl/>
        </w:rPr>
        <w:t xml:space="preserve"> </w:t>
      </w:r>
      <w:r w:rsidRPr="00954CD7">
        <w:rPr>
          <w:rtl/>
        </w:rPr>
        <w:t>ס"ח התשס"ג, עמ' 64.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F6AAD9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D5CAEA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7E88A7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5DA1EB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A3056D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222F1D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406C9A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BFE925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942460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4D088A0"/>
    <w:lvl w:ilvl="0">
      <w:start w:val="1"/>
      <w:numFmt w:val="bullet"/>
      <w:lvlText w:val=""/>
      <w:lvlJc w:val="left"/>
      <w:pPr>
        <w:tabs>
          <w:tab w:val="num" w:pos="360"/>
        </w:tabs>
        <w:ind w:left="360" w:hanging="360"/>
      </w:pPr>
      <w:rPr>
        <w:rFonts w:ascii="Symbol" w:hAnsi="Symbol" w:hint="default"/>
      </w:rPr>
    </w:lvl>
  </w:abstractNum>
  <w:abstractNum w:abstractNumId="10">
    <w:nsid w:val="1CDD78F3"/>
    <w:multiLevelType w:val="hybridMultilevel"/>
    <w:tmpl w:val="9E4C4E42"/>
    <w:lvl w:ilvl="0" w:tplc="861C87C0">
      <w:start w:val="1"/>
      <w:numFmt w:val="decimal"/>
      <w:lvlText w:val="(%1)"/>
      <w:lvlJc w:val="left"/>
      <w:pPr>
        <w:tabs>
          <w:tab w:val="num" w:pos="624"/>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1FB0598A"/>
    <w:multiLevelType w:val="hybridMultilevel"/>
    <w:tmpl w:val="746CCEE6"/>
    <w:lvl w:ilvl="0" w:tplc="040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53C544D"/>
    <w:multiLevelType w:val="hybridMultilevel"/>
    <w:tmpl w:val="B170A16C"/>
    <w:lvl w:ilvl="0" w:tplc="746489A4">
      <w:start w:val="1"/>
      <w:numFmt w:val="decimal"/>
      <w:lvlText w:val="%1."/>
      <w:lvlJc w:val="left"/>
      <w:pPr>
        <w:tabs>
          <w:tab w:val="num" w:pos="0"/>
        </w:tabs>
      </w:pPr>
      <w:rPr>
        <w:rFonts w:cs="Times New Roman" w:hint="default"/>
      </w:rPr>
    </w:lvl>
    <w:lvl w:ilvl="1" w:tplc="D3D4E8B2">
      <w:start w:val="1"/>
      <w:numFmt w:val="decimal"/>
      <w:lvlText w:val="(%2)"/>
      <w:lvlJc w:val="left"/>
      <w:pPr>
        <w:tabs>
          <w:tab w:val="num" w:pos="624"/>
        </w:tabs>
      </w:pPr>
      <w:rPr>
        <w:rFonts w:cs="Times New Roman" w:hint="default"/>
      </w:rPr>
    </w:lvl>
    <w:lvl w:ilvl="2" w:tplc="5D2AB1E4">
      <w:start w:val="1"/>
      <w:numFmt w:val="hebrew1"/>
      <w:lvlText w:val="(%3)"/>
      <w:lvlJc w:val="left"/>
      <w:pPr>
        <w:tabs>
          <w:tab w:val="num" w:pos="624"/>
        </w:tabs>
      </w:pPr>
      <w:rPr>
        <w:rFonts w:cs="Times New Roman" w:hint="default"/>
      </w:rPr>
    </w:lvl>
    <w:lvl w:ilvl="3" w:tplc="1F820BA4">
      <w:start w:val="1"/>
      <w:numFmt w:val="hebrew1"/>
      <w:lvlRestart w:val="0"/>
      <w:lvlText w:val="(%4)"/>
      <w:lvlJc w:val="left"/>
      <w:pPr>
        <w:tabs>
          <w:tab w:val="num" w:pos="624"/>
        </w:tabs>
      </w:pPr>
      <w:rPr>
        <w:rFonts w:cs="Times New Roman" w:hint="default"/>
      </w:rPr>
    </w:lvl>
    <w:lvl w:ilvl="4" w:tplc="62C6E096">
      <w:start w:val="1"/>
      <w:numFmt w:val="decimal"/>
      <w:lvlRestart w:val="0"/>
      <w:lvlText w:val="(%5)"/>
      <w:lvlJc w:val="left"/>
      <w:pPr>
        <w:tabs>
          <w:tab w:val="num" w:pos="3864"/>
        </w:tabs>
        <w:ind w:left="3240"/>
      </w:pPr>
      <w:rPr>
        <w:rFonts w:cs="Times New Roman" w:hint="default"/>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75C858E4"/>
    <w:multiLevelType w:val="hybridMultilevel"/>
    <w:tmpl w:val="882C6ED4"/>
    <w:lvl w:ilvl="0" w:tplc="4112A21E">
      <w:start w:val="1"/>
      <w:numFmt w:val="hebrew1"/>
      <w:lvlRestart w:val="0"/>
      <w:lvlText w:val="(%1)"/>
      <w:lvlJc w:val="left"/>
      <w:pPr>
        <w:tabs>
          <w:tab w:val="num" w:pos="624"/>
        </w:tabs>
      </w:pPr>
      <w:rPr>
        <w:rFonts w:cs="Times New Roman" w:hint="default"/>
      </w:rPr>
    </w:lvl>
    <w:lvl w:ilvl="1" w:tplc="49082BE6">
      <w:start w:val="1"/>
      <w:numFmt w:val="decimal"/>
      <w:lvlRestart w:val="0"/>
      <w:lvlText w:val="(%2)"/>
      <w:lvlJc w:val="left"/>
      <w:pPr>
        <w:tabs>
          <w:tab w:val="num" w:pos="1704"/>
        </w:tabs>
        <w:ind w:left="1080"/>
      </w:pPr>
      <w:rPr>
        <w:rFonts w:cs="Times New Roman" w:hint="default"/>
      </w:rPr>
    </w:lvl>
    <w:lvl w:ilvl="2" w:tplc="48C06176">
      <w:start w:val="1"/>
      <w:numFmt w:val="decimal"/>
      <w:lvlRestart w:val="0"/>
      <w:lvlText w:val="(%3)"/>
      <w:lvlJc w:val="left"/>
      <w:pPr>
        <w:tabs>
          <w:tab w:val="num" w:pos="2604"/>
        </w:tabs>
        <w:ind w:left="198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riginalName" w:val="tmp482240lsCopyOriginal.docx"/>
    <w:docVar w:name="StartMode" w:val="2"/>
  </w:docVars>
  <w:rsids>
    <w:rsidRoot w:val="00DB7060"/>
    <w:rsid w:val="0000131B"/>
    <w:rsid w:val="00015B27"/>
    <w:rsid w:val="0006102E"/>
    <w:rsid w:val="00063A3E"/>
    <w:rsid w:val="000664CF"/>
    <w:rsid w:val="00072CAC"/>
    <w:rsid w:val="0007681A"/>
    <w:rsid w:val="000A542E"/>
    <w:rsid w:val="000E5F95"/>
    <w:rsid w:val="00102B6B"/>
    <w:rsid w:val="001052D4"/>
    <w:rsid w:val="0010644B"/>
    <w:rsid w:val="001207F8"/>
    <w:rsid w:val="00121924"/>
    <w:rsid w:val="001279A8"/>
    <w:rsid w:val="0014195F"/>
    <w:rsid w:val="00152609"/>
    <w:rsid w:val="00153E1B"/>
    <w:rsid w:val="001A0623"/>
    <w:rsid w:val="001C23B0"/>
    <w:rsid w:val="001D7AAF"/>
    <w:rsid w:val="00203A7F"/>
    <w:rsid w:val="0021633A"/>
    <w:rsid w:val="002200A1"/>
    <w:rsid w:val="0022704F"/>
    <w:rsid w:val="002362BF"/>
    <w:rsid w:val="00241B97"/>
    <w:rsid w:val="002425D1"/>
    <w:rsid w:val="00246756"/>
    <w:rsid w:val="00251E58"/>
    <w:rsid w:val="00254605"/>
    <w:rsid w:val="00266D86"/>
    <w:rsid w:val="002728B4"/>
    <w:rsid w:val="0027450A"/>
    <w:rsid w:val="0027600C"/>
    <w:rsid w:val="00291750"/>
    <w:rsid w:val="00292712"/>
    <w:rsid w:val="002960A2"/>
    <w:rsid w:val="002A487D"/>
    <w:rsid w:val="002C2E29"/>
    <w:rsid w:val="002C3041"/>
    <w:rsid w:val="002C7967"/>
    <w:rsid w:val="002D1EE3"/>
    <w:rsid w:val="002F1D80"/>
    <w:rsid w:val="00316138"/>
    <w:rsid w:val="003232A2"/>
    <w:rsid w:val="00325C14"/>
    <w:rsid w:val="0036422C"/>
    <w:rsid w:val="003710F6"/>
    <w:rsid w:val="00386E88"/>
    <w:rsid w:val="00391728"/>
    <w:rsid w:val="00392FC3"/>
    <w:rsid w:val="00396585"/>
    <w:rsid w:val="003A328B"/>
    <w:rsid w:val="003D6E38"/>
    <w:rsid w:val="003D74A0"/>
    <w:rsid w:val="004033D8"/>
    <w:rsid w:val="004073F0"/>
    <w:rsid w:val="00412A7D"/>
    <w:rsid w:val="00416B4D"/>
    <w:rsid w:val="00417CFC"/>
    <w:rsid w:val="004935FB"/>
    <w:rsid w:val="00493D60"/>
    <w:rsid w:val="004A06DC"/>
    <w:rsid w:val="004B24ED"/>
    <w:rsid w:val="004B6625"/>
    <w:rsid w:val="004D2D82"/>
    <w:rsid w:val="004D3876"/>
    <w:rsid w:val="004E4552"/>
    <w:rsid w:val="004E6CDF"/>
    <w:rsid w:val="00553C9D"/>
    <w:rsid w:val="005629D7"/>
    <w:rsid w:val="00562A66"/>
    <w:rsid w:val="005720D4"/>
    <w:rsid w:val="005B064E"/>
    <w:rsid w:val="005D51AE"/>
    <w:rsid w:val="0062674B"/>
    <w:rsid w:val="006363B2"/>
    <w:rsid w:val="00644940"/>
    <w:rsid w:val="00674562"/>
    <w:rsid w:val="006818A9"/>
    <w:rsid w:val="006A2D81"/>
    <w:rsid w:val="006C1D0D"/>
    <w:rsid w:val="0070601E"/>
    <w:rsid w:val="00712C72"/>
    <w:rsid w:val="00735FE9"/>
    <w:rsid w:val="00763CAA"/>
    <w:rsid w:val="00765F66"/>
    <w:rsid w:val="0078664F"/>
    <w:rsid w:val="007C3FA6"/>
    <w:rsid w:val="007D585A"/>
    <w:rsid w:val="007D5A12"/>
    <w:rsid w:val="007E59F9"/>
    <w:rsid w:val="007F74E9"/>
    <w:rsid w:val="00810BCD"/>
    <w:rsid w:val="00812C98"/>
    <w:rsid w:val="00814D92"/>
    <w:rsid w:val="0083181D"/>
    <w:rsid w:val="00843EB2"/>
    <w:rsid w:val="00865572"/>
    <w:rsid w:val="00874BBC"/>
    <w:rsid w:val="00892135"/>
    <w:rsid w:val="00895449"/>
    <w:rsid w:val="00897879"/>
    <w:rsid w:val="008A6870"/>
    <w:rsid w:val="008B68FB"/>
    <w:rsid w:val="008B73FF"/>
    <w:rsid w:val="008C2DDC"/>
    <w:rsid w:val="008C7516"/>
    <w:rsid w:val="008E6EC7"/>
    <w:rsid w:val="008F0D63"/>
    <w:rsid w:val="008F1308"/>
    <w:rsid w:val="008F2C35"/>
    <w:rsid w:val="008F6665"/>
    <w:rsid w:val="00904591"/>
    <w:rsid w:val="00905E5F"/>
    <w:rsid w:val="0091204F"/>
    <w:rsid w:val="009203DB"/>
    <w:rsid w:val="00923CD4"/>
    <w:rsid w:val="00930EFE"/>
    <w:rsid w:val="00934F24"/>
    <w:rsid w:val="00935520"/>
    <w:rsid w:val="00943386"/>
    <w:rsid w:val="009456B6"/>
    <w:rsid w:val="00954CD7"/>
    <w:rsid w:val="00955A16"/>
    <w:rsid w:val="00957589"/>
    <w:rsid w:val="00966D06"/>
    <w:rsid w:val="00982412"/>
    <w:rsid w:val="00983A8D"/>
    <w:rsid w:val="009921D7"/>
    <w:rsid w:val="009A0DB8"/>
    <w:rsid w:val="009A7257"/>
    <w:rsid w:val="009D6E0A"/>
    <w:rsid w:val="009E1E33"/>
    <w:rsid w:val="00A14672"/>
    <w:rsid w:val="00A26BD6"/>
    <w:rsid w:val="00A443CF"/>
    <w:rsid w:val="00A504DE"/>
    <w:rsid w:val="00A627CF"/>
    <w:rsid w:val="00A6611D"/>
    <w:rsid w:val="00A82CB7"/>
    <w:rsid w:val="00A942C1"/>
    <w:rsid w:val="00AA2F03"/>
    <w:rsid w:val="00AC36F7"/>
    <w:rsid w:val="00AC63A4"/>
    <w:rsid w:val="00AD239E"/>
    <w:rsid w:val="00B10265"/>
    <w:rsid w:val="00B16A99"/>
    <w:rsid w:val="00B21211"/>
    <w:rsid w:val="00B35784"/>
    <w:rsid w:val="00B476FB"/>
    <w:rsid w:val="00B64447"/>
    <w:rsid w:val="00B733A7"/>
    <w:rsid w:val="00B75C91"/>
    <w:rsid w:val="00B975AD"/>
    <w:rsid w:val="00BC45FB"/>
    <w:rsid w:val="00BF148D"/>
    <w:rsid w:val="00C23B1A"/>
    <w:rsid w:val="00C310EB"/>
    <w:rsid w:val="00C34DE2"/>
    <w:rsid w:val="00C9176A"/>
    <w:rsid w:val="00CB50C6"/>
    <w:rsid w:val="00CC4594"/>
    <w:rsid w:val="00CF1AA2"/>
    <w:rsid w:val="00CF7AE1"/>
    <w:rsid w:val="00D17774"/>
    <w:rsid w:val="00D63620"/>
    <w:rsid w:val="00D8410D"/>
    <w:rsid w:val="00D867D7"/>
    <w:rsid w:val="00DB7060"/>
    <w:rsid w:val="00DE3153"/>
    <w:rsid w:val="00DE6C84"/>
    <w:rsid w:val="00E06736"/>
    <w:rsid w:val="00E13C27"/>
    <w:rsid w:val="00E33BBD"/>
    <w:rsid w:val="00E374F2"/>
    <w:rsid w:val="00E45103"/>
    <w:rsid w:val="00E55A60"/>
    <w:rsid w:val="00E62778"/>
    <w:rsid w:val="00E63D38"/>
    <w:rsid w:val="00E665B9"/>
    <w:rsid w:val="00EA01E6"/>
    <w:rsid w:val="00EA3DE8"/>
    <w:rsid w:val="00EA758F"/>
    <w:rsid w:val="00ED4A6F"/>
    <w:rsid w:val="00EE7E67"/>
    <w:rsid w:val="00EF3A3A"/>
    <w:rsid w:val="00F628D6"/>
    <w:rsid w:val="00F67051"/>
    <w:rsid w:val="00F86A1E"/>
    <w:rsid w:val="00FA5E88"/>
    <w:rsid w:val="00FB6475"/>
    <w:rsid w:val="00FF3D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75AD"/>
    <w:pPr>
      <w:widowControl w:val="0"/>
      <w:autoSpaceDE w:val="0"/>
      <w:autoSpaceDN w:val="0"/>
      <w:bidi/>
      <w:adjustRightInd w:val="0"/>
      <w:spacing w:before="102" w:line="204" w:lineRule="atLeast"/>
      <w:ind w:firstLine="340"/>
      <w:jc w:val="both"/>
      <w:textAlignment w:val="center"/>
    </w:pPr>
    <w:rPr>
      <w:rFonts w:ascii="Hadasa Roso SL" w:hAnsi="Hadasa Roso SL" w:cs="Hadasa Roso SL"/>
      <w:color w:val="000000"/>
      <w:spacing w:val="1"/>
      <w:sz w:val="17"/>
      <w:szCs w:val="17"/>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paragraphstyle">
    <w:name w:val="[No paragraph style]"/>
    <w:rsid w:val="00943386"/>
    <w:pPr>
      <w:widowControl w:val="0"/>
      <w:autoSpaceDE w:val="0"/>
      <w:autoSpaceDN w:val="0"/>
      <w:bidi/>
      <w:adjustRightInd w:val="0"/>
      <w:snapToGrid w:val="0"/>
      <w:spacing w:line="360" w:lineRule="auto"/>
      <w:textAlignment w:val="center"/>
    </w:pPr>
    <w:rPr>
      <w:rFonts w:ascii="Arial" w:eastAsia="Arial Unicode MS" w:hAnsi="Arial" w:cs="David"/>
      <w:color w:val="000000"/>
      <w:szCs w:val="26"/>
      <w:lang w:eastAsia="ja-JP"/>
    </w:rPr>
  </w:style>
  <w:style w:type="paragraph" w:customStyle="1" w:styleId="Cover1-Reshumot">
    <w:name w:val="Cover 1-Reshumot"/>
    <w:basedOn w:val="a"/>
    <w:rsid w:val="00B975AD"/>
    <w:pPr>
      <w:tabs>
        <w:tab w:val="left" w:pos="1191"/>
        <w:tab w:val="left" w:pos="1587"/>
      </w:tabs>
      <w:snapToGrid w:val="0"/>
      <w:spacing w:before="240" w:after="240" w:line="480" w:lineRule="auto"/>
      <w:ind w:firstLine="0"/>
      <w:jc w:val="center"/>
    </w:pPr>
    <w:rPr>
      <w:rFonts w:ascii="Arial" w:eastAsia="Arial Unicode MS" w:hAnsi="Arial" w:cs="David"/>
      <w:spacing w:val="0"/>
      <w:sz w:val="20"/>
      <w:szCs w:val="26"/>
    </w:rPr>
  </w:style>
  <w:style w:type="paragraph" w:customStyle="1" w:styleId="Cover2-HatzaotHok">
    <w:name w:val="Cover 2-HatzaotHok"/>
    <w:basedOn w:val="Cover1-Reshumot"/>
    <w:rsid w:val="00B975AD"/>
    <w:rPr>
      <w:sz w:val="36"/>
      <w:szCs w:val="52"/>
    </w:rPr>
  </w:style>
  <w:style w:type="paragraph" w:customStyle="1" w:styleId="Cover3-Haknesset">
    <w:name w:val="Cover 3-Haknesset"/>
    <w:basedOn w:val="Cover1-Reshumot"/>
    <w:rsid w:val="00B975AD"/>
    <w:rPr>
      <w:b/>
      <w:bCs/>
      <w:spacing w:val="60"/>
    </w:rPr>
  </w:style>
  <w:style w:type="paragraph" w:customStyle="1" w:styleId="Cover4-Date">
    <w:name w:val="Cover 4-Date"/>
    <w:basedOn w:val="a"/>
    <w:rsid w:val="00B975AD"/>
    <w:pPr>
      <w:pBdr>
        <w:bottom w:val="single" w:sz="4" w:space="0" w:color="auto"/>
      </w:pBdr>
      <w:tabs>
        <w:tab w:val="center" w:pos="4820"/>
        <w:tab w:val="right" w:pos="9639"/>
      </w:tabs>
      <w:snapToGrid w:val="0"/>
      <w:spacing w:before="240" w:after="240" w:line="360" w:lineRule="auto"/>
      <w:ind w:firstLine="0"/>
      <w:jc w:val="left"/>
    </w:pPr>
    <w:rPr>
      <w:rFonts w:ascii="Arial" w:eastAsia="Arial Unicode MS" w:hAnsi="Arial" w:cs="David"/>
      <w:spacing w:val="0"/>
      <w:sz w:val="20"/>
      <w:szCs w:val="26"/>
    </w:rPr>
  </w:style>
  <w:style w:type="paragraph" w:customStyle="1" w:styleId="TOC">
    <w:name w:val="TOC"/>
    <w:basedOn w:val="Noparagraphstyle"/>
    <w:rsid w:val="00943386"/>
    <w:pPr>
      <w:tabs>
        <w:tab w:val="left" w:leader="dot" w:pos="8789"/>
      </w:tabs>
      <w:spacing w:before="120"/>
      <w:ind w:left="284" w:right="284"/>
    </w:pPr>
  </w:style>
  <w:style w:type="paragraph" w:customStyle="1" w:styleId="TOCpg">
    <w:name w:val="TOC pg"/>
    <w:basedOn w:val="TOC"/>
    <w:rsid w:val="00943386"/>
    <w:pPr>
      <w:spacing w:after="120"/>
      <w:ind w:right="567"/>
      <w:jc w:val="right"/>
    </w:pPr>
  </w:style>
  <w:style w:type="paragraph" w:customStyle="1" w:styleId="HeadMitparsemetBaze">
    <w:name w:val="Head MitparsemetBaze"/>
    <w:basedOn w:val="a"/>
    <w:rsid w:val="00B975AD"/>
    <w:pPr>
      <w:keepNext/>
      <w:keepLines/>
      <w:pageBreakBefore/>
      <w:snapToGrid w:val="0"/>
      <w:spacing w:before="480" w:line="360" w:lineRule="auto"/>
      <w:ind w:firstLine="0"/>
    </w:pPr>
    <w:rPr>
      <w:rFonts w:ascii="Arial" w:eastAsia="Arial Unicode MS" w:hAnsi="Arial" w:cs="David"/>
      <w:b/>
      <w:bCs/>
      <w:spacing w:val="0"/>
      <w:sz w:val="20"/>
      <w:szCs w:val="26"/>
    </w:rPr>
  </w:style>
  <w:style w:type="paragraph" w:customStyle="1" w:styleId="HeadHatzaotHok">
    <w:name w:val="Head HatzaotHok"/>
    <w:basedOn w:val="a"/>
    <w:rsid w:val="00B975AD"/>
    <w:pPr>
      <w:keepNext/>
      <w:keepLines/>
      <w:snapToGrid w:val="0"/>
      <w:spacing w:before="240" w:line="360" w:lineRule="auto"/>
      <w:ind w:firstLine="0"/>
      <w:jc w:val="center"/>
    </w:pPr>
    <w:rPr>
      <w:rFonts w:ascii="Arial" w:eastAsia="Arial Unicode MS" w:hAnsi="Arial" w:cs="David"/>
      <w:b/>
      <w:bCs/>
      <w:spacing w:val="0"/>
      <w:sz w:val="20"/>
      <w:szCs w:val="26"/>
    </w:rPr>
  </w:style>
  <w:style w:type="paragraph" w:customStyle="1" w:styleId="HeadHatzaotHok4Futer">
    <w:name w:val="Head HatzaotHok4Futer"/>
    <w:basedOn w:val="HeadHatzaotHok"/>
    <w:rsid w:val="00B975AD"/>
    <w:pPr>
      <w:spacing w:before="120" w:after="120"/>
    </w:pPr>
    <w:rPr>
      <w:color w:val="FF0000"/>
      <w:w w:val="80"/>
    </w:rPr>
  </w:style>
  <w:style w:type="paragraph" w:styleId="a3">
    <w:name w:val="endnote text"/>
    <w:basedOn w:val="a"/>
    <w:link w:val="a4"/>
    <w:uiPriority w:val="99"/>
    <w:semiHidden/>
    <w:rsid w:val="00B975AD"/>
    <w:pPr>
      <w:ind w:left="227" w:hanging="227"/>
    </w:pPr>
    <w:rPr>
      <w:sz w:val="14"/>
      <w:szCs w:val="22"/>
    </w:rPr>
  </w:style>
  <w:style w:type="character" w:customStyle="1" w:styleId="a4">
    <w:name w:val="טקסט הערת סיום תו"/>
    <w:basedOn w:val="a0"/>
    <w:link w:val="a3"/>
    <w:uiPriority w:val="99"/>
    <w:semiHidden/>
    <w:rPr>
      <w:rFonts w:ascii="Hadasa Roso SL" w:hAnsi="Hadasa Roso SL" w:cs="Hadasa Roso SL"/>
      <w:color w:val="000000"/>
      <w:spacing w:val="1"/>
      <w:lang w:eastAsia="ja-JP"/>
    </w:rPr>
  </w:style>
  <w:style w:type="paragraph" w:customStyle="1" w:styleId="TableText">
    <w:name w:val="Table Text"/>
    <w:basedOn w:val="a"/>
    <w:rsid w:val="00B975AD"/>
    <w:pPr>
      <w:keepLines/>
      <w:tabs>
        <w:tab w:val="left" w:pos="624"/>
        <w:tab w:val="left" w:pos="1247"/>
      </w:tabs>
      <w:snapToGrid w:val="0"/>
      <w:spacing w:before="0" w:line="360" w:lineRule="auto"/>
      <w:ind w:right="57" w:firstLine="0"/>
      <w:jc w:val="left"/>
    </w:pPr>
    <w:rPr>
      <w:rFonts w:ascii="Arial" w:eastAsia="Arial Unicode MS" w:hAnsi="Arial" w:cs="David"/>
      <w:spacing w:val="0"/>
      <w:sz w:val="20"/>
      <w:szCs w:val="26"/>
    </w:rPr>
  </w:style>
  <w:style w:type="paragraph" w:customStyle="1" w:styleId="TableSideHeading">
    <w:name w:val="Table SideHeading"/>
    <w:basedOn w:val="TableText"/>
    <w:rsid w:val="00B975AD"/>
  </w:style>
  <w:style w:type="paragraph" w:customStyle="1" w:styleId="TableBlock">
    <w:name w:val="Table Block"/>
    <w:basedOn w:val="TableText"/>
    <w:rsid w:val="00B975AD"/>
    <w:pPr>
      <w:ind w:right="0"/>
      <w:jc w:val="both"/>
    </w:pPr>
  </w:style>
  <w:style w:type="paragraph" w:customStyle="1" w:styleId="TableHead">
    <w:name w:val="Table Head"/>
    <w:basedOn w:val="TableText"/>
    <w:rsid w:val="00B975AD"/>
    <w:pPr>
      <w:ind w:right="0"/>
      <w:jc w:val="center"/>
    </w:pPr>
    <w:rPr>
      <w:b/>
      <w:bCs/>
    </w:rPr>
  </w:style>
  <w:style w:type="paragraph" w:customStyle="1" w:styleId="TableText2">
    <w:name w:val="Table Text2"/>
    <w:basedOn w:val="TableText"/>
    <w:rsid w:val="00943386"/>
  </w:style>
  <w:style w:type="paragraph" w:customStyle="1" w:styleId="TableInnerSideHeading">
    <w:name w:val="Table InnerSideHeading"/>
    <w:basedOn w:val="TableSideHeading"/>
    <w:rsid w:val="00B975AD"/>
  </w:style>
  <w:style w:type="paragraph" w:customStyle="1" w:styleId="Hesber">
    <w:name w:val="Hesber"/>
    <w:basedOn w:val="a"/>
    <w:rsid w:val="00B975AD"/>
    <w:pPr>
      <w:snapToGrid w:val="0"/>
      <w:spacing w:before="0" w:line="360" w:lineRule="auto"/>
    </w:pPr>
    <w:rPr>
      <w:rFonts w:ascii="Arial" w:eastAsia="Arial Unicode MS" w:hAnsi="Arial" w:cs="David"/>
      <w:spacing w:val="0"/>
      <w:sz w:val="20"/>
      <w:szCs w:val="26"/>
    </w:rPr>
  </w:style>
  <w:style w:type="paragraph" w:styleId="a5">
    <w:name w:val="footnote text"/>
    <w:basedOn w:val="a"/>
    <w:link w:val="a6"/>
    <w:autoRedefine/>
    <w:uiPriority w:val="99"/>
    <w:rsid w:val="00B975AD"/>
    <w:pPr>
      <w:snapToGrid w:val="0"/>
      <w:spacing w:before="0" w:line="240" w:lineRule="auto"/>
      <w:ind w:left="227" w:hanging="227"/>
      <w:jc w:val="left"/>
    </w:pPr>
    <w:rPr>
      <w:rFonts w:ascii="Arial" w:eastAsia="Arial Unicode MS" w:hAnsi="Arial" w:cs="David"/>
      <w:spacing w:val="0"/>
      <w:sz w:val="14"/>
      <w:szCs w:val="20"/>
    </w:rPr>
  </w:style>
  <w:style w:type="character" w:customStyle="1" w:styleId="a6">
    <w:name w:val="טקסט הערת שוליים תו"/>
    <w:basedOn w:val="a0"/>
    <w:link w:val="a5"/>
    <w:uiPriority w:val="99"/>
    <w:locked/>
    <w:rsid w:val="00CC4594"/>
    <w:rPr>
      <w:rFonts w:ascii="Arial" w:eastAsia="Arial Unicode MS" w:hAnsi="Arial" w:cs="David"/>
      <w:color w:val="000000"/>
      <w:sz w:val="14"/>
      <w:lang w:eastAsia="ja-JP" w:bidi="he-IL"/>
    </w:rPr>
  </w:style>
  <w:style w:type="character" w:styleId="a7">
    <w:name w:val="footnote reference"/>
    <w:basedOn w:val="a0"/>
    <w:uiPriority w:val="99"/>
    <w:rsid w:val="00B975AD"/>
    <w:rPr>
      <w:rFonts w:cs="Times New Roman"/>
      <w:vertAlign w:val="superscript"/>
    </w:rPr>
  </w:style>
  <w:style w:type="paragraph" w:customStyle="1" w:styleId="HesberHeading">
    <w:name w:val="Hesber Heading"/>
    <w:basedOn w:val="Hesber"/>
    <w:rsid w:val="00B975AD"/>
    <w:pPr>
      <w:tabs>
        <w:tab w:val="left" w:pos="624"/>
        <w:tab w:val="left" w:pos="1247"/>
      </w:tabs>
      <w:ind w:firstLine="0"/>
    </w:pPr>
    <w:rPr>
      <w:b/>
      <w:bCs/>
    </w:rPr>
  </w:style>
  <w:style w:type="paragraph" w:customStyle="1" w:styleId="HesberWriters">
    <w:name w:val="Hesber Writers"/>
    <w:basedOn w:val="Hesber"/>
    <w:rsid w:val="00B975AD"/>
    <w:pPr>
      <w:spacing w:before="120" w:after="6000"/>
      <w:ind w:left="1418" w:firstLine="0"/>
      <w:jc w:val="right"/>
    </w:pPr>
    <w:rPr>
      <w:b/>
      <w:bCs/>
    </w:rPr>
  </w:style>
  <w:style w:type="paragraph" w:customStyle="1" w:styleId="Hesber1st">
    <w:name w:val="Hesber 1st"/>
    <w:basedOn w:val="Hesber"/>
    <w:rsid w:val="00B975AD"/>
    <w:pPr>
      <w:tabs>
        <w:tab w:val="left" w:pos="680"/>
        <w:tab w:val="left" w:pos="1020"/>
      </w:tabs>
      <w:ind w:firstLine="0"/>
    </w:pPr>
  </w:style>
  <w:style w:type="character" w:styleId="a8">
    <w:name w:val="endnote reference"/>
    <w:basedOn w:val="a0"/>
    <w:uiPriority w:val="99"/>
    <w:semiHidden/>
    <w:rsid w:val="00B975AD"/>
    <w:rPr>
      <w:rFonts w:cs="Times New Roman"/>
      <w:vertAlign w:val="superscript"/>
    </w:rPr>
  </w:style>
  <w:style w:type="paragraph" w:customStyle="1" w:styleId="TableBlockOutdent">
    <w:name w:val="Table BlockOutdent"/>
    <w:basedOn w:val="TableBlock"/>
    <w:rsid w:val="00B975AD"/>
    <w:pPr>
      <w:ind w:left="624" w:hanging="624"/>
    </w:pPr>
  </w:style>
  <w:style w:type="paragraph" w:styleId="a9">
    <w:name w:val="header"/>
    <w:basedOn w:val="a"/>
    <w:link w:val="aa"/>
    <w:uiPriority w:val="99"/>
    <w:rsid w:val="00B975AD"/>
    <w:pPr>
      <w:tabs>
        <w:tab w:val="center" w:pos="4153"/>
        <w:tab w:val="right" w:pos="8306"/>
      </w:tabs>
    </w:pPr>
  </w:style>
  <w:style w:type="character" w:customStyle="1" w:styleId="aa">
    <w:name w:val="כותרת עליונה תו"/>
    <w:basedOn w:val="a0"/>
    <w:link w:val="a9"/>
    <w:uiPriority w:val="99"/>
    <w:semiHidden/>
    <w:rPr>
      <w:rFonts w:ascii="Hadasa Roso SL" w:hAnsi="Hadasa Roso SL" w:cs="Hadasa Roso SL"/>
      <w:color w:val="000000"/>
      <w:spacing w:val="1"/>
      <w:sz w:val="17"/>
      <w:szCs w:val="17"/>
      <w:lang w:eastAsia="ja-JP"/>
    </w:rPr>
  </w:style>
  <w:style w:type="paragraph" w:styleId="ab">
    <w:name w:val="footer"/>
    <w:basedOn w:val="a"/>
    <w:link w:val="ac"/>
    <w:uiPriority w:val="99"/>
    <w:rsid w:val="00B975AD"/>
    <w:pPr>
      <w:tabs>
        <w:tab w:val="center" w:pos="4153"/>
        <w:tab w:val="right" w:pos="8306"/>
      </w:tabs>
    </w:pPr>
  </w:style>
  <w:style w:type="character" w:customStyle="1" w:styleId="ac">
    <w:name w:val="כותרת תחתונה תו"/>
    <w:basedOn w:val="a0"/>
    <w:link w:val="ab"/>
    <w:uiPriority w:val="99"/>
    <w:semiHidden/>
    <w:rPr>
      <w:rFonts w:ascii="Hadasa Roso SL" w:hAnsi="Hadasa Roso SL" w:cs="Hadasa Roso SL"/>
      <w:color w:val="000000"/>
      <w:spacing w:val="1"/>
      <w:sz w:val="17"/>
      <w:szCs w:val="17"/>
      <w:lang w:eastAsia="ja-JP"/>
    </w:rPr>
  </w:style>
  <w:style w:type="paragraph" w:customStyle="1" w:styleId="HeadDivreiHesber">
    <w:name w:val="Head DivreiHesber"/>
    <w:basedOn w:val="a"/>
    <w:rsid w:val="00B975AD"/>
    <w:pPr>
      <w:snapToGrid w:val="0"/>
      <w:spacing w:before="360" w:after="120" w:line="360" w:lineRule="auto"/>
      <w:ind w:firstLine="0"/>
      <w:jc w:val="center"/>
    </w:pPr>
    <w:rPr>
      <w:rFonts w:ascii="Arial" w:eastAsia="Arial Unicode MS" w:hAnsi="Arial" w:cs="David"/>
      <w:b/>
      <w:spacing w:val="40"/>
      <w:sz w:val="20"/>
      <w:szCs w:val="26"/>
    </w:rPr>
  </w:style>
  <w:style w:type="paragraph" w:customStyle="1" w:styleId="Ragil">
    <w:name w:val="Ragil"/>
    <w:basedOn w:val="a"/>
    <w:rsid w:val="00B975AD"/>
    <w:pPr>
      <w:snapToGrid w:val="0"/>
      <w:spacing w:before="0" w:line="360" w:lineRule="auto"/>
      <w:jc w:val="left"/>
    </w:pPr>
    <w:rPr>
      <w:rFonts w:ascii="Arial" w:eastAsia="Arial Unicode MS" w:hAnsi="Arial" w:cs="David"/>
      <w:spacing w:val="0"/>
      <w:sz w:val="20"/>
      <w:szCs w:val="26"/>
    </w:rPr>
  </w:style>
  <w:style w:type="paragraph" w:styleId="ad">
    <w:name w:val="Title"/>
    <w:basedOn w:val="a"/>
    <w:link w:val="ae"/>
    <w:uiPriority w:val="10"/>
    <w:qFormat/>
    <w:rsid w:val="00943386"/>
    <w:pPr>
      <w:jc w:val="center"/>
    </w:pPr>
    <w:rPr>
      <w:rFonts w:cs="David"/>
      <w:b/>
      <w:bCs/>
      <w:sz w:val="28"/>
      <w:szCs w:val="28"/>
      <w:u w:val="single"/>
    </w:rPr>
  </w:style>
  <w:style w:type="character" w:customStyle="1" w:styleId="ae">
    <w:name w:val="כותרת טקסט תו"/>
    <w:basedOn w:val="a0"/>
    <w:link w:val="ad"/>
    <w:uiPriority w:val="10"/>
    <w:rPr>
      <w:rFonts w:asciiTheme="majorHAnsi" w:eastAsiaTheme="majorEastAsia" w:hAnsiTheme="majorHAnsi" w:cstheme="majorBidi"/>
      <w:b/>
      <w:bCs/>
      <w:color w:val="000000"/>
      <w:spacing w:val="1"/>
      <w:kern w:val="28"/>
      <w:sz w:val="32"/>
      <w:szCs w:val="32"/>
      <w:lang w:eastAsia="ja-JP"/>
    </w:rPr>
  </w:style>
  <w:style w:type="character" w:styleId="af">
    <w:name w:val="page number"/>
    <w:basedOn w:val="a0"/>
    <w:uiPriority w:val="99"/>
    <w:rsid w:val="00B975AD"/>
    <w:rPr>
      <w:rFonts w:cs="Times New Roman"/>
    </w:rPr>
  </w:style>
  <w:style w:type="paragraph" w:customStyle="1" w:styleId="David">
    <w:name w:val="רגיל + (עברית ושפות אחרות) David"/>
    <w:aliases w:val="‏13 נק',מודגש,אחרי:  6 נק'"/>
    <w:basedOn w:val="a"/>
    <w:rsid w:val="001207F8"/>
    <w:pPr>
      <w:ind w:firstLine="0"/>
      <w:jc w:val="left"/>
    </w:pPr>
    <w:rPr>
      <w:rFonts w:cs="David"/>
      <w:sz w:val="26"/>
      <w:szCs w:val="26"/>
    </w:rPr>
  </w:style>
  <w:style w:type="paragraph" w:styleId="af0">
    <w:name w:val="Balloon Text"/>
    <w:basedOn w:val="a"/>
    <w:link w:val="af1"/>
    <w:uiPriority w:val="99"/>
    <w:semiHidden/>
    <w:unhideWhenUsed/>
    <w:rsid w:val="00325C14"/>
    <w:pPr>
      <w:spacing w:before="0" w:line="240" w:lineRule="auto"/>
    </w:pPr>
    <w:rPr>
      <w:rFonts w:ascii="Tahoma" w:hAnsi="Tahoma" w:cs="Tahoma"/>
      <w:sz w:val="16"/>
      <w:szCs w:val="16"/>
    </w:rPr>
  </w:style>
  <w:style w:type="character" w:customStyle="1" w:styleId="af1">
    <w:name w:val="טקסט בלונים תו"/>
    <w:basedOn w:val="a0"/>
    <w:link w:val="af0"/>
    <w:uiPriority w:val="99"/>
    <w:semiHidden/>
    <w:locked/>
    <w:rsid w:val="00325C14"/>
    <w:rPr>
      <w:rFonts w:ascii="Tahoma" w:hAnsi="Tahoma" w:cs="Tahoma"/>
      <w:color w:val="000000"/>
      <w:spacing w:val="1"/>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75AD"/>
    <w:pPr>
      <w:widowControl w:val="0"/>
      <w:autoSpaceDE w:val="0"/>
      <w:autoSpaceDN w:val="0"/>
      <w:bidi/>
      <w:adjustRightInd w:val="0"/>
      <w:spacing w:before="102" w:line="204" w:lineRule="atLeast"/>
      <w:ind w:firstLine="340"/>
      <w:jc w:val="both"/>
      <w:textAlignment w:val="center"/>
    </w:pPr>
    <w:rPr>
      <w:rFonts w:ascii="Hadasa Roso SL" w:hAnsi="Hadasa Roso SL" w:cs="Hadasa Roso SL"/>
      <w:color w:val="000000"/>
      <w:spacing w:val="1"/>
      <w:sz w:val="17"/>
      <w:szCs w:val="17"/>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paragraphstyle">
    <w:name w:val="[No paragraph style]"/>
    <w:rsid w:val="00943386"/>
    <w:pPr>
      <w:widowControl w:val="0"/>
      <w:autoSpaceDE w:val="0"/>
      <w:autoSpaceDN w:val="0"/>
      <w:bidi/>
      <w:adjustRightInd w:val="0"/>
      <w:snapToGrid w:val="0"/>
      <w:spacing w:line="360" w:lineRule="auto"/>
      <w:textAlignment w:val="center"/>
    </w:pPr>
    <w:rPr>
      <w:rFonts w:ascii="Arial" w:eastAsia="Arial Unicode MS" w:hAnsi="Arial" w:cs="David"/>
      <w:color w:val="000000"/>
      <w:szCs w:val="26"/>
      <w:lang w:eastAsia="ja-JP"/>
    </w:rPr>
  </w:style>
  <w:style w:type="paragraph" w:customStyle="1" w:styleId="Cover1-Reshumot">
    <w:name w:val="Cover 1-Reshumot"/>
    <w:basedOn w:val="a"/>
    <w:rsid w:val="00B975AD"/>
    <w:pPr>
      <w:tabs>
        <w:tab w:val="left" w:pos="1191"/>
        <w:tab w:val="left" w:pos="1587"/>
      </w:tabs>
      <w:snapToGrid w:val="0"/>
      <w:spacing w:before="240" w:after="240" w:line="480" w:lineRule="auto"/>
      <w:ind w:firstLine="0"/>
      <w:jc w:val="center"/>
    </w:pPr>
    <w:rPr>
      <w:rFonts w:ascii="Arial" w:eastAsia="Arial Unicode MS" w:hAnsi="Arial" w:cs="David"/>
      <w:spacing w:val="0"/>
      <w:sz w:val="20"/>
      <w:szCs w:val="26"/>
    </w:rPr>
  </w:style>
  <w:style w:type="paragraph" w:customStyle="1" w:styleId="Cover2-HatzaotHok">
    <w:name w:val="Cover 2-HatzaotHok"/>
    <w:basedOn w:val="Cover1-Reshumot"/>
    <w:rsid w:val="00B975AD"/>
    <w:rPr>
      <w:sz w:val="36"/>
      <w:szCs w:val="52"/>
    </w:rPr>
  </w:style>
  <w:style w:type="paragraph" w:customStyle="1" w:styleId="Cover3-Haknesset">
    <w:name w:val="Cover 3-Haknesset"/>
    <w:basedOn w:val="Cover1-Reshumot"/>
    <w:rsid w:val="00B975AD"/>
    <w:rPr>
      <w:b/>
      <w:bCs/>
      <w:spacing w:val="60"/>
    </w:rPr>
  </w:style>
  <w:style w:type="paragraph" w:customStyle="1" w:styleId="Cover4-Date">
    <w:name w:val="Cover 4-Date"/>
    <w:basedOn w:val="a"/>
    <w:rsid w:val="00B975AD"/>
    <w:pPr>
      <w:pBdr>
        <w:bottom w:val="single" w:sz="4" w:space="0" w:color="auto"/>
      </w:pBdr>
      <w:tabs>
        <w:tab w:val="center" w:pos="4820"/>
        <w:tab w:val="right" w:pos="9639"/>
      </w:tabs>
      <w:snapToGrid w:val="0"/>
      <w:spacing w:before="240" w:after="240" w:line="360" w:lineRule="auto"/>
      <w:ind w:firstLine="0"/>
      <w:jc w:val="left"/>
    </w:pPr>
    <w:rPr>
      <w:rFonts w:ascii="Arial" w:eastAsia="Arial Unicode MS" w:hAnsi="Arial" w:cs="David"/>
      <w:spacing w:val="0"/>
      <w:sz w:val="20"/>
      <w:szCs w:val="26"/>
    </w:rPr>
  </w:style>
  <w:style w:type="paragraph" w:customStyle="1" w:styleId="TOC">
    <w:name w:val="TOC"/>
    <w:basedOn w:val="Noparagraphstyle"/>
    <w:rsid w:val="00943386"/>
    <w:pPr>
      <w:tabs>
        <w:tab w:val="left" w:leader="dot" w:pos="8789"/>
      </w:tabs>
      <w:spacing w:before="120"/>
      <w:ind w:left="284" w:right="284"/>
    </w:pPr>
  </w:style>
  <w:style w:type="paragraph" w:customStyle="1" w:styleId="TOCpg">
    <w:name w:val="TOC pg"/>
    <w:basedOn w:val="TOC"/>
    <w:rsid w:val="00943386"/>
    <w:pPr>
      <w:spacing w:after="120"/>
      <w:ind w:right="567"/>
      <w:jc w:val="right"/>
    </w:pPr>
  </w:style>
  <w:style w:type="paragraph" w:customStyle="1" w:styleId="HeadMitparsemetBaze">
    <w:name w:val="Head MitparsemetBaze"/>
    <w:basedOn w:val="a"/>
    <w:rsid w:val="00B975AD"/>
    <w:pPr>
      <w:keepNext/>
      <w:keepLines/>
      <w:pageBreakBefore/>
      <w:snapToGrid w:val="0"/>
      <w:spacing w:before="480" w:line="360" w:lineRule="auto"/>
      <w:ind w:firstLine="0"/>
    </w:pPr>
    <w:rPr>
      <w:rFonts w:ascii="Arial" w:eastAsia="Arial Unicode MS" w:hAnsi="Arial" w:cs="David"/>
      <w:b/>
      <w:bCs/>
      <w:spacing w:val="0"/>
      <w:sz w:val="20"/>
      <w:szCs w:val="26"/>
    </w:rPr>
  </w:style>
  <w:style w:type="paragraph" w:customStyle="1" w:styleId="HeadHatzaotHok">
    <w:name w:val="Head HatzaotHok"/>
    <w:basedOn w:val="a"/>
    <w:rsid w:val="00B975AD"/>
    <w:pPr>
      <w:keepNext/>
      <w:keepLines/>
      <w:snapToGrid w:val="0"/>
      <w:spacing w:before="240" w:line="360" w:lineRule="auto"/>
      <w:ind w:firstLine="0"/>
      <w:jc w:val="center"/>
    </w:pPr>
    <w:rPr>
      <w:rFonts w:ascii="Arial" w:eastAsia="Arial Unicode MS" w:hAnsi="Arial" w:cs="David"/>
      <w:b/>
      <w:bCs/>
      <w:spacing w:val="0"/>
      <w:sz w:val="20"/>
      <w:szCs w:val="26"/>
    </w:rPr>
  </w:style>
  <w:style w:type="paragraph" w:customStyle="1" w:styleId="HeadHatzaotHok4Futer">
    <w:name w:val="Head HatzaotHok4Futer"/>
    <w:basedOn w:val="HeadHatzaotHok"/>
    <w:rsid w:val="00B975AD"/>
    <w:pPr>
      <w:spacing w:before="120" w:after="120"/>
    </w:pPr>
    <w:rPr>
      <w:color w:val="FF0000"/>
      <w:w w:val="80"/>
    </w:rPr>
  </w:style>
  <w:style w:type="paragraph" w:styleId="a3">
    <w:name w:val="endnote text"/>
    <w:basedOn w:val="a"/>
    <w:link w:val="a4"/>
    <w:uiPriority w:val="99"/>
    <w:semiHidden/>
    <w:rsid w:val="00B975AD"/>
    <w:pPr>
      <w:ind w:left="227" w:hanging="227"/>
    </w:pPr>
    <w:rPr>
      <w:sz w:val="14"/>
      <w:szCs w:val="22"/>
    </w:rPr>
  </w:style>
  <w:style w:type="character" w:customStyle="1" w:styleId="a4">
    <w:name w:val="טקסט הערת סיום תו"/>
    <w:basedOn w:val="a0"/>
    <w:link w:val="a3"/>
    <w:uiPriority w:val="99"/>
    <w:semiHidden/>
    <w:rPr>
      <w:rFonts w:ascii="Hadasa Roso SL" w:hAnsi="Hadasa Roso SL" w:cs="Hadasa Roso SL"/>
      <w:color w:val="000000"/>
      <w:spacing w:val="1"/>
      <w:lang w:eastAsia="ja-JP"/>
    </w:rPr>
  </w:style>
  <w:style w:type="paragraph" w:customStyle="1" w:styleId="TableText">
    <w:name w:val="Table Text"/>
    <w:basedOn w:val="a"/>
    <w:rsid w:val="00B975AD"/>
    <w:pPr>
      <w:keepLines/>
      <w:tabs>
        <w:tab w:val="left" w:pos="624"/>
        <w:tab w:val="left" w:pos="1247"/>
      </w:tabs>
      <w:snapToGrid w:val="0"/>
      <w:spacing w:before="0" w:line="360" w:lineRule="auto"/>
      <w:ind w:right="57" w:firstLine="0"/>
      <w:jc w:val="left"/>
    </w:pPr>
    <w:rPr>
      <w:rFonts w:ascii="Arial" w:eastAsia="Arial Unicode MS" w:hAnsi="Arial" w:cs="David"/>
      <w:spacing w:val="0"/>
      <w:sz w:val="20"/>
      <w:szCs w:val="26"/>
    </w:rPr>
  </w:style>
  <w:style w:type="paragraph" w:customStyle="1" w:styleId="TableSideHeading">
    <w:name w:val="Table SideHeading"/>
    <w:basedOn w:val="TableText"/>
    <w:rsid w:val="00B975AD"/>
  </w:style>
  <w:style w:type="paragraph" w:customStyle="1" w:styleId="TableBlock">
    <w:name w:val="Table Block"/>
    <w:basedOn w:val="TableText"/>
    <w:rsid w:val="00B975AD"/>
    <w:pPr>
      <w:ind w:right="0"/>
      <w:jc w:val="both"/>
    </w:pPr>
  </w:style>
  <w:style w:type="paragraph" w:customStyle="1" w:styleId="TableHead">
    <w:name w:val="Table Head"/>
    <w:basedOn w:val="TableText"/>
    <w:rsid w:val="00B975AD"/>
    <w:pPr>
      <w:ind w:right="0"/>
      <w:jc w:val="center"/>
    </w:pPr>
    <w:rPr>
      <w:b/>
      <w:bCs/>
    </w:rPr>
  </w:style>
  <w:style w:type="paragraph" w:customStyle="1" w:styleId="TableText2">
    <w:name w:val="Table Text2"/>
    <w:basedOn w:val="TableText"/>
    <w:rsid w:val="00943386"/>
  </w:style>
  <w:style w:type="paragraph" w:customStyle="1" w:styleId="TableInnerSideHeading">
    <w:name w:val="Table InnerSideHeading"/>
    <w:basedOn w:val="TableSideHeading"/>
    <w:rsid w:val="00B975AD"/>
  </w:style>
  <w:style w:type="paragraph" w:customStyle="1" w:styleId="Hesber">
    <w:name w:val="Hesber"/>
    <w:basedOn w:val="a"/>
    <w:rsid w:val="00B975AD"/>
    <w:pPr>
      <w:snapToGrid w:val="0"/>
      <w:spacing w:before="0" w:line="360" w:lineRule="auto"/>
    </w:pPr>
    <w:rPr>
      <w:rFonts w:ascii="Arial" w:eastAsia="Arial Unicode MS" w:hAnsi="Arial" w:cs="David"/>
      <w:spacing w:val="0"/>
      <w:sz w:val="20"/>
      <w:szCs w:val="26"/>
    </w:rPr>
  </w:style>
  <w:style w:type="paragraph" w:styleId="a5">
    <w:name w:val="footnote text"/>
    <w:basedOn w:val="a"/>
    <w:link w:val="a6"/>
    <w:autoRedefine/>
    <w:uiPriority w:val="99"/>
    <w:rsid w:val="00B975AD"/>
    <w:pPr>
      <w:snapToGrid w:val="0"/>
      <w:spacing w:before="0" w:line="240" w:lineRule="auto"/>
      <w:ind w:left="227" w:hanging="227"/>
      <w:jc w:val="left"/>
    </w:pPr>
    <w:rPr>
      <w:rFonts w:ascii="Arial" w:eastAsia="Arial Unicode MS" w:hAnsi="Arial" w:cs="David"/>
      <w:spacing w:val="0"/>
      <w:sz w:val="14"/>
      <w:szCs w:val="20"/>
    </w:rPr>
  </w:style>
  <w:style w:type="character" w:customStyle="1" w:styleId="a6">
    <w:name w:val="טקסט הערת שוליים תו"/>
    <w:basedOn w:val="a0"/>
    <w:link w:val="a5"/>
    <w:uiPriority w:val="99"/>
    <w:locked/>
    <w:rsid w:val="00CC4594"/>
    <w:rPr>
      <w:rFonts w:ascii="Arial" w:eastAsia="Arial Unicode MS" w:hAnsi="Arial" w:cs="David"/>
      <w:color w:val="000000"/>
      <w:sz w:val="14"/>
      <w:lang w:eastAsia="ja-JP" w:bidi="he-IL"/>
    </w:rPr>
  </w:style>
  <w:style w:type="character" w:styleId="a7">
    <w:name w:val="footnote reference"/>
    <w:basedOn w:val="a0"/>
    <w:uiPriority w:val="99"/>
    <w:rsid w:val="00B975AD"/>
    <w:rPr>
      <w:rFonts w:cs="Times New Roman"/>
      <w:vertAlign w:val="superscript"/>
    </w:rPr>
  </w:style>
  <w:style w:type="paragraph" w:customStyle="1" w:styleId="HesberHeading">
    <w:name w:val="Hesber Heading"/>
    <w:basedOn w:val="Hesber"/>
    <w:rsid w:val="00B975AD"/>
    <w:pPr>
      <w:tabs>
        <w:tab w:val="left" w:pos="624"/>
        <w:tab w:val="left" w:pos="1247"/>
      </w:tabs>
      <w:ind w:firstLine="0"/>
    </w:pPr>
    <w:rPr>
      <w:b/>
      <w:bCs/>
    </w:rPr>
  </w:style>
  <w:style w:type="paragraph" w:customStyle="1" w:styleId="HesberWriters">
    <w:name w:val="Hesber Writers"/>
    <w:basedOn w:val="Hesber"/>
    <w:rsid w:val="00B975AD"/>
    <w:pPr>
      <w:spacing w:before="120" w:after="6000"/>
      <w:ind w:left="1418" w:firstLine="0"/>
      <w:jc w:val="right"/>
    </w:pPr>
    <w:rPr>
      <w:b/>
      <w:bCs/>
    </w:rPr>
  </w:style>
  <w:style w:type="paragraph" w:customStyle="1" w:styleId="Hesber1st">
    <w:name w:val="Hesber 1st"/>
    <w:basedOn w:val="Hesber"/>
    <w:rsid w:val="00B975AD"/>
    <w:pPr>
      <w:tabs>
        <w:tab w:val="left" w:pos="680"/>
        <w:tab w:val="left" w:pos="1020"/>
      </w:tabs>
      <w:ind w:firstLine="0"/>
    </w:pPr>
  </w:style>
  <w:style w:type="character" w:styleId="a8">
    <w:name w:val="endnote reference"/>
    <w:basedOn w:val="a0"/>
    <w:uiPriority w:val="99"/>
    <w:semiHidden/>
    <w:rsid w:val="00B975AD"/>
    <w:rPr>
      <w:rFonts w:cs="Times New Roman"/>
      <w:vertAlign w:val="superscript"/>
    </w:rPr>
  </w:style>
  <w:style w:type="paragraph" w:customStyle="1" w:styleId="TableBlockOutdent">
    <w:name w:val="Table BlockOutdent"/>
    <w:basedOn w:val="TableBlock"/>
    <w:rsid w:val="00B975AD"/>
    <w:pPr>
      <w:ind w:left="624" w:hanging="624"/>
    </w:pPr>
  </w:style>
  <w:style w:type="paragraph" w:styleId="a9">
    <w:name w:val="header"/>
    <w:basedOn w:val="a"/>
    <w:link w:val="aa"/>
    <w:uiPriority w:val="99"/>
    <w:rsid w:val="00B975AD"/>
    <w:pPr>
      <w:tabs>
        <w:tab w:val="center" w:pos="4153"/>
        <w:tab w:val="right" w:pos="8306"/>
      </w:tabs>
    </w:pPr>
  </w:style>
  <w:style w:type="character" w:customStyle="1" w:styleId="aa">
    <w:name w:val="כותרת עליונה תו"/>
    <w:basedOn w:val="a0"/>
    <w:link w:val="a9"/>
    <w:uiPriority w:val="99"/>
    <w:semiHidden/>
    <w:rPr>
      <w:rFonts w:ascii="Hadasa Roso SL" w:hAnsi="Hadasa Roso SL" w:cs="Hadasa Roso SL"/>
      <w:color w:val="000000"/>
      <w:spacing w:val="1"/>
      <w:sz w:val="17"/>
      <w:szCs w:val="17"/>
      <w:lang w:eastAsia="ja-JP"/>
    </w:rPr>
  </w:style>
  <w:style w:type="paragraph" w:styleId="ab">
    <w:name w:val="footer"/>
    <w:basedOn w:val="a"/>
    <w:link w:val="ac"/>
    <w:uiPriority w:val="99"/>
    <w:rsid w:val="00B975AD"/>
    <w:pPr>
      <w:tabs>
        <w:tab w:val="center" w:pos="4153"/>
        <w:tab w:val="right" w:pos="8306"/>
      </w:tabs>
    </w:pPr>
  </w:style>
  <w:style w:type="character" w:customStyle="1" w:styleId="ac">
    <w:name w:val="כותרת תחתונה תו"/>
    <w:basedOn w:val="a0"/>
    <w:link w:val="ab"/>
    <w:uiPriority w:val="99"/>
    <w:semiHidden/>
    <w:rPr>
      <w:rFonts w:ascii="Hadasa Roso SL" w:hAnsi="Hadasa Roso SL" w:cs="Hadasa Roso SL"/>
      <w:color w:val="000000"/>
      <w:spacing w:val="1"/>
      <w:sz w:val="17"/>
      <w:szCs w:val="17"/>
      <w:lang w:eastAsia="ja-JP"/>
    </w:rPr>
  </w:style>
  <w:style w:type="paragraph" w:customStyle="1" w:styleId="HeadDivreiHesber">
    <w:name w:val="Head DivreiHesber"/>
    <w:basedOn w:val="a"/>
    <w:rsid w:val="00B975AD"/>
    <w:pPr>
      <w:snapToGrid w:val="0"/>
      <w:spacing w:before="360" w:after="120" w:line="360" w:lineRule="auto"/>
      <w:ind w:firstLine="0"/>
      <w:jc w:val="center"/>
    </w:pPr>
    <w:rPr>
      <w:rFonts w:ascii="Arial" w:eastAsia="Arial Unicode MS" w:hAnsi="Arial" w:cs="David"/>
      <w:b/>
      <w:spacing w:val="40"/>
      <w:sz w:val="20"/>
      <w:szCs w:val="26"/>
    </w:rPr>
  </w:style>
  <w:style w:type="paragraph" w:customStyle="1" w:styleId="Ragil">
    <w:name w:val="Ragil"/>
    <w:basedOn w:val="a"/>
    <w:rsid w:val="00B975AD"/>
    <w:pPr>
      <w:snapToGrid w:val="0"/>
      <w:spacing w:before="0" w:line="360" w:lineRule="auto"/>
      <w:jc w:val="left"/>
    </w:pPr>
    <w:rPr>
      <w:rFonts w:ascii="Arial" w:eastAsia="Arial Unicode MS" w:hAnsi="Arial" w:cs="David"/>
      <w:spacing w:val="0"/>
      <w:sz w:val="20"/>
      <w:szCs w:val="26"/>
    </w:rPr>
  </w:style>
  <w:style w:type="paragraph" w:styleId="ad">
    <w:name w:val="Title"/>
    <w:basedOn w:val="a"/>
    <w:link w:val="ae"/>
    <w:uiPriority w:val="10"/>
    <w:qFormat/>
    <w:rsid w:val="00943386"/>
    <w:pPr>
      <w:jc w:val="center"/>
    </w:pPr>
    <w:rPr>
      <w:rFonts w:cs="David"/>
      <w:b/>
      <w:bCs/>
      <w:sz w:val="28"/>
      <w:szCs w:val="28"/>
      <w:u w:val="single"/>
    </w:rPr>
  </w:style>
  <w:style w:type="character" w:customStyle="1" w:styleId="ae">
    <w:name w:val="כותרת טקסט תו"/>
    <w:basedOn w:val="a0"/>
    <w:link w:val="ad"/>
    <w:uiPriority w:val="10"/>
    <w:rPr>
      <w:rFonts w:asciiTheme="majorHAnsi" w:eastAsiaTheme="majorEastAsia" w:hAnsiTheme="majorHAnsi" w:cstheme="majorBidi"/>
      <w:b/>
      <w:bCs/>
      <w:color w:val="000000"/>
      <w:spacing w:val="1"/>
      <w:kern w:val="28"/>
      <w:sz w:val="32"/>
      <w:szCs w:val="32"/>
      <w:lang w:eastAsia="ja-JP"/>
    </w:rPr>
  </w:style>
  <w:style w:type="character" w:styleId="af">
    <w:name w:val="page number"/>
    <w:basedOn w:val="a0"/>
    <w:uiPriority w:val="99"/>
    <w:rsid w:val="00B975AD"/>
    <w:rPr>
      <w:rFonts w:cs="Times New Roman"/>
    </w:rPr>
  </w:style>
  <w:style w:type="paragraph" w:customStyle="1" w:styleId="David">
    <w:name w:val="רגיל + (עברית ושפות אחרות) David"/>
    <w:aliases w:val="‏13 נק',מודגש,אחרי:  6 נק'"/>
    <w:basedOn w:val="a"/>
    <w:rsid w:val="001207F8"/>
    <w:pPr>
      <w:ind w:firstLine="0"/>
      <w:jc w:val="left"/>
    </w:pPr>
    <w:rPr>
      <w:rFonts w:cs="David"/>
      <w:sz w:val="26"/>
      <w:szCs w:val="26"/>
    </w:rPr>
  </w:style>
  <w:style w:type="paragraph" w:styleId="af0">
    <w:name w:val="Balloon Text"/>
    <w:basedOn w:val="a"/>
    <w:link w:val="af1"/>
    <w:uiPriority w:val="99"/>
    <w:semiHidden/>
    <w:unhideWhenUsed/>
    <w:rsid w:val="00325C14"/>
    <w:pPr>
      <w:spacing w:before="0" w:line="240" w:lineRule="auto"/>
    </w:pPr>
    <w:rPr>
      <w:rFonts w:ascii="Tahoma" w:hAnsi="Tahoma" w:cs="Tahoma"/>
      <w:sz w:val="16"/>
      <w:szCs w:val="16"/>
    </w:rPr>
  </w:style>
  <w:style w:type="character" w:customStyle="1" w:styleId="af1">
    <w:name w:val="טקסט בלונים תו"/>
    <w:basedOn w:val="a0"/>
    <w:link w:val="af0"/>
    <w:uiPriority w:val="99"/>
    <w:semiHidden/>
    <w:locked/>
    <w:rsid w:val="00325C14"/>
    <w:rPr>
      <w:rFonts w:ascii="Tahoma" w:hAnsi="Tahoma" w:cs="Tahoma"/>
      <w:color w:val="000000"/>
      <w:spacing w:val="1"/>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50047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3C9C3692E0154BB6BD235C304199AB" ma:contentTypeVersion="0" ma:contentTypeDescription="Create a new document." ma:contentTypeScope="" ma:versionID="50cefde1b3b69e9a66e87c48c16af8f5">
  <xsd:schema xmlns:xsd="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299EB-2A0A-4193-A0BC-0577F68386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F4AFE3-9455-419C-8851-785A55F445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CDC32B-DD97-493E-9196-3EF77D6F9C7D}">
  <ds:schemaRefs>
    <ds:schemaRef ds:uri="http://schemas.microsoft.com/sharepoint/v3/contenttype/forms"/>
  </ds:schemaRefs>
</ds:datastoreItem>
</file>

<file path=customXml/itemProps4.xml><?xml version="1.0" encoding="utf-8"?>
<ds:datastoreItem xmlns:ds="http://schemas.openxmlformats.org/officeDocument/2006/customXml" ds:itemID="{57E696F2-A60B-430A-8906-81A518441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2047</Words>
  <Characters>10240</Characters>
  <Application>Microsoft Office Word</Application>
  <DocSecurity>0</DocSecurity>
  <Lines>85</Lines>
  <Paragraphs>24</Paragraphs>
  <ScaleCrop>false</ScaleCrop>
  <Company>Knesset</Company>
  <LinksUpToDate>false</LinksUpToDate>
  <CharactersWithSpaces>12263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הרשות הממלכתית לתרבות ואמנות, התשע"ה-2015</dc:title>
  <dc:creator>מיקה צור</dc:creator>
  <cp:lastModifiedBy>icom</cp:lastModifiedBy>
  <cp:revision>2</cp:revision>
  <cp:lastPrinted>2015-07-23T06:27:00Z</cp:lastPrinted>
  <dcterms:created xsi:type="dcterms:W3CDTF">2015-08-09T07:30:00Z</dcterms:created>
  <dcterms:modified xsi:type="dcterms:W3CDTF">2015-08-09T07:30:00Z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0x0101002A3C9C3692E0154BB6BD235C304199AB</vt:lpwstr>
  </property>
  <property fmtid="{D5CDD505-2E9C-101B-9397-08002B2CF9AE}" pid="3" name="_dlc_DocIdItemGuid">
    <vt:lpwstr>8badafff-95aa-4718-b074-a2d35988ffa8</vt:lpwstr>
  </property>
  <property fmtid="{D5CDD505-2E9C-101B-9397-08002B2CF9AE}" pid="4" name="SanhedrinDocumentType">
    <vt:r8>10</vt:r8>
  </property>
  <property fmtid="{D5CDD505-2E9C-101B-9397-08002B2CF9AE}" pid="5" name="SanhedrinItemID">
    <vt:r8>564587</vt:r8>
  </property>
  <property fmtid="{D5CDD505-2E9C-101B-9397-08002B2CF9AE}" pid="6" name="Autonumber">
    <vt:lpwstr>313108</vt:lpwstr>
  </property>
  <property fmtid="{D5CDD505-2E9C-101B-9397-08002B2CF9AE}" pid="7" name="title">
    <vt:lpwstr>הצעת חוק הרשות הממלכתית לתרבות ואמנות, התשע"ה-2015</vt:lpwstr>
  </property>
  <property fmtid="{D5CDD505-2E9C-101B-9397-08002B2CF9AE}" pid="8" name="SDAuthor">
    <vt:lpwstr>עלי סרוג'י</vt:lpwstr>
  </property>
  <property fmtid="{D5CDD505-2E9C-101B-9397-08002B2CF9AE}" pid="9" name="SDDocDate">
    <vt:lpwstr>2015-07-14T09:56:40+03:00</vt:lpwstr>
  </property>
  <property fmtid="{D5CDD505-2E9C-101B-9397-08002B2CF9AE}" pid="10" name="LSITEMID">
    <vt:lpwstr>564587</vt:lpwstr>
  </property>
  <property fmtid="{D5CDD505-2E9C-101B-9397-08002B2CF9AE}" pid="11" name="LSSUBJECT">
    <vt:lpwstr>הצעת חוק הרשות הממלכתית לתרבות ואמנות, התשע"ה-2015</vt:lpwstr>
  </property>
  <property fmtid="{D5CDD505-2E9C-101B-9397-08002B2CF9AE}" pid="12" name="LSKNESSETID">
    <vt:lpwstr>20</vt:lpwstr>
  </property>
  <property fmtid="{D5CDD505-2E9C-101B-9397-08002B2CF9AE}" pid="13" name="USNAME">
    <vt:lpwstr> </vt:lpwstr>
  </property>
  <property fmtid="{D5CDD505-2E9C-101B-9397-08002B2CF9AE}" pid="14" name="DTCOUNTER">
    <vt:lpwstr>848580</vt:lpwstr>
  </property>
  <property fmtid="{D5CDD505-2E9C-101B-9397-08002B2CF9AE}" pid="15" name="תאריך הנחה">
    <vt:lpwstr>07/27/2015</vt:lpwstr>
  </property>
  <property fmtid="{D5CDD505-2E9C-101B-9397-08002B2CF9AE}" pid="16" name="PLACE_DATE">
    <vt:lpwstr>27/07/2015 00:00:00</vt:lpwstr>
  </property>
  <property fmtid="{D5CDD505-2E9C-101B-9397-08002B2CF9AE}" pid="17" name="VAADA">
    <vt:lpwstr/>
  </property>
  <property fmtid="{D5CDD505-2E9C-101B-9397-08002B2CF9AE}" pid="18" name="YOZEMHATZAA_CHAKLIST">
    <vt:lpwstr>אוסאמה סעדי, אחמד טיבי</vt:lpwstr>
  </property>
  <property fmtid="{D5CDD505-2E9C-101B-9397-08002B2CF9AE}" pid="19" name="YOZEMID">
    <vt:lpwstr>000030070, 000000560</vt:lpwstr>
  </property>
  <property fmtid="{D5CDD505-2E9C-101B-9397-08002B2CF9AE}" pid="20" name="PROPOSER">
    <vt:lpwstr/>
  </property>
  <property fmtid="{D5CDD505-2E9C-101B-9397-08002B2CF9AE}" pid="21" name="PROPOSERID">
    <vt:lpwstr/>
  </property>
  <property fmtid="{D5CDD505-2E9C-101B-9397-08002B2CF9AE}" pid="22" name="MISHATZAATCHOK">
    <vt:lpwstr>פ/1918/20</vt:lpwstr>
  </property>
</Properties>
</file>