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A8" w:rsidRDefault="004F2166" w:rsidP="00B51605">
      <w:pPr>
        <w:pStyle w:val="Heading"/>
        <w:widowControl/>
        <w:spacing w:line="240" w:lineRule="auto"/>
        <w:contextualSpacing/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2020 Spring </w:t>
      </w:r>
      <w:r w:rsidR="00121D85" w:rsidRPr="00B51605"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ELEC </w:t>
      </w:r>
      <w:r w:rsidR="009D52A3" w:rsidRPr="00B51605"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</w:t>
      </w:r>
      <w:r w:rsidR="00A100CE" w:rsidRPr="00B51605"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100</w:t>
      </w:r>
      <w:r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</w:t>
      </w:r>
      <w:r w:rsidR="00F333A5" w:rsidRPr="00B51605"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Homework</w:t>
      </w:r>
      <w:r w:rsidR="00E149A8"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483FA3" w:rsidRDefault="00E149A8" w:rsidP="00B51605">
      <w:pPr>
        <w:pStyle w:val="Heading"/>
        <w:widowControl/>
        <w:spacing w:line="240" w:lineRule="auto"/>
        <w:contextualSpacing/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Summary Sheet</w:t>
      </w:r>
    </w:p>
    <w:p w:rsidR="004F2166" w:rsidRDefault="004F2166" w:rsidP="004F2166">
      <w:pPr>
        <w:pStyle w:val="Heading"/>
        <w:widowControl/>
        <w:spacing w:line="240" w:lineRule="auto"/>
        <w:contextualSpacing/>
        <w:jc w:val="both"/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51605" w:rsidRDefault="004F2166" w:rsidP="00E66B9B">
      <w:pPr>
        <w:pStyle w:val="Heading"/>
        <w:widowControl/>
        <w:spacing w:line="240" w:lineRule="auto"/>
        <w:contextualSpacing/>
        <w:jc w:val="both"/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**</w:t>
      </w:r>
      <w:r w:rsidRPr="004F2166"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Complete the </w:t>
      </w:r>
      <w:r w:rsidRPr="004F2166">
        <w:rPr>
          <w:rFonts w:ascii="Times New Roman" w:hAnsi="Times New Roman"/>
          <w:b w:val="0"/>
          <w:sz w:val="24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homework summary sheet</w:t>
      </w:r>
      <w:r w:rsidRPr="004F2166"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and submit to Canvas before the deadline.</w:t>
      </w:r>
    </w:p>
    <w:p w:rsidR="00E66B9B" w:rsidRPr="00E66B9B" w:rsidRDefault="00E66B9B" w:rsidP="00E66B9B">
      <w:pPr>
        <w:pStyle w:val="Heading"/>
        <w:widowControl/>
        <w:spacing w:line="240" w:lineRule="auto"/>
        <w:contextualSpacing/>
        <w:jc w:val="both"/>
        <w:rPr>
          <w:rFonts w:ascii="Times New Roman" w:hAnsi="Times New Roman"/>
          <w:b w:val="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B51605" w:rsidRPr="003C3E01" w:rsidRDefault="00B51605" w:rsidP="00B51605">
      <w:pPr>
        <w:autoSpaceDE w:val="0"/>
        <w:autoSpaceDN w:val="0"/>
        <w:adjustRightInd w:val="0"/>
        <w:spacing w:after="240"/>
        <w:contextualSpacing/>
        <w:jc w:val="both"/>
        <w:rPr>
          <w:rFonts w:eastAsia="Batang"/>
          <w:b/>
          <w:color w:val="000000"/>
          <w:u w:val="single"/>
        </w:rPr>
      </w:pPr>
      <w:r w:rsidRPr="003C3E01">
        <w:rPr>
          <w:rFonts w:eastAsia="Batang"/>
          <w:b/>
          <w:color w:val="000000"/>
          <w:u w:val="single"/>
        </w:rPr>
        <w:t>___________________________________________________________________________</w:t>
      </w:r>
    </w:p>
    <w:p w:rsidR="00B51605" w:rsidRPr="00DC55D1" w:rsidRDefault="00B51605" w:rsidP="00B51605">
      <w:pPr>
        <w:autoSpaceDE w:val="0"/>
        <w:autoSpaceDN w:val="0"/>
        <w:adjustRightInd w:val="0"/>
        <w:spacing w:before="240"/>
        <w:contextualSpacing/>
        <w:jc w:val="both"/>
        <w:rPr>
          <w:rFonts w:eastAsia="Batang"/>
          <w:b/>
          <w:color w:val="000000"/>
        </w:rPr>
      </w:pPr>
      <w:r w:rsidRPr="00DC55D1">
        <w:rPr>
          <w:rFonts w:eastAsia="Batang"/>
          <w:b/>
          <w:color w:val="000000"/>
          <w:highlight w:val="yellow"/>
        </w:rPr>
        <w:t xml:space="preserve">**Submission Deadline: upload to your Canvas LA1/LA2/LA3 page before </w:t>
      </w:r>
      <w:r>
        <w:rPr>
          <w:rFonts w:eastAsia="Batang"/>
          <w:b/>
          <w:color w:val="FF0000"/>
          <w:highlight w:val="yellow"/>
        </w:rPr>
        <w:t>11:5</w:t>
      </w:r>
      <w:r w:rsidRPr="00DC55D1">
        <w:rPr>
          <w:rFonts w:eastAsia="Batang"/>
          <w:b/>
          <w:color w:val="FF0000"/>
          <w:highlight w:val="yellow"/>
        </w:rPr>
        <w:t xml:space="preserve">0am </w:t>
      </w:r>
      <w:r w:rsidRPr="00DC55D1">
        <w:rPr>
          <w:rFonts w:eastAsia="Batang"/>
          <w:b/>
          <w:color w:val="000000"/>
          <w:highlight w:val="yellow"/>
        </w:rPr>
        <w:t xml:space="preserve">(in the morning) </w:t>
      </w:r>
      <w:r w:rsidRPr="00DC55D1">
        <w:rPr>
          <w:rFonts w:eastAsia="Batang"/>
          <w:b/>
          <w:color w:val="FF0000"/>
          <w:highlight w:val="yellow"/>
        </w:rPr>
        <w:t>on Apr 09 (Thu)</w:t>
      </w:r>
      <w:r w:rsidRPr="00DC55D1">
        <w:rPr>
          <w:rFonts w:eastAsia="Batang"/>
          <w:b/>
          <w:color w:val="000000"/>
          <w:highlight w:val="yellow"/>
        </w:rPr>
        <w:t>.</w:t>
      </w:r>
    </w:p>
    <w:p w:rsidR="00B51605" w:rsidRPr="003B2851" w:rsidRDefault="00B51605" w:rsidP="00B516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240"/>
        <w:jc w:val="both"/>
        <w:rPr>
          <w:rFonts w:eastAsia="Batang"/>
          <w:color w:val="0070C0"/>
        </w:rPr>
      </w:pPr>
      <w:r w:rsidRPr="003B2851">
        <w:rPr>
          <w:rFonts w:eastAsia="Batang"/>
          <w:color w:val="0070C0"/>
        </w:rPr>
        <w:t xml:space="preserve">50% penalty mark will be given to a late submission within 3 hours. </w:t>
      </w:r>
    </w:p>
    <w:p w:rsidR="00B51605" w:rsidRPr="003B2851" w:rsidRDefault="00B51605" w:rsidP="00B5160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 w:after="240"/>
        <w:jc w:val="both"/>
        <w:rPr>
          <w:rFonts w:eastAsia="Batang"/>
          <w:color w:val="0070C0"/>
        </w:rPr>
      </w:pPr>
      <w:r w:rsidRPr="003B2851">
        <w:rPr>
          <w:rFonts w:eastAsia="Batang"/>
          <w:color w:val="0070C0"/>
        </w:rPr>
        <w:t xml:space="preserve">Zero mark will be given to more than 3-hour late submission. </w:t>
      </w:r>
    </w:p>
    <w:p w:rsidR="00B51605" w:rsidRDefault="009A6A24" w:rsidP="00B51605">
      <w:pPr>
        <w:tabs>
          <w:tab w:val="left" w:pos="1080"/>
        </w:tabs>
        <w:autoSpaceDE w:val="0"/>
        <w:autoSpaceDN w:val="0"/>
        <w:adjustRightInd w:val="0"/>
        <w:jc w:val="both"/>
        <w:rPr>
          <w:rFonts w:eastAsia="Batang"/>
          <w:color w:val="000000"/>
        </w:rPr>
      </w:pPr>
      <w:r>
        <w:rPr>
          <w:rFonts w:eastAsia="Batang"/>
          <w:color w:val="000000"/>
        </w:rPr>
        <w:t xml:space="preserve">Lab Homework must be submitted as a single </w:t>
      </w:r>
      <w:r w:rsidRPr="00776B13">
        <w:rPr>
          <w:rFonts w:eastAsia="Batang"/>
          <w:b/>
          <w:color w:val="000000"/>
        </w:rPr>
        <w:t>Word document</w:t>
      </w:r>
      <w:r>
        <w:rPr>
          <w:rFonts w:eastAsia="Batang"/>
          <w:color w:val="000000"/>
        </w:rPr>
        <w:t xml:space="preserve">. It is recommended to follow the scheme given in </w:t>
      </w:r>
      <w:r w:rsidR="00BF200C">
        <w:rPr>
          <w:rFonts w:eastAsia="Batang"/>
          <w:color w:val="000000"/>
        </w:rPr>
        <w:t>this</w:t>
      </w:r>
      <w:r>
        <w:rPr>
          <w:rFonts w:eastAsia="Batang"/>
          <w:color w:val="000000"/>
        </w:rPr>
        <w:t xml:space="preserve"> summary sheet and directly type in your answers (or draw diagrams, or paste the screenshot of your </w:t>
      </w:r>
      <w:proofErr w:type="spellStart"/>
      <w:r>
        <w:rPr>
          <w:rFonts w:eastAsia="Batang"/>
          <w:color w:val="000000"/>
        </w:rPr>
        <w:t>Tinkercad</w:t>
      </w:r>
      <w:proofErr w:type="spellEnd"/>
      <w:r>
        <w:rPr>
          <w:rFonts w:eastAsia="Batang"/>
          <w:color w:val="000000"/>
        </w:rPr>
        <w:t xml:space="preserve"> simulation results). Pasting photos of handwritten steps are acceptable. However, it is your responsibility to ensure that the handwritten parts are readable. Those in cursive handwriting will NOT be graded. </w:t>
      </w:r>
      <w:r w:rsidR="00B51605">
        <w:rPr>
          <w:rFonts w:eastAsia="Batang"/>
          <w:color w:val="000000"/>
        </w:rPr>
        <w:t xml:space="preserve"> </w:t>
      </w:r>
    </w:p>
    <w:p w:rsidR="00B51605" w:rsidRDefault="00B51605" w:rsidP="00B51605">
      <w:pPr>
        <w:tabs>
          <w:tab w:val="left" w:pos="1080"/>
        </w:tabs>
        <w:autoSpaceDE w:val="0"/>
        <w:autoSpaceDN w:val="0"/>
        <w:adjustRightInd w:val="0"/>
        <w:jc w:val="both"/>
        <w:rPr>
          <w:rFonts w:eastAsia="Batang"/>
          <w:color w:val="000000"/>
        </w:rPr>
      </w:pPr>
      <w:r>
        <w:rPr>
          <w:rFonts w:eastAsia="Batang"/>
          <w:color w:val="000000"/>
        </w:rPr>
        <w:t xml:space="preserve"> </w:t>
      </w:r>
    </w:p>
    <w:p w:rsidR="00B51605" w:rsidRDefault="00B51605" w:rsidP="00B51605">
      <w:pPr>
        <w:tabs>
          <w:tab w:val="left" w:pos="1080"/>
        </w:tabs>
        <w:autoSpaceDE w:val="0"/>
        <w:autoSpaceDN w:val="0"/>
        <w:adjustRightInd w:val="0"/>
        <w:jc w:val="both"/>
        <w:rPr>
          <w:rFonts w:eastAsia="Batang"/>
          <w:color w:val="000000"/>
        </w:rPr>
      </w:pPr>
      <w:r>
        <w:rPr>
          <w:rFonts w:eastAsia="Batang"/>
          <w:color w:val="000000"/>
        </w:rPr>
        <w:t xml:space="preserve">It is </w:t>
      </w:r>
      <w:r w:rsidR="00C4625D">
        <w:rPr>
          <w:rFonts w:eastAsia="Batang"/>
          <w:color w:val="000000"/>
        </w:rPr>
        <w:t>allowed</w:t>
      </w:r>
      <w:r>
        <w:rPr>
          <w:rFonts w:eastAsia="Batang"/>
          <w:color w:val="000000"/>
        </w:rPr>
        <w:t xml:space="preserve"> to discuss with others </w:t>
      </w:r>
      <w:r w:rsidR="00C4625D">
        <w:rPr>
          <w:rFonts w:eastAsia="Batang"/>
          <w:color w:val="000000"/>
        </w:rPr>
        <w:t>regarding the general approaches</w:t>
      </w:r>
      <w:r>
        <w:rPr>
          <w:rFonts w:eastAsia="Batang"/>
          <w:color w:val="000000"/>
        </w:rPr>
        <w:t xml:space="preserve">. It is </w:t>
      </w:r>
      <w:r w:rsidR="00FA5199">
        <w:rPr>
          <w:rFonts w:eastAsia="Batang"/>
          <w:color w:val="FF0000"/>
        </w:rPr>
        <w:t>NOT</w:t>
      </w:r>
      <w:r w:rsidRPr="00DC55D1">
        <w:rPr>
          <w:rFonts w:eastAsia="Batang"/>
          <w:color w:val="FF0000"/>
        </w:rPr>
        <w:t xml:space="preserve"> acceptable</w:t>
      </w:r>
      <w:r>
        <w:rPr>
          <w:rFonts w:eastAsia="Batang"/>
          <w:color w:val="000000"/>
        </w:rPr>
        <w:t xml:space="preserve"> to work together on a detailed solution, to copy a solution, or give away a solution.</w:t>
      </w:r>
    </w:p>
    <w:p w:rsidR="00B51605" w:rsidRDefault="00B51605" w:rsidP="00B51605">
      <w:pPr>
        <w:autoSpaceDE w:val="0"/>
        <w:autoSpaceDN w:val="0"/>
        <w:adjustRightInd w:val="0"/>
        <w:contextualSpacing/>
        <w:jc w:val="both"/>
        <w:rPr>
          <w:rFonts w:eastAsia="Batang"/>
          <w:color w:val="000000"/>
        </w:rPr>
      </w:pPr>
    </w:p>
    <w:p w:rsidR="00B51605" w:rsidRPr="0093576D" w:rsidRDefault="00B51605" w:rsidP="00B51605">
      <w:pPr>
        <w:autoSpaceDE w:val="0"/>
        <w:autoSpaceDN w:val="0"/>
        <w:adjustRightInd w:val="0"/>
        <w:contextualSpacing/>
        <w:jc w:val="center"/>
        <w:rPr>
          <w:rFonts w:ascii="Trebuchet MS" w:hAnsi="Trebuchet MS"/>
          <w:b/>
          <w:color w:val="C00000"/>
        </w:rPr>
      </w:pPr>
      <w:r w:rsidRPr="0093576D">
        <w:rPr>
          <w:rFonts w:ascii="Trebuchet MS" w:hAnsi="Trebuchet MS"/>
          <w:b/>
          <w:color w:val="C00000"/>
        </w:rPr>
        <w:t>This lab homework accounts for 15% of your overall grade.</w:t>
      </w:r>
    </w:p>
    <w:p w:rsidR="00B51605" w:rsidRPr="00735314" w:rsidRDefault="00B51605" w:rsidP="00B51605">
      <w:pPr>
        <w:pBdr>
          <w:bottom w:val="single" w:sz="12" w:space="1" w:color="auto"/>
        </w:pBdr>
        <w:tabs>
          <w:tab w:val="left" w:pos="1080"/>
        </w:tabs>
        <w:autoSpaceDE w:val="0"/>
        <w:autoSpaceDN w:val="0"/>
        <w:adjustRightInd w:val="0"/>
        <w:jc w:val="center"/>
        <w:rPr>
          <w:rFonts w:ascii="Trebuchet MS" w:hAnsi="Trebuchet MS"/>
          <w:b/>
          <w:color w:val="C00000"/>
          <w:sz w:val="28"/>
          <w:szCs w:val="28"/>
        </w:rPr>
      </w:pPr>
      <w:r w:rsidRPr="00735314">
        <w:rPr>
          <w:rFonts w:ascii="Trebuchet MS" w:hAnsi="Trebuchet MS"/>
          <w:b/>
          <w:color w:val="C00000"/>
          <w:sz w:val="28"/>
          <w:szCs w:val="28"/>
        </w:rPr>
        <w:t>Copying from each other will result in zero mark.</w:t>
      </w:r>
    </w:p>
    <w:p w:rsidR="00B51605" w:rsidRDefault="00B51605" w:rsidP="00B51605">
      <w:pPr>
        <w:autoSpaceDE w:val="0"/>
        <w:autoSpaceDN w:val="0"/>
        <w:adjustRightInd w:val="0"/>
        <w:contextualSpacing/>
        <w:jc w:val="both"/>
        <w:rPr>
          <w:rFonts w:eastAsia="Batang"/>
        </w:rPr>
      </w:pPr>
    </w:p>
    <w:p w:rsidR="00B51605" w:rsidRDefault="00B51605" w:rsidP="00BE6AA1">
      <w:pPr>
        <w:autoSpaceDE w:val="0"/>
        <w:autoSpaceDN w:val="0"/>
        <w:adjustRightInd w:val="0"/>
        <w:jc w:val="both"/>
        <w:rPr>
          <w:rFonts w:eastAsia="Times New Roman"/>
          <w:sz w:val="22"/>
          <w:szCs w:val="22"/>
          <w:lang w:eastAsia="en-US"/>
        </w:rPr>
      </w:pPr>
    </w:p>
    <w:p w:rsidR="006F0156" w:rsidRPr="00AD1427" w:rsidRDefault="00C84CFE" w:rsidP="005661E4">
      <w:pPr>
        <w:autoSpaceDE w:val="0"/>
        <w:autoSpaceDN w:val="0"/>
        <w:adjustRightInd w:val="0"/>
        <w:jc w:val="center"/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t>Task</w:t>
      </w:r>
      <w:r w:rsidR="0084438F">
        <w:rPr>
          <w:rFonts w:eastAsia="Batang"/>
          <w:b/>
          <w:sz w:val="28"/>
          <w:szCs w:val="28"/>
        </w:rPr>
        <w:t xml:space="preserve"> 1: Resistor C</w:t>
      </w:r>
      <w:r w:rsidR="00BE6AA1" w:rsidRPr="00AD1427">
        <w:rPr>
          <w:rFonts w:eastAsia="Batang"/>
          <w:b/>
          <w:sz w:val="28"/>
          <w:szCs w:val="28"/>
        </w:rPr>
        <w:t>ircuit</w:t>
      </w:r>
      <w:r w:rsidR="00EA4443" w:rsidRPr="00AD1427">
        <w:rPr>
          <w:rFonts w:eastAsia="Batang"/>
          <w:b/>
          <w:sz w:val="28"/>
          <w:szCs w:val="28"/>
        </w:rPr>
        <w:t xml:space="preserve"> [3</w:t>
      </w:r>
      <w:r w:rsidR="00C35065" w:rsidRPr="00AD1427">
        <w:rPr>
          <w:rFonts w:eastAsia="Batang"/>
          <w:b/>
          <w:sz w:val="28"/>
          <w:szCs w:val="28"/>
        </w:rPr>
        <w:t xml:space="preserve"> points]</w:t>
      </w:r>
    </w:p>
    <w:p w:rsidR="0034771D" w:rsidRDefault="0034771D" w:rsidP="00E149A8">
      <w:pPr>
        <w:autoSpaceDE w:val="0"/>
        <w:autoSpaceDN w:val="0"/>
        <w:adjustRightInd w:val="0"/>
        <w:spacing w:line="360" w:lineRule="auto"/>
        <w:rPr>
          <w:rFonts w:eastAsia="Batang"/>
        </w:rPr>
      </w:pPr>
    </w:p>
    <w:p w:rsidR="00332CB2" w:rsidRDefault="00FC4CEC" w:rsidP="00332CB2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008000"/>
        </w:rPr>
      </w:pPr>
      <w:r w:rsidRPr="00FC4CEC">
        <w:rPr>
          <w:rFonts w:eastAsia="Batang"/>
          <w:color w:val="008000"/>
        </w:rPr>
        <w:t xml:space="preserve">Q1: </w:t>
      </w:r>
      <w:r>
        <w:rPr>
          <w:rFonts w:eastAsia="Batang"/>
          <w:color w:val="008000"/>
        </w:rPr>
        <w:t>Write down the value of your R, 1.5R</w:t>
      </w:r>
      <w:r w:rsidR="003D065C">
        <w:rPr>
          <w:rFonts w:eastAsia="Batang"/>
          <w:color w:val="008000"/>
        </w:rPr>
        <w:t>, 2R</w:t>
      </w:r>
      <w:r>
        <w:rPr>
          <w:rFonts w:eastAsia="Batang"/>
          <w:color w:val="008000"/>
        </w:rPr>
        <w:t>.</w:t>
      </w:r>
    </w:p>
    <w:p w:rsidR="00FC4CEC" w:rsidRDefault="00FC4CEC" w:rsidP="00FC4CEC">
      <w:pPr>
        <w:autoSpaceDE w:val="0"/>
        <w:autoSpaceDN w:val="0"/>
        <w:adjustRightInd w:val="0"/>
        <w:spacing w:line="360" w:lineRule="auto"/>
        <w:ind w:left="720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>R=_______</w:t>
      </w:r>
      <w:r w:rsidR="00C2722C">
        <w:rPr>
          <w:rFonts w:eastAsia="Batang"/>
          <w:color w:val="008000"/>
        </w:rPr>
        <w:t>__</w:t>
      </w:r>
      <w:r>
        <w:rPr>
          <w:rFonts w:eastAsia="Batang"/>
          <w:color w:val="008000"/>
        </w:rPr>
        <w:t>____</w:t>
      </w:r>
      <w:r w:rsidRPr="00FC4CEC">
        <w:rPr>
          <w:rFonts w:eastAsia="Batang"/>
          <w:color w:val="008000"/>
        </w:rPr>
        <w:t>kΩ</w:t>
      </w:r>
      <w:r>
        <w:rPr>
          <w:rFonts w:eastAsia="Batang"/>
          <w:color w:val="008000"/>
        </w:rPr>
        <w:t>;     1.5R=</w:t>
      </w:r>
      <w:r w:rsidR="00C2722C">
        <w:rPr>
          <w:rFonts w:eastAsia="Batang"/>
          <w:color w:val="008000"/>
        </w:rPr>
        <w:t>_____________</w:t>
      </w:r>
      <w:r w:rsidRPr="00FC4CEC">
        <w:rPr>
          <w:rFonts w:eastAsia="Batang"/>
          <w:color w:val="008000"/>
        </w:rPr>
        <w:t>kΩ</w:t>
      </w:r>
      <w:r w:rsidR="003D065C">
        <w:rPr>
          <w:rFonts w:eastAsia="Batang"/>
          <w:color w:val="008000"/>
        </w:rPr>
        <w:t xml:space="preserve">;    </w:t>
      </w:r>
      <w:r w:rsidR="003D065C">
        <w:rPr>
          <w:rFonts w:eastAsia="Batang"/>
          <w:color w:val="008000"/>
        </w:rPr>
        <w:t>2R=_____________</w:t>
      </w:r>
      <w:r w:rsidR="003D065C" w:rsidRPr="00FC4CEC">
        <w:rPr>
          <w:rFonts w:eastAsia="Batang"/>
          <w:color w:val="008000"/>
        </w:rPr>
        <w:t>kΩ</w:t>
      </w:r>
      <w:r w:rsidR="003D065C">
        <w:rPr>
          <w:rFonts w:eastAsia="Batang"/>
          <w:color w:val="008000"/>
        </w:rPr>
        <w:t xml:space="preserve">     </w:t>
      </w:r>
    </w:p>
    <w:p w:rsidR="00FF28B4" w:rsidRPr="0072772F" w:rsidRDefault="00332CB2" w:rsidP="00361588">
      <w:pPr>
        <w:autoSpaceDE w:val="0"/>
        <w:autoSpaceDN w:val="0"/>
        <w:adjustRightInd w:val="0"/>
        <w:jc w:val="center"/>
        <w:rPr>
          <w:rFonts w:eastAsia="Batang"/>
          <w:color w:val="FF0000"/>
        </w:rPr>
      </w:pPr>
      <w:r>
        <w:rPr>
          <w:rFonts w:eastAsia="Batang"/>
          <w:color w:val="FF0000"/>
        </w:rPr>
        <w:t>(</w:t>
      </w:r>
      <w:r w:rsidRPr="00332CB2">
        <w:rPr>
          <w:rFonts w:eastAsia="Batang"/>
          <w:color w:val="FF0000"/>
        </w:rPr>
        <w:t>Use your own student ID</w:t>
      </w:r>
      <w:r>
        <w:rPr>
          <w:rFonts w:eastAsia="Batang"/>
          <w:color w:val="FF0000"/>
        </w:rPr>
        <w:t>!!</w:t>
      </w:r>
      <w:r w:rsidRPr="00332CB2">
        <w:rPr>
          <w:rFonts w:eastAsia="Batang"/>
          <w:color w:val="FF0000"/>
        </w:rPr>
        <w:t>! Fail to do so will result in a zero mark in Task 1.</w:t>
      </w:r>
      <w:r>
        <w:rPr>
          <w:rFonts w:eastAsia="Batang"/>
          <w:color w:val="FF0000"/>
        </w:rPr>
        <w:t>)</w:t>
      </w:r>
    </w:p>
    <w:p w:rsidR="00361588" w:rsidRDefault="00361588" w:rsidP="00361588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</w:p>
    <w:p w:rsidR="006F1325" w:rsidRDefault="000C7E38" w:rsidP="00583EB9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  <w:r w:rsidRPr="006F1325">
        <w:rPr>
          <w:rFonts w:eastAsia="Batang"/>
          <w:color w:val="008000"/>
        </w:rPr>
        <w:t xml:space="preserve">Q2: </w:t>
      </w:r>
      <w:r w:rsidR="006F1325" w:rsidRPr="006F1325">
        <w:rPr>
          <w:rFonts w:eastAsia="Batang"/>
          <w:color w:val="008000"/>
        </w:rPr>
        <w:t xml:space="preserve">Include a screenshot of your </w:t>
      </w:r>
      <w:r w:rsidR="00F845A8">
        <w:rPr>
          <w:rFonts w:eastAsia="Batang"/>
          <w:color w:val="008000"/>
        </w:rPr>
        <w:t>“</w:t>
      </w:r>
      <w:r w:rsidR="00F845A8" w:rsidRPr="00F845A8">
        <w:rPr>
          <w:rFonts w:eastAsia="Batang"/>
          <w:color w:val="008000"/>
          <w:highlight w:val="yellow"/>
        </w:rPr>
        <w:t>Step 1</w:t>
      </w:r>
      <w:r w:rsidR="00F845A8">
        <w:rPr>
          <w:rFonts w:eastAsia="Batang"/>
          <w:color w:val="008000"/>
        </w:rPr>
        <w:t xml:space="preserve">” </w:t>
      </w:r>
      <w:proofErr w:type="spellStart"/>
      <w:r w:rsidR="00583EB9">
        <w:rPr>
          <w:rFonts w:eastAsia="Batang"/>
          <w:color w:val="008000"/>
        </w:rPr>
        <w:t>Tinkercad</w:t>
      </w:r>
      <w:proofErr w:type="spellEnd"/>
      <w:r w:rsidR="00583EB9">
        <w:rPr>
          <w:rFonts w:eastAsia="Batang"/>
          <w:color w:val="008000"/>
        </w:rPr>
        <w:t xml:space="preserve"> simulation result</w:t>
      </w:r>
      <w:r w:rsidR="006F1325" w:rsidRPr="006F1325">
        <w:rPr>
          <w:rFonts w:eastAsia="Batang"/>
          <w:color w:val="008000"/>
        </w:rPr>
        <w:t xml:space="preserve"> below, show clearly the layout of your breadboard and the reading resistance on </w:t>
      </w:r>
      <w:proofErr w:type="spellStart"/>
      <w:r w:rsidR="006F1325" w:rsidRPr="006F1325">
        <w:rPr>
          <w:rFonts w:eastAsia="Batang"/>
          <w:color w:val="008000"/>
        </w:rPr>
        <w:t>multimeter</w:t>
      </w:r>
      <w:proofErr w:type="spellEnd"/>
      <w:r w:rsidR="006F1325" w:rsidRPr="006F1325">
        <w:rPr>
          <w:rFonts w:eastAsia="Batang"/>
          <w:color w:val="008000"/>
        </w:rPr>
        <w:t xml:space="preserve">. </w:t>
      </w:r>
    </w:p>
    <w:p w:rsidR="00944A9E" w:rsidRDefault="00944A9E" w:rsidP="00583EB9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</w:p>
    <w:p w:rsidR="00B57B1E" w:rsidRPr="006E310C" w:rsidRDefault="00361588" w:rsidP="006E310C">
      <w:pPr>
        <w:autoSpaceDE w:val="0"/>
        <w:autoSpaceDN w:val="0"/>
        <w:adjustRightInd w:val="0"/>
        <w:ind w:left="432" w:hanging="432"/>
        <w:jc w:val="both"/>
        <w:rPr>
          <w:rFonts w:eastAsia="Batang"/>
        </w:rPr>
      </w:pPr>
      <w:r w:rsidRPr="00F90A11">
        <w:rPr>
          <w:rFonts w:eastAsia="Batang"/>
          <w:noProof/>
        </w:rPr>
        <mc:AlternateContent>
          <mc:Choice Requires="wps">
            <w:drawing>
              <wp:inline distT="0" distB="0" distL="0" distR="0">
                <wp:extent cx="5773420" cy="2751827"/>
                <wp:effectExtent l="0" t="0" r="17780" b="10795"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275182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9971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6pt;height:21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" filled="f" strokecolor="#0070c0" strokeweight="2pt">
                <v:textbox>
                  <w:txbxContent>
                    <w:p w:rsidR="003615C3" w:rsidRDefault="003615C3" w:rsidP="009971DE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40D83" w:rsidRDefault="00B57B1E" w:rsidP="00DF7AF9">
      <w:pPr>
        <w:autoSpaceDE w:val="0"/>
        <w:autoSpaceDN w:val="0"/>
        <w:adjustRightInd w:val="0"/>
        <w:spacing w:before="120" w:after="120"/>
        <w:ind w:left="432" w:hanging="432"/>
        <w:jc w:val="both"/>
        <w:rPr>
          <w:rFonts w:eastAsia="Batang"/>
          <w:color w:val="008000"/>
        </w:rPr>
      </w:pPr>
      <w:r w:rsidRPr="006F1325">
        <w:rPr>
          <w:rFonts w:eastAsia="Batang"/>
          <w:color w:val="008000"/>
        </w:rPr>
        <w:lastRenderedPageBreak/>
        <w:t>Q</w:t>
      </w:r>
      <w:r>
        <w:rPr>
          <w:rFonts w:eastAsia="Batang"/>
          <w:color w:val="008000"/>
        </w:rPr>
        <w:t>3</w:t>
      </w:r>
      <w:r w:rsidRPr="006F1325">
        <w:rPr>
          <w:rFonts w:eastAsia="Batang"/>
          <w:color w:val="008000"/>
        </w:rPr>
        <w:t xml:space="preserve">: Include a screenshot of your </w:t>
      </w:r>
      <w:r w:rsidR="00F845A8">
        <w:rPr>
          <w:rFonts w:eastAsia="Batang"/>
          <w:color w:val="008000"/>
        </w:rPr>
        <w:t>“</w:t>
      </w:r>
      <w:r w:rsidR="00F845A8" w:rsidRPr="00F845A8">
        <w:rPr>
          <w:rFonts w:eastAsia="Batang"/>
          <w:color w:val="008000"/>
          <w:highlight w:val="yellow"/>
        </w:rPr>
        <w:t>Step 2</w:t>
      </w:r>
      <w:r w:rsidR="00F845A8">
        <w:rPr>
          <w:rFonts w:eastAsia="Batang"/>
          <w:color w:val="008000"/>
        </w:rPr>
        <w:t xml:space="preserve">” </w:t>
      </w:r>
      <w:proofErr w:type="spellStart"/>
      <w:r>
        <w:rPr>
          <w:rFonts w:eastAsia="Batang"/>
          <w:color w:val="008000"/>
        </w:rPr>
        <w:t>Tinkercad</w:t>
      </w:r>
      <w:proofErr w:type="spellEnd"/>
      <w:r>
        <w:rPr>
          <w:rFonts w:eastAsia="Batang"/>
          <w:color w:val="008000"/>
        </w:rPr>
        <w:t xml:space="preserve"> simulation result</w:t>
      </w:r>
      <w:r w:rsidRPr="006F1325">
        <w:rPr>
          <w:rFonts w:eastAsia="Batang"/>
          <w:color w:val="008000"/>
        </w:rPr>
        <w:t xml:space="preserve"> below, show clearly the layout of your breadboard and the reading resistance on </w:t>
      </w:r>
      <w:proofErr w:type="spellStart"/>
      <w:r w:rsidRPr="006F1325">
        <w:rPr>
          <w:rFonts w:eastAsia="Batang"/>
          <w:color w:val="008000"/>
        </w:rPr>
        <w:t>multimeter</w:t>
      </w:r>
      <w:proofErr w:type="spellEnd"/>
      <w:r w:rsidRPr="006F1325">
        <w:rPr>
          <w:rFonts w:eastAsia="Batang"/>
          <w:color w:val="008000"/>
        </w:rPr>
        <w:t>.</w:t>
      </w:r>
    </w:p>
    <w:p w:rsidR="0026547F" w:rsidRDefault="0026547F" w:rsidP="00267265">
      <w:pPr>
        <w:autoSpaceDE w:val="0"/>
        <w:autoSpaceDN w:val="0"/>
        <w:adjustRightInd w:val="0"/>
        <w:spacing w:before="120" w:after="120"/>
        <w:jc w:val="both"/>
        <w:rPr>
          <w:rFonts w:eastAsia="Batang"/>
        </w:rPr>
      </w:pPr>
      <w:r w:rsidRPr="00F90A11">
        <w:rPr>
          <w:rFonts w:eastAsia="Batang"/>
          <w:noProof/>
        </w:rPr>
        <mc:AlternateContent>
          <mc:Choice Requires="wps">
            <w:drawing>
              <wp:inline distT="0" distB="0" distL="0" distR="0">
                <wp:extent cx="5773420" cy="2752725"/>
                <wp:effectExtent l="0" t="0" r="17780" b="28575"/>
                <wp:docPr id="7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27527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26547F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54.6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" filled="f" strokecolor="#0070c0" strokeweight="2pt">
                <v:textbox>
                  <w:txbxContent>
                    <w:p w:rsidR="003615C3" w:rsidRDefault="003615C3" w:rsidP="0026547F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575A3" w:rsidRDefault="000575A3" w:rsidP="00661AD1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008000"/>
        </w:rPr>
      </w:pPr>
      <w:r w:rsidRPr="000575A3">
        <w:rPr>
          <w:rFonts w:eastAsia="Batang"/>
          <w:color w:val="008000"/>
        </w:rPr>
        <w:t xml:space="preserve">Q4: Include your </w:t>
      </w:r>
      <w:proofErr w:type="spellStart"/>
      <w:r w:rsidRPr="000575A3">
        <w:rPr>
          <w:rFonts w:eastAsia="Batang"/>
          <w:color w:val="008000"/>
        </w:rPr>
        <w:t>Tinkercad</w:t>
      </w:r>
      <w:proofErr w:type="spellEnd"/>
      <w:r w:rsidRPr="000575A3">
        <w:rPr>
          <w:rFonts w:eastAsia="Batang"/>
          <w:color w:val="008000"/>
        </w:rPr>
        <w:t xml:space="preserve"> simulation link </w:t>
      </w:r>
      <w:r>
        <w:rPr>
          <w:rFonts w:eastAsia="Batang"/>
          <w:color w:val="008000"/>
        </w:rPr>
        <w:t xml:space="preserve">of the circuit </w:t>
      </w:r>
      <w:r w:rsidR="00175560">
        <w:rPr>
          <w:rFonts w:eastAsia="Batang"/>
          <w:color w:val="008000"/>
        </w:rPr>
        <w:t xml:space="preserve">used </w:t>
      </w:r>
      <w:r>
        <w:rPr>
          <w:rFonts w:eastAsia="Batang"/>
          <w:color w:val="008000"/>
        </w:rPr>
        <w:t xml:space="preserve">in </w:t>
      </w:r>
      <w:r w:rsidR="006E310C">
        <w:rPr>
          <w:rFonts w:eastAsia="Batang"/>
          <w:color w:val="008000"/>
        </w:rPr>
        <w:t>“</w:t>
      </w:r>
      <w:r w:rsidRPr="006E310C">
        <w:rPr>
          <w:rFonts w:eastAsia="Batang"/>
          <w:color w:val="008000"/>
          <w:highlight w:val="yellow"/>
        </w:rPr>
        <w:t>Step 2</w:t>
      </w:r>
      <w:r w:rsidR="006E310C">
        <w:rPr>
          <w:rFonts w:eastAsia="Batang"/>
          <w:color w:val="008000"/>
        </w:rPr>
        <w:t>”</w:t>
      </w:r>
      <w:r w:rsidRPr="000575A3">
        <w:rPr>
          <w:rFonts w:eastAsia="Batang"/>
          <w:color w:val="008000"/>
        </w:rPr>
        <w:t>.</w:t>
      </w:r>
    </w:p>
    <w:p w:rsidR="000575A3" w:rsidRPr="005661E4" w:rsidRDefault="000575A3" w:rsidP="000575A3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5661E4">
        <w:rPr>
          <w:rFonts w:ascii="Arial" w:hAnsi="Arial" w:cs="Arial"/>
          <w:b/>
          <w:sz w:val="22"/>
          <w:szCs w:val="22"/>
        </w:rPr>
        <w:t>Tinkercad</w:t>
      </w:r>
      <w:proofErr w:type="spellEnd"/>
      <w:r w:rsidRPr="005661E4">
        <w:rPr>
          <w:rFonts w:ascii="Arial" w:hAnsi="Arial" w:cs="Arial"/>
          <w:b/>
          <w:sz w:val="22"/>
          <w:szCs w:val="22"/>
        </w:rPr>
        <w:t xml:space="preserve"> Simulation </w:t>
      </w:r>
      <w:r>
        <w:rPr>
          <w:rFonts w:ascii="Arial" w:hAnsi="Arial" w:cs="Arial"/>
          <w:b/>
          <w:sz w:val="22"/>
          <w:szCs w:val="22"/>
        </w:rPr>
        <w:t>Link</w:t>
      </w:r>
    </w:p>
    <w:p w:rsidR="000575A3" w:rsidRPr="005661E4" w:rsidRDefault="000575A3" w:rsidP="000575A3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40"/>
        <w:gridCol w:w="6920"/>
      </w:tblGrid>
      <w:tr w:rsidR="000575A3" w:rsidTr="003615C3">
        <w:tc>
          <w:tcPr>
            <w:tcW w:w="1440" w:type="dxa"/>
          </w:tcPr>
          <w:p w:rsidR="000575A3" w:rsidRPr="00F75F64" w:rsidRDefault="000575A3" w:rsidP="00F75F6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75F64">
              <w:rPr>
                <w:rFonts w:ascii="Arial" w:hAnsi="Arial" w:cs="Arial"/>
                <w:b/>
              </w:rPr>
              <w:t>Task 1:</w:t>
            </w:r>
          </w:p>
        </w:tc>
        <w:tc>
          <w:tcPr>
            <w:tcW w:w="6920" w:type="dxa"/>
          </w:tcPr>
          <w:p w:rsidR="000575A3" w:rsidRDefault="000575A3" w:rsidP="003615C3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0575A3" w:rsidRDefault="00661AD1" w:rsidP="00661AD1">
      <w:pPr>
        <w:tabs>
          <w:tab w:val="left" w:pos="3435"/>
        </w:tabs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ab/>
      </w:r>
      <w:r>
        <w:rPr>
          <w:rFonts w:eastAsia="Batang"/>
          <w:color w:val="008000"/>
        </w:rPr>
        <w:tab/>
      </w:r>
    </w:p>
    <w:p w:rsidR="00F72881" w:rsidRPr="008F7330" w:rsidRDefault="000575A3" w:rsidP="00F72881">
      <w:pPr>
        <w:autoSpaceDE w:val="0"/>
        <w:autoSpaceDN w:val="0"/>
        <w:adjustRightInd w:val="0"/>
        <w:spacing w:line="360" w:lineRule="auto"/>
        <w:ind w:left="432" w:hanging="432"/>
        <w:jc w:val="both"/>
        <w:rPr>
          <w:color w:val="008000"/>
        </w:rPr>
      </w:pPr>
      <w:r>
        <w:rPr>
          <w:rFonts w:eastAsia="Batang"/>
          <w:color w:val="008000"/>
        </w:rPr>
        <w:t>Q5</w:t>
      </w:r>
      <w:r w:rsidR="00F72881">
        <w:rPr>
          <w:rFonts w:eastAsia="Batang"/>
          <w:color w:val="008000"/>
        </w:rPr>
        <w:t>:</w:t>
      </w:r>
      <w:r w:rsidR="00F72881" w:rsidRPr="004D6E57">
        <w:rPr>
          <w:rFonts w:eastAsia="Batang"/>
          <w:color w:val="008000"/>
        </w:rPr>
        <w:t xml:space="preserve"> </w:t>
      </w:r>
      <w:r w:rsidR="00F72881">
        <w:rPr>
          <w:rFonts w:eastAsia="Batang"/>
          <w:color w:val="008000"/>
        </w:rPr>
        <w:t xml:space="preserve">Based on the results you got above, </w:t>
      </w:r>
      <w:r w:rsidR="00947210">
        <w:rPr>
          <w:rFonts w:eastAsia="Batang"/>
          <w:color w:val="008000"/>
        </w:rPr>
        <w:t>compare</w:t>
      </w:r>
      <w:r w:rsidR="00D73D9C">
        <w:rPr>
          <w:rFonts w:eastAsia="Batang"/>
          <w:color w:val="008000"/>
        </w:rPr>
        <w:t xml:space="preserve"> the</w:t>
      </w:r>
      <w:r w:rsidR="00F72881">
        <w:rPr>
          <w:rFonts w:eastAsia="Batang"/>
          <w:color w:val="008000"/>
        </w:rPr>
        <w:t xml:space="preserve"> </w:t>
      </w:r>
      <w:r w:rsidR="00D73D9C">
        <w:rPr>
          <w:rFonts w:eastAsia="Batang"/>
          <w:color w:val="008000"/>
        </w:rPr>
        <w:t xml:space="preserve">two measured </w:t>
      </w:r>
      <w:proofErr w:type="spellStart"/>
      <w:r w:rsidR="00D73D9C" w:rsidRPr="001425A1">
        <w:rPr>
          <w:rFonts w:eastAsia="Batang"/>
          <w:i/>
          <w:color w:val="008000"/>
          <w:sz w:val="28"/>
          <w:szCs w:val="28"/>
        </w:rPr>
        <w:t>R</w:t>
      </w:r>
      <w:r w:rsidR="00D73D9C" w:rsidRPr="001425A1">
        <w:rPr>
          <w:rFonts w:eastAsia="Batang"/>
          <w:i/>
          <w:color w:val="008000"/>
          <w:sz w:val="28"/>
          <w:szCs w:val="28"/>
          <w:vertAlign w:val="subscript"/>
        </w:rPr>
        <w:t>eq</w:t>
      </w:r>
      <w:proofErr w:type="spellEnd"/>
      <w:r w:rsidR="00D73D9C">
        <w:rPr>
          <w:rFonts w:eastAsia="Batang"/>
          <w:color w:val="008000"/>
        </w:rPr>
        <w:t xml:space="preserve"> </w:t>
      </w:r>
      <w:r w:rsidR="00452EF7" w:rsidRPr="00452EF7">
        <w:rPr>
          <w:rFonts w:eastAsia="Batang"/>
          <w:color w:val="008000"/>
        </w:rPr>
        <w:t>values</w:t>
      </w:r>
      <w:r w:rsidR="00947210">
        <w:rPr>
          <w:rFonts w:eastAsia="Batang"/>
          <w:color w:val="008000"/>
        </w:rPr>
        <w:t xml:space="preserve"> at</w:t>
      </w:r>
      <w:r w:rsidR="00452EF7">
        <w:rPr>
          <w:rFonts w:eastAsia="Batang"/>
          <w:color w:val="008000"/>
        </w:rPr>
        <w:t xml:space="preserve"> </w:t>
      </w:r>
      <w:r w:rsidR="00947210" w:rsidRPr="006E310C">
        <w:rPr>
          <w:rFonts w:eastAsia="Batang"/>
          <w:color w:val="008000"/>
          <w:highlight w:val="yellow"/>
        </w:rPr>
        <w:t xml:space="preserve">Step </w:t>
      </w:r>
      <w:r w:rsidR="00947210">
        <w:rPr>
          <w:rFonts w:eastAsia="Batang"/>
          <w:color w:val="008000"/>
          <w:highlight w:val="yellow"/>
        </w:rPr>
        <w:t xml:space="preserve">1 &amp; </w:t>
      </w:r>
      <w:r w:rsidR="00947210" w:rsidRPr="006E310C">
        <w:rPr>
          <w:rFonts w:eastAsia="Batang"/>
          <w:color w:val="008000"/>
          <w:highlight w:val="yellow"/>
        </w:rPr>
        <w:t>2</w:t>
      </w:r>
      <w:r w:rsidR="00947210">
        <w:rPr>
          <w:rFonts w:eastAsia="Batang"/>
          <w:color w:val="008000"/>
        </w:rPr>
        <w:t>. A</w:t>
      </w:r>
      <w:r w:rsidR="00F72881">
        <w:rPr>
          <w:rFonts w:eastAsia="Batang"/>
          <w:color w:val="008000"/>
        </w:rPr>
        <w:t xml:space="preserve">re </w:t>
      </w:r>
      <w:r w:rsidR="00D73D9C">
        <w:rPr>
          <w:rFonts w:eastAsia="Batang"/>
          <w:color w:val="008000"/>
        </w:rPr>
        <w:t xml:space="preserve">the </w:t>
      </w:r>
      <w:r w:rsidR="00947210">
        <w:rPr>
          <w:rFonts w:eastAsia="Batang"/>
          <w:color w:val="008000"/>
        </w:rPr>
        <w:t xml:space="preserve">two values the </w:t>
      </w:r>
      <w:r w:rsidR="00D73D9C">
        <w:rPr>
          <w:rFonts w:eastAsia="Batang"/>
          <w:color w:val="008000"/>
        </w:rPr>
        <w:t>same</w:t>
      </w:r>
      <w:r w:rsidR="00947210">
        <w:rPr>
          <w:rFonts w:eastAsia="Batang"/>
          <w:color w:val="008000"/>
        </w:rPr>
        <w:t>?</w:t>
      </w:r>
    </w:p>
    <w:p w:rsidR="00D3097D" w:rsidRDefault="00B03610" w:rsidP="006E310C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FF0000"/>
        </w:rPr>
      </w:pPr>
      <w:r w:rsidRPr="00B03610">
        <w:rPr>
          <w:rFonts w:eastAsia="Batang"/>
          <w:color w:val="FF0000"/>
        </w:rPr>
        <w:t xml:space="preserve">       </w:t>
      </w:r>
    </w:p>
    <w:p w:rsidR="006E310C" w:rsidRDefault="006E310C" w:rsidP="006E310C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FF0000"/>
        </w:rPr>
      </w:pPr>
    </w:p>
    <w:p w:rsidR="006E310C" w:rsidRDefault="006E310C" w:rsidP="006E310C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FF0000"/>
        </w:rPr>
      </w:pPr>
    </w:p>
    <w:p w:rsidR="006E310C" w:rsidRPr="006E310C" w:rsidRDefault="006E310C" w:rsidP="006E310C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FF0000"/>
        </w:rPr>
      </w:pPr>
    </w:p>
    <w:p w:rsidR="00E241B3" w:rsidRDefault="00E241B3" w:rsidP="00E241B3">
      <w:pPr>
        <w:autoSpaceDE w:val="0"/>
        <w:autoSpaceDN w:val="0"/>
        <w:adjustRightInd w:val="0"/>
        <w:rPr>
          <w:rFonts w:eastAsia="Batang"/>
          <w:color w:val="008000"/>
        </w:rPr>
      </w:pPr>
      <w:r>
        <w:rPr>
          <w:rFonts w:eastAsia="Batang"/>
          <w:color w:val="008000"/>
        </w:rPr>
        <w:t>Q</w:t>
      </w:r>
      <w:r w:rsidR="00086B19">
        <w:rPr>
          <w:rFonts w:eastAsia="Batang"/>
          <w:color w:val="008000"/>
        </w:rPr>
        <w:t>6</w:t>
      </w:r>
      <w:r>
        <w:rPr>
          <w:rFonts w:eastAsia="Batang"/>
          <w:color w:val="008000"/>
        </w:rPr>
        <w:t>:</w:t>
      </w:r>
      <w:r w:rsidRPr="004D6E57">
        <w:rPr>
          <w:rFonts w:eastAsia="Batang"/>
          <w:color w:val="008000"/>
        </w:rPr>
        <w:t xml:space="preserve"> </w:t>
      </w:r>
      <w:r>
        <w:rPr>
          <w:rFonts w:eastAsia="Batang"/>
          <w:color w:val="008000"/>
        </w:rPr>
        <w:t>Show your steps</w:t>
      </w:r>
      <w:r w:rsidR="006E4806">
        <w:rPr>
          <w:rFonts w:eastAsia="Batang"/>
          <w:color w:val="008000"/>
        </w:rPr>
        <w:t xml:space="preserve"> of</w:t>
      </w:r>
      <w:r w:rsidR="00B74D36">
        <w:rPr>
          <w:rFonts w:eastAsia="Batang"/>
          <w:color w:val="008000"/>
        </w:rPr>
        <w:t xml:space="preserve"> </w:t>
      </w:r>
      <w:r w:rsidR="00A26B71">
        <w:rPr>
          <w:rFonts w:eastAsia="Batang"/>
          <w:color w:val="008000"/>
        </w:rPr>
        <w:t>obtain</w:t>
      </w:r>
      <w:r w:rsidR="006E4806">
        <w:rPr>
          <w:rFonts w:eastAsia="Batang"/>
          <w:color w:val="008000"/>
        </w:rPr>
        <w:t>ing</w:t>
      </w:r>
      <w:r w:rsidR="00B74D36">
        <w:rPr>
          <w:rFonts w:eastAsia="Batang"/>
          <w:color w:val="008000"/>
        </w:rPr>
        <w:t xml:space="preserve"> </w:t>
      </w:r>
      <w:proofErr w:type="spellStart"/>
      <w:r w:rsidR="00B74D36" w:rsidRPr="001425A1">
        <w:rPr>
          <w:rFonts w:eastAsia="Batang"/>
          <w:i/>
          <w:color w:val="008000"/>
          <w:sz w:val="28"/>
          <w:szCs w:val="28"/>
        </w:rPr>
        <w:t>R</w:t>
      </w:r>
      <w:r w:rsidR="00B74D36" w:rsidRPr="001425A1">
        <w:rPr>
          <w:rFonts w:eastAsia="Batang"/>
          <w:i/>
          <w:color w:val="008000"/>
          <w:sz w:val="28"/>
          <w:szCs w:val="28"/>
          <w:vertAlign w:val="subscript"/>
        </w:rPr>
        <w:t>eq</w:t>
      </w:r>
      <w:proofErr w:type="spellEnd"/>
      <w:r w:rsidR="00B74D36" w:rsidRPr="00B74D36">
        <w:rPr>
          <w:rFonts w:eastAsia="Batang"/>
          <w:color w:val="008000"/>
        </w:rPr>
        <w:t xml:space="preserve"> = 3R</w:t>
      </w:r>
      <w:r>
        <w:rPr>
          <w:rFonts w:eastAsia="Batang"/>
          <w:color w:val="008000"/>
        </w:rPr>
        <w:t>.</w:t>
      </w:r>
    </w:p>
    <w:p w:rsidR="00E241B3" w:rsidRDefault="00E241B3" w:rsidP="00E241B3">
      <w:pPr>
        <w:autoSpaceDE w:val="0"/>
        <w:autoSpaceDN w:val="0"/>
        <w:adjustRightInd w:val="0"/>
        <w:rPr>
          <w:rFonts w:eastAsia="Batang"/>
        </w:rPr>
      </w:pPr>
    </w:p>
    <w:p w:rsidR="002151D4" w:rsidRDefault="002151D4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D57E0A" w:rsidRDefault="00D57E0A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395D05" w:rsidRDefault="00395D05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6E310C" w:rsidRDefault="006E310C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E241B3" w:rsidRDefault="00E241B3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52025F" w:rsidRDefault="0052025F" w:rsidP="009D3E33">
      <w:pPr>
        <w:autoSpaceDE w:val="0"/>
        <w:autoSpaceDN w:val="0"/>
        <w:adjustRightInd w:val="0"/>
        <w:jc w:val="center"/>
        <w:rPr>
          <w:rFonts w:eastAsia="Batang"/>
          <w:b/>
        </w:rPr>
      </w:pPr>
    </w:p>
    <w:p w:rsidR="009D3E33" w:rsidRPr="00AD1427" w:rsidRDefault="00D1650B" w:rsidP="009D3E33">
      <w:pPr>
        <w:autoSpaceDE w:val="0"/>
        <w:autoSpaceDN w:val="0"/>
        <w:adjustRightInd w:val="0"/>
        <w:jc w:val="center"/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lastRenderedPageBreak/>
        <w:t>Task</w:t>
      </w:r>
      <w:r w:rsidR="009D3E33" w:rsidRPr="00AD1427">
        <w:rPr>
          <w:rFonts w:eastAsia="Batang"/>
          <w:b/>
          <w:sz w:val="28"/>
          <w:szCs w:val="28"/>
        </w:rPr>
        <w:t xml:space="preserve"> 2</w:t>
      </w:r>
      <w:r w:rsidR="00E0778F" w:rsidRPr="00AD1427">
        <w:rPr>
          <w:rFonts w:eastAsia="Batang"/>
          <w:b/>
          <w:sz w:val="28"/>
          <w:szCs w:val="28"/>
        </w:rPr>
        <w:t>: Transistor</w:t>
      </w:r>
      <w:r w:rsidR="0084438F">
        <w:rPr>
          <w:rFonts w:eastAsia="Batang"/>
          <w:b/>
          <w:sz w:val="28"/>
          <w:szCs w:val="28"/>
        </w:rPr>
        <w:t xml:space="preserve"> C</w:t>
      </w:r>
      <w:r w:rsidR="009D3E33" w:rsidRPr="00AD1427">
        <w:rPr>
          <w:rFonts w:eastAsia="Batang"/>
          <w:b/>
          <w:sz w:val="28"/>
          <w:szCs w:val="28"/>
        </w:rPr>
        <w:t>ircuit [5 points]</w:t>
      </w:r>
    </w:p>
    <w:p w:rsidR="00E0778F" w:rsidRDefault="00E0778F" w:rsidP="001D2150">
      <w:pPr>
        <w:autoSpaceDE w:val="0"/>
        <w:autoSpaceDN w:val="0"/>
        <w:adjustRightInd w:val="0"/>
        <w:jc w:val="both"/>
        <w:rPr>
          <w:rFonts w:eastAsia="Batang"/>
        </w:rPr>
      </w:pPr>
    </w:p>
    <w:p w:rsidR="00526C42" w:rsidRDefault="00A024B2" w:rsidP="00526C42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>Q</w:t>
      </w:r>
      <w:r w:rsidR="00436929">
        <w:rPr>
          <w:rFonts w:eastAsia="Batang"/>
          <w:color w:val="008000"/>
        </w:rPr>
        <w:t>7</w:t>
      </w:r>
      <w:r w:rsidR="00526C42" w:rsidRPr="00FC4CEC">
        <w:rPr>
          <w:rFonts w:eastAsia="Batang"/>
          <w:color w:val="008000"/>
        </w:rPr>
        <w:t xml:space="preserve">: </w:t>
      </w:r>
      <w:r w:rsidR="00526C42">
        <w:rPr>
          <w:rFonts w:eastAsia="Batang"/>
          <w:color w:val="008000"/>
        </w:rPr>
        <w:t>Write down the value</w:t>
      </w:r>
      <w:r>
        <w:rPr>
          <w:rFonts w:eastAsia="Batang"/>
          <w:color w:val="008000"/>
        </w:rPr>
        <w:t>s</w:t>
      </w:r>
      <w:r w:rsidR="00526C42">
        <w:rPr>
          <w:rFonts w:eastAsia="Batang"/>
          <w:color w:val="008000"/>
        </w:rPr>
        <w:t xml:space="preserve"> of your R1 and R2.</w:t>
      </w:r>
    </w:p>
    <w:p w:rsidR="00526C42" w:rsidRDefault="00526C42" w:rsidP="00526C42">
      <w:pPr>
        <w:autoSpaceDE w:val="0"/>
        <w:autoSpaceDN w:val="0"/>
        <w:adjustRightInd w:val="0"/>
        <w:spacing w:line="360" w:lineRule="auto"/>
        <w:ind w:left="720"/>
        <w:jc w:val="center"/>
        <w:rPr>
          <w:rFonts w:eastAsia="Batang"/>
          <w:color w:val="008000"/>
        </w:rPr>
      </w:pPr>
      <w:r>
        <w:rPr>
          <w:rFonts w:eastAsia="Batang"/>
          <w:color w:val="008000"/>
        </w:rPr>
        <w:t>R1=___________</w:t>
      </w:r>
      <w:r w:rsidRPr="00FC4CEC">
        <w:rPr>
          <w:rFonts w:eastAsia="Batang"/>
          <w:color w:val="008000"/>
        </w:rPr>
        <w:t>kΩ</w:t>
      </w:r>
      <w:r>
        <w:rPr>
          <w:rFonts w:eastAsia="Batang"/>
          <w:color w:val="008000"/>
        </w:rPr>
        <w:t>;         R2=__________</w:t>
      </w:r>
      <w:r w:rsidRPr="00FC4CEC">
        <w:rPr>
          <w:rFonts w:eastAsia="Batang"/>
          <w:color w:val="008000"/>
        </w:rPr>
        <w:t>kΩ</w:t>
      </w:r>
      <w:r>
        <w:rPr>
          <w:rFonts w:eastAsia="Batang"/>
          <w:color w:val="008000"/>
        </w:rPr>
        <w:t>;</w:t>
      </w:r>
    </w:p>
    <w:p w:rsidR="00526C42" w:rsidRPr="0072772F" w:rsidRDefault="00526C42" w:rsidP="00526C42">
      <w:pPr>
        <w:autoSpaceDE w:val="0"/>
        <w:autoSpaceDN w:val="0"/>
        <w:adjustRightInd w:val="0"/>
        <w:jc w:val="center"/>
        <w:rPr>
          <w:rFonts w:eastAsia="Batang"/>
          <w:color w:val="FF0000"/>
        </w:rPr>
      </w:pPr>
      <w:r>
        <w:rPr>
          <w:rFonts w:eastAsia="Batang"/>
          <w:color w:val="FF0000"/>
        </w:rPr>
        <w:t>(</w:t>
      </w:r>
      <w:r w:rsidRPr="00332CB2">
        <w:rPr>
          <w:rFonts w:eastAsia="Batang"/>
          <w:color w:val="FF0000"/>
        </w:rPr>
        <w:t>Use your own student ID</w:t>
      </w:r>
      <w:r>
        <w:rPr>
          <w:rFonts w:eastAsia="Batang"/>
          <w:color w:val="FF0000"/>
        </w:rPr>
        <w:t>!!</w:t>
      </w:r>
      <w:r w:rsidRPr="00332CB2">
        <w:rPr>
          <w:rFonts w:eastAsia="Batang"/>
          <w:color w:val="FF0000"/>
        </w:rPr>
        <w:t>! Fail to do so will result in a zero mark in</w:t>
      </w:r>
      <w:r>
        <w:rPr>
          <w:rFonts w:eastAsia="Batang"/>
          <w:color w:val="FF0000"/>
        </w:rPr>
        <w:t xml:space="preserve"> Task 2</w:t>
      </w:r>
      <w:r w:rsidRPr="00332CB2">
        <w:rPr>
          <w:rFonts w:eastAsia="Batang"/>
          <w:color w:val="FF0000"/>
        </w:rPr>
        <w:t>.</w:t>
      </w:r>
      <w:r>
        <w:rPr>
          <w:rFonts w:eastAsia="Batang"/>
          <w:color w:val="FF0000"/>
        </w:rPr>
        <w:t>)</w:t>
      </w:r>
    </w:p>
    <w:p w:rsidR="00774E2C" w:rsidRDefault="00774E2C" w:rsidP="006E310C">
      <w:pPr>
        <w:autoSpaceDE w:val="0"/>
        <w:autoSpaceDN w:val="0"/>
        <w:adjustRightInd w:val="0"/>
        <w:jc w:val="both"/>
        <w:rPr>
          <w:rFonts w:eastAsia="Batang"/>
        </w:rPr>
      </w:pPr>
    </w:p>
    <w:p w:rsidR="00774E2C" w:rsidRPr="00A024B2" w:rsidRDefault="00774E2C" w:rsidP="00774E2C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Q8: </w:t>
      </w:r>
      <w:r w:rsidRPr="00A024B2">
        <w:rPr>
          <w:rFonts w:eastAsia="Batang"/>
          <w:color w:val="008000"/>
        </w:rPr>
        <w:t xml:space="preserve">Fill in the </w:t>
      </w:r>
      <w:r>
        <w:rPr>
          <w:rFonts w:eastAsia="Batang"/>
          <w:color w:val="008000"/>
        </w:rPr>
        <w:t xml:space="preserve">table with the </w:t>
      </w:r>
      <w:r w:rsidRPr="00A024B2">
        <w:rPr>
          <w:rFonts w:eastAsia="Batang"/>
          <w:color w:val="008000"/>
        </w:rPr>
        <w:t xml:space="preserve">measured value of </w:t>
      </w:r>
      <w:proofErr w:type="spellStart"/>
      <w:r w:rsidRPr="00A024B2">
        <w:rPr>
          <w:rFonts w:eastAsia="Batang"/>
          <w:color w:val="008000"/>
        </w:rPr>
        <w:t>V</w:t>
      </w:r>
      <w:r w:rsidRPr="00A024B2">
        <w:rPr>
          <w:rFonts w:eastAsia="Batang"/>
          <w:color w:val="008000"/>
          <w:vertAlign w:val="subscript"/>
        </w:rPr>
        <w:t>out</w:t>
      </w:r>
      <w:proofErr w:type="spellEnd"/>
      <w:r w:rsidRPr="00A024B2">
        <w:rPr>
          <w:rFonts w:eastAsia="Batang"/>
          <w:color w:val="008000"/>
        </w:rPr>
        <w:t xml:space="preserve">. </w:t>
      </w:r>
    </w:p>
    <w:p w:rsidR="00A214DE" w:rsidRPr="00774E2C" w:rsidRDefault="00A214DE" w:rsidP="00774E2C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1350"/>
        <w:gridCol w:w="1350"/>
        <w:gridCol w:w="1350"/>
      </w:tblGrid>
      <w:tr w:rsidR="00C7410C" w:rsidRPr="00711D0D" w:rsidTr="00C7410C">
        <w:trPr>
          <w:trHeight w:val="397"/>
          <w:jc w:val="center"/>
        </w:trPr>
        <w:tc>
          <w:tcPr>
            <w:tcW w:w="625" w:type="dxa"/>
          </w:tcPr>
          <w:p w:rsidR="00C7410C" w:rsidRPr="00711D0D" w:rsidRDefault="00C7410C" w:rsidP="00C741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Case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A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B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proofErr w:type="spellStart"/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out</w:t>
            </w:r>
            <w:proofErr w:type="spellEnd"/>
          </w:p>
        </w:tc>
      </w:tr>
      <w:tr w:rsidR="00C7410C" w:rsidTr="00C7410C">
        <w:trPr>
          <w:trHeight w:val="397"/>
          <w:jc w:val="center"/>
        </w:trPr>
        <w:tc>
          <w:tcPr>
            <w:tcW w:w="625" w:type="dxa"/>
          </w:tcPr>
          <w:p w:rsidR="00C7410C" w:rsidRPr="00711D0D" w:rsidRDefault="00C7410C" w:rsidP="00C741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(a)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7410C" w:rsidTr="00C7410C">
        <w:trPr>
          <w:trHeight w:val="397"/>
          <w:jc w:val="center"/>
        </w:trPr>
        <w:tc>
          <w:tcPr>
            <w:tcW w:w="625" w:type="dxa"/>
          </w:tcPr>
          <w:p w:rsidR="00C7410C" w:rsidRPr="00711D0D" w:rsidRDefault="00C7410C" w:rsidP="00C741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(b)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7410C" w:rsidTr="00C7410C">
        <w:trPr>
          <w:trHeight w:val="397"/>
          <w:jc w:val="center"/>
        </w:trPr>
        <w:tc>
          <w:tcPr>
            <w:tcW w:w="625" w:type="dxa"/>
          </w:tcPr>
          <w:p w:rsidR="00C7410C" w:rsidRPr="00711D0D" w:rsidRDefault="00C7410C" w:rsidP="00C741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(c)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7410C" w:rsidTr="00C7410C">
        <w:trPr>
          <w:trHeight w:val="397"/>
          <w:jc w:val="center"/>
        </w:trPr>
        <w:tc>
          <w:tcPr>
            <w:tcW w:w="625" w:type="dxa"/>
          </w:tcPr>
          <w:p w:rsidR="00C7410C" w:rsidRPr="00711D0D" w:rsidRDefault="00C7410C" w:rsidP="00C7410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(d)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5</w:t>
            </w:r>
            <w:r w:rsidRPr="00711D0D">
              <w:rPr>
                <w:rFonts w:eastAsia="Batang"/>
              </w:rPr>
              <w:t>V</w:t>
            </w:r>
          </w:p>
        </w:tc>
        <w:tc>
          <w:tcPr>
            <w:tcW w:w="1350" w:type="dxa"/>
          </w:tcPr>
          <w:p w:rsidR="00C7410C" w:rsidRPr="00711D0D" w:rsidRDefault="00C7410C" w:rsidP="00711D0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</w:tbl>
    <w:p w:rsidR="00A024B2" w:rsidRPr="00A024B2" w:rsidRDefault="00A024B2" w:rsidP="00A024B2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D14013" w:rsidRDefault="00925AE3" w:rsidP="00D14013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>Q</w:t>
      </w:r>
      <w:r w:rsidR="00436929">
        <w:rPr>
          <w:rFonts w:eastAsia="Batang"/>
          <w:color w:val="008000"/>
        </w:rPr>
        <w:t>9</w:t>
      </w:r>
      <w:r>
        <w:rPr>
          <w:rFonts w:eastAsia="Batang"/>
          <w:color w:val="008000"/>
        </w:rPr>
        <w:t xml:space="preserve">: </w:t>
      </w:r>
      <w:r w:rsidR="00C7410C" w:rsidRPr="00925AE3">
        <w:rPr>
          <w:rFonts w:eastAsia="Batang"/>
          <w:color w:val="008000"/>
        </w:rPr>
        <w:t xml:space="preserve">Include </w:t>
      </w:r>
      <w:r w:rsidR="00C7410C" w:rsidRPr="00925AE3">
        <w:rPr>
          <w:rFonts w:eastAsia="Batang"/>
          <w:b/>
          <w:color w:val="008000"/>
        </w:rPr>
        <w:t>4</w:t>
      </w:r>
      <w:r w:rsidR="00C7410C" w:rsidRPr="00925AE3">
        <w:rPr>
          <w:rFonts w:eastAsia="Batang"/>
          <w:color w:val="008000"/>
        </w:rPr>
        <w:t xml:space="preserve"> simulation screenshots of each case above. Each screenshot should show clearly the layout of your breadboard and the reading voltage </w:t>
      </w:r>
      <w:r w:rsidR="0091534E" w:rsidRPr="00925AE3">
        <w:rPr>
          <w:rFonts w:eastAsia="Batang"/>
          <w:color w:val="008000"/>
        </w:rPr>
        <w:t xml:space="preserve">of </w:t>
      </w:r>
      <w:proofErr w:type="spellStart"/>
      <w:r w:rsidR="0091534E" w:rsidRPr="00925AE3">
        <w:rPr>
          <w:rFonts w:eastAsia="Batang"/>
          <w:color w:val="008000"/>
        </w:rPr>
        <w:t>V</w:t>
      </w:r>
      <w:r w:rsidR="0091534E" w:rsidRPr="00925AE3">
        <w:rPr>
          <w:rFonts w:eastAsia="Batang"/>
          <w:color w:val="008000"/>
          <w:vertAlign w:val="subscript"/>
        </w:rPr>
        <w:t>out</w:t>
      </w:r>
      <w:proofErr w:type="spellEnd"/>
      <w:r w:rsidR="0091534E" w:rsidRPr="00925AE3">
        <w:rPr>
          <w:rFonts w:eastAsia="Batang"/>
          <w:color w:val="008000"/>
        </w:rPr>
        <w:t xml:space="preserve"> </w:t>
      </w:r>
      <w:r w:rsidR="00C7410C" w:rsidRPr="00925AE3">
        <w:rPr>
          <w:rFonts w:eastAsia="Batang"/>
          <w:color w:val="008000"/>
        </w:rPr>
        <w:t xml:space="preserve">on </w:t>
      </w:r>
      <w:proofErr w:type="spellStart"/>
      <w:r w:rsidR="00C7410C" w:rsidRPr="00925AE3">
        <w:rPr>
          <w:rFonts w:eastAsia="Batang"/>
          <w:color w:val="008000"/>
        </w:rPr>
        <w:t>multimeter</w:t>
      </w:r>
      <w:proofErr w:type="spellEnd"/>
      <w:r w:rsidR="00C7410C" w:rsidRPr="00925AE3">
        <w:rPr>
          <w:rFonts w:eastAsia="Batang"/>
          <w:color w:val="008000"/>
        </w:rPr>
        <w:t xml:space="preserve">. </w:t>
      </w:r>
    </w:p>
    <w:p w:rsidR="00DB538C" w:rsidRDefault="00DB538C" w:rsidP="00D14013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</w:p>
    <w:p w:rsidR="00CD56F5" w:rsidRDefault="00436929" w:rsidP="00D14013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  <w:r w:rsidRPr="00F90A11">
        <w:rPr>
          <w:noProof/>
        </w:rPr>
        <mc:AlternateContent>
          <mc:Choice Requires="wps">
            <w:drawing>
              <wp:inline distT="0" distB="0" distL="0" distR="0">
                <wp:extent cx="2794959" cy="3656917"/>
                <wp:effectExtent l="0" t="0" r="24765" b="20320"/>
                <wp:docPr id="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9" cy="36569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B45918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490D5F">
                              <w:rPr>
                                <w:b/>
                                <w:color w:val="0070C0"/>
                              </w:rPr>
                              <w:t>Screenshot of Case (a)</w:t>
                            </w:r>
                          </w:p>
                          <w:p w:rsidR="003615C3" w:rsidRPr="00490D5F" w:rsidRDefault="003615C3" w:rsidP="00D14013">
                            <w:pPr>
                              <w:spacing w:line="36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220.1pt;height:2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" filled="f" strokecolor="#0070c0" strokeweight="2pt">
                <v:textbox>
                  <w:txbxContent>
                    <w:p w:rsidR="003615C3" w:rsidRDefault="003615C3" w:rsidP="00B45918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 w:rsidRPr="00490D5F">
                        <w:rPr>
                          <w:b/>
                          <w:color w:val="0070C0"/>
                        </w:rPr>
                        <w:t>Screenshot of Case (a)</w:t>
                      </w:r>
                    </w:p>
                    <w:p w:rsidR="003615C3" w:rsidRPr="00490D5F" w:rsidRDefault="003615C3" w:rsidP="00D14013">
                      <w:pPr>
                        <w:spacing w:line="360" w:lineRule="auto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D14013">
        <w:rPr>
          <w:rFonts w:eastAsia="Batang"/>
          <w:color w:val="008000"/>
        </w:rPr>
        <w:t xml:space="preserve">   </w:t>
      </w:r>
      <w:r w:rsidRPr="00F90A11">
        <w:rPr>
          <w:noProof/>
        </w:rPr>
        <mc:AlternateContent>
          <mc:Choice Requires="wps">
            <w:drawing>
              <wp:inline distT="0" distB="0" distL="0" distR="0" wp14:anchorId="46630DF5" wp14:editId="611B49D7">
                <wp:extent cx="2794216" cy="3656330"/>
                <wp:effectExtent l="0" t="0" r="25400" b="20320"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216" cy="36563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436929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490D5F">
                              <w:rPr>
                                <w:b/>
                                <w:color w:val="0070C0"/>
                              </w:rPr>
                              <w:t>Screenshot of Case (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b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>)</w:t>
                            </w:r>
                          </w:p>
                          <w:p w:rsidR="003615C3" w:rsidRDefault="003615C3" w:rsidP="00436929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630DF5" id="_x0000_s1029" type="#_x0000_t202" style="width:220pt;height:2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" filled="f" strokecolor="#0070c0" strokeweight="2pt">
                <v:textbox>
                  <w:txbxContent>
                    <w:p w:rsidR="003615C3" w:rsidRDefault="003615C3" w:rsidP="00436929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 w:rsidRPr="00490D5F">
                        <w:rPr>
                          <w:b/>
                          <w:color w:val="0070C0"/>
                        </w:rPr>
                        <w:t>Screenshot of Case (</w:t>
                      </w:r>
                      <w:r>
                        <w:rPr>
                          <w:b/>
                          <w:color w:val="0070C0"/>
                        </w:rPr>
                        <w:t>b</w:t>
                      </w:r>
                      <w:r w:rsidRPr="00490D5F">
                        <w:rPr>
                          <w:b/>
                          <w:color w:val="0070C0"/>
                        </w:rPr>
                        <w:t>)</w:t>
                      </w:r>
                    </w:p>
                    <w:p w:rsidR="003615C3" w:rsidRDefault="003615C3" w:rsidP="00436929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5617" w:rsidRDefault="00995617" w:rsidP="00D14013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</w:p>
    <w:p w:rsidR="00995617" w:rsidRPr="00D14013" w:rsidRDefault="00995617" w:rsidP="00D14013">
      <w:pPr>
        <w:autoSpaceDE w:val="0"/>
        <w:autoSpaceDN w:val="0"/>
        <w:adjustRightInd w:val="0"/>
        <w:ind w:left="432" w:hanging="432"/>
        <w:jc w:val="both"/>
        <w:rPr>
          <w:rFonts w:eastAsia="Batang"/>
          <w:color w:val="008000"/>
        </w:rPr>
      </w:pPr>
      <w:r w:rsidRPr="00F90A11">
        <w:rPr>
          <w:noProof/>
        </w:rPr>
        <w:lastRenderedPageBreak/>
        <mc:AlternateContent>
          <mc:Choice Requires="wps">
            <w:drawing>
              <wp:inline distT="0" distB="0" distL="0" distR="0" wp14:anchorId="023486AB" wp14:editId="341F0CFD">
                <wp:extent cx="2794216" cy="3656330"/>
                <wp:effectExtent l="0" t="0" r="25400" b="20320"/>
                <wp:docPr id="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216" cy="36563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995617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490D5F">
                              <w:rPr>
                                <w:b/>
                                <w:color w:val="0070C0"/>
                              </w:rPr>
                              <w:t>Screenshot of Case (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c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>)</w:t>
                            </w:r>
                          </w:p>
                          <w:p w:rsidR="003615C3" w:rsidRDefault="003615C3" w:rsidP="00995617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3486AB" id="_x0000_s1030" type="#_x0000_t202" style="width:220pt;height:2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" filled="f" strokecolor="#0070c0" strokeweight="2pt">
                <v:textbox>
                  <w:txbxContent>
                    <w:p w:rsidR="003615C3" w:rsidRDefault="003615C3" w:rsidP="00995617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 w:rsidRPr="00490D5F">
                        <w:rPr>
                          <w:b/>
                          <w:color w:val="0070C0"/>
                        </w:rPr>
                        <w:t>Screenshot of Case (</w:t>
                      </w:r>
                      <w:r>
                        <w:rPr>
                          <w:b/>
                          <w:color w:val="0070C0"/>
                        </w:rPr>
                        <w:t>c</w:t>
                      </w:r>
                      <w:r w:rsidRPr="00490D5F">
                        <w:rPr>
                          <w:b/>
                          <w:color w:val="0070C0"/>
                        </w:rPr>
                        <w:t>)</w:t>
                      </w:r>
                    </w:p>
                    <w:p w:rsidR="003615C3" w:rsidRDefault="003615C3" w:rsidP="00995617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eastAsia="Batang"/>
          <w:color w:val="008000"/>
        </w:rPr>
        <w:t xml:space="preserve">   </w:t>
      </w:r>
      <w:r w:rsidRPr="00F90A11">
        <w:rPr>
          <w:noProof/>
        </w:rPr>
        <mc:AlternateContent>
          <mc:Choice Requires="wps">
            <w:drawing>
              <wp:inline distT="0" distB="0" distL="0" distR="0" wp14:anchorId="2DD5BC0A" wp14:editId="7B9B9A74">
                <wp:extent cx="2794216" cy="3656330"/>
                <wp:effectExtent l="0" t="0" r="25400" b="20320"/>
                <wp:docPr id="8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216" cy="36563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995617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 w:rsidRPr="00490D5F">
                              <w:rPr>
                                <w:b/>
                                <w:color w:val="0070C0"/>
                              </w:rPr>
                              <w:t>Screenshot of Case (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d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>)</w:t>
                            </w:r>
                          </w:p>
                          <w:p w:rsidR="003615C3" w:rsidRDefault="003615C3" w:rsidP="00995617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5BC0A" id="_x0000_s1031" type="#_x0000_t202" style="width:220pt;height:28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" filled="f" strokecolor="#0070c0" strokeweight="2pt">
                <v:textbox>
                  <w:txbxContent>
                    <w:p w:rsidR="003615C3" w:rsidRDefault="003615C3" w:rsidP="00995617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 w:rsidRPr="00490D5F">
                        <w:rPr>
                          <w:b/>
                          <w:color w:val="0070C0"/>
                        </w:rPr>
                        <w:t>Screenshot of Case (</w:t>
                      </w:r>
                      <w:r>
                        <w:rPr>
                          <w:b/>
                          <w:color w:val="0070C0"/>
                        </w:rPr>
                        <w:t>d</w:t>
                      </w:r>
                      <w:r w:rsidRPr="00490D5F">
                        <w:rPr>
                          <w:b/>
                          <w:color w:val="0070C0"/>
                        </w:rPr>
                        <w:t>)</w:t>
                      </w:r>
                    </w:p>
                    <w:p w:rsidR="003615C3" w:rsidRDefault="003615C3" w:rsidP="00995617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94583" w:rsidRDefault="00094583" w:rsidP="00094583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eastAsia="Batang"/>
          <w:color w:val="008000"/>
        </w:rPr>
      </w:pPr>
    </w:p>
    <w:p w:rsidR="00436929" w:rsidRDefault="00436929" w:rsidP="00436929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008000"/>
        </w:rPr>
      </w:pPr>
      <w:r w:rsidRPr="000575A3">
        <w:rPr>
          <w:rFonts w:eastAsia="Batang"/>
          <w:color w:val="008000"/>
        </w:rPr>
        <w:t>Q</w:t>
      </w:r>
      <w:r w:rsidR="00BC7949">
        <w:rPr>
          <w:rFonts w:eastAsia="Batang"/>
          <w:color w:val="008000"/>
        </w:rPr>
        <w:t>10</w:t>
      </w:r>
      <w:r w:rsidRPr="000575A3">
        <w:rPr>
          <w:rFonts w:eastAsia="Batang"/>
          <w:color w:val="008000"/>
        </w:rPr>
        <w:t xml:space="preserve">: Include your </w:t>
      </w:r>
      <w:proofErr w:type="spellStart"/>
      <w:r w:rsidRPr="000575A3">
        <w:rPr>
          <w:rFonts w:eastAsia="Batang"/>
          <w:color w:val="008000"/>
        </w:rPr>
        <w:t>Tinkercad</w:t>
      </w:r>
      <w:proofErr w:type="spellEnd"/>
      <w:r w:rsidRPr="000575A3">
        <w:rPr>
          <w:rFonts w:eastAsia="Batang"/>
          <w:color w:val="008000"/>
        </w:rPr>
        <w:t xml:space="preserve"> simulation link</w:t>
      </w:r>
      <w:r w:rsidR="00582BC8">
        <w:rPr>
          <w:rFonts w:eastAsia="Batang"/>
          <w:color w:val="008000"/>
        </w:rPr>
        <w:t xml:space="preserve"> below</w:t>
      </w:r>
      <w:r w:rsidRPr="000575A3">
        <w:rPr>
          <w:rFonts w:eastAsia="Batang"/>
          <w:color w:val="008000"/>
        </w:rPr>
        <w:t>.</w:t>
      </w:r>
    </w:p>
    <w:p w:rsidR="00436929" w:rsidRPr="005661E4" w:rsidRDefault="00436929" w:rsidP="00436929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5661E4">
        <w:rPr>
          <w:rFonts w:ascii="Arial" w:hAnsi="Arial" w:cs="Arial"/>
          <w:b/>
          <w:sz w:val="22"/>
          <w:szCs w:val="22"/>
        </w:rPr>
        <w:t>Tinkercad</w:t>
      </w:r>
      <w:proofErr w:type="spellEnd"/>
      <w:r w:rsidRPr="005661E4">
        <w:rPr>
          <w:rFonts w:ascii="Arial" w:hAnsi="Arial" w:cs="Arial"/>
          <w:b/>
          <w:sz w:val="22"/>
          <w:szCs w:val="22"/>
        </w:rPr>
        <w:t xml:space="preserve"> Simulation </w:t>
      </w:r>
      <w:r>
        <w:rPr>
          <w:rFonts w:ascii="Arial" w:hAnsi="Arial" w:cs="Arial"/>
          <w:b/>
          <w:sz w:val="22"/>
          <w:szCs w:val="22"/>
        </w:rPr>
        <w:t>Link</w:t>
      </w:r>
    </w:p>
    <w:p w:rsidR="00436929" w:rsidRPr="005661E4" w:rsidRDefault="00436929" w:rsidP="00436929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40"/>
        <w:gridCol w:w="6920"/>
      </w:tblGrid>
      <w:tr w:rsidR="00436929" w:rsidTr="003615C3">
        <w:tc>
          <w:tcPr>
            <w:tcW w:w="1440" w:type="dxa"/>
          </w:tcPr>
          <w:p w:rsidR="00436929" w:rsidRPr="00F75F64" w:rsidRDefault="00436929" w:rsidP="00F75F6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75F64">
              <w:rPr>
                <w:rFonts w:ascii="Arial" w:hAnsi="Arial" w:cs="Arial"/>
                <w:b/>
              </w:rPr>
              <w:t xml:space="preserve">Task </w:t>
            </w:r>
            <w:r w:rsidR="00BC7949" w:rsidRPr="00F75F64">
              <w:rPr>
                <w:rFonts w:ascii="Arial" w:hAnsi="Arial" w:cs="Arial"/>
                <w:b/>
              </w:rPr>
              <w:t>2</w:t>
            </w:r>
            <w:r w:rsidRPr="00F75F64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920" w:type="dxa"/>
          </w:tcPr>
          <w:p w:rsidR="00436929" w:rsidRDefault="00436929" w:rsidP="003615C3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F67834" w:rsidRDefault="00F67834" w:rsidP="00A214DE">
      <w:pPr>
        <w:pStyle w:val="ListParagraph"/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C42D5D" w:rsidRPr="00DF5960" w:rsidRDefault="001556E4" w:rsidP="00DF5960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Q11: </w:t>
      </w:r>
      <w:r w:rsidR="00C42D5D" w:rsidRPr="001556E4">
        <w:rPr>
          <w:rFonts w:eastAsia="Batang"/>
          <w:color w:val="008000"/>
        </w:rPr>
        <w:t xml:space="preserve">Translate the obtained voltage table in </w:t>
      </w:r>
      <w:r w:rsidR="00DF5960">
        <w:rPr>
          <w:rFonts w:eastAsia="Batang"/>
          <w:color w:val="008000"/>
        </w:rPr>
        <w:t>Q8</w:t>
      </w:r>
      <w:r w:rsidR="00C42D5D" w:rsidRPr="001556E4">
        <w:rPr>
          <w:rFonts w:eastAsia="Batang"/>
          <w:color w:val="008000"/>
        </w:rPr>
        <w:t xml:space="preserve"> to a </w:t>
      </w:r>
      <w:r w:rsidR="00236806" w:rsidRPr="001556E4">
        <w:rPr>
          <w:rFonts w:eastAsia="Batang"/>
          <w:color w:val="008000"/>
        </w:rPr>
        <w:t xml:space="preserve">binary </w:t>
      </w:r>
      <w:r w:rsidR="00C42D5D" w:rsidRPr="001556E4">
        <w:rPr>
          <w:rFonts w:eastAsia="Batang"/>
          <w:color w:val="008000"/>
        </w:rPr>
        <w:t xml:space="preserve">truth table, i.e. </w:t>
      </w:r>
      <w:r w:rsidR="00C64CEF" w:rsidRPr="001556E4">
        <w:rPr>
          <w:rFonts w:eastAsia="Batang"/>
          <w:color w:val="008000"/>
        </w:rPr>
        <w:t xml:space="preserve">consider </w:t>
      </w:r>
      <w:r w:rsidR="00CA4FB0">
        <w:rPr>
          <w:rFonts w:eastAsia="Batang"/>
          <w:color w:val="008000"/>
        </w:rPr>
        <w:t>high value 5V a</w:t>
      </w:r>
      <w:r w:rsidR="00C42D5D" w:rsidRPr="001556E4">
        <w:rPr>
          <w:rFonts w:eastAsia="Batang"/>
          <w:color w:val="008000"/>
        </w:rPr>
        <w:t xml:space="preserve">s binary “1” and low value </w:t>
      </w:r>
      <w:r w:rsidR="00273E6A" w:rsidRPr="001556E4">
        <w:rPr>
          <w:rFonts w:eastAsia="Batang"/>
          <w:color w:val="008000"/>
        </w:rPr>
        <w:t>around</w:t>
      </w:r>
      <w:r w:rsidR="00CA4FB0">
        <w:rPr>
          <w:rFonts w:eastAsia="Batang"/>
          <w:color w:val="008000"/>
        </w:rPr>
        <w:t xml:space="preserve"> 0 a</w:t>
      </w:r>
      <w:r w:rsidR="00C42D5D" w:rsidRPr="001556E4">
        <w:rPr>
          <w:rFonts w:eastAsia="Batang"/>
          <w:color w:val="008000"/>
        </w:rPr>
        <w:t xml:space="preserve">s binary “0”. </w:t>
      </w:r>
      <w:r w:rsidR="00C42D5D" w:rsidRPr="00DF5960">
        <w:rPr>
          <w:rFonts w:eastAsia="Batang"/>
          <w:color w:val="008000"/>
        </w:rPr>
        <w:t>Complete the truth table below.</w:t>
      </w:r>
    </w:p>
    <w:p w:rsidR="00C42D5D" w:rsidRDefault="00C42D5D" w:rsidP="00C42D5D">
      <w:pPr>
        <w:pStyle w:val="ListParagraph"/>
        <w:autoSpaceDE w:val="0"/>
        <w:autoSpaceDN w:val="0"/>
        <w:adjustRightInd w:val="0"/>
        <w:ind w:left="1080"/>
        <w:jc w:val="both"/>
        <w:rPr>
          <w:rFonts w:eastAsia="Batang"/>
          <w:color w:val="008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1350"/>
        <w:gridCol w:w="1350"/>
        <w:gridCol w:w="1350"/>
      </w:tblGrid>
      <w:tr w:rsidR="00C42D5D" w:rsidRPr="00711D0D" w:rsidTr="00CA7E52">
        <w:trPr>
          <w:trHeight w:val="397"/>
          <w:jc w:val="center"/>
        </w:trPr>
        <w:tc>
          <w:tcPr>
            <w:tcW w:w="625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Case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A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B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proofErr w:type="spellStart"/>
            <w:r w:rsidRPr="00711D0D">
              <w:rPr>
                <w:rFonts w:eastAsia="Batang"/>
              </w:rPr>
              <w:t>V</w:t>
            </w:r>
            <w:r w:rsidRPr="00711D0D">
              <w:rPr>
                <w:rFonts w:eastAsia="Batang"/>
                <w:vertAlign w:val="subscript"/>
              </w:rPr>
              <w:t>out</w:t>
            </w:r>
            <w:proofErr w:type="spellEnd"/>
          </w:p>
        </w:tc>
      </w:tr>
      <w:tr w:rsidR="00C42D5D" w:rsidTr="00CA7E52">
        <w:trPr>
          <w:trHeight w:val="397"/>
          <w:jc w:val="center"/>
        </w:trPr>
        <w:tc>
          <w:tcPr>
            <w:tcW w:w="625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(a)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42D5D" w:rsidTr="00CA7E52">
        <w:trPr>
          <w:trHeight w:val="397"/>
          <w:jc w:val="center"/>
        </w:trPr>
        <w:tc>
          <w:tcPr>
            <w:tcW w:w="625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(b)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42D5D" w:rsidTr="00CA7E52">
        <w:trPr>
          <w:trHeight w:val="397"/>
          <w:jc w:val="center"/>
        </w:trPr>
        <w:tc>
          <w:tcPr>
            <w:tcW w:w="625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(c)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0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  <w:tr w:rsidR="00C42D5D" w:rsidTr="00CA7E52">
        <w:trPr>
          <w:trHeight w:val="397"/>
          <w:jc w:val="center"/>
        </w:trPr>
        <w:tc>
          <w:tcPr>
            <w:tcW w:w="625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(d)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</w:rPr>
            </w:pPr>
            <w:r>
              <w:rPr>
                <w:rFonts w:eastAsia="Batang"/>
              </w:rPr>
              <w:t>1</w:t>
            </w:r>
          </w:p>
        </w:tc>
        <w:tc>
          <w:tcPr>
            <w:tcW w:w="1350" w:type="dxa"/>
          </w:tcPr>
          <w:p w:rsidR="00C42D5D" w:rsidRPr="00711D0D" w:rsidRDefault="00C42D5D" w:rsidP="00CA7E5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eastAsia="Batang"/>
                <w:color w:val="FF0000"/>
              </w:rPr>
            </w:pPr>
          </w:p>
        </w:tc>
      </w:tr>
    </w:tbl>
    <w:p w:rsidR="00C42D5D" w:rsidRPr="00C42D5D" w:rsidRDefault="00C42D5D" w:rsidP="00C42D5D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C225A0" w:rsidRPr="00DF5960" w:rsidRDefault="00DF5960" w:rsidP="00DF5960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Q12: </w:t>
      </w:r>
      <w:r w:rsidR="00F67834" w:rsidRPr="00DF5960">
        <w:rPr>
          <w:rFonts w:eastAsia="Batang"/>
          <w:color w:val="008000"/>
        </w:rPr>
        <w:t>From all the logic gates you learn</w:t>
      </w:r>
      <w:r w:rsidR="00F61E8D" w:rsidRPr="00DF5960">
        <w:rPr>
          <w:rFonts w:eastAsia="Batang"/>
          <w:color w:val="008000"/>
        </w:rPr>
        <w:t xml:space="preserve">t in </w:t>
      </w:r>
      <w:r w:rsidR="00F61E8D" w:rsidRPr="00DF5960">
        <w:rPr>
          <w:rFonts w:eastAsia="Batang"/>
          <w:color w:val="008000"/>
          <w:u w:val="single"/>
        </w:rPr>
        <w:t>Lecture 11</w:t>
      </w:r>
      <w:r w:rsidR="00F67834" w:rsidRPr="00DF5960">
        <w:rPr>
          <w:rFonts w:eastAsia="Batang"/>
          <w:color w:val="008000"/>
        </w:rPr>
        <w:t xml:space="preserve">, which </w:t>
      </w:r>
      <w:r w:rsidR="00F61E8D" w:rsidRPr="00DF5960">
        <w:rPr>
          <w:rFonts w:eastAsia="Batang"/>
          <w:color w:val="008000"/>
        </w:rPr>
        <w:t>one is implemented by</w:t>
      </w:r>
      <w:r w:rsidR="00F67834" w:rsidRPr="00DF5960">
        <w:rPr>
          <w:rFonts w:eastAsia="Batang"/>
          <w:color w:val="008000"/>
        </w:rPr>
        <w:t xml:space="preserve"> </w:t>
      </w:r>
      <w:r w:rsidR="00F61E8D" w:rsidRPr="00DF5960">
        <w:rPr>
          <w:rFonts w:eastAsia="Batang"/>
          <w:color w:val="008000"/>
        </w:rPr>
        <w:t xml:space="preserve">this transistor circuit? </w:t>
      </w:r>
    </w:p>
    <w:p w:rsidR="00B86F85" w:rsidRDefault="00B86F85" w:rsidP="00B86F85">
      <w:pPr>
        <w:pStyle w:val="ListParagraph"/>
        <w:autoSpaceDE w:val="0"/>
        <w:autoSpaceDN w:val="0"/>
        <w:adjustRightInd w:val="0"/>
        <w:ind w:left="1080"/>
        <w:jc w:val="both"/>
        <w:rPr>
          <w:rFonts w:eastAsia="Batang"/>
          <w:color w:val="008000"/>
        </w:rPr>
      </w:pPr>
    </w:p>
    <w:p w:rsidR="00B86F85" w:rsidRPr="00B86F85" w:rsidRDefault="00C225A0" w:rsidP="00E274B8">
      <w:pPr>
        <w:pStyle w:val="ListParagraph"/>
        <w:autoSpaceDE w:val="0"/>
        <w:autoSpaceDN w:val="0"/>
        <w:adjustRightInd w:val="0"/>
        <w:ind w:left="576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(1) </w:t>
      </w:r>
      <w:proofErr w:type="gramStart"/>
      <w:r>
        <w:rPr>
          <w:rFonts w:eastAsia="Batang"/>
          <w:color w:val="008000"/>
        </w:rPr>
        <w:t>indicate</w:t>
      </w:r>
      <w:proofErr w:type="gramEnd"/>
      <w:r>
        <w:rPr>
          <w:rFonts w:eastAsia="Batang"/>
          <w:color w:val="008000"/>
        </w:rPr>
        <w:t xml:space="preserve"> </w:t>
      </w:r>
      <w:proofErr w:type="spellStart"/>
      <w:r w:rsidR="00CE50D0">
        <w:rPr>
          <w:rFonts w:eastAsia="Batang"/>
          <w:color w:val="008000"/>
        </w:rPr>
        <w:t>it’s</w:t>
      </w:r>
      <w:proofErr w:type="spellEnd"/>
      <w:r w:rsidR="006B515F">
        <w:rPr>
          <w:rFonts w:eastAsia="Batang"/>
          <w:color w:val="008000"/>
        </w:rPr>
        <w:t xml:space="preserve"> name</w:t>
      </w:r>
      <w:r>
        <w:rPr>
          <w:rFonts w:eastAsia="Batang"/>
          <w:color w:val="008000"/>
        </w:rPr>
        <w:t xml:space="preserve">; </w:t>
      </w:r>
    </w:p>
    <w:p w:rsidR="00DB538C" w:rsidRDefault="00C225A0" w:rsidP="00E274B8">
      <w:pPr>
        <w:pStyle w:val="ListParagraph"/>
        <w:autoSpaceDE w:val="0"/>
        <w:autoSpaceDN w:val="0"/>
        <w:adjustRightInd w:val="0"/>
        <w:ind w:left="576"/>
        <w:jc w:val="both"/>
        <w:rPr>
          <w:rFonts w:eastAsia="Batang"/>
          <w:color w:val="FF0000"/>
        </w:rPr>
      </w:pPr>
      <w:r>
        <w:rPr>
          <w:rFonts w:eastAsia="Batang"/>
          <w:color w:val="008000"/>
        </w:rPr>
        <w:t xml:space="preserve">(2) </w:t>
      </w:r>
      <w:proofErr w:type="gramStart"/>
      <w:r>
        <w:rPr>
          <w:rFonts w:eastAsia="Batang"/>
          <w:color w:val="008000"/>
        </w:rPr>
        <w:t>indicate</w:t>
      </w:r>
      <w:proofErr w:type="gramEnd"/>
      <w:r>
        <w:rPr>
          <w:rFonts w:eastAsia="Batang"/>
          <w:color w:val="008000"/>
        </w:rPr>
        <w:t xml:space="preserve"> it’s logic output expression with </w:t>
      </w:r>
      <w:r w:rsidR="00311669">
        <w:rPr>
          <w:rFonts w:eastAsia="Batang"/>
          <w:color w:val="008000"/>
        </w:rPr>
        <w:t xml:space="preserve">the two </w:t>
      </w:r>
      <w:r>
        <w:rPr>
          <w:rFonts w:eastAsia="Batang"/>
          <w:color w:val="008000"/>
        </w:rPr>
        <w:t>inputs A</w:t>
      </w:r>
      <w:r w:rsidR="00311669">
        <w:rPr>
          <w:rFonts w:eastAsia="Batang"/>
          <w:color w:val="008000"/>
        </w:rPr>
        <w:t>,</w:t>
      </w:r>
      <w:r>
        <w:rPr>
          <w:rFonts w:eastAsia="Batang"/>
          <w:color w:val="008000"/>
        </w:rPr>
        <w:t xml:space="preserve"> B</w:t>
      </w:r>
      <w:r w:rsidR="00B86F85">
        <w:rPr>
          <w:rFonts w:eastAsia="Batang"/>
          <w:color w:val="008000"/>
        </w:rPr>
        <w:t xml:space="preserve">;    </w:t>
      </w:r>
    </w:p>
    <w:p w:rsidR="00F61E8D" w:rsidRDefault="00B86F85" w:rsidP="00E274B8">
      <w:pPr>
        <w:pStyle w:val="ListParagraph"/>
        <w:autoSpaceDE w:val="0"/>
        <w:autoSpaceDN w:val="0"/>
        <w:adjustRightInd w:val="0"/>
        <w:ind w:left="576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>(3)</w:t>
      </w:r>
      <w:r w:rsidR="00C225A0">
        <w:rPr>
          <w:rFonts w:eastAsia="Batang"/>
          <w:color w:val="008000"/>
        </w:rPr>
        <w:t xml:space="preserve"> </w:t>
      </w:r>
      <w:proofErr w:type="gramStart"/>
      <w:r w:rsidR="006B515F">
        <w:rPr>
          <w:rFonts w:eastAsia="Batang"/>
          <w:color w:val="008000"/>
        </w:rPr>
        <w:t>d</w:t>
      </w:r>
      <w:r w:rsidR="00F61E8D">
        <w:rPr>
          <w:rFonts w:eastAsia="Batang"/>
          <w:color w:val="008000"/>
        </w:rPr>
        <w:t>raw</w:t>
      </w:r>
      <w:proofErr w:type="gramEnd"/>
      <w:r w:rsidR="00F61E8D">
        <w:rPr>
          <w:rFonts w:eastAsia="Batang"/>
          <w:color w:val="008000"/>
        </w:rPr>
        <w:t xml:space="preserve"> its’ logic </w:t>
      </w:r>
      <w:r w:rsidR="00CA4FB0">
        <w:rPr>
          <w:rFonts w:eastAsia="Batang"/>
          <w:color w:val="008000"/>
        </w:rPr>
        <w:t xml:space="preserve">gate </w:t>
      </w:r>
      <w:r w:rsidR="00F61E8D">
        <w:rPr>
          <w:rFonts w:eastAsia="Batang"/>
          <w:color w:val="008000"/>
        </w:rPr>
        <w:t xml:space="preserve">symbol. </w:t>
      </w:r>
    </w:p>
    <w:p w:rsidR="00B86F85" w:rsidRDefault="00B86F85" w:rsidP="00C225A0">
      <w:pPr>
        <w:pStyle w:val="ListParagraph"/>
        <w:autoSpaceDE w:val="0"/>
        <w:autoSpaceDN w:val="0"/>
        <w:adjustRightInd w:val="0"/>
        <w:ind w:left="1080"/>
        <w:jc w:val="both"/>
        <w:rPr>
          <w:rFonts w:eastAsia="Batang"/>
          <w:color w:val="008000"/>
        </w:rPr>
      </w:pPr>
    </w:p>
    <w:p w:rsidR="00B86F85" w:rsidRDefault="00B86F85" w:rsidP="00C225A0">
      <w:pPr>
        <w:pStyle w:val="ListParagraph"/>
        <w:autoSpaceDE w:val="0"/>
        <w:autoSpaceDN w:val="0"/>
        <w:adjustRightInd w:val="0"/>
        <w:ind w:left="1080"/>
        <w:jc w:val="both"/>
        <w:rPr>
          <w:rFonts w:eastAsia="Batang"/>
          <w:color w:val="008000"/>
        </w:rPr>
      </w:pPr>
    </w:p>
    <w:p w:rsidR="00B86F85" w:rsidRPr="00B86F85" w:rsidRDefault="00B86F85" w:rsidP="00B86F85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B86F85" w:rsidRDefault="00B86F85" w:rsidP="00B86F85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84438F" w:rsidRPr="00B86F85" w:rsidRDefault="0084438F" w:rsidP="00B86F85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9141EA" w:rsidRPr="00AD1427" w:rsidRDefault="00D1650B" w:rsidP="009141EA">
      <w:pPr>
        <w:autoSpaceDE w:val="0"/>
        <w:autoSpaceDN w:val="0"/>
        <w:adjustRightInd w:val="0"/>
        <w:jc w:val="center"/>
        <w:rPr>
          <w:rFonts w:eastAsia="Batang"/>
          <w:b/>
          <w:sz w:val="28"/>
          <w:szCs w:val="28"/>
        </w:rPr>
      </w:pPr>
      <w:r>
        <w:rPr>
          <w:rFonts w:eastAsia="Batang"/>
          <w:b/>
          <w:sz w:val="28"/>
          <w:szCs w:val="28"/>
        </w:rPr>
        <w:lastRenderedPageBreak/>
        <w:t>Task</w:t>
      </w:r>
      <w:r w:rsidR="009141EA" w:rsidRPr="00AD1427">
        <w:rPr>
          <w:rFonts w:eastAsia="Batang"/>
          <w:b/>
          <w:sz w:val="28"/>
          <w:szCs w:val="28"/>
        </w:rPr>
        <w:t xml:space="preserve"> 3: </w:t>
      </w:r>
      <w:r w:rsidR="00B117BB" w:rsidRPr="00AD1427">
        <w:rPr>
          <w:rFonts w:eastAsia="Batang"/>
          <w:b/>
          <w:sz w:val="28"/>
          <w:szCs w:val="28"/>
        </w:rPr>
        <w:t>Digital Dice Decoder [7</w:t>
      </w:r>
      <w:r w:rsidR="009141EA" w:rsidRPr="00AD1427">
        <w:rPr>
          <w:rFonts w:eastAsia="Batang"/>
          <w:b/>
          <w:sz w:val="28"/>
          <w:szCs w:val="28"/>
        </w:rPr>
        <w:t xml:space="preserve"> points]</w:t>
      </w:r>
    </w:p>
    <w:p w:rsidR="00CF6302" w:rsidRDefault="00CF6302" w:rsidP="00CF6302">
      <w:pPr>
        <w:autoSpaceDE w:val="0"/>
        <w:autoSpaceDN w:val="0"/>
        <w:adjustRightInd w:val="0"/>
        <w:jc w:val="both"/>
        <w:rPr>
          <w:rFonts w:eastAsia="Batang"/>
        </w:rPr>
      </w:pPr>
    </w:p>
    <w:p w:rsidR="00CF6302" w:rsidRPr="00CF6302" w:rsidRDefault="00CF6302" w:rsidP="00CF6302">
      <w:pPr>
        <w:autoSpaceDE w:val="0"/>
        <w:autoSpaceDN w:val="0"/>
        <w:adjustRightInd w:val="0"/>
        <w:jc w:val="both"/>
        <w:rPr>
          <w:rFonts w:eastAsia="Batang"/>
        </w:rPr>
      </w:pPr>
      <w:r>
        <w:rPr>
          <w:rFonts w:eastAsia="Batang"/>
          <w:color w:val="008000"/>
        </w:rPr>
        <w:t xml:space="preserve">Q13: </w:t>
      </w:r>
      <w:r w:rsidRPr="00DF5960">
        <w:rPr>
          <w:rFonts w:eastAsia="Batang"/>
          <w:color w:val="008000"/>
        </w:rPr>
        <w:t>Complete the truth table below.</w:t>
      </w:r>
    </w:p>
    <w:p w:rsidR="00C2456D" w:rsidRPr="00A860CF" w:rsidRDefault="00C2456D" w:rsidP="00524DD1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9"/>
        <w:gridCol w:w="988"/>
        <w:gridCol w:w="988"/>
        <w:gridCol w:w="1003"/>
        <w:gridCol w:w="978"/>
        <w:gridCol w:w="988"/>
        <w:gridCol w:w="989"/>
        <w:gridCol w:w="989"/>
        <w:gridCol w:w="1163"/>
      </w:tblGrid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B2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FD4137" w:rsidRDefault="00FD4137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color w:val="FF0000"/>
              </w:rPr>
            </w:pPr>
            <w:r>
              <w:rPr>
                <w:rFonts w:eastAsia="Batang"/>
                <w:b/>
              </w:rPr>
              <w:t>“</w:t>
            </w:r>
            <w:r w:rsidR="00C2456D" w:rsidRPr="00FD4137">
              <w:rPr>
                <w:rFonts w:eastAsia="Batang"/>
                <w:b/>
              </w:rPr>
              <w:t>Red</w:t>
            </w:r>
            <w:r>
              <w:rPr>
                <w:rFonts w:eastAsia="Batang"/>
                <w:b/>
              </w:rPr>
              <w:t>”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B2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B0</w:t>
            </w:r>
          </w:p>
        </w:tc>
        <w:tc>
          <w:tcPr>
            <w:tcW w:w="1009" w:type="dxa"/>
          </w:tcPr>
          <w:p w:rsidR="00C2456D" w:rsidRPr="00FD4137" w:rsidRDefault="00FD4137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color w:val="FF0000"/>
              </w:rPr>
            </w:pPr>
            <w:r>
              <w:rPr>
                <w:rFonts w:eastAsia="Batang"/>
                <w:b/>
              </w:rPr>
              <w:t>“</w:t>
            </w:r>
            <w:r w:rsidR="00C2456D" w:rsidRPr="00FD4137">
              <w:rPr>
                <w:rFonts w:eastAsia="Batang"/>
                <w:b/>
              </w:rPr>
              <w:t>Yellow</w:t>
            </w:r>
            <w:r>
              <w:rPr>
                <w:rFonts w:eastAsia="Batang"/>
                <w:b/>
              </w:rPr>
              <w:t>”</w:t>
            </w: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C2456D" w:rsidTr="00C2456D">
        <w:trPr>
          <w:jc w:val="center"/>
        </w:trPr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C2456D" w:rsidRDefault="00C2456D" w:rsidP="00C2456D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EF2FF3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C2456D" w:rsidRPr="00C2456D" w:rsidRDefault="00C2456D" w:rsidP="00C2456D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</w:tbl>
    <w:p w:rsidR="006240F7" w:rsidRDefault="006240F7" w:rsidP="006E12BF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6240F7" w:rsidRDefault="006240F7" w:rsidP="00A860CF">
      <w:pPr>
        <w:autoSpaceDE w:val="0"/>
        <w:autoSpaceDN w:val="0"/>
        <w:adjustRightInd w:val="0"/>
        <w:ind w:left="720"/>
        <w:jc w:val="both"/>
        <w:rPr>
          <w:rFonts w:eastAsia="Batang"/>
          <w:color w:val="008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"/>
        <w:gridCol w:w="996"/>
        <w:gridCol w:w="997"/>
        <w:gridCol w:w="1006"/>
        <w:gridCol w:w="991"/>
        <w:gridCol w:w="997"/>
        <w:gridCol w:w="998"/>
        <w:gridCol w:w="998"/>
        <w:gridCol w:w="1096"/>
      </w:tblGrid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B2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FD4137" w:rsidRDefault="00FD413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color w:val="FF0000"/>
              </w:rPr>
            </w:pPr>
            <w:r>
              <w:rPr>
                <w:rFonts w:eastAsia="Batang"/>
                <w:b/>
              </w:rPr>
              <w:t>“</w:t>
            </w:r>
            <w:r w:rsidR="006240F7" w:rsidRPr="00FD4137">
              <w:rPr>
                <w:rFonts w:eastAsia="Batang"/>
                <w:b/>
              </w:rPr>
              <w:t>Blue</w:t>
            </w:r>
            <w:r>
              <w:rPr>
                <w:rFonts w:eastAsia="Batang"/>
                <w:b/>
              </w:rPr>
              <w:t>”</w:t>
            </w: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B2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B0</w:t>
            </w:r>
          </w:p>
        </w:tc>
        <w:tc>
          <w:tcPr>
            <w:tcW w:w="1009" w:type="dxa"/>
          </w:tcPr>
          <w:p w:rsidR="006240F7" w:rsidRPr="00FD4137" w:rsidRDefault="00FD413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b/>
                <w:color w:val="FF0000"/>
              </w:rPr>
            </w:pPr>
            <w:r>
              <w:rPr>
                <w:rFonts w:eastAsia="Batang"/>
                <w:b/>
              </w:rPr>
              <w:t>“</w:t>
            </w:r>
            <w:r w:rsidR="006240F7" w:rsidRPr="00FD4137">
              <w:rPr>
                <w:rFonts w:eastAsia="Batang"/>
                <w:b/>
              </w:rPr>
              <w:t>Green</w:t>
            </w:r>
            <w:r>
              <w:rPr>
                <w:rFonts w:eastAsia="Batang"/>
                <w:b/>
              </w:rPr>
              <w:t>”</w:t>
            </w: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0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  <w:tr w:rsidR="006240F7" w:rsidTr="00CA7E52">
        <w:trPr>
          <w:jc w:val="center"/>
        </w:trPr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8" w:type="dxa"/>
            <w:tcBorders>
              <w:right w:val="single" w:sz="8" w:space="0" w:color="auto"/>
            </w:tcBorders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6240F7" w:rsidRDefault="006240F7" w:rsidP="00CA7E52">
            <w:pPr>
              <w:autoSpaceDE w:val="0"/>
              <w:autoSpaceDN w:val="0"/>
              <w:adjustRightInd w:val="0"/>
              <w:jc w:val="both"/>
              <w:rPr>
                <w:rFonts w:eastAsia="Batang"/>
                <w:color w:val="008000"/>
              </w:rPr>
            </w:pPr>
          </w:p>
        </w:tc>
        <w:tc>
          <w:tcPr>
            <w:tcW w:w="1008" w:type="dxa"/>
            <w:tcBorders>
              <w:left w:val="single" w:sz="8" w:space="0" w:color="auto"/>
            </w:tcBorders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EF2FF3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</w:rPr>
            </w:pPr>
            <w:r w:rsidRPr="00EF2FF3">
              <w:rPr>
                <w:rFonts w:eastAsia="Batang"/>
              </w:rPr>
              <w:t>1</w:t>
            </w:r>
          </w:p>
        </w:tc>
        <w:tc>
          <w:tcPr>
            <w:tcW w:w="1009" w:type="dxa"/>
          </w:tcPr>
          <w:p w:rsidR="006240F7" w:rsidRPr="00C2456D" w:rsidRDefault="006240F7" w:rsidP="00CA7E52">
            <w:pPr>
              <w:autoSpaceDE w:val="0"/>
              <w:autoSpaceDN w:val="0"/>
              <w:adjustRightInd w:val="0"/>
              <w:jc w:val="center"/>
              <w:rPr>
                <w:rFonts w:eastAsia="Batang"/>
                <w:color w:val="FF0000"/>
              </w:rPr>
            </w:pPr>
          </w:p>
        </w:tc>
      </w:tr>
    </w:tbl>
    <w:p w:rsidR="006240F7" w:rsidRDefault="006240F7" w:rsidP="00A860CF">
      <w:pPr>
        <w:autoSpaceDE w:val="0"/>
        <w:autoSpaceDN w:val="0"/>
        <w:adjustRightInd w:val="0"/>
        <w:ind w:left="720"/>
        <w:jc w:val="both"/>
        <w:rPr>
          <w:rFonts w:eastAsia="Batang"/>
          <w:color w:val="008000"/>
        </w:rPr>
      </w:pPr>
    </w:p>
    <w:p w:rsidR="00E32489" w:rsidRDefault="00E32489" w:rsidP="0020512A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Q14: </w:t>
      </w:r>
      <w:r w:rsidRPr="00E32489">
        <w:rPr>
          <w:rFonts w:eastAsia="Batang"/>
          <w:color w:val="008000"/>
        </w:rPr>
        <w:t xml:space="preserve">K-map </w:t>
      </w:r>
      <w:r w:rsidR="00FC1043">
        <w:rPr>
          <w:rFonts w:eastAsia="Batang"/>
          <w:color w:val="008000"/>
        </w:rPr>
        <w:t>&amp;</w:t>
      </w:r>
      <w:r w:rsidR="004135EC">
        <w:rPr>
          <w:rFonts w:eastAsia="Batang"/>
          <w:color w:val="008000"/>
        </w:rPr>
        <w:t xml:space="preserve"> logic expression </w:t>
      </w:r>
      <w:r w:rsidRPr="00E32489">
        <w:rPr>
          <w:rFonts w:eastAsia="Batang"/>
          <w:color w:val="008000"/>
        </w:rPr>
        <w:t>for each of the fours base pattern</w:t>
      </w:r>
      <w:r w:rsidR="0084438F">
        <w:rPr>
          <w:rFonts w:eastAsia="Batang"/>
          <w:color w:val="008000"/>
        </w:rPr>
        <w:t xml:space="preserve">s above (“Red”, “Yellow”, “Blue” and “Green”). </w:t>
      </w:r>
    </w:p>
    <w:p w:rsidR="00E32489" w:rsidRPr="0020512A" w:rsidRDefault="00E32489" w:rsidP="0020512A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234537" w:rsidRDefault="00234537" w:rsidP="0020512A">
      <w:pPr>
        <w:autoSpaceDE w:val="0"/>
        <w:autoSpaceDN w:val="0"/>
        <w:adjustRightInd w:val="0"/>
        <w:jc w:val="both"/>
        <w:rPr>
          <w:rFonts w:eastAsia="Batang"/>
        </w:rPr>
      </w:pPr>
    </w:p>
    <w:p w:rsidR="00FD4137" w:rsidRDefault="00FD4137" w:rsidP="0020512A">
      <w:pPr>
        <w:autoSpaceDE w:val="0"/>
        <w:autoSpaceDN w:val="0"/>
        <w:adjustRightInd w:val="0"/>
        <w:jc w:val="both"/>
        <w:rPr>
          <w:rFonts w:eastAsia="Batang"/>
        </w:rPr>
      </w:pPr>
    </w:p>
    <w:p w:rsidR="0084438F" w:rsidRDefault="0084438F" w:rsidP="0020512A">
      <w:pPr>
        <w:autoSpaceDE w:val="0"/>
        <w:autoSpaceDN w:val="0"/>
        <w:adjustRightInd w:val="0"/>
        <w:jc w:val="both"/>
        <w:rPr>
          <w:rFonts w:eastAsia="Batang"/>
        </w:rPr>
      </w:pPr>
    </w:p>
    <w:p w:rsidR="0084438F" w:rsidRDefault="0084438F" w:rsidP="0020512A">
      <w:pPr>
        <w:autoSpaceDE w:val="0"/>
        <w:autoSpaceDN w:val="0"/>
        <w:adjustRightInd w:val="0"/>
        <w:jc w:val="both"/>
        <w:rPr>
          <w:rFonts w:eastAsia="Batang"/>
        </w:rPr>
      </w:pPr>
    </w:p>
    <w:p w:rsidR="0084438F" w:rsidRDefault="0084438F" w:rsidP="0020512A">
      <w:pPr>
        <w:autoSpaceDE w:val="0"/>
        <w:autoSpaceDN w:val="0"/>
        <w:adjustRightInd w:val="0"/>
        <w:jc w:val="both"/>
        <w:rPr>
          <w:rFonts w:eastAsia="Batang"/>
        </w:rPr>
      </w:pPr>
    </w:p>
    <w:p w:rsidR="0084438F" w:rsidRDefault="0084438F" w:rsidP="00EF0FB2">
      <w:pPr>
        <w:autoSpaceDE w:val="0"/>
        <w:autoSpaceDN w:val="0"/>
        <w:adjustRightInd w:val="0"/>
        <w:jc w:val="both"/>
        <w:rPr>
          <w:rFonts w:eastAsia="Batang"/>
        </w:rPr>
      </w:pPr>
    </w:p>
    <w:p w:rsidR="00EF0FB2" w:rsidRDefault="00EF0FB2" w:rsidP="00EF0FB2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Q15: </w:t>
      </w:r>
      <w:r w:rsidRPr="00EF0FB2">
        <w:rPr>
          <w:rFonts w:eastAsia="Batang"/>
          <w:color w:val="008000"/>
        </w:rPr>
        <w:t>logic gates implementation diagram</w:t>
      </w:r>
      <w:r>
        <w:rPr>
          <w:rFonts w:eastAsia="Batang"/>
          <w:color w:val="008000"/>
        </w:rPr>
        <w:t xml:space="preserve"> of each of the four patterns.</w:t>
      </w:r>
    </w:p>
    <w:p w:rsidR="00853629" w:rsidRDefault="00853629" w:rsidP="00234537">
      <w:pPr>
        <w:autoSpaceDE w:val="0"/>
        <w:autoSpaceDN w:val="0"/>
        <w:adjustRightInd w:val="0"/>
        <w:jc w:val="both"/>
        <w:rPr>
          <w:rFonts w:eastAsia="Batang"/>
        </w:rPr>
      </w:pPr>
    </w:p>
    <w:p w:rsidR="00234537" w:rsidRDefault="00853629" w:rsidP="00853629">
      <w:pPr>
        <w:autoSpaceDE w:val="0"/>
        <w:autoSpaceDN w:val="0"/>
        <w:adjustRightInd w:val="0"/>
        <w:jc w:val="center"/>
        <w:rPr>
          <w:rFonts w:eastAsia="Batang"/>
          <w:color w:val="008000"/>
        </w:rPr>
      </w:pPr>
      <w:r w:rsidRPr="00F90A11">
        <w:rPr>
          <w:noProof/>
        </w:rPr>
        <mc:AlternateContent>
          <mc:Choice Requires="wps">
            <w:drawing>
              <wp:inline distT="0" distB="0" distL="0" distR="0" wp14:anchorId="70773C4F" wp14:editId="29518B3A">
                <wp:extent cx="2768612" cy="2501660"/>
                <wp:effectExtent l="0" t="0" r="12700" b="13335"/>
                <wp:docPr id="8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12" cy="2501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853629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Logic Implementation of  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“Red”</w:t>
                            </w:r>
                          </w:p>
                          <w:p w:rsidR="003615C3" w:rsidRPr="00490D5F" w:rsidRDefault="003615C3" w:rsidP="00853629">
                            <w:pPr>
                              <w:spacing w:line="36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773C4F" id="_x0000_s1032" type="#_x0000_t202" style="width:218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" filled="f" strokecolor="#0070c0" strokeweight="2pt">
                <v:textbox>
                  <w:txbxContent>
                    <w:p w:rsidR="003615C3" w:rsidRDefault="003615C3" w:rsidP="00853629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Logic Implementation of  </w:t>
                      </w:r>
                      <w:r w:rsidRPr="00490D5F">
                        <w:rPr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</w:rPr>
                        <w:t>“Red”</w:t>
                      </w:r>
                    </w:p>
                    <w:p w:rsidR="003615C3" w:rsidRPr="00490D5F" w:rsidRDefault="003615C3" w:rsidP="00853629">
                      <w:pPr>
                        <w:spacing w:line="360" w:lineRule="auto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eastAsia="Batang"/>
          <w:color w:val="008000"/>
        </w:rPr>
        <w:t xml:space="preserve">   </w:t>
      </w:r>
      <w:r w:rsidRPr="00F90A11">
        <w:rPr>
          <w:noProof/>
        </w:rPr>
        <mc:AlternateContent>
          <mc:Choice Requires="wps">
            <w:drawing>
              <wp:inline distT="0" distB="0" distL="0" distR="0" wp14:anchorId="5B7A0E6D" wp14:editId="748852B2">
                <wp:extent cx="2777382" cy="2501265"/>
                <wp:effectExtent l="0" t="0" r="23495" b="13335"/>
                <wp:docPr id="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382" cy="25012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853629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Logic Implementation of  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“Yellow”</w:t>
                            </w:r>
                          </w:p>
                          <w:p w:rsidR="003615C3" w:rsidRPr="00490D5F" w:rsidRDefault="003615C3" w:rsidP="00853629">
                            <w:pPr>
                              <w:spacing w:line="36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A0E6D" id="_x0000_s1033" type="#_x0000_t202" style="width:218.7pt;height:1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" filled="f" strokecolor="#0070c0" strokeweight="2pt">
                <v:textbox>
                  <w:txbxContent>
                    <w:p w:rsidR="003615C3" w:rsidRDefault="003615C3" w:rsidP="00853629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Logic Implementation of  </w:t>
                      </w:r>
                      <w:r w:rsidRPr="00490D5F">
                        <w:rPr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</w:rPr>
                        <w:t>“Yellow”</w:t>
                      </w:r>
                    </w:p>
                    <w:p w:rsidR="003615C3" w:rsidRPr="00490D5F" w:rsidRDefault="003615C3" w:rsidP="00853629">
                      <w:pPr>
                        <w:spacing w:line="360" w:lineRule="auto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901F3" w:rsidRDefault="009901F3" w:rsidP="00853629">
      <w:pPr>
        <w:autoSpaceDE w:val="0"/>
        <w:autoSpaceDN w:val="0"/>
        <w:adjustRightInd w:val="0"/>
        <w:jc w:val="center"/>
        <w:rPr>
          <w:rFonts w:eastAsia="Batang"/>
          <w:color w:val="008000"/>
        </w:rPr>
      </w:pPr>
    </w:p>
    <w:p w:rsidR="009901F3" w:rsidRDefault="009901F3" w:rsidP="00853629">
      <w:pPr>
        <w:autoSpaceDE w:val="0"/>
        <w:autoSpaceDN w:val="0"/>
        <w:adjustRightInd w:val="0"/>
        <w:jc w:val="center"/>
        <w:rPr>
          <w:rFonts w:eastAsia="Batang"/>
          <w:color w:val="008000"/>
        </w:rPr>
      </w:pPr>
      <w:r w:rsidRPr="00F90A11">
        <w:rPr>
          <w:noProof/>
        </w:rPr>
        <mc:AlternateContent>
          <mc:Choice Requires="wps">
            <w:drawing>
              <wp:inline distT="0" distB="0" distL="0" distR="0" wp14:anchorId="42AED77B" wp14:editId="488D66DB">
                <wp:extent cx="2777706" cy="2501660"/>
                <wp:effectExtent l="0" t="0" r="22860" b="13335"/>
                <wp:docPr id="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706" cy="2501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9901F3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Logic Implementation of  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“Blue”</w:t>
                            </w:r>
                          </w:p>
                          <w:p w:rsidR="003615C3" w:rsidRPr="00490D5F" w:rsidRDefault="003615C3" w:rsidP="009901F3">
                            <w:pPr>
                              <w:spacing w:line="36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ED77B" id="_x0000_s1034" type="#_x0000_t202" style="width:218.7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" filled="f" strokecolor="#0070c0" strokeweight="2pt">
                <v:textbox>
                  <w:txbxContent>
                    <w:p w:rsidR="003615C3" w:rsidRDefault="003615C3" w:rsidP="009901F3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Logic Implementation of  </w:t>
                      </w:r>
                      <w:r w:rsidRPr="00490D5F">
                        <w:rPr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</w:rPr>
                        <w:t>“Blue”</w:t>
                      </w:r>
                    </w:p>
                    <w:p w:rsidR="003615C3" w:rsidRPr="00490D5F" w:rsidRDefault="003615C3" w:rsidP="009901F3">
                      <w:pPr>
                        <w:spacing w:line="360" w:lineRule="auto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eastAsia="Batang"/>
          <w:color w:val="008000"/>
        </w:rPr>
        <w:t xml:space="preserve">   </w:t>
      </w:r>
      <w:r w:rsidRPr="00F90A11">
        <w:rPr>
          <w:noProof/>
        </w:rPr>
        <mc:AlternateContent>
          <mc:Choice Requires="wps">
            <w:drawing>
              <wp:inline distT="0" distB="0" distL="0" distR="0" wp14:anchorId="42AED77B" wp14:editId="488D66DB">
                <wp:extent cx="2777706" cy="2501660"/>
                <wp:effectExtent l="0" t="0" r="22860" b="13335"/>
                <wp:docPr id="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706" cy="25016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Default="003615C3" w:rsidP="009901F3">
                            <w:pPr>
                              <w:spacing w:line="360" w:lineRule="auto"/>
                              <w:jc w:val="center"/>
                              <w:rPr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</w:rPr>
                              <w:t xml:space="preserve">Logic Implementation of  </w:t>
                            </w:r>
                            <w:r w:rsidRPr="00490D5F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70C0"/>
                              </w:rPr>
                              <w:t>“Green”</w:t>
                            </w:r>
                          </w:p>
                          <w:p w:rsidR="003615C3" w:rsidRPr="00490D5F" w:rsidRDefault="003615C3" w:rsidP="009901F3">
                            <w:pPr>
                              <w:spacing w:line="360" w:lineRule="auto"/>
                              <w:rPr>
                                <w:b/>
                                <w:color w:val="0070C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ED77B" id="_x0000_s1035" type="#_x0000_t202" style="width:218.7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" filled="f" strokecolor="#0070c0" strokeweight="2pt">
                <v:textbox>
                  <w:txbxContent>
                    <w:p w:rsidR="003615C3" w:rsidRDefault="003615C3" w:rsidP="009901F3">
                      <w:pPr>
                        <w:spacing w:line="360" w:lineRule="auto"/>
                        <w:jc w:val="center"/>
                        <w:rPr>
                          <w:b/>
                          <w:color w:val="0070C0"/>
                        </w:rPr>
                      </w:pPr>
                      <w:r>
                        <w:rPr>
                          <w:b/>
                          <w:color w:val="0070C0"/>
                        </w:rPr>
                        <w:t xml:space="preserve">Logic Implementation of  </w:t>
                      </w:r>
                      <w:r w:rsidRPr="00490D5F">
                        <w:rPr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b/>
                          <w:color w:val="0070C0"/>
                        </w:rPr>
                        <w:t>“Green”</w:t>
                      </w:r>
                    </w:p>
                    <w:p w:rsidR="003615C3" w:rsidRPr="00490D5F" w:rsidRDefault="003615C3" w:rsidP="009901F3">
                      <w:pPr>
                        <w:spacing w:line="360" w:lineRule="auto"/>
                        <w:rPr>
                          <w:b/>
                          <w:color w:val="0070C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FA5314" w:rsidRDefault="00FA5314" w:rsidP="0020512A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FB341D" w:rsidRDefault="00FB341D" w:rsidP="00FB341D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</w:p>
    <w:p w:rsidR="00FB341D" w:rsidRDefault="00FB341D" w:rsidP="00FB341D">
      <w:pPr>
        <w:autoSpaceDE w:val="0"/>
        <w:autoSpaceDN w:val="0"/>
        <w:adjustRightInd w:val="0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Q16: </w:t>
      </w:r>
      <w:r w:rsidRPr="00D24942">
        <w:rPr>
          <w:rFonts w:eastAsia="Batang"/>
          <w:color w:val="008000"/>
        </w:rPr>
        <w:t xml:space="preserve">Include your </w:t>
      </w:r>
      <w:proofErr w:type="spellStart"/>
      <w:r w:rsidRPr="00D24942">
        <w:rPr>
          <w:rFonts w:eastAsia="Batang"/>
          <w:color w:val="008000"/>
        </w:rPr>
        <w:t>Tinkercad</w:t>
      </w:r>
      <w:proofErr w:type="spellEnd"/>
      <w:r w:rsidRPr="00D24942">
        <w:rPr>
          <w:rFonts w:eastAsia="Batang"/>
          <w:color w:val="008000"/>
        </w:rPr>
        <w:t xml:space="preserve"> simulation link </w:t>
      </w:r>
      <w:r>
        <w:rPr>
          <w:rFonts w:eastAsia="Batang"/>
          <w:color w:val="008000"/>
        </w:rPr>
        <w:t xml:space="preserve">confirmed in </w:t>
      </w:r>
      <w:r w:rsidRPr="00C03D8A">
        <w:rPr>
          <w:rFonts w:eastAsia="Batang"/>
          <w:color w:val="008000"/>
          <w:highlight w:val="yellow"/>
        </w:rPr>
        <w:t>Step 5</w:t>
      </w:r>
      <w:r w:rsidRPr="00D24942">
        <w:rPr>
          <w:rFonts w:eastAsia="Batang"/>
          <w:color w:val="008000"/>
        </w:rPr>
        <w:t>.</w:t>
      </w:r>
    </w:p>
    <w:p w:rsidR="00FB341D" w:rsidRPr="00D24942" w:rsidRDefault="00FB341D" w:rsidP="00FB341D">
      <w:pPr>
        <w:autoSpaceDE w:val="0"/>
        <w:autoSpaceDN w:val="0"/>
        <w:adjustRightInd w:val="0"/>
        <w:ind w:left="576"/>
        <w:jc w:val="both"/>
        <w:rPr>
          <w:rFonts w:eastAsia="Batang"/>
          <w:color w:val="008000"/>
        </w:rPr>
      </w:pPr>
    </w:p>
    <w:p w:rsidR="00FB341D" w:rsidRPr="005661E4" w:rsidRDefault="00FB341D" w:rsidP="00FB341D">
      <w:pPr>
        <w:pStyle w:val="ListParagraph"/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5661E4">
        <w:rPr>
          <w:rFonts w:ascii="Arial" w:hAnsi="Arial" w:cs="Arial"/>
          <w:b/>
          <w:sz w:val="22"/>
          <w:szCs w:val="22"/>
        </w:rPr>
        <w:t>Tinkercad</w:t>
      </w:r>
      <w:proofErr w:type="spellEnd"/>
      <w:r w:rsidRPr="005661E4">
        <w:rPr>
          <w:rFonts w:ascii="Arial" w:hAnsi="Arial" w:cs="Arial"/>
          <w:b/>
          <w:sz w:val="22"/>
          <w:szCs w:val="22"/>
        </w:rPr>
        <w:t xml:space="preserve"> Simulation </w:t>
      </w:r>
      <w:r>
        <w:rPr>
          <w:rFonts w:ascii="Arial" w:hAnsi="Arial" w:cs="Arial"/>
          <w:b/>
          <w:sz w:val="22"/>
          <w:szCs w:val="22"/>
        </w:rPr>
        <w:t>Link</w:t>
      </w:r>
    </w:p>
    <w:p w:rsidR="00FB341D" w:rsidRPr="005661E4" w:rsidRDefault="00FB341D" w:rsidP="00FB341D">
      <w:pPr>
        <w:pStyle w:val="ListParagraph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440"/>
        <w:gridCol w:w="6920"/>
      </w:tblGrid>
      <w:tr w:rsidR="00FB341D" w:rsidTr="00E32A03">
        <w:tc>
          <w:tcPr>
            <w:tcW w:w="1440" w:type="dxa"/>
          </w:tcPr>
          <w:p w:rsidR="00FB341D" w:rsidRPr="00F75F64" w:rsidRDefault="00FB341D" w:rsidP="00E32A0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F75F64">
              <w:rPr>
                <w:rFonts w:ascii="Arial" w:hAnsi="Arial" w:cs="Arial"/>
                <w:b/>
              </w:rPr>
              <w:t>Task 3:</w:t>
            </w:r>
          </w:p>
        </w:tc>
        <w:tc>
          <w:tcPr>
            <w:tcW w:w="6920" w:type="dxa"/>
          </w:tcPr>
          <w:p w:rsidR="00FB341D" w:rsidRDefault="00FB341D" w:rsidP="00E32A03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</w:tbl>
    <w:p w:rsidR="00FB341D" w:rsidRDefault="00FB341D" w:rsidP="00055951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</w:p>
    <w:p w:rsidR="00FB341D" w:rsidRDefault="00FB341D" w:rsidP="00055951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</w:p>
    <w:p w:rsidR="00FB341D" w:rsidRDefault="00FB341D" w:rsidP="00FB341D">
      <w:pPr>
        <w:autoSpaceDE w:val="0"/>
        <w:autoSpaceDN w:val="0"/>
        <w:adjustRightInd w:val="0"/>
        <w:spacing w:line="360" w:lineRule="auto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>Q17: Write down the value of your Dice Face number “y” and your input B2B1B0.</w:t>
      </w:r>
    </w:p>
    <w:p w:rsidR="00FB341D" w:rsidRDefault="00FB341D" w:rsidP="00FB341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color w:val="008000"/>
        </w:rPr>
      </w:pPr>
      <w:r>
        <w:rPr>
          <w:rFonts w:eastAsia="Batang"/>
          <w:color w:val="008000"/>
        </w:rPr>
        <w:t>y = mod (x, 6) +1 =___________;         B2B1B0 =___________;</w:t>
      </w:r>
    </w:p>
    <w:p w:rsidR="00FB341D" w:rsidRPr="0072772F" w:rsidRDefault="00FB341D" w:rsidP="00FB341D">
      <w:pPr>
        <w:autoSpaceDE w:val="0"/>
        <w:autoSpaceDN w:val="0"/>
        <w:adjustRightInd w:val="0"/>
        <w:jc w:val="center"/>
        <w:rPr>
          <w:rFonts w:eastAsia="Batang"/>
          <w:color w:val="FF0000"/>
        </w:rPr>
      </w:pPr>
      <w:r>
        <w:rPr>
          <w:rFonts w:eastAsia="Batang"/>
          <w:color w:val="FF0000"/>
        </w:rPr>
        <w:t>(</w:t>
      </w:r>
      <w:r w:rsidRPr="00332CB2">
        <w:rPr>
          <w:rFonts w:eastAsia="Batang"/>
          <w:color w:val="FF0000"/>
        </w:rPr>
        <w:t>Use your own student ID</w:t>
      </w:r>
      <w:r>
        <w:rPr>
          <w:rFonts w:eastAsia="Batang"/>
          <w:color w:val="FF0000"/>
        </w:rPr>
        <w:t>!!</w:t>
      </w:r>
      <w:r w:rsidRPr="00332CB2">
        <w:rPr>
          <w:rFonts w:eastAsia="Batang"/>
          <w:color w:val="FF0000"/>
        </w:rPr>
        <w:t>! Fail to do so will result in a zero mark in</w:t>
      </w:r>
      <w:r>
        <w:rPr>
          <w:rFonts w:eastAsia="Batang"/>
          <w:color w:val="FF0000"/>
        </w:rPr>
        <w:t xml:space="preserve"> Task 3</w:t>
      </w:r>
      <w:r w:rsidRPr="00332CB2">
        <w:rPr>
          <w:rFonts w:eastAsia="Batang"/>
          <w:color w:val="FF0000"/>
        </w:rPr>
        <w:t>.</w:t>
      </w:r>
      <w:r>
        <w:rPr>
          <w:rFonts w:eastAsia="Batang"/>
          <w:color w:val="FF0000"/>
        </w:rPr>
        <w:t>)</w:t>
      </w:r>
    </w:p>
    <w:p w:rsidR="00FB341D" w:rsidRDefault="00FB341D" w:rsidP="00FB341D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</w:p>
    <w:p w:rsidR="00FB341D" w:rsidRDefault="00FB341D" w:rsidP="00FB341D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  <w:r>
        <w:rPr>
          <w:rFonts w:eastAsia="Batang"/>
          <w:color w:val="008000"/>
        </w:rPr>
        <w:t xml:space="preserve">Q18: </w:t>
      </w:r>
      <w:r w:rsidRPr="001A00CD">
        <w:rPr>
          <w:rFonts w:eastAsia="Batang"/>
          <w:color w:val="008000"/>
        </w:rPr>
        <w:t xml:space="preserve">Include </w:t>
      </w:r>
      <w:r w:rsidR="00913104">
        <w:rPr>
          <w:rFonts w:eastAsia="Batang"/>
          <w:color w:val="008000"/>
        </w:rPr>
        <w:t xml:space="preserve">the </w:t>
      </w:r>
      <w:r>
        <w:rPr>
          <w:rFonts w:eastAsia="Batang"/>
          <w:color w:val="008000"/>
        </w:rPr>
        <w:t>simulation screenshot</w:t>
      </w:r>
      <w:r w:rsidRPr="001A00CD">
        <w:rPr>
          <w:rFonts w:eastAsia="Batang"/>
          <w:color w:val="008000"/>
        </w:rPr>
        <w:t xml:space="preserve"> of </w:t>
      </w:r>
      <w:r w:rsidR="00913104">
        <w:rPr>
          <w:rFonts w:eastAsia="Batang"/>
          <w:color w:val="008000"/>
        </w:rPr>
        <w:t xml:space="preserve">your </w:t>
      </w:r>
      <w:r>
        <w:rPr>
          <w:rFonts w:eastAsia="Batang"/>
          <w:color w:val="008000"/>
        </w:rPr>
        <w:t>Dice Face number “y” displayed by the LED lights</w:t>
      </w:r>
      <w:r w:rsidRPr="00862B3B">
        <w:rPr>
          <w:rFonts w:eastAsia="Batang" w:hint="eastAsia"/>
          <w:color w:val="008000"/>
        </w:rPr>
        <w:t>.</w:t>
      </w:r>
      <w:r>
        <w:rPr>
          <w:rFonts w:eastAsia="Batang"/>
          <w:color w:val="008000"/>
        </w:rPr>
        <w:t xml:space="preserve"> </w:t>
      </w:r>
      <w:r w:rsidRPr="00862B3B">
        <w:rPr>
          <w:rFonts w:eastAsia="Batang"/>
          <w:color w:val="008000"/>
        </w:rPr>
        <w:t>S</w:t>
      </w:r>
      <w:r w:rsidRPr="001A00CD">
        <w:rPr>
          <w:rFonts w:eastAsia="Batang"/>
          <w:color w:val="008000"/>
        </w:rPr>
        <w:t>how clearly</w:t>
      </w:r>
      <w:r>
        <w:rPr>
          <w:rFonts w:eastAsia="Batang"/>
          <w:color w:val="008000"/>
        </w:rPr>
        <w:t xml:space="preserve"> </w:t>
      </w:r>
      <w:r w:rsidRPr="00FB341D">
        <w:rPr>
          <w:rFonts w:eastAsia="Batang"/>
          <w:color w:val="008000"/>
          <w:u w:val="single"/>
        </w:rPr>
        <w:t>the layout of the circuit on your breadboard</w:t>
      </w:r>
      <w:r>
        <w:rPr>
          <w:rFonts w:eastAsia="Batang"/>
          <w:color w:val="008000"/>
        </w:rPr>
        <w:t>: including LED lights and DIP Switch ON/OFF setting.</w:t>
      </w:r>
      <w:bookmarkStart w:id="0" w:name="_GoBack"/>
      <w:bookmarkEnd w:id="0"/>
    </w:p>
    <w:p w:rsidR="00D23E99" w:rsidRDefault="00D23E99" w:rsidP="00055951">
      <w:pPr>
        <w:autoSpaceDE w:val="0"/>
        <w:autoSpaceDN w:val="0"/>
        <w:adjustRightInd w:val="0"/>
        <w:ind w:left="576" w:hanging="576"/>
        <w:jc w:val="both"/>
        <w:rPr>
          <w:rFonts w:eastAsia="Batang"/>
          <w:color w:val="008000"/>
        </w:rPr>
      </w:pPr>
    </w:p>
    <w:p w:rsidR="0062254C" w:rsidRPr="00E153E3" w:rsidRDefault="00D23E99" w:rsidP="00E153E3">
      <w:pPr>
        <w:autoSpaceDE w:val="0"/>
        <w:autoSpaceDN w:val="0"/>
        <w:adjustRightInd w:val="0"/>
        <w:ind w:left="576" w:hanging="576"/>
        <w:jc w:val="both"/>
        <w:rPr>
          <w:rFonts w:eastAsia="Batang"/>
        </w:rPr>
      </w:pPr>
      <w:r w:rsidRPr="00F90A11">
        <w:rPr>
          <w:rFonts w:eastAsia="Batang"/>
          <w:noProof/>
        </w:rPr>
        <mc:AlternateContent>
          <mc:Choice Requires="wps">
            <w:drawing>
              <wp:inline distT="0" distB="0" distL="0" distR="0" wp14:anchorId="04E0A081" wp14:editId="387A2172">
                <wp:extent cx="5768975" cy="3036498"/>
                <wp:effectExtent l="0" t="0" r="22225" b="12065"/>
                <wp:docPr id="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3649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15C3" w:rsidRPr="00B5567E" w:rsidRDefault="003615C3" w:rsidP="00D23E9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Batang"/>
                                <w:color w:val="FF0000"/>
                              </w:rPr>
                            </w:pPr>
                            <w:r w:rsidRPr="00D23E99">
                              <w:rPr>
                                <w:b/>
                                <w:color w:val="0070C0"/>
                              </w:rPr>
                              <w:t>S</w:t>
                            </w:r>
                            <w:r w:rsidR="00A734C8">
                              <w:rPr>
                                <w:b/>
                                <w:color w:val="0070C0"/>
                              </w:rPr>
                              <w:t>creenshot: Dice Face of number “y”</w:t>
                            </w:r>
                            <w:r w:rsidRPr="00D23E99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  <w:p w:rsidR="003615C3" w:rsidRDefault="003615C3" w:rsidP="00D23E99">
                            <w:pPr>
                              <w:spacing w:line="36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E0A081" id="_x0000_s1036" type="#_x0000_t202" style="width:454.25pt;height:23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" filled="f" strokecolor="#0070c0" strokeweight="2pt">
                <v:textbox>
                  <w:txbxContent>
                    <w:p w:rsidR="003615C3" w:rsidRPr="00B5567E" w:rsidRDefault="003615C3" w:rsidP="00D23E9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Batang"/>
                          <w:color w:val="FF0000"/>
                        </w:rPr>
                      </w:pPr>
                      <w:r w:rsidRPr="00D23E99">
                        <w:rPr>
                          <w:b/>
                          <w:color w:val="0070C0"/>
                        </w:rPr>
                        <w:t>S</w:t>
                      </w:r>
                      <w:r w:rsidR="00A734C8">
                        <w:rPr>
                          <w:b/>
                          <w:color w:val="0070C0"/>
                        </w:rPr>
                        <w:t>creenshot: Dice Face of number “y”</w:t>
                      </w:r>
                      <w:r w:rsidRPr="00D23E99">
                        <w:rPr>
                          <w:b/>
                          <w:color w:val="0070C0"/>
                        </w:rPr>
                        <w:t xml:space="preserve"> </w:t>
                      </w:r>
                    </w:p>
                    <w:p w:rsidR="003615C3" w:rsidRDefault="003615C3" w:rsidP="00D23E99">
                      <w:pPr>
                        <w:spacing w:line="360" w:lineRule="auto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2254C" w:rsidRPr="00E153E3" w:rsidSect="005729E8">
      <w:footerReference w:type="default" r:id="rId8"/>
      <w:pgSz w:w="11907" w:h="16839" w:code="9"/>
      <w:pgMar w:top="1310" w:right="1411" w:bottom="131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ADF" w:rsidRDefault="00460ADF" w:rsidP="0043354A">
      <w:r>
        <w:separator/>
      </w:r>
    </w:p>
  </w:endnote>
  <w:endnote w:type="continuationSeparator" w:id="0">
    <w:p w:rsidR="00460ADF" w:rsidRDefault="00460ADF" w:rsidP="0043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5C3" w:rsidRDefault="003615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3104">
      <w:rPr>
        <w:noProof/>
      </w:rPr>
      <w:t>6</w:t>
    </w:r>
    <w:r>
      <w:fldChar w:fldCharType="end"/>
    </w:r>
  </w:p>
  <w:p w:rsidR="003615C3" w:rsidRDefault="00361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ADF" w:rsidRDefault="00460ADF" w:rsidP="0043354A">
      <w:r>
        <w:separator/>
      </w:r>
    </w:p>
  </w:footnote>
  <w:footnote w:type="continuationSeparator" w:id="0">
    <w:p w:rsidR="00460ADF" w:rsidRDefault="00460ADF" w:rsidP="0043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19C4"/>
    <w:multiLevelType w:val="hybridMultilevel"/>
    <w:tmpl w:val="878C8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5173"/>
    <w:multiLevelType w:val="hybridMultilevel"/>
    <w:tmpl w:val="F7E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66A48"/>
    <w:multiLevelType w:val="hybridMultilevel"/>
    <w:tmpl w:val="C568B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B3A56"/>
    <w:multiLevelType w:val="hybridMultilevel"/>
    <w:tmpl w:val="5C1E6DE2"/>
    <w:lvl w:ilvl="0" w:tplc="10DAFC3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6CDA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B2C0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3CB36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6C0D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097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455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06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6A26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55FF8"/>
    <w:multiLevelType w:val="multilevel"/>
    <w:tmpl w:val="D11CC3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D4169"/>
    <w:multiLevelType w:val="hybridMultilevel"/>
    <w:tmpl w:val="15862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E3A6B"/>
    <w:multiLevelType w:val="hybridMultilevel"/>
    <w:tmpl w:val="F1A62662"/>
    <w:lvl w:ilvl="0" w:tplc="5204CB7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7A0DBA"/>
    <w:multiLevelType w:val="hybridMultilevel"/>
    <w:tmpl w:val="A71C7E2A"/>
    <w:lvl w:ilvl="0" w:tplc="00E6CF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71FC1"/>
    <w:multiLevelType w:val="multilevel"/>
    <w:tmpl w:val="BD3056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B14E0"/>
    <w:multiLevelType w:val="hybridMultilevel"/>
    <w:tmpl w:val="38D8448A"/>
    <w:lvl w:ilvl="0" w:tplc="FEE66E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05E4F"/>
    <w:multiLevelType w:val="hybridMultilevel"/>
    <w:tmpl w:val="17825532"/>
    <w:lvl w:ilvl="0" w:tplc="A72A76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11C27"/>
    <w:multiLevelType w:val="hybridMultilevel"/>
    <w:tmpl w:val="2AD4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F315C"/>
    <w:multiLevelType w:val="hybridMultilevel"/>
    <w:tmpl w:val="431A8B46"/>
    <w:lvl w:ilvl="0" w:tplc="61F2E892">
      <w:start w:val="2"/>
      <w:numFmt w:val="bullet"/>
      <w:lvlText w:val="-"/>
      <w:lvlJc w:val="left"/>
      <w:pPr>
        <w:ind w:left="1080" w:hanging="360"/>
      </w:pPr>
      <w:rPr>
        <w:rFonts w:ascii="Times New Roman" w:eastAsia="Batang" w:hAnsi="Times New Roman" w:cs="Times New Roman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D13D2"/>
    <w:multiLevelType w:val="hybridMultilevel"/>
    <w:tmpl w:val="0A92DE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811C8"/>
    <w:multiLevelType w:val="hybridMultilevel"/>
    <w:tmpl w:val="0DF82E46"/>
    <w:lvl w:ilvl="0" w:tplc="8C20453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154061"/>
    <w:multiLevelType w:val="hybridMultilevel"/>
    <w:tmpl w:val="F3DE1F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10BA1"/>
    <w:multiLevelType w:val="hybridMultilevel"/>
    <w:tmpl w:val="3FD8D310"/>
    <w:lvl w:ilvl="0" w:tplc="3CB43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A0566"/>
    <w:multiLevelType w:val="hybridMultilevel"/>
    <w:tmpl w:val="A4969B54"/>
    <w:lvl w:ilvl="0" w:tplc="09DEF0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B7D11"/>
    <w:multiLevelType w:val="multilevel"/>
    <w:tmpl w:val="A168B8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D5AC2"/>
    <w:multiLevelType w:val="multilevel"/>
    <w:tmpl w:val="36D4E4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73E0C"/>
    <w:multiLevelType w:val="hybridMultilevel"/>
    <w:tmpl w:val="766E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C718C0"/>
    <w:multiLevelType w:val="multilevel"/>
    <w:tmpl w:val="72385D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83C86"/>
    <w:multiLevelType w:val="multilevel"/>
    <w:tmpl w:val="626643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01099"/>
    <w:multiLevelType w:val="hybridMultilevel"/>
    <w:tmpl w:val="E88E319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93C80"/>
    <w:multiLevelType w:val="hybridMultilevel"/>
    <w:tmpl w:val="1E8663C0"/>
    <w:lvl w:ilvl="0" w:tplc="F5C4075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431D9"/>
    <w:multiLevelType w:val="hybridMultilevel"/>
    <w:tmpl w:val="6F405C2A"/>
    <w:lvl w:ilvl="0" w:tplc="2D78D22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6" w15:restartNumberingAfterBreak="0">
    <w:nsid w:val="5F632A04"/>
    <w:multiLevelType w:val="hybridMultilevel"/>
    <w:tmpl w:val="FC363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2434693"/>
    <w:multiLevelType w:val="hybridMultilevel"/>
    <w:tmpl w:val="D170713A"/>
    <w:lvl w:ilvl="0" w:tplc="97D2E3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E40231"/>
    <w:multiLevelType w:val="multilevel"/>
    <w:tmpl w:val="69E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854F1"/>
    <w:multiLevelType w:val="hybridMultilevel"/>
    <w:tmpl w:val="EB2A2B48"/>
    <w:lvl w:ilvl="0" w:tplc="C83890D6">
      <w:start w:val="1"/>
      <w:numFmt w:val="decimal"/>
      <w:lvlText w:val="%1."/>
      <w:lvlJc w:val="left"/>
      <w:pPr>
        <w:ind w:left="10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20673E"/>
    <w:multiLevelType w:val="multilevel"/>
    <w:tmpl w:val="E2C655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3"/>
  </w:num>
  <w:num w:numId="3">
    <w:abstractNumId w:val="5"/>
  </w:num>
  <w:num w:numId="4">
    <w:abstractNumId w:val="15"/>
  </w:num>
  <w:num w:numId="5">
    <w:abstractNumId w:val="13"/>
  </w:num>
  <w:num w:numId="6">
    <w:abstractNumId w:val="26"/>
  </w:num>
  <w:num w:numId="7">
    <w:abstractNumId w:val="1"/>
  </w:num>
  <w:num w:numId="8">
    <w:abstractNumId w:val="9"/>
  </w:num>
  <w:num w:numId="9">
    <w:abstractNumId w:val="20"/>
  </w:num>
  <w:num w:numId="10">
    <w:abstractNumId w:val="24"/>
  </w:num>
  <w:num w:numId="11">
    <w:abstractNumId w:val="28"/>
  </w:num>
  <w:num w:numId="12">
    <w:abstractNumId w:val="8"/>
  </w:num>
  <w:num w:numId="13">
    <w:abstractNumId w:val="21"/>
  </w:num>
  <w:num w:numId="14">
    <w:abstractNumId w:val="30"/>
  </w:num>
  <w:num w:numId="15">
    <w:abstractNumId w:val="4"/>
  </w:num>
  <w:num w:numId="16">
    <w:abstractNumId w:val="22"/>
  </w:num>
  <w:num w:numId="17">
    <w:abstractNumId w:val="18"/>
  </w:num>
  <w:num w:numId="18">
    <w:abstractNumId w:val="19"/>
  </w:num>
  <w:num w:numId="19">
    <w:abstractNumId w:val="17"/>
  </w:num>
  <w:num w:numId="20">
    <w:abstractNumId w:val="12"/>
  </w:num>
  <w:num w:numId="21">
    <w:abstractNumId w:val="14"/>
  </w:num>
  <w:num w:numId="22">
    <w:abstractNumId w:val="6"/>
  </w:num>
  <w:num w:numId="23">
    <w:abstractNumId w:val="3"/>
  </w:num>
  <w:num w:numId="24">
    <w:abstractNumId w:val="27"/>
  </w:num>
  <w:num w:numId="25">
    <w:abstractNumId w:val="2"/>
  </w:num>
  <w:num w:numId="26">
    <w:abstractNumId w:val="29"/>
  </w:num>
  <w:num w:numId="27">
    <w:abstractNumId w:val="7"/>
  </w:num>
  <w:num w:numId="28">
    <w:abstractNumId w:val="25"/>
  </w:num>
  <w:num w:numId="29">
    <w:abstractNumId w:val="10"/>
  </w:num>
  <w:num w:numId="30">
    <w:abstractNumId w:val="16"/>
  </w:num>
  <w:num w:numId="31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39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D2"/>
    <w:rsid w:val="000024C5"/>
    <w:rsid w:val="00004246"/>
    <w:rsid w:val="00006831"/>
    <w:rsid w:val="00006AEA"/>
    <w:rsid w:val="000071C0"/>
    <w:rsid w:val="000079D8"/>
    <w:rsid w:val="00007B99"/>
    <w:rsid w:val="000102E6"/>
    <w:rsid w:val="0001226F"/>
    <w:rsid w:val="00012D66"/>
    <w:rsid w:val="00015654"/>
    <w:rsid w:val="00016879"/>
    <w:rsid w:val="00016D10"/>
    <w:rsid w:val="00017FEB"/>
    <w:rsid w:val="000205D7"/>
    <w:rsid w:val="000210A2"/>
    <w:rsid w:val="00021C4A"/>
    <w:rsid w:val="0002209F"/>
    <w:rsid w:val="00022443"/>
    <w:rsid w:val="000237EF"/>
    <w:rsid w:val="000267CB"/>
    <w:rsid w:val="000274D7"/>
    <w:rsid w:val="000277D5"/>
    <w:rsid w:val="00027A0D"/>
    <w:rsid w:val="0003065D"/>
    <w:rsid w:val="0003091B"/>
    <w:rsid w:val="00031409"/>
    <w:rsid w:val="00033047"/>
    <w:rsid w:val="000358D8"/>
    <w:rsid w:val="00040A18"/>
    <w:rsid w:val="00041496"/>
    <w:rsid w:val="000420FA"/>
    <w:rsid w:val="0004259C"/>
    <w:rsid w:val="00042A1E"/>
    <w:rsid w:val="00042F08"/>
    <w:rsid w:val="00044642"/>
    <w:rsid w:val="00046AE1"/>
    <w:rsid w:val="000470B8"/>
    <w:rsid w:val="0004710A"/>
    <w:rsid w:val="0004756B"/>
    <w:rsid w:val="00047A2D"/>
    <w:rsid w:val="00050823"/>
    <w:rsid w:val="00053C9B"/>
    <w:rsid w:val="00055951"/>
    <w:rsid w:val="00055F13"/>
    <w:rsid w:val="0005636B"/>
    <w:rsid w:val="00056463"/>
    <w:rsid w:val="000575A3"/>
    <w:rsid w:val="00057E43"/>
    <w:rsid w:val="0006280D"/>
    <w:rsid w:val="0006391B"/>
    <w:rsid w:val="00064813"/>
    <w:rsid w:val="00065F08"/>
    <w:rsid w:val="00070647"/>
    <w:rsid w:val="00070EA1"/>
    <w:rsid w:val="00080991"/>
    <w:rsid w:val="00080A22"/>
    <w:rsid w:val="000830EC"/>
    <w:rsid w:val="0008598F"/>
    <w:rsid w:val="00086B19"/>
    <w:rsid w:val="00091893"/>
    <w:rsid w:val="000920A2"/>
    <w:rsid w:val="00092504"/>
    <w:rsid w:val="0009270C"/>
    <w:rsid w:val="00093613"/>
    <w:rsid w:val="00093863"/>
    <w:rsid w:val="000939D0"/>
    <w:rsid w:val="00094583"/>
    <w:rsid w:val="000945A6"/>
    <w:rsid w:val="000947FA"/>
    <w:rsid w:val="00095FAE"/>
    <w:rsid w:val="0009738F"/>
    <w:rsid w:val="000976DF"/>
    <w:rsid w:val="00097F68"/>
    <w:rsid w:val="000A12C1"/>
    <w:rsid w:val="000A14BC"/>
    <w:rsid w:val="000A3FCE"/>
    <w:rsid w:val="000A6204"/>
    <w:rsid w:val="000A7164"/>
    <w:rsid w:val="000A7731"/>
    <w:rsid w:val="000A7F80"/>
    <w:rsid w:val="000B17D0"/>
    <w:rsid w:val="000B1EBF"/>
    <w:rsid w:val="000B34B0"/>
    <w:rsid w:val="000B5589"/>
    <w:rsid w:val="000B57CC"/>
    <w:rsid w:val="000B7413"/>
    <w:rsid w:val="000C201F"/>
    <w:rsid w:val="000C2551"/>
    <w:rsid w:val="000C2E0B"/>
    <w:rsid w:val="000C3790"/>
    <w:rsid w:val="000C37C2"/>
    <w:rsid w:val="000C49B2"/>
    <w:rsid w:val="000C4CB1"/>
    <w:rsid w:val="000C7AA5"/>
    <w:rsid w:val="000C7BE1"/>
    <w:rsid w:val="000C7E38"/>
    <w:rsid w:val="000C7EBA"/>
    <w:rsid w:val="000D280E"/>
    <w:rsid w:val="000D2F7D"/>
    <w:rsid w:val="000D43CE"/>
    <w:rsid w:val="000D63F0"/>
    <w:rsid w:val="000D6500"/>
    <w:rsid w:val="000D73EE"/>
    <w:rsid w:val="000E201C"/>
    <w:rsid w:val="000E2CCE"/>
    <w:rsid w:val="000E2FAA"/>
    <w:rsid w:val="000E4C68"/>
    <w:rsid w:val="000E51E9"/>
    <w:rsid w:val="000E6E9A"/>
    <w:rsid w:val="000E7D37"/>
    <w:rsid w:val="000F002E"/>
    <w:rsid w:val="000F471A"/>
    <w:rsid w:val="000F558C"/>
    <w:rsid w:val="001018BA"/>
    <w:rsid w:val="001033C3"/>
    <w:rsid w:val="00103BA1"/>
    <w:rsid w:val="00104B85"/>
    <w:rsid w:val="00105DDB"/>
    <w:rsid w:val="00105DFB"/>
    <w:rsid w:val="001105FC"/>
    <w:rsid w:val="001109C2"/>
    <w:rsid w:val="00110BB3"/>
    <w:rsid w:val="00111833"/>
    <w:rsid w:val="001125C3"/>
    <w:rsid w:val="001207B5"/>
    <w:rsid w:val="00121D85"/>
    <w:rsid w:val="001222D5"/>
    <w:rsid w:val="00123321"/>
    <w:rsid w:val="00124002"/>
    <w:rsid w:val="00124633"/>
    <w:rsid w:val="00124F25"/>
    <w:rsid w:val="001255D3"/>
    <w:rsid w:val="00125934"/>
    <w:rsid w:val="00133968"/>
    <w:rsid w:val="001348BB"/>
    <w:rsid w:val="00137C90"/>
    <w:rsid w:val="00137DAC"/>
    <w:rsid w:val="00142200"/>
    <w:rsid w:val="001425A1"/>
    <w:rsid w:val="001425EB"/>
    <w:rsid w:val="00143AE8"/>
    <w:rsid w:val="00144040"/>
    <w:rsid w:val="0014426C"/>
    <w:rsid w:val="001462E5"/>
    <w:rsid w:val="0015056C"/>
    <w:rsid w:val="00151CC2"/>
    <w:rsid w:val="00154506"/>
    <w:rsid w:val="001556E4"/>
    <w:rsid w:val="001569BA"/>
    <w:rsid w:val="001569D9"/>
    <w:rsid w:val="001570D8"/>
    <w:rsid w:val="00161BF7"/>
    <w:rsid w:val="00161EF1"/>
    <w:rsid w:val="00162FB5"/>
    <w:rsid w:val="00162FD4"/>
    <w:rsid w:val="00164564"/>
    <w:rsid w:val="0017244E"/>
    <w:rsid w:val="00174189"/>
    <w:rsid w:val="001745AE"/>
    <w:rsid w:val="00175560"/>
    <w:rsid w:val="0017674A"/>
    <w:rsid w:val="0018085C"/>
    <w:rsid w:val="00181EA4"/>
    <w:rsid w:val="001828D3"/>
    <w:rsid w:val="00184733"/>
    <w:rsid w:val="00184807"/>
    <w:rsid w:val="001852C0"/>
    <w:rsid w:val="0018761D"/>
    <w:rsid w:val="00190DDA"/>
    <w:rsid w:val="00195980"/>
    <w:rsid w:val="00196236"/>
    <w:rsid w:val="00196C38"/>
    <w:rsid w:val="00197307"/>
    <w:rsid w:val="001A00CD"/>
    <w:rsid w:val="001A10BA"/>
    <w:rsid w:val="001A2654"/>
    <w:rsid w:val="001A284A"/>
    <w:rsid w:val="001A3E4B"/>
    <w:rsid w:val="001A4DF1"/>
    <w:rsid w:val="001A61B3"/>
    <w:rsid w:val="001A7501"/>
    <w:rsid w:val="001B12C8"/>
    <w:rsid w:val="001B4618"/>
    <w:rsid w:val="001B6A71"/>
    <w:rsid w:val="001C1B95"/>
    <w:rsid w:val="001C770E"/>
    <w:rsid w:val="001D1E52"/>
    <w:rsid w:val="001D2150"/>
    <w:rsid w:val="001D304B"/>
    <w:rsid w:val="001D322A"/>
    <w:rsid w:val="001E0148"/>
    <w:rsid w:val="001E276A"/>
    <w:rsid w:val="001E44C4"/>
    <w:rsid w:val="001E6068"/>
    <w:rsid w:val="001F1F1D"/>
    <w:rsid w:val="001F3F6B"/>
    <w:rsid w:val="00200E68"/>
    <w:rsid w:val="0020264C"/>
    <w:rsid w:val="0020512A"/>
    <w:rsid w:val="002055C8"/>
    <w:rsid w:val="00206150"/>
    <w:rsid w:val="0021020C"/>
    <w:rsid w:val="002125E2"/>
    <w:rsid w:val="00212D51"/>
    <w:rsid w:val="002151D4"/>
    <w:rsid w:val="002152EF"/>
    <w:rsid w:val="002158FD"/>
    <w:rsid w:val="00217CCC"/>
    <w:rsid w:val="00220C8B"/>
    <w:rsid w:val="00222208"/>
    <w:rsid w:val="00224A68"/>
    <w:rsid w:val="00224C37"/>
    <w:rsid w:val="00224F9B"/>
    <w:rsid w:val="0023157C"/>
    <w:rsid w:val="00233530"/>
    <w:rsid w:val="00233746"/>
    <w:rsid w:val="00234537"/>
    <w:rsid w:val="00236281"/>
    <w:rsid w:val="00236806"/>
    <w:rsid w:val="00240D32"/>
    <w:rsid w:val="00241169"/>
    <w:rsid w:val="0024296B"/>
    <w:rsid w:val="0024597E"/>
    <w:rsid w:val="00245CA6"/>
    <w:rsid w:val="0025383C"/>
    <w:rsid w:val="0025591D"/>
    <w:rsid w:val="0025633D"/>
    <w:rsid w:val="0025771E"/>
    <w:rsid w:val="00257CEA"/>
    <w:rsid w:val="00257F57"/>
    <w:rsid w:val="00261B04"/>
    <w:rsid w:val="00261DB6"/>
    <w:rsid w:val="002626CD"/>
    <w:rsid w:val="00263E94"/>
    <w:rsid w:val="00264D7C"/>
    <w:rsid w:val="0026547F"/>
    <w:rsid w:val="002656F8"/>
    <w:rsid w:val="00266F52"/>
    <w:rsid w:val="00267265"/>
    <w:rsid w:val="002708D3"/>
    <w:rsid w:val="00273E6A"/>
    <w:rsid w:val="002761ED"/>
    <w:rsid w:val="00280959"/>
    <w:rsid w:val="00282DD1"/>
    <w:rsid w:val="0028570C"/>
    <w:rsid w:val="0028593A"/>
    <w:rsid w:val="0028599C"/>
    <w:rsid w:val="002861BF"/>
    <w:rsid w:val="002877B7"/>
    <w:rsid w:val="002879D6"/>
    <w:rsid w:val="00291283"/>
    <w:rsid w:val="002914E7"/>
    <w:rsid w:val="00295E82"/>
    <w:rsid w:val="00296EE4"/>
    <w:rsid w:val="0029792C"/>
    <w:rsid w:val="002A0864"/>
    <w:rsid w:val="002A2AE8"/>
    <w:rsid w:val="002A4559"/>
    <w:rsid w:val="002A620D"/>
    <w:rsid w:val="002A6E12"/>
    <w:rsid w:val="002A7744"/>
    <w:rsid w:val="002B4476"/>
    <w:rsid w:val="002B5AA7"/>
    <w:rsid w:val="002B6569"/>
    <w:rsid w:val="002B65EF"/>
    <w:rsid w:val="002B6906"/>
    <w:rsid w:val="002B7234"/>
    <w:rsid w:val="002B7329"/>
    <w:rsid w:val="002C0DC9"/>
    <w:rsid w:val="002C22F5"/>
    <w:rsid w:val="002C32E0"/>
    <w:rsid w:val="002C3FE5"/>
    <w:rsid w:val="002C69C8"/>
    <w:rsid w:val="002C7E2C"/>
    <w:rsid w:val="002D0A90"/>
    <w:rsid w:val="002D4A29"/>
    <w:rsid w:val="002D669F"/>
    <w:rsid w:val="002D73E8"/>
    <w:rsid w:val="002D74D5"/>
    <w:rsid w:val="002D78CE"/>
    <w:rsid w:val="002E1DA9"/>
    <w:rsid w:val="002E3894"/>
    <w:rsid w:val="002E5725"/>
    <w:rsid w:val="002E7D3E"/>
    <w:rsid w:val="002F0048"/>
    <w:rsid w:val="002F1FEC"/>
    <w:rsid w:val="002F296B"/>
    <w:rsid w:val="002F3518"/>
    <w:rsid w:val="002F44C6"/>
    <w:rsid w:val="002F4DA4"/>
    <w:rsid w:val="002F758D"/>
    <w:rsid w:val="0030297E"/>
    <w:rsid w:val="0030427A"/>
    <w:rsid w:val="0030477C"/>
    <w:rsid w:val="00304B18"/>
    <w:rsid w:val="00305116"/>
    <w:rsid w:val="00307127"/>
    <w:rsid w:val="00307E54"/>
    <w:rsid w:val="00307F7F"/>
    <w:rsid w:val="00311669"/>
    <w:rsid w:val="00311797"/>
    <w:rsid w:val="00311EC8"/>
    <w:rsid w:val="00317E9F"/>
    <w:rsid w:val="00317FEF"/>
    <w:rsid w:val="00320F21"/>
    <w:rsid w:val="00322BF9"/>
    <w:rsid w:val="0032425F"/>
    <w:rsid w:val="0032488D"/>
    <w:rsid w:val="003300DC"/>
    <w:rsid w:val="00330C68"/>
    <w:rsid w:val="0033127B"/>
    <w:rsid w:val="00332CB2"/>
    <w:rsid w:val="00332EAD"/>
    <w:rsid w:val="0033364D"/>
    <w:rsid w:val="00333FAA"/>
    <w:rsid w:val="00335F17"/>
    <w:rsid w:val="003379E9"/>
    <w:rsid w:val="00340828"/>
    <w:rsid w:val="0034212A"/>
    <w:rsid w:val="00342956"/>
    <w:rsid w:val="00342C3D"/>
    <w:rsid w:val="00343D7D"/>
    <w:rsid w:val="00343FB3"/>
    <w:rsid w:val="003449D2"/>
    <w:rsid w:val="00345FFB"/>
    <w:rsid w:val="00346C58"/>
    <w:rsid w:val="003476CF"/>
    <w:rsid w:val="0034771D"/>
    <w:rsid w:val="003506BA"/>
    <w:rsid w:val="0035135F"/>
    <w:rsid w:val="0035537D"/>
    <w:rsid w:val="003562E4"/>
    <w:rsid w:val="00357530"/>
    <w:rsid w:val="0036130F"/>
    <w:rsid w:val="00361588"/>
    <w:rsid w:val="003615C3"/>
    <w:rsid w:val="00361818"/>
    <w:rsid w:val="00361D30"/>
    <w:rsid w:val="00365310"/>
    <w:rsid w:val="003708C6"/>
    <w:rsid w:val="0037153B"/>
    <w:rsid w:val="0037302A"/>
    <w:rsid w:val="00373B03"/>
    <w:rsid w:val="0037572A"/>
    <w:rsid w:val="003829F2"/>
    <w:rsid w:val="00382C91"/>
    <w:rsid w:val="003842A4"/>
    <w:rsid w:val="00384C0A"/>
    <w:rsid w:val="00385FE5"/>
    <w:rsid w:val="003878E7"/>
    <w:rsid w:val="003906FB"/>
    <w:rsid w:val="0039129C"/>
    <w:rsid w:val="003926DF"/>
    <w:rsid w:val="0039374A"/>
    <w:rsid w:val="003950E8"/>
    <w:rsid w:val="003956D5"/>
    <w:rsid w:val="00395D05"/>
    <w:rsid w:val="00395EA0"/>
    <w:rsid w:val="0039639B"/>
    <w:rsid w:val="00397EA8"/>
    <w:rsid w:val="003A4A97"/>
    <w:rsid w:val="003A71BA"/>
    <w:rsid w:val="003A79DF"/>
    <w:rsid w:val="003B0266"/>
    <w:rsid w:val="003B143C"/>
    <w:rsid w:val="003B1F89"/>
    <w:rsid w:val="003B3273"/>
    <w:rsid w:val="003B432F"/>
    <w:rsid w:val="003B5877"/>
    <w:rsid w:val="003B5C1C"/>
    <w:rsid w:val="003B5E54"/>
    <w:rsid w:val="003B7068"/>
    <w:rsid w:val="003C092C"/>
    <w:rsid w:val="003C15C7"/>
    <w:rsid w:val="003C170A"/>
    <w:rsid w:val="003C3440"/>
    <w:rsid w:val="003C3E01"/>
    <w:rsid w:val="003C4E6F"/>
    <w:rsid w:val="003C52AA"/>
    <w:rsid w:val="003C5401"/>
    <w:rsid w:val="003C5AC9"/>
    <w:rsid w:val="003D065C"/>
    <w:rsid w:val="003D46ED"/>
    <w:rsid w:val="003D6960"/>
    <w:rsid w:val="003D6F5D"/>
    <w:rsid w:val="003D77AE"/>
    <w:rsid w:val="003E4766"/>
    <w:rsid w:val="003E666E"/>
    <w:rsid w:val="003F0D86"/>
    <w:rsid w:val="003F3A4F"/>
    <w:rsid w:val="003F6910"/>
    <w:rsid w:val="003F6A7E"/>
    <w:rsid w:val="004008AD"/>
    <w:rsid w:val="0040138B"/>
    <w:rsid w:val="00405A20"/>
    <w:rsid w:val="00406946"/>
    <w:rsid w:val="00406C52"/>
    <w:rsid w:val="004135EC"/>
    <w:rsid w:val="004157D7"/>
    <w:rsid w:val="00417172"/>
    <w:rsid w:val="00417F27"/>
    <w:rsid w:val="004202AE"/>
    <w:rsid w:val="00420A33"/>
    <w:rsid w:val="004213B7"/>
    <w:rsid w:val="00421CA0"/>
    <w:rsid w:val="00422CE3"/>
    <w:rsid w:val="00422EC9"/>
    <w:rsid w:val="00423265"/>
    <w:rsid w:val="0042480D"/>
    <w:rsid w:val="00424B2B"/>
    <w:rsid w:val="00426BAB"/>
    <w:rsid w:val="00427293"/>
    <w:rsid w:val="0042776E"/>
    <w:rsid w:val="00430F6F"/>
    <w:rsid w:val="00432400"/>
    <w:rsid w:val="0043354A"/>
    <w:rsid w:val="00434056"/>
    <w:rsid w:val="00435E56"/>
    <w:rsid w:val="00436929"/>
    <w:rsid w:val="0043769B"/>
    <w:rsid w:val="00437918"/>
    <w:rsid w:val="00437BD9"/>
    <w:rsid w:val="00442441"/>
    <w:rsid w:val="004443F8"/>
    <w:rsid w:val="00444ACD"/>
    <w:rsid w:val="00446FF6"/>
    <w:rsid w:val="00447A39"/>
    <w:rsid w:val="00447BF7"/>
    <w:rsid w:val="00450BBC"/>
    <w:rsid w:val="00451BFD"/>
    <w:rsid w:val="00451E12"/>
    <w:rsid w:val="00452EF7"/>
    <w:rsid w:val="00460ADF"/>
    <w:rsid w:val="00464BF5"/>
    <w:rsid w:val="00466AAD"/>
    <w:rsid w:val="0046758E"/>
    <w:rsid w:val="00467D9A"/>
    <w:rsid w:val="004714D3"/>
    <w:rsid w:val="00471665"/>
    <w:rsid w:val="00471698"/>
    <w:rsid w:val="004720B6"/>
    <w:rsid w:val="00472EDA"/>
    <w:rsid w:val="00473B9C"/>
    <w:rsid w:val="00473EC1"/>
    <w:rsid w:val="004753A4"/>
    <w:rsid w:val="00482FB1"/>
    <w:rsid w:val="00483FA3"/>
    <w:rsid w:val="004848FB"/>
    <w:rsid w:val="0048677C"/>
    <w:rsid w:val="00490D5F"/>
    <w:rsid w:val="004947E1"/>
    <w:rsid w:val="00494E04"/>
    <w:rsid w:val="00495223"/>
    <w:rsid w:val="0049632C"/>
    <w:rsid w:val="004A0EA7"/>
    <w:rsid w:val="004A3254"/>
    <w:rsid w:val="004A442A"/>
    <w:rsid w:val="004A5D5F"/>
    <w:rsid w:val="004A7430"/>
    <w:rsid w:val="004A7969"/>
    <w:rsid w:val="004B0F18"/>
    <w:rsid w:val="004B2B04"/>
    <w:rsid w:val="004B3386"/>
    <w:rsid w:val="004B4CF5"/>
    <w:rsid w:val="004B7433"/>
    <w:rsid w:val="004C14A2"/>
    <w:rsid w:val="004C24EC"/>
    <w:rsid w:val="004C26DE"/>
    <w:rsid w:val="004C46DD"/>
    <w:rsid w:val="004C58BA"/>
    <w:rsid w:val="004C5ADD"/>
    <w:rsid w:val="004C5EA3"/>
    <w:rsid w:val="004C758A"/>
    <w:rsid w:val="004D0176"/>
    <w:rsid w:val="004D0EB0"/>
    <w:rsid w:val="004D3366"/>
    <w:rsid w:val="004D6E57"/>
    <w:rsid w:val="004E42E6"/>
    <w:rsid w:val="004E54BE"/>
    <w:rsid w:val="004E5A0A"/>
    <w:rsid w:val="004E5EC4"/>
    <w:rsid w:val="004E7619"/>
    <w:rsid w:val="004E7B66"/>
    <w:rsid w:val="004F0196"/>
    <w:rsid w:val="004F0CEC"/>
    <w:rsid w:val="004F2166"/>
    <w:rsid w:val="004F222F"/>
    <w:rsid w:val="004F289C"/>
    <w:rsid w:val="004F30F0"/>
    <w:rsid w:val="004F5B35"/>
    <w:rsid w:val="004F5D9F"/>
    <w:rsid w:val="004F6026"/>
    <w:rsid w:val="004F616F"/>
    <w:rsid w:val="004F6DFB"/>
    <w:rsid w:val="0050235B"/>
    <w:rsid w:val="00502491"/>
    <w:rsid w:val="00502AB2"/>
    <w:rsid w:val="00503375"/>
    <w:rsid w:val="00506325"/>
    <w:rsid w:val="00507172"/>
    <w:rsid w:val="00507E57"/>
    <w:rsid w:val="00512349"/>
    <w:rsid w:val="005139B1"/>
    <w:rsid w:val="00513A70"/>
    <w:rsid w:val="00513DC2"/>
    <w:rsid w:val="00517A5A"/>
    <w:rsid w:val="0052025F"/>
    <w:rsid w:val="005227FA"/>
    <w:rsid w:val="00522AC9"/>
    <w:rsid w:val="005238AB"/>
    <w:rsid w:val="00523D38"/>
    <w:rsid w:val="00524243"/>
    <w:rsid w:val="00524DD1"/>
    <w:rsid w:val="00526C42"/>
    <w:rsid w:val="005274AF"/>
    <w:rsid w:val="00527EBC"/>
    <w:rsid w:val="005319C0"/>
    <w:rsid w:val="0053206D"/>
    <w:rsid w:val="00533523"/>
    <w:rsid w:val="00535960"/>
    <w:rsid w:val="00537F36"/>
    <w:rsid w:val="00541092"/>
    <w:rsid w:val="00541098"/>
    <w:rsid w:val="005415BB"/>
    <w:rsid w:val="005423C7"/>
    <w:rsid w:val="00542B25"/>
    <w:rsid w:val="00542FA8"/>
    <w:rsid w:val="00543F16"/>
    <w:rsid w:val="0054695F"/>
    <w:rsid w:val="00551822"/>
    <w:rsid w:val="00552DF9"/>
    <w:rsid w:val="00554CA9"/>
    <w:rsid w:val="0055553A"/>
    <w:rsid w:val="00556208"/>
    <w:rsid w:val="00556D41"/>
    <w:rsid w:val="00556DA3"/>
    <w:rsid w:val="0056026D"/>
    <w:rsid w:val="00561576"/>
    <w:rsid w:val="0056168A"/>
    <w:rsid w:val="00564DB8"/>
    <w:rsid w:val="005661E4"/>
    <w:rsid w:val="00566E8B"/>
    <w:rsid w:val="005700F7"/>
    <w:rsid w:val="0057180C"/>
    <w:rsid w:val="00571DFB"/>
    <w:rsid w:val="005723E5"/>
    <w:rsid w:val="005729E8"/>
    <w:rsid w:val="00574D8A"/>
    <w:rsid w:val="0057699B"/>
    <w:rsid w:val="00580A4E"/>
    <w:rsid w:val="00582BC8"/>
    <w:rsid w:val="00583EB9"/>
    <w:rsid w:val="00583F30"/>
    <w:rsid w:val="00584C2E"/>
    <w:rsid w:val="005852E5"/>
    <w:rsid w:val="005869CA"/>
    <w:rsid w:val="0058798B"/>
    <w:rsid w:val="00587B91"/>
    <w:rsid w:val="00587FE5"/>
    <w:rsid w:val="00591349"/>
    <w:rsid w:val="00591719"/>
    <w:rsid w:val="005918DD"/>
    <w:rsid w:val="0059241F"/>
    <w:rsid w:val="005940A6"/>
    <w:rsid w:val="00594A32"/>
    <w:rsid w:val="005958D5"/>
    <w:rsid w:val="005A0EB3"/>
    <w:rsid w:val="005A2A48"/>
    <w:rsid w:val="005A562D"/>
    <w:rsid w:val="005A5B2F"/>
    <w:rsid w:val="005B20EC"/>
    <w:rsid w:val="005B21C4"/>
    <w:rsid w:val="005B683D"/>
    <w:rsid w:val="005B726D"/>
    <w:rsid w:val="005C2CD8"/>
    <w:rsid w:val="005C647E"/>
    <w:rsid w:val="005D0EB7"/>
    <w:rsid w:val="005D25F5"/>
    <w:rsid w:val="005D357D"/>
    <w:rsid w:val="005D5C57"/>
    <w:rsid w:val="005D6AF1"/>
    <w:rsid w:val="005E219B"/>
    <w:rsid w:val="005E2588"/>
    <w:rsid w:val="005E294A"/>
    <w:rsid w:val="005E316F"/>
    <w:rsid w:val="005E4B40"/>
    <w:rsid w:val="005E5930"/>
    <w:rsid w:val="005E5EE9"/>
    <w:rsid w:val="005E7CAE"/>
    <w:rsid w:val="005F1571"/>
    <w:rsid w:val="005F186F"/>
    <w:rsid w:val="005F2BC8"/>
    <w:rsid w:val="005F540C"/>
    <w:rsid w:val="005F56B2"/>
    <w:rsid w:val="005F649E"/>
    <w:rsid w:val="005F7DA7"/>
    <w:rsid w:val="00600F82"/>
    <w:rsid w:val="0060320A"/>
    <w:rsid w:val="00604A7D"/>
    <w:rsid w:val="00605D63"/>
    <w:rsid w:val="00607627"/>
    <w:rsid w:val="006108D2"/>
    <w:rsid w:val="00610A93"/>
    <w:rsid w:val="00610AED"/>
    <w:rsid w:val="00612447"/>
    <w:rsid w:val="0061406F"/>
    <w:rsid w:val="006142A1"/>
    <w:rsid w:val="00614928"/>
    <w:rsid w:val="00616529"/>
    <w:rsid w:val="00616EBE"/>
    <w:rsid w:val="006174D3"/>
    <w:rsid w:val="00617767"/>
    <w:rsid w:val="00617B0A"/>
    <w:rsid w:val="006202A9"/>
    <w:rsid w:val="0062254C"/>
    <w:rsid w:val="0062255D"/>
    <w:rsid w:val="006230F7"/>
    <w:rsid w:val="006240F7"/>
    <w:rsid w:val="00625F08"/>
    <w:rsid w:val="0062731F"/>
    <w:rsid w:val="00632DA9"/>
    <w:rsid w:val="00634B73"/>
    <w:rsid w:val="00636FE6"/>
    <w:rsid w:val="00640468"/>
    <w:rsid w:val="00640584"/>
    <w:rsid w:val="00642D2C"/>
    <w:rsid w:val="0064357F"/>
    <w:rsid w:val="00644176"/>
    <w:rsid w:val="00651013"/>
    <w:rsid w:val="00652E73"/>
    <w:rsid w:val="0065309D"/>
    <w:rsid w:val="00656AA9"/>
    <w:rsid w:val="00656F20"/>
    <w:rsid w:val="006576A6"/>
    <w:rsid w:val="0066112A"/>
    <w:rsid w:val="006612E1"/>
    <w:rsid w:val="00661AD1"/>
    <w:rsid w:val="006625FB"/>
    <w:rsid w:val="0066474E"/>
    <w:rsid w:val="0066558F"/>
    <w:rsid w:val="00667D91"/>
    <w:rsid w:val="00671477"/>
    <w:rsid w:val="006732E2"/>
    <w:rsid w:val="00673A1A"/>
    <w:rsid w:val="00677AFC"/>
    <w:rsid w:val="0068264E"/>
    <w:rsid w:val="0068484A"/>
    <w:rsid w:val="0068523D"/>
    <w:rsid w:val="00687175"/>
    <w:rsid w:val="00691804"/>
    <w:rsid w:val="00692AE1"/>
    <w:rsid w:val="00693C3C"/>
    <w:rsid w:val="006971AA"/>
    <w:rsid w:val="00697806"/>
    <w:rsid w:val="006A0C18"/>
    <w:rsid w:val="006A5A01"/>
    <w:rsid w:val="006A76F0"/>
    <w:rsid w:val="006B07A6"/>
    <w:rsid w:val="006B23E6"/>
    <w:rsid w:val="006B27AC"/>
    <w:rsid w:val="006B3A5C"/>
    <w:rsid w:val="006B4550"/>
    <w:rsid w:val="006B4FFC"/>
    <w:rsid w:val="006B515F"/>
    <w:rsid w:val="006B715E"/>
    <w:rsid w:val="006B75E9"/>
    <w:rsid w:val="006B7FCA"/>
    <w:rsid w:val="006C144B"/>
    <w:rsid w:val="006C23E0"/>
    <w:rsid w:val="006C37A4"/>
    <w:rsid w:val="006C4F8E"/>
    <w:rsid w:val="006C647F"/>
    <w:rsid w:val="006C67C3"/>
    <w:rsid w:val="006D0979"/>
    <w:rsid w:val="006D248B"/>
    <w:rsid w:val="006D47DF"/>
    <w:rsid w:val="006D63A4"/>
    <w:rsid w:val="006D739E"/>
    <w:rsid w:val="006E0DFB"/>
    <w:rsid w:val="006E12BF"/>
    <w:rsid w:val="006E2B20"/>
    <w:rsid w:val="006E310C"/>
    <w:rsid w:val="006E4806"/>
    <w:rsid w:val="006E538E"/>
    <w:rsid w:val="006E5C22"/>
    <w:rsid w:val="006E7771"/>
    <w:rsid w:val="006F0156"/>
    <w:rsid w:val="006F11F2"/>
    <w:rsid w:val="006F1325"/>
    <w:rsid w:val="006F18CF"/>
    <w:rsid w:val="006F1D53"/>
    <w:rsid w:val="006F3302"/>
    <w:rsid w:val="006F37CB"/>
    <w:rsid w:val="006F3D75"/>
    <w:rsid w:val="006F6F1D"/>
    <w:rsid w:val="00701CC2"/>
    <w:rsid w:val="0070242A"/>
    <w:rsid w:val="00702A0E"/>
    <w:rsid w:val="0070337E"/>
    <w:rsid w:val="00710690"/>
    <w:rsid w:val="0071136F"/>
    <w:rsid w:val="00711D0D"/>
    <w:rsid w:val="007135F3"/>
    <w:rsid w:val="007147C7"/>
    <w:rsid w:val="00714F43"/>
    <w:rsid w:val="007168AD"/>
    <w:rsid w:val="00716CDE"/>
    <w:rsid w:val="00717539"/>
    <w:rsid w:val="007213B5"/>
    <w:rsid w:val="00721A73"/>
    <w:rsid w:val="00721E03"/>
    <w:rsid w:val="00722810"/>
    <w:rsid w:val="00722997"/>
    <w:rsid w:val="007244B1"/>
    <w:rsid w:val="0072466B"/>
    <w:rsid w:val="007247B2"/>
    <w:rsid w:val="0072604F"/>
    <w:rsid w:val="00726C6A"/>
    <w:rsid w:val="0072772F"/>
    <w:rsid w:val="00732404"/>
    <w:rsid w:val="00734FC3"/>
    <w:rsid w:val="00735314"/>
    <w:rsid w:val="00735768"/>
    <w:rsid w:val="007360F6"/>
    <w:rsid w:val="007377ED"/>
    <w:rsid w:val="00740146"/>
    <w:rsid w:val="007408E2"/>
    <w:rsid w:val="00740D83"/>
    <w:rsid w:val="00741CF0"/>
    <w:rsid w:val="00743425"/>
    <w:rsid w:val="0074667F"/>
    <w:rsid w:val="00747205"/>
    <w:rsid w:val="00747A8D"/>
    <w:rsid w:val="00750774"/>
    <w:rsid w:val="007521F3"/>
    <w:rsid w:val="007523F0"/>
    <w:rsid w:val="007524F7"/>
    <w:rsid w:val="00753845"/>
    <w:rsid w:val="00755D66"/>
    <w:rsid w:val="00756D6C"/>
    <w:rsid w:val="00763AFC"/>
    <w:rsid w:val="00766CAB"/>
    <w:rsid w:val="00767C14"/>
    <w:rsid w:val="00770BF4"/>
    <w:rsid w:val="00773769"/>
    <w:rsid w:val="00774E2C"/>
    <w:rsid w:val="00775401"/>
    <w:rsid w:val="00776B13"/>
    <w:rsid w:val="00785EF2"/>
    <w:rsid w:val="007874F1"/>
    <w:rsid w:val="00787ECC"/>
    <w:rsid w:val="00792DCF"/>
    <w:rsid w:val="007931E8"/>
    <w:rsid w:val="007978BF"/>
    <w:rsid w:val="007A0559"/>
    <w:rsid w:val="007A1B83"/>
    <w:rsid w:val="007A21DF"/>
    <w:rsid w:val="007A26B9"/>
    <w:rsid w:val="007A2CEE"/>
    <w:rsid w:val="007A3885"/>
    <w:rsid w:val="007A3FC7"/>
    <w:rsid w:val="007A5851"/>
    <w:rsid w:val="007A7658"/>
    <w:rsid w:val="007B2A84"/>
    <w:rsid w:val="007B38B2"/>
    <w:rsid w:val="007B38BA"/>
    <w:rsid w:val="007B38CA"/>
    <w:rsid w:val="007B4F5A"/>
    <w:rsid w:val="007B7BF4"/>
    <w:rsid w:val="007C2D50"/>
    <w:rsid w:val="007C3684"/>
    <w:rsid w:val="007C418A"/>
    <w:rsid w:val="007C5CAF"/>
    <w:rsid w:val="007C7C9E"/>
    <w:rsid w:val="007D07CB"/>
    <w:rsid w:val="007D33B1"/>
    <w:rsid w:val="007D351E"/>
    <w:rsid w:val="007D4749"/>
    <w:rsid w:val="007D53C7"/>
    <w:rsid w:val="007D6115"/>
    <w:rsid w:val="007D662B"/>
    <w:rsid w:val="007D6CA4"/>
    <w:rsid w:val="007D79F1"/>
    <w:rsid w:val="007E1443"/>
    <w:rsid w:val="007E4EEF"/>
    <w:rsid w:val="007F04F6"/>
    <w:rsid w:val="007F1D76"/>
    <w:rsid w:val="007F27E0"/>
    <w:rsid w:val="007F35B4"/>
    <w:rsid w:val="007F6302"/>
    <w:rsid w:val="007F6F5A"/>
    <w:rsid w:val="00801982"/>
    <w:rsid w:val="00802335"/>
    <w:rsid w:val="00803793"/>
    <w:rsid w:val="008051BF"/>
    <w:rsid w:val="0080640E"/>
    <w:rsid w:val="00807D07"/>
    <w:rsid w:val="00807E45"/>
    <w:rsid w:val="00812C06"/>
    <w:rsid w:val="00815FD7"/>
    <w:rsid w:val="008172FC"/>
    <w:rsid w:val="00817617"/>
    <w:rsid w:val="00817826"/>
    <w:rsid w:val="00820E42"/>
    <w:rsid w:val="00830009"/>
    <w:rsid w:val="00830D8D"/>
    <w:rsid w:val="008319A1"/>
    <w:rsid w:val="008329AA"/>
    <w:rsid w:val="00835D93"/>
    <w:rsid w:val="00835E94"/>
    <w:rsid w:val="0084220C"/>
    <w:rsid w:val="008427C7"/>
    <w:rsid w:val="00843679"/>
    <w:rsid w:val="0084438F"/>
    <w:rsid w:val="0084470E"/>
    <w:rsid w:val="00845C4F"/>
    <w:rsid w:val="008462EA"/>
    <w:rsid w:val="00847EDE"/>
    <w:rsid w:val="0085050D"/>
    <w:rsid w:val="00851516"/>
    <w:rsid w:val="008519DB"/>
    <w:rsid w:val="00852190"/>
    <w:rsid w:val="00853629"/>
    <w:rsid w:val="00853E60"/>
    <w:rsid w:val="00854ED2"/>
    <w:rsid w:val="0086020F"/>
    <w:rsid w:val="008610F0"/>
    <w:rsid w:val="00861A19"/>
    <w:rsid w:val="0086378E"/>
    <w:rsid w:val="00865567"/>
    <w:rsid w:val="00866E41"/>
    <w:rsid w:val="00872F1A"/>
    <w:rsid w:val="00875616"/>
    <w:rsid w:val="008821DE"/>
    <w:rsid w:val="00884245"/>
    <w:rsid w:val="008847C9"/>
    <w:rsid w:val="00896C5A"/>
    <w:rsid w:val="00897944"/>
    <w:rsid w:val="008A1D04"/>
    <w:rsid w:val="008A2027"/>
    <w:rsid w:val="008A2E8F"/>
    <w:rsid w:val="008A3BE2"/>
    <w:rsid w:val="008A4A22"/>
    <w:rsid w:val="008A4FB7"/>
    <w:rsid w:val="008A5174"/>
    <w:rsid w:val="008A5470"/>
    <w:rsid w:val="008A642F"/>
    <w:rsid w:val="008A690D"/>
    <w:rsid w:val="008B0C52"/>
    <w:rsid w:val="008B3296"/>
    <w:rsid w:val="008B42A5"/>
    <w:rsid w:val="008B4FBA"/>
    <w:rsid w:val="008C0744"/>
    <w:rsid w:val="008C1C35"/>
    <w:rsid w:val="008C2888"/>
    <w:rsid w:val="008C2C23"/>
    <w:rsid w:val="008C3EBE"/>
    <w:rsid w:val="008C43F9"/>
    <w:rsid w:val="008C615C"/>
    <w:rsid w:val="008C723C"/>
    <w:rsid w:val="008D190D"/>
    <w:rsid w:val="008D1969"/>
    <w:rsid w:val="008D1F5F"/>
    <w:rsid w:val="008D43FC"/>
    <w:rsid w:val="008D7045"/>
    <w:rsid w:val="008E493A"/>
    <w:rsid w:val="008E5E66"/>
    <w:rsid w:val="008E6CC0"/>
    <w:rsid w:val="008E7B13"/>
    <w:rsid w:val="008F1EBE"/>
    <w:rsid w:val="008F2067"/>
    <w:rsid w:val="008F281A"/>
    <w:rsid w:val="008F2A6A"/>
    <w:rsid w:val="008F6CE7"/>
    <w:rsid w:val="008F7330"/>
    <w:rsid w:val="008F79A6"/>
    <w:rsid w:val="008F7F2E"/>
    <w:rsid w:val="00901008"/>
    <w:rsid w:val="00901070"/>
    <w:rsid w:val="00903500"/>
    <w:rsid w:val="0090408D"/>
    <w:rsid w:val="00912D57"/>
    <w:rsid w:val="00913104"/>
    <w:rsid w:val="009133A9"/>
    <w:rsid w:val="00913795"/>
    <w:rsid w:val="009141EA"/>
    <w:rsid w:val="00914A79"/>
    <w:rsid w:val="00914D4D"/>
    <w:rsid w:val="0091534E"/>
    <w:rsid w:val="00917124"/>
    <w:rsid w:val="00920163"/>
    <w:rsid w:val="009217C9"/>
    <w:rsid w:val="0092215D"/>
    <w:rsid w:val="009245A0"/>
    <w:rsid w:val="0092554A"/>
    <w:rsid w:val="00925AE3"/>
    <w:rsid w:val="00925F5A"/>
    <w:rsid w:val="00931318"/>
    <w:rsid w:val="009316CB"/>
    <w:rsid w:val="009348F5"/>
    <w:rsid w:val="00934C5D"/>
    <w:rsid w:val="009361FB"/>
    <w:rsid w:val="00936C62"/>
    <w:rsid w:val="00940812"/>
    <w:rsid w:val="00941E97"/>
    <w:rsid w:val="00944A9E"/>
    <w:rsid w:val="00946D4E"/>
    <w:rsid w:val="00947210"/>
    <w:rsid w:val="009508D1"/>
    <w:rsid w:val="00951029"/>
    <w:rsid w:val="00952213"/>
    <w:rsid w:val="00952E86"/>
    <w:rsid w:val="00952EB2"/>
    <w:rsid w:val="009544DC"/>
    <w:rsid w:val="0095544C"/>
    <w:rsid w:val="009564E8"/>
    <w:rsid w:val="00964CD8"/>
    <w:rsid w:val="009660E6"/>
    <w:rsid w:val="00967527"/>
    <w:rsid w:val="00967DB5"/>
    <w:rsid w:val="00970A11"/>
    <w:rsid w:val="00971C0D"/>
    <w:rsid w:val="00980932"/>
    <w:rsid w:val="009828FE"/>
    <w:rsid w:val="00982BD7"/>
    <w:rsid w:val="009837D5"/>
    <w:rsid w:val="00983D9C"/>
    <w:rsid w:val="00984123"/>
    <w:rsid w:val="009841EC"/>
    <w:rsid w:val="009850E3"/>
    <w:rsid w:val="00985C88"/>
    <w:rsid w:val="00986A1F"/>
    <w:rsid w:val="00987BFF"/>
    <w:rsid w:val="009901F3"/>
    <w:rsid w:val="0099147B"/>
    <w:rsid w:val="00993BF7"/>
    <w:rsid w:val="00995127"/>
    <w:rsid w:val="00995617"/>
    <w:rsid w:val="00995981"/>
    <w:rsid w:val="009971DE"/>
    <w:rsid w:val="0099762A"/>
    <w:rsid w:val="009A0129"/>
    <w:rsid w:val="009A2DF0"/>
    <w:rsid w:val="009A3A11"/>
    <w:rsid w:val="009A407C"/>
    <w:rsid w:val="009A4FC4"/>
    <w:rsid w:val="009A57DE"/>
    <w:rsid w:val="009A6A24"/>
    <w:rsid w:val="009A73CB"/>
    <w:rsid w:val="009A7EFE"/>
    <w:rsid w:val="009B0A72"/>
    <w:rsid w:val="009B1A4A"/>
    <w:rsid w:val="009B6E5E"/>
    <w:rsid w:val="009C02BC"/>
    <w:rsid w:val="009C0378"/>
    <w:rsid w:val="009C0585"/>
    <w:rsid w:val="009C4418"/>
    <w:rsid w:val="009C4964"/>
    <w:rsid w:val="009C5D6F"/>
    <w:rsid w:val="009C60D6"/>
    <w:rsid w:val="009C6CEA"/>
    <w:rsid w:val="009D1333"/>
    <w:rsid w:val="009D159E"/>
    <w:rsid w:val="009D370A"/>
    <w:rsid w:val="009D3CA3"/>
    <w:rsid w:val="009D3E33"/>
    <w:rsid w:val="009D52A3"/>
    <w:rsid w:val="009D602D"/>
    <w:rsid w:val="009D65A1"/>
    <w:rsid w:val="009D7DFA"/>
    <w:rsid w:val="009E1E58"/>
    <w:rsid w:val="009E251F"/>
    <w:rsid w:val="009E449A"/>
    <w:rsid w:val="009E511F"/>
    <w:rsid w:val="009E6147"/>
    <w:rsid w:val="009E7967"/>
    <w:rsid w:val="009F1FA8"/>
    <w:rsid w:val="009F1FF2"/>
    <w:rsid w:val="009F6E4C"/>
    <w:rsid w:val="00A01351"/>
    <w:rsid w:val="00A01919"/>
    <w:rsid w:val="00A0244B"/>
    <w:rsid w:val="00A024B2"/>
    <w:rsid w:val="00A03C92"/>
    <w:rsid w:val="00A03DFD"/>
    <w:rsid w:val="00A0407D"/>
    <w:rsid w:val="00A04632"/>
    <w:rsid w:val="00A058A3"/>
    <w:rsid w:val="00A07840"/>
    <w:rsid w:val="00A100CE"/>
    <w:rsid w:val="00A1066B"/>
    <w:rsid w:val="00A12B2E"/>
    <w:rsid w:val="00A12F8D"/>
    <w:rsid w:val="00A139E3"/>
    <w:rsid w:val="00A153DA"/>
    <w:rsid w:val="00A1686D"/>
    <w:rsid w:val="00A173E1"/>
    <w:rsid w:val="00A1791C"/>
    <w:rsid w:val="00A214DE"/>
    <w:rsid w:val="00A21773"/>
    <w:rsid w:val="00A21FF6"/>
    <w:rsid w:val="00A22ABB"/>
    <w:rsid w:val="00A22E98"/>
    <w:rsid w:val="00A22F5C"/>
    <w:rsid w:val="00A23EA7"/>
    <w:rsid w:val="00A24332"/>
    <w:rsid w:val="00A2473C"/>
    <w:rsid w:val="00A26B71"/>
    <w:rsid w:val="00A26E74"/>
    <w:rsid w:val="00A3337E"/>
    <w:rsid w:val="00A338FC"/>
    <w:rsid w:val="00A33C4C"/>
    <w:rsid w:val="00A3422F"/>
    <w:rsid w:val="00A3467A"/>
    <w:rsid w:val="00A35603"/>
    <w:rsid w:val="00A40679"/>
    <w:rsid w:val="00A426D8"/>
    <w:rsid w:val="00A43665"/>
    <w:rsid w:val="00A44AF6"/>
    <w:rsid w:val="00A44F35"/>
    <w:rsid w:val="00A46EF5"/>
    <w:rsid w:val="00A51025"/>
    <w:rsid w:val="00A53A96"/>
    <w:rsid w:val="00A561DE"/>
    <w:rsid w:val="00A6006B"/>
    <w:rsid w:val="00A63704"/>
    <w:rsid w:val="00A641D5"/>
    <w:rsid w:val="00A64F2B"/>
    <w:rsid w:val="00A654DE"/>
    <w:rsid w:val="00A6711A"/>
    <w:rsid w:val="00A67414"/>
    <w:rsid w:val="00A70639"/>
    <w:rsid w:val="00A70B14"/>
    <w:rsid w:val="00A724A0"/>
    <w:rsid w:val="00A72E36"/>
    <w:rsid w:val="00A72EF7"/>
    <w:rsid w:val="00A7302C"/>
    <w:rsid w:val="00A734C8"/>
    <w:rsid w:val="00A74091"/>
    <w:rsid w:val="00A754D9"/>
    <w:rsid w:val="00A80F58"/>
    <w:rsid w:val="00A84B09"/>
    <w:rsid w:val="00A85A9E"/>
    <w:rsid w:val="00A860CF"/>
    <w:rsid w:val="00A9085A"/>
    <w:rsid w:val="00A932A9"/>
    <w:rsid w:val="00AA0090"/>
    <w:rsid w:val="00AA0531"/>
    <w:rsid w:val="00AA325F"/>
    <w:rsid w:val="00AA3C11"/>
    <w:rsid w:val="00AA5A73"/>
    <w:rsid w:val="00AA6B92"/>
    <w:rsid w:val="00AA7C17"/>
    <w:rsid w:val="00AB22DF"/>
    <w:rsid w:val="00AB449A"/>
    <w:rsid w:val="00AB54A7"/>
    <w:rsid w:val="00AB7EB7"/>
    <w:rsid w:val="00AC2B25"/>
    <w:rsid w:val="00AC300E"/>
    <w:rsid w:val="00AC3B40"/>
    <w:rsid w:val="00AC4515"/>
    <w:rsid w:val="00AC54D5"/>
    <w:rsid w:val="00AC745B"/>
    <w:rsid w:val="00AC7E3C"/>
    <w:rsid w:val="00AD1427"/>
    <w:rsid w:val="00AD1B15"/>
    <w:rsid w:val="00AD337F"/>
    <w:rsid w:val="00AD35B9"/>
    <w:rsid w:val="00AD3845"/>
    <w:rsid w:val="00AD408A"/>
    <w:rsid w:val="00AD5141"/>
    <w:rsid w:val="00AD52E9"/>
    <w:rsid w:val="00AD53C2"/>
    <w:rsid w:val="00AD5801"/>
    <w:rsid w:val="00AD7E35"/>
    <w:rsid w:val="00AE207A"/>
    <w:rsid w:val="00AE471D"/>
    <w:rsid w:val="00AE6B22"/>
    <w:rsid w:val="00AE740A"/>
    <w:rsid w:val="00AF04B3"/>
    <w:rsid w:val="00AF1B7C"/>
    <w:rsid w:val="00AF1FDE"/>
    <w:rsid w:val="00AF3147"/>
    <w:rsid w:val="00AF3353"/>
    <w:rsid w:val="00AF5889"/>
    <w:rsid w:val="00AF6437"/>
    <w:rsid w:val="00B00AFA"/>
    <w:rsid w:val="00B00D5B"/>
    <w:rsid w:val="00B02620"/>
    <w:rsid w:val="00B02B1A"/>
    <w:rsid w:val="00B02EFB"/>
    <w:rsid w:val="00B03610"/>
    <w:rsid w:val="00B03665"/>
    <w:rsid w:val="00B07227"/>
    <w:rsid w:val="00B11326"/>
    <w:rsid w:val="00B117BB"/>
    <w:rsid w:val="00B1585E"/>
    <w:rsid w:val="00B15E58"/>
    <w:rsid w:val="00B171E8"/>
    <w:rsid w:val="00B20236"/>
    <w:rsid w:val="00B218EF"/>
    <w:rsid w:val="00B2226E"/>
    <w:rsid w:val="00B252A3"/>
    <w:rsid w:val="00B2696E"/>
    <w:rsid w:val="00B2711C"/>
    <w:rsid w:val="00B27A3F"/>
    <w:rsid w:val="00B30506"/>
    <w:rsid w:val="00B313C6"/>
    <w:rsid w:val="00B31873"/>
    <w:rsid w:val="00B325EE"/>
    <w:rsid w:val="00B327C2"/>
    <w:rsid w:val="00B33BEC"/>
    <w:rsid w:val="00B35484"/>
    <w:rsid w:val="00B359B3"/>
    <w:rsid w:val="00B365C3"/>
    <w:rsid w:val="00B37391"/>
    <w:rsid w:val="00B42F14"/>
    <w:rsid w:val="00B4316A"/>
    <w:rsid w:val="00B43D58"/>
    <w:rsid w:val="00B4440E"/>
    <w:rsid w:val="00B44E4B"/>
    <w:rsid w:val="00B45918"/>
    <w:rsid w:val="00B465D0"/>
    <w:rsid w:val="00B50C59"/>
    <w:rsid w:val="00B51605"/>
    <w:rsid w:val="00B54C2B"/>
    <w:rsid w:val="00B554D6"/>
    <w:rsid w:val="00B5567E"/>
    <w:rsid w:val="00B558E2"/>
    <w:rsid w:val="00B57B1E"/>
    <w:rsid w:val="00B60352"/>
    <w:rsid w:val="00B60447"/>
    <w:rsid w:val="00B610E3"/>
    <w:rsid w:val="00B61CEB"/>
    <w:rsid w:val="00B63605"/>
    <w:rsid w:val="00B665F1"/>
    <w:rsid w:val="00B70C81"/>
    <w:rsid w:val="00B72064"/>
    <w:rsid w:val="00B7297D"/>
    <w:rsid w:val="00B74D36"/>
    <w:rsid w:val="00B762D7"/>
    <w:rsid w:val="00B80A1F"/>
    <w:rsid w:val="00B83192"/>
    <w:rsid w:val="00B84A92"/>
    <w:rsid w:val="00B86F85"/>
    <w:rsid w:val="00B91476"/>
    <w:rsid w:val="00B92665"/>
    <w:rsid w:val="00B94BD1"/>
    <w:rsid w:val="00B965F7"/>
    <w:rsid w:val="00B96ADB"/>
    <w:rsid w:val="00B97941"/>
    <w:rsid w:val="00B97ED2"/>
    <w:rsid w:val="00BA0989"/>
    <w:rsid w:val="00BA1ECF"/>
    <w:rsid w:val="00BA5767"/>
    <w:rsid w:val="00BA5D06"/>
    <w:rsid w:val="00BB01B9"/>
    <w:rsid w:val="00BB0D45"/>
    <w:rsid w:val="00BB18CA"/>
    <w:rsid w:val="00BB62F3"/>
    <w:rsid w:val="00BC04E8"/>
    <w:rsid w:val="00BC276C"/>
    <w:rsid w:val="00BC3CA5"/>
    <w:rsid w:val="00BC7949"/>
    <w:rsid w:val="00BD16D1"/>
    <w:rsid w:val="00BD19AF"/>
    <w:rsid w:val="00BD1E53"/>
    <w:rsid w:val="00BD2467"/>
    <w:rsid w:val="00BD46BA"/>
    <w:rsid w:val="00BD4A68"/>
    <w:rsid w:val="00BD5911"/>
    <w:rsid w:val="00BD6F0D"/>
    <w:rsid w:val="00BE2A67"/>
    <w:rsid w:val="00BE3BB6"/>
    <w:rsid w:val="00BE6AA1"/>
    <w:rsid w:val="00BF0AF8"/>
    <w:rsid w:val="00BF135D"/>
    <w:rsid w:val="00BF200C"/>
    <w:rsid w:val="00BF66F5"/>
    <w:rsid w:val="00C015A1"/>
    <w:rsid w:val="00C0361A"/>
    <w:rsid w:val="00C04150"/>
    <w:rsid w:val="00C059FE"/>
    <w:rsid w:val="00C0683C"/>
    <w:rsid w:val="00C0763D"/>
    <w:rsid w:val="00C07AE7"/>
    <w:rsid w:val="00C11BB2"/>
    <w:rsid w:val="00C124C7"/>
    <w:rsid w:val="00C15916"/>
    <w:rsid w:val="00C15C45"/>
    <w:rsid w:val="00C1637F"/>
    <w:rsid w:val="00C16727"/>
    <w:rsid w:val="00C17664"/>
    <w:rsid w:val="00C20D73"/>
    <w:rsid w:val="00C20FEE"/>
    <w:rsid w:val="00C225A0"/>
    <w:rsid w:val="00C2456D"/>
    <w:rsid w:val="00C2462E"/>
    <w:rsid w:val="00C253EC"/>
    <w:rsid w:val="00C25980"/>
    <w:rsid w:val="00C259F9"/>
    <w:rsid w:val="00C25A56"/>
    <w:rsid w:val="00C2722C"/>
    <w:rsid w:val="00C33A82"/>
    <w:rsid w:val="00C35065"/>
    <w:rsid w:val="00C35994"/>
    <w:rsid w:val="00C36022"/>
    <w:rsid w:val="00C3609A"/>
    <w:rsid w:val="00C36C54"/>
    <w:rsid w:val="00C40E9E"/>
    <w:rsid w:val="00C41B5D"/>
    <w:rsid w:val="00C41FCC"/>
    <w:rsid w:val="00C42336"/>
    <w:rsid w:val="00C42D5D"/>
    <w:rsid w:val="00C43245"/>
    <w:rsid w:val="00C43DF4"/>
    <w:rsid w:val="00C44B59"/>
    <w:rsid w:val="00C457AB"/>
    <w:rsid w:val="00C4625D"/>
    <w:rsid w:val="00C46A6C"/>
    <w:rsid w:val="00C4713F"/>
    <w:rsid w:val="00C478EB"/>
    <w:rsid w:val="00C50638"/>
    <w:rsid w:val="00C5170E"/>
    <w:rsid w:val="00C52006"/>
    <w:rsid w:val="00C544F4"/>
    <w:rsid w:val="00C546B1"/>
    <w:rsid w:val="00C56131"/>
    <w:rsid w:val="00C6231A"/>
    <w:rsid w:val="00C64CEF"/>
    <w:rsid w:val="00C65390"/>
    <w:rsid w:val="00C65C3E"/>
    <w:rsid w:val="00C66F95"/>
    <w:rsid w:val="00C70740"/>
    <w:rsid w:val="00C71463"/>
    <w:rsid w:val="00C73A32"/>
    <w:rsid w:val="00C7410C"/>
    <w:rsid w:val="00C7415B"/>
    <w:rsid w:val="00C75ADD"/>
    <w:rsid w:val="00C76221"/>
    <w:rsid w:val="00C76D0D"/>
    <w:rsid w:val="00C776FE"/>
    <w:rsid w:val="00C83855"/>
    <w:rsid w:val="00C8483B"/>
    <w:rsid w:val="00C84CFE"/>
    <w:rsid w:val="00C85692"/>
    <w:rsid w:val="00C868E2"/>
    <w:rsid w:val="00C914A9"/>
    <w:rsid w:val="00C91EDB"/>
    <w:rsid w:val="00C92CD5"/>
    <w:rsid w:val="00C954A5"/>
    <w:rsid w:val="00C95FD1"/>
    <w:rsid w:val="00C970E0"/>
    <w:rsid w:val="00C975E5"/>
    <w:rsid w:val="00CA3580"/>
    <w:rsid w:val="00CA3737"/>
    <w:rsid w:val="00CA3A2E"/>
    <w:rsid w:val="00CA4372"/>
    <w:rsid w:val="00CA4FB0"/>
    <w:rsid w:val="00CA517B"/>
    <w:rsid w:val="00CA62BC"/>
    <w:rsid w:val="00CA7E52"/>
    <w:rsid w:val="00CB022D"/>
    <w:rsid w:val="00CB02B5"/>
    <w:rsid w:val="00CB174E"/>
    <w:rsid w:val="00CB19E8"/>
    <w:rsid w:val="00CB373C"/>
    <w:rsid w:val="00CB5B1E"/>
    <w:rsid w:val="00CB791F"/>
    <w:rsid w:val="00CC0424"/>
    <w:rsid w:val="00CC073D"/>
    <w:rsid w:val="00CC098E"/>
    <w:rsid w:val="00CC39A8"/>
    <w:rsid w:val="00CC3A1B"/>
    <w:rsid w:val="00CC5815"/>
    <w:rsid w:val="00CD0BCE"/>
    <w:rsid w:val="00CD1B95"/>
    <w:rsid w:val="00CD21DF"/>
    <w:rsid w:val="00CD2EC5"/>
    <w:rsid w:val="00CD56F5"/>
    <w:rsid w:val="00CD5B7C"/>
    <w:rsid w:val="00CD75BB"/>
    <w:rsid w:val="00CD760A"/>
    <w:rsid w:val="00CE11AF"/>
    <w:rsid w:val="00CE198D"/>
    <w:rsid w:val="00CE2017"/>
    <w:rsid w:val="00CE36D2"/>
    <w:rsid w:val="00CE50D0"/>
    <w:rsid w:val="00CE61B2"/>
    <w:rsid w:val="00CE727F"/>
    <w:rsid w:val="00CF1D10"/>
    <w:rsid w:val="00CF2B28"/>
    <w:rsid w:val="00CF2D5C"/>
    <w:rsid w:val="00CF6302"/>
    <w:rsid w:val="00CF7539"/>
    <w:rsid w:val="00D04B2A"/>
    <w:rsid w:val="00D055E8"/>
    <w:rsid w:val="00D06009"/>
    <w:rsid w:val="00D10A7B"/>
    <w:rsid w:val="00D11AC1"/>
    <w:rsid w:val="00D11FAE"/>
    <w:rsid w:val="00D12E9A"/>
    <w:rsid w:val="00D13797"/>
    <w:rsid w:val="00D14013"/>
    <w:rsid w:val="00D16343"/>
    <w:rsid w:val="00D1650B"/>
    <w:rsid w:val="00D1701C"/>
    <w:rsid w:val="00D2087B"/>
    <w:rsid w:val="00D2098B"/>
    <w:rsid w:val="00D22820"/>
    <w:rsid w:val="00D23E99"/>
    <w:rsid w:val="00D243CE"/>
    <w:rsid w:val="00D24942"/>
    <w:rsid w:val="00D25009"/>
    <w:rsid w:val="00D264BF"/>
    <w:rsid w:val="00D27196"/>
    <w:rsid w:val="00D27962"/>
    <w:rsid w:val="00D30094"/>
    <w:rsid w:val="00D3097D"/>
    <w:rsid w:val="00D314DF"/>
    <w:rsid w:val="00D324E3"/>
    <w:rsid w:val="00D37030"/>
    <w:rsid w:val="00D372DB"/>
    <w:rsid w:val="00D42881"/>
    <w:rsid w:val="00D43B4E"/>
    <w:rsid w:val="00D443A0"/>
    <w:rsid w:val="00D44D07"/>
    <w:rsid w:val="00D46755"/>
    <w:rsid w:val="00D47CCE"/>
    <w:rsid w:val="00D501D2"/>
    <w:rsid w:val="00D50A4F"/>
    <w:rsid w:val="00D50DBC"/>
    <w:rsid w:val="00D528D1"/>
    <w:rsid w:val="00D5528C"/>
    <w:rsid w:val="00D561F5"/>
    <w:rsid w:val="00D57E0A"/>
    <w:rsid w:val="00D60FDB"/>
    <w:rsid w:val="00D61C35"/>
    <w:rsid w:val="00D61D91"/>
    <w:rsid w:val="00D62863"/>
    <w:rsid w:val="00D6326D"/>
    <w:rsid w:val="00D637F7"/>
    <w:rsid w:val="00D6384A"/>
    <w:rsid w:val="00D64E01"/>
    <w:rsid w:val="00D70F43"/>
    <w:rsid w:val="00D7202F"/>
    <w:rsid w:val="00D737A3"/>
    <w:rsid w:val="00D73D9C"/>
    <w:rsid w:val="00D74592"/>
    <w:rsid w:val="00D8019D"/>
    <w:rsid w:val="00D80E72"/>
    <w:rsid w:val="00D8108A"/>
    <w:rsid w:val="00D8146D"/>
    <w:rsid w:val="00D85F77"/>
    <w:rsid w:val="00D8615D"/>
    <w:rsid w:val="00D86349"/>
    <w:rsid w:val="00D870A0"/>
    <w:rsid w:val="00D9057F"/>
    <w:rsid w:val="00DA1D2B"/>
    <w:rsid w:val="00DA3AF0"/>
    <w:rsid w:val="00DA716D"/>
    <w:rsid w:val="00DA71E1"/>
    <w:rsid w:val="00DB09E7"/>
    <w:rsid w:val="00DB0BA2"/>
    <w:rsid w:val="00DB0E8A"/>
    <w:rsid w:val="00DB538C"/>
    <w:rsid w:val="00DB5D35"/>
    <w:rsid w:val="00DB725D"/>
    <w:rsid w:val="00DB7B5F"/>
    <w:rsid w:val="00DC22DC"/>
    <w:rsid w:val="00DC3764"/>
    <w:rsid w:val="00DC52E0"/>
    <w:rsid w:val="00DC55D1"/>
    <w:rsid w:val="00DC787A"/>
    <w:rsid w:val="00DC7BB8"/>
    <w:rsid w:val="00DD03EE"/>
    <w:rsid w:val="00DD072E"/>
    <w:rsid w:val="00DD3AAF"/>
    <w:rsid w:val="00DD3C6F"/>
    <w:rsid w:val="00DD6768"/>
    <w:rsid w:val="00DE00A3"/>
    <w:rsid w:val="00DE0851"/>
    <w:rsid w:val="00DE0FBC"/>
    <w:rsid w:val="00DE13AA"/>
    <w:rsid w:val="00DE5DA4"/>
    <w:rsid w:val="00DE6123"/>
    <w:rsid w:val="00DE676E"/>
    <w:rsid w:val="00DE6E52"/>
    <w:rsid w:val="00DF0DF9"/>
    <w:rsid w:val="00DF0F85"/>
    <w:rsid w:val="00DF5960"/>
    <w:rsid w:val="00DF6771"/>
    <w:rsid w:val="00DF760D"/>
    <w:rsid w:val="00DF7AF9"/>
    <w:rsid w:val="00DF7E66"/>
    <w:rsid w:val="00E00F1C"/>
    <w:rsid w:val="00E01895"/>
    <w:rsid w:val="00E0343B"/>
    <w:rsid w:val="00E03B26"/>
    <w:rsid w:val="00E04A4C"/>
    <w:rsid w:val="00E067F0"/>
    <w:rsid w:val="00E06897"/>
    <w:rsid w:val="00E0778F"/>
    <w:rsid w:val="00E07B76"/>
    <w:rsid w:val="00E11990"/>
    <w:rsid w:val="00E1466D"/>
    <w:rsid w:val="00E1498E"/>
    <w:rsid w:val="00E149A8"/>
    <w:rsid w:val="00E153E3"/>
    <w:rsid w:val="00E16335"/>
    <w:rsid w:val="00E16E78"/>
    <w:rsid w:val="00E212E6"/>
    <w:rsid w:val="00E241B3"/>
    <w:rsid w:val="00E25BF2"/>
    <w:rsid w:val="00E2672D"/>
    <w:rsid w:val="00E26910"/>
    <w:rsid w:val="00E274B8"/>
    <w:rsid w:val="00E30A59"/>
    <w:rsid w:val="00E31DB6"/>
    <w:rsid w:val="00E322A9"/>
    <w:rsid w:val="00E32489"/>
    <w:rsid w:val="00E32FD4"/>
    <w:rsid w:val="00E35291"/>
    <w:rsid w:val="00E35BF7"/>
    <w:rsid w:val="00E36E39"/>
    <w:rsid w:val="00E40FE0"/>
    <w:rsid w:val="00E447AE"/>
    <w:rsid w:val="00E45273"/>
    <w:rsid w:val="00E45944"/>
    <w:rsid w:val="00E472A2"/>
    <w:rsid w:val="00E476EA"/>
    <w:rsid w:val="00E51F18"/>
    <w:rsid w:val="00E52A05"/>
    <w:rsid w:val="00E5339A"/>
    <w:rsid w:val="00E5353E"/>
    <w:rsid w:val="00E537F5"/>
    <w:rsid w:val="00E55E80"/>
    <w:rsid w:val="00E57774"/>
    <w:rsid w:val="00E60647"/>
    <w:rsid w:val="00E60919"/>
    <w:rsid w:val="00E60E47"/>
    <w:rsid w:val="00E64C18"/>
    <w:rsid w:val="00E65095"/>
    <w:rsid w:val="00E65277"/>
    <w:rsid w:val="00E66B9B"/>
    <w:rsid w:val="00E66D9A"/>
    <w:rsid w:val="00E67216"/>
    <w:rsid w:val="00E7205E"/>
    <w:rsid w:val="00E746A8"/>
    <w:rsid w:val="00E76997"/>
    <w:rsid w:val="00E806E9"/>
    <w:rsid w:val="00E81EF0"/>
    <w:rsid w:val="00E8242D"/>
    <w:rsid w:val="00E86E16"/>
    <w:rsid w:val="00E908F0"/>
    <w:rsid w:val="00E90C1D"/>
    <w:rsid w:val="00E912B9"/>
    <w:rsid w:val="00E92869"/>
    <w:rsid w:val="00E9288D"/>
    <w:rsid w:val="00E93F54"/>
    <w:rsid w:val="00E94150"/>
    <w:rsid w:val="00E96963"/>
    <w:rsid w:val="00EA2ABB"/>
    <w:rsid w:val="00EA4443"/>
    <w:rsid w:val="00EA4B5F"/>
    <w:rsid w:val="00EA57E2"/>
    <w:rsid w:val="00EA6292"/>
    <w:rsid w:val="00EA7E84"/>
    <w:rsid w:val="00EA7FAB"/>
    <w:rsid w:val="00EB0456"/>
    <w:rsid w:val="00EB1AEC"/>
    <w:rsid w:val="00EB5A88"/>
    <w:rsid w:val="00EB62C4"/>
    <w:rsid w:val="00EC16B8"/>
    <w:rsid w:val="00EC1F5E"/>
    <w:rsid w:val="00EC2300"/>
    <w:rsid w:val="00EC347B"/>
    <w:rsid w:val="00EC50DE"/>
    <w:rsid w:val="00EC540D"/>
    <w:rsid w:val="00ED075F"/>
    <w:rsid w:val="00ED0FFB"/>
    <w:rsid w:val="00ED3755"/>
    <w:rsid w:val="00ED4E7A"/>
    <w:rsid w:val="00ED57C5"/>
    <w:rsid w:val="00EE0B2F"/>
    <w:rsid w:val="00EE16B0"/>
    <w:rsid w:val="00EE1D9B"/>
    <w:rsid w:val="00EE248D"/>
    <w:rsid w:val="00EE2D30"/>
    <w:rsid w:val="00EE5FE9"/>
    <w:rsid w:val="00EE6BA1"/>
    <w:rsid w:val="00EF0FB2"/>
    <w:rsid w:val="00EF10AF"/>
    <w:rsid w:val="00EF187B"/>
    <w:rsid w:val="00EF2CC3"/>
    <w:rsid w:val="00EF2FF3"/>
    <w:rsid w:val="00EF5C2B"/>
    <w:rsid w:val="00F0115C"/>
    <w:rsid w:val="00F01454"/>
    <w:rsid w:val="00F03814"/>
    <w:rsid w:val="00F0543B"/>
    <w:rsid w:val="00F13030"/>
    <w:rsid w:val="00F179CC"/>
    <w:rsid w:val="00F17ED1"/>
    <w:rsid w:val="00F22E4E"/>
    <w:rsid w:val="00F24162"/>
    <w:rsid w:val="00F26DEB"/>
    <w:rsid w:val="00F3136F"/>
    <w:rsid w:val="00F32801"/>
    <w:rsid w:val="00F328B3"/>
    <w:rsid w:val="00F32D7A"/>
    <w:rsid w:val="00F32EDC"/>
    <w:rsid w:val="00F333A5"/>
    <w:rsid w:val="00F3413E"/>
    <w:rsid w:val="00F34196"/>
    <w:rsid w:val="00F40717"/>
    <w:rsid w:val="00F41EF0"/>
    <w:rsid w:val="00F42097"/>
    <w:rsid w:val="00F450F8"/>
    <w:rsid w:val="00F45BE4"/>
    <w:rsid w:val="00F46F1C"/>
    <w:rsid w:val="00F519FB"/>
    <w:rsid w:val="00F529E4"/>
    <w:rsid w:val="00F52CB5"/>
    <w:rsid w:val="00F54628"/>
    <w:rsid w:val="00F61E8D"/>
    <w:rsid w:val="00F621D9"/>
    <w:rsid w:val="00F632F4"/>
    <w:rsid w:val="00F652C4"/>
    <w:rsid w:val="00F65F33"/>
    <w:rsid w:val="00F65F3B"/>
    <w:rsid w:val="00F67834"/>
    <w:rsid w:val="00F71011"/>
    <w:rsid w:val="00F72881"/>
    <w:rsid w:val="00F73242"/>
    <w:rsid w:val="00F7447D"/>
    <w:rsid w:val="00F7480C"/>
    <w:rsid w:val="00F75F64"/>
    <w:rsid w:val="00F761F2"/>
    <w:rsid w:val="00F76C4E"/>
    <w:rsid w:val="00F83076"/>
    <w:rsid w:val="00F834F2"/>
    <w:rsid w:val="00F845A8"/>
    <w:rsid w:val="00F85339"/>
    <w:rsid w:val="00F85BCF"/>
    <w:rsid w:val="00F87075"/>
    <w:rsid w:val="00F90A11"/>
    <w:rsid w:val="00F92484"/>
    <w:rsid w:val="00F94A84"/>
    <w:rsid w:val="00FA447D"/>
    <w:rsid w:val="00FA4B01"/>
    <w:rsid w:val="00FA5199"/>
    <w:rsid w:val="00FA5314"/>
    <w:rsid w:val="00FA59E0"/>
    <w:rsid w:val="00FA5C4D"/>
    <w:rsid w:val="00FA65C3"/>
    <w:rsid w:val="00FB022F"/>
    <w:rsid w:val="00FB1A63"/>
    <w:rsid w:val="00FB2165"/>
    <w:rsid w:val="00FB341D"/>
    <w:rsid w:val="00FB3708"/>
    <w:rsid w:val="00FB6777"/>
    <w:rsid w:val="00FC1043"/>
    <w:rsid w:val="00FC1E0F"/>
    <w:rsid w:val="00FC43F4"/>
    <w:rsid w:val="00FC4CEC"/>
    <w:rsid w:val="00FC6068"/>
    <w:rsid w:val="00FC6BFF"/>
    <w:rsid w:val="00FD118F"/>
    <w:rsid w:val="00FD2D6C"/>
    <w:rsid w:val="00FD4137"/>
    <w:rsid w:val="00FD4DC0"/>
    <w:rsid w:val="00FD6BE7"/>
    <w:rsid w:val="00FE0580"/>
    <w:rsid w:val="00FE093F"/>
    <w:rsid w:val="00FE105E"/>
    <w:rsid w:val="00FE1236"/>
    <w:rsid w:val="00FE42D4"/>
    <w:rsid w:val="00FE5AD0"/>
    <w:rsid w:val="00FE6235"/>
    <w:rsid w:val="00FE69A4"/>
    <w:rsid w:val="00FE6B4F"/>
    <w:rsid w:val="00FE7771"/>
    <w:rsid w:val="00FF0ADA"/>
    <w:rsid w:val="00FF1080"/>
    <w:rsid w:val="00FF1AB9"/>
    <w:rsid w:val="00FF28B4"/>
    <w:rsid w:val="00FF4929"/>
    <w:rsid w:val="00FF5C4A"/>
    <w:rsid w:val="00FF62E6"/>
    <w:rsid w:val="00FF67A7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93"/>
    </o:shapedefaults>
    <o:shapelayout v:ext="edit">
      <o:idmap v:ext="edit" data="1"/>
    </o:shapelayout>
  </w:shapeDefaults>
  <w:decimalSymbol w:val="."/>
  <w:listSeparator w:val=","/>
  <w14:docId w14:val="48391FE2"/>
  <w15:docId w15:val="{C9BA111A-90BB-4BB5-A737-78DEDB0D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61D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qFormat/>
    <w:rsid w:val="00854E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854ED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54ED2"/>
    <w:pPr>
      <w:spacing w:before="100" w:beforeAutospacing="1" w:after="100" w:afterAutospacing="1"/>
    </w:pPr>
  </w:style>
  <w:style w:type="paragraph" w:customStyle="1" w:styleId="2Heading">
    <w:name w:val="2Heading"/>
    <w:rsid w:val="00121D85"/>
    <w:pPr>
      <w:keepNext/>
      <w:widowControl w:val="0"/>
      <w:spacing w:line="280" w:lineRule="exact"/>
      <w:jc w:val="center"/>
    </w:pPr>
    <w:rPr>
      <w:rFonts w:ascii="Times" w:hAnsi="Times"/>
      <w:b/>
      <w:sz w:val="28"/>
      <w:lang w:eastAsia="en-US"/>
    </w:rPr>
  </w:style>
  <w:style w:type="paragraph" w:customStyle="1" w:styleId="Heading">
    <w:name w:val="Heading"/>
    <w:rsid w:val="00121D85"/>
    <w:pPr>
      <w:keepNext/>
      <w:widowControl w:val="0"/>
      <w:spacing w:line="280" w:lineRule="exact"/>
      <w:jc w:val="center"/>
    </w:pPr>
    <w:rPr>
      <w:rFonts w:ascii="Times" w:hAnsi="Times"/>
      <w:b/>
      <w:sz w:val="28"/>
      <w:lang w:eastAsia="en-US"/>
    </w:rPr>
  </w:style>
  <w:style w:type="paragraph" w:styleId="Header">
    <w:name w:val="header"/>
    <w:basedOn w:val="Normal"/>
    <w:link w:val="HeaderChar"/>
    <w:rsid w:val="004335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43354A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335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43354A"/>
    <w:rPr>
      <w:sz w:val="24"/>
      <w:szCs w:val="24"/>
      <w:lang w:eastAsia="zh-CN"/>
    </w:rPr>
  </w:style>
  <w:style w:type="paragraph" w:customStyle="1" w:styleId="ColorfulList-Accent11">
    <w:name w:val="Colorful List - Accent 11"/>
    <w:basedOn w:val="Normal"/>
    <w:uiPriority w:val="34"/>
    <w:qFormat/>
    <w:rsid w:val="00EA6292"/>
    <w:pPr>
      <w:ind w:leftChars="200" w:left="480"/>
    </w:pPr>
  </w:style>
  <w:style w:type="paragraph" w:styleId="BalloonText">
    <w:name w:val="Balloon Text"/>
    <w:basedOn w:val="Normal"/>
    <w:link w:val="BalloonTextChar"/>
    <w:rsid w:val="0034212A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34212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EB5A88"/>
    <w:pPr>
      <w:ind w:left="720"/>
      <w:contextualSpacing/>
    </w:pPr>
  </w:style>
  <w:style w:type="table" w:styleId="TableGrid">
    <w:name w:val="Table Grid"/>
    <w:basedOn w:val="TableNormal"/>
    <w:rsid w:val="00EB5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E0FBC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F834F2"/>
    <w:rPr>
      <w:b/>
      <w:bCs/>
    </w:rPr>
  </w:style>
  <w:style w:type="table" w:styleId="GridTable7Colorful-Accent5">
    <w:name w:val="Grid Table 7 Colorful Accent 5"/>
    <w:basedOn w:val="TableNormal"/>
    <w:uiPriority w:val="52"/>
    <w:rsid w:val="00DF6771"/>
    <w:rPr>
      <w:color w:val="417A84" w:themeColor="accent5" w:themeShade="BF"/>
    </w:r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261DB6"/>
    <w:rPr>
      <w:rFonts w:asciiTheme="majorHAnsi" w:eastAsiaTheme="majorEastAsia" w:hAnsiTheme="majorHAnsi" w:cstheme="majorBidi"/>
      <w:color w:val="374C80" w:themeColor="accent1" w:themeShade="BF"/>
      <w:sz w:val="32"/>
      <w:szCs w:val="32"/>
      <w:lang w:eastAsia="zh-CN"/>
    </w:rPr>
  </w:style>
  <w:style w:type="paragraph" w:customStyle="1" w:styleId="Body">
    <w:name w:val="Body"/>
    <w:rsid w:val="000267CB"/>
    <w:pPr>
      <w:widowControl w:val="0"/>
      <w:spacing w:after="100" w:line="-259" w:lineRule="auto"/>
      <w:jc w:val="both"/>
    </w:pPr>
    <w:rPr>
      <w:rFonts w:ascii="Times" w:eastAsia="Times New Roman" w:hAnsi="Times"/>
      <w:sz w:val="21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B7B5F"/>
    <w:rPr>
      <w:color w:val="808080"/>
    </w:rPr>
  </w:style>
  <w:style w:type="table" w:styleId="PlainTable2">
    <w:name w:val="Plain Table 2"/>
    <w:basedOn w:val="TableNormal"/>
    <w:uiPriority w:val="42"/>
    <w:rsid w:val="000330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330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033047"/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0330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0330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033047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033047"/>
    <w:rPr>
      <w:rFonts w:asciiTheme="minorHAnsi" w:eastAsiaTheme="minorEastAsia" w:hAnsiTheme="minorHAns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3047"/>
    <w:rPr>
      <w:rFonts w:asciiTheme="minorHAnsi" w:eastAsiaTheme="minorEastAsia" w:hAnsiTheme="minorHAnsi"/>
      <w:lang w:eastAsia="en-US"/>
    </w:rPr>
  </w:style>
  <w:style w:type="character" w:styleId="SubtleEmphasis">
    <w:name w:val="Subtle Emphasis"/>
    <w:basedOn w:val="DefaultParagraphFont"/>
    <w:uiPriority w:val="19"/>
    <w:qFormat/>
    <w:rsid w:val="00033047"/>
    <w:rPr>
      <w:i/>
      <w:iCs/>
    </w:rPr>
  </w:style>
  <w:style w:type="table" w:styleId="LightShading-Accent1">
    <w:name w:val="Light Shading Accent 1"/>
    <w:basedOn w:val="TableNormal"/>
    <w:uiPriority w:val="60"/>
    <w:rsid w:val="00033047"/>
    <w:rPr>
      <w:rFonts w:asciiTheme="minorHAnsi" w:eastAsiaTheme="minorEastAsia" w:hAnsiTheme="minorHAnsi" w:cstheme="minorBidi"/>
      <w:color w:val="374C80" w:themeColor="accen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A66AC" w:themeColor="accent1"/>
        <w:bottom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6AC" w:themeColor="accent1"/>
          <w:left w:val="nil"/>
          <w:bottom w:val="single" w:sz="8" w:space="0" w:color="4A66A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8EB" w:themeFill="accent1" w:themeFillTint="3F"/>
      </w:tcPr>
    </w:tblStylePr>
  </w:style>
  <w:style w:type="paragraph" w:customStyle="1" w:styleId="ELEC1100ExpStepText">
    <w:name w:val="ELEC1100 Exp Step Text"/>
    <w:basedOn w:val="Normal"/>
    <w:link w:val="ELEC1100ExpStepTextChar"/>
    <w:qFormat/>
    <w:rsid w:val="00CA7E52"/>
    <w:pPr>
      <w:adjustRightInd w:val="0"/>
      <w:snapToGrid w:val="0"/>
      <w:spacing w:after="240" w:line="260" w:lineRule="exact"/>
      <w:ind w:left="900"/>
      <w:jc w:val="both"/>
    </w:pPr>
    <w:rPr>
      <w:rFonts w:ascii="Arial" w:eastAsia="Arial Unicode MS" w:hAnsi="Arial" w:cs="Arial"/>
      <w:noProof/>
      <w:snapToGrid w:val="0"/>
      <w:sz w:val="22"/>
      <w:szCs w:val="22"/>
    </w:rPr>
  </w:style>
  <w:style w:type="character" w:customStyle="1" w:styleId="ELEC1100ExpStepTextChar">
    <w:name w:val="ELEC1100 Exp Step Text Char"/>
    <w:basedOn w:val="DefaultParagraphFont"/>
    <w:link w:val="ELEC1100ExpStepText"/>
    <w:rsid w:val="00CA7E52"/>
    <w:rPr>
      <w:rFonts w:ascii="Arial" w:eastAsia="Arial Unicode MS" w:hAnsi="Arial" w:cs="Arial"/>
      <w:noProof/>
      <w:snapToGrid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680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58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079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8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1406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8767F-5CC1-445F-B3E8-797A647A4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HKUST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wswleung</dc:creator>
  <cp:keywords/>
  <cp:lastModifiedBy>Yimeng TANG</cp:lastModifiedBy>
  <cp:revision>24</cp:revision>
  <cp:lastPrinted>2019-04-04T07:12:00Z</cp:lastPrinted>
  <dcterms:created xsi:type="dcterms:W3CDTF">2020-03-20T08:55:00Z</dcterms:created>
  <dcterms:modified xsi:type="dcterms:W3CDTF">2020-03-24T06:50:00Z</dcterms:modified>
</cp:coreProperties>
</file>