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D24" w:rsidRPr="00C83996" w:rsidRDefault="00AB2D24" w:rsidP="00AB2D24">
      <w:pPr>
        <w:pStyle w:val="Heading"/>
        <w:widowControl/>
        <w:rPr>
          <w:rFonts w:ascii="Arial" w:hAnsi="Arial" w:cs="Arial"/>
          <w:szCs w:val="28"/>
        </w:rPr>
      </w:pPr>
      <w:r w:rsidRPr="00C83996">
        <w:rPr>
          <w:rFonts w:ascii="Arial" w:hAnsi="Arial" w:cs="Arial"/>
          <w:szCs w:val="28"/>
        </w:rPr>
        <w:t xml:space="preserve">ELEC 1100 Laboratory </w:t>
      </w:r>
      <w:r>
        <w:rPr>
          <w:rFonts w:ascii="Arial" w:hAnsi="Arial" w:cs="Arial"/>
          <w:szCs w:val="28"/>
        </w:rPr>
        <w:t>1</w:t>
      </w:r>
      <w:r w:rsidRPr="00C83996">
        <w:rPr>
          <w:rFonts w:ascii="Arial" w:hAnsi="Arial" w:cs="Arial"/>
          <w:szCs w:val="28"/>
        </w:rPr>
        <w:t>: Summary Sheet</w:t>
      </w:r>
    </w:p>
    <w:p w:rsidR="00AB2D24" w:rsidRDefault="00AB2D24" w:rsidP="00AB2D24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AB2D24" w:rsidRDefault="00AB2D24" w:rsidP="00AB2D24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TableGrid"/>
        <w:tblpPr w:leftFromText="180" w:rightFromText="180" w:vertAnchor="text" w:horzAnchor="page" w:tblpX="7352" w:tblpY="-80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2"/>
        <w:gridCol w:w="282"/>
        <w:gridCol w:w="282"/>
        <w:gridCol w:w="282"/>
        <w:gridCol w:w="282"/>
      </w:tblGrid>
      <w:tr w:rsidR="00156EB5" w:rsidTr="00D61EE0">
        <w:trPr>
          <w:trHeight w:val="113"/>
        </w:trPr>
        <w:tc>
          <w:tcPr>
            <w:tcW w:w="281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56EB5" w:rsidRDefault="00156EB5" w:rsidP="00156EB5">
      <w:pPr>
        <w:pStyle w:val="Body"/>
        <w:widowControl/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</w:t>
      </w:r>
      <w:r w:rsidRPr="00DB3FB7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Pr="00DB3FB7">
        <w:rPr>
          <w:rFonts w:ascii="Arial" w:hAnsi="Arial" w:cs="Arial"/>
          <w:sz w:val="22"/>
          <w:szCs w:val="22"/>
        </w:rPr>
        <w:t>___________________</w:t>
      </w:r>
      <w:r>
        <w:rPr>
          <w:rFonts w:ascii="Arial" w:hAnsi="Arial" w:cs="Arial"/>
          <w:sz w:val="22"/>
          <w:szCs w:val="22"/>
        </w:rPr>
        <w:t xml:space="preserve">_______        Student ID: </w:t>
      </w:r>
    </w:p>
    <w:p w:rsidR="00156EB5" w:rsidRDefault="00156EB5" w:rsidP="00AB2D24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9758B0" w:rsidRDefault="009758B0" w:rsidP="00AB2D24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4A5240" w:rsidRDefault="00F07E9A" w:rsidP="00AB2D24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sz w:val="22"/>
          <w:szCs w:val="22"/>
        </w:rPr>
        <w:t>Lab Session (</w:t>
      </w:r>
      <w:r w:rsidRPr="00AD5B8A">
        <w:rPr>
          <w:rFonts w:ascii="Arial" w:hAnsi="Arial" w:cs="Arial"/>
          <w:color w:val="FF0000"/>
          <w:sz w:val="22"/>
          <w:szCs w:val="22"/>
        </w:rPr>
        <w:t>Deadlin</w:t>
      </w:r>
      <w:r w:rsidRPr="00F07E9A">
        <w:rPr>
          <w:rFonts w:ascii="Arial" w:hAnsi="Arial" w:cs="Arial"/>
          <w:color w:val="FF0000"/>
          <w:sz w:val="22"/>
          <w:szCs w:val="22"/>
        </w:rPr>
        <w:t>e</w:t>
      </w:r>
      <w:r w:rsidRPr="00F07E9A">
        <w:rPr>
          <w:rFonts w:ascii="Arial" w:hAnsi="Arial" w:cs="Arial"/>
          <w:sz w:val="22"/>
          <w:szCs w:val="22"/>
        </w:rPr>
        <w:t>): LA1 (Wed 14:50) / LA2 (Thu 11:50) / LA3 (Mon 16:20)</w:t>
      </w:r>
    </w:p>
    <w:p w:rsidR="00F07E9A" w:rsidRDefault="00F07E9A" w:rsidP="00AB2D24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F07E9A" w:rsidRDefault="00F07E9A" w:rsidP="00AB2D24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FA1705" w:rsidRDefault="00EE3E93" w:rsidP="00F07E9A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 w:rsidRPr="00EE3E93">
        <w:rPr>
          <w:rFonts w:ascii="Arial" w:hAnsi="Arial" w:cs="Arial"/>
          <w:b/>
          <w:u w:val="single"/>
        </w:rPr>
        <w:t>Notes</w:t>
      </w:r>
      <w:r w:rsidRPr="00EE3E93">
        <w:rPr>
          <w:rFonts w:ascii="Arial" w:hAnsi="Arial" w:cs="Arial"/>
          <w:u w:val="single"/>
        </w:rPr>
        <w:t>: (1) Show demo to your TA to have an attendance record; (2) Individually submit your completed Summary Sheet</w:t>
      </w:r>
      <w:r w:rsidR="00F07E9A">
        <w:rPr>
          <w:rFonts w:ascii="Arial" w:hAnsi="Arial" w:cs="Arial"/>
          <w:u w:val="single"/>
        </w:rPr>
        <w:t xml:space="preserve"> on Canvas before the deadline.</w:t>
      </w:r>
    </w:p>
    <w:p w:rsidR="004E32FC" w:rsidRDefault="004E32FC" w:rsidP="00FA1705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:rsidR="004E32FC" w:rsidRDefault="004E32FC" w:rsidP="00FA1705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:rsidR="00F07E9A" w:rsidRDefault="00F07E9A" w:rsidP="00FA170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817DF1" w:rsidRDefault="00817DF1" w:rsidP="00817DF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164981">
        <w:rPr>
          <w:rFonts w:ascii="Arial" w:hAnsi="Arial" w:cs="Arial"/>
          <w:b/>
          <w:sz w:val="22"/>
          <w:szCs w:val="22"/>
        </w:rPr>
        <w:t>Tinkercad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Simulation</w:t>
      </w:r>
      <w:r w:rsidRPr="009839C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Links (for online lab</w:t>
      </w: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>)</w:t>
      </w:r>
    </w:p>
    <w:p w:rsidR="00817DF1" w:rsidRDefault="00817DF1" w:rsidP="00817DF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2"/>
      </w:tblGrid>
      <w:tr w:rsidR="00817DF1" w:rsidTr="00272846">
        <w:tc>
          <w:tcPr>
            <w:tcW w:w="1705" w:type="dxa"/>
          </w:tcPr>
          <w:p w:rsidR="00817DF1" w:rsidRDefault="00817DF1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FA1705">
              <w:rPr>
                <w:rFonts w:ascii="Arial" w:hAnsi="Arial" w:cs="Arial"/>
                <w:b/>
                <w:sz w:val="22"/>
                <w:szCs w:val="22"/>
                <w:u w:val="single"/>
              </w:rPr>
              <w:t>Simulation 1:</w:t>
            </w:r>
          </w:p>
        </w:tc>
        <w:tc>
          <w:tcPr>
            <w:tcW w:w="7312" w:type="dxa"/>
          </w:tcPr>
          <w:p w:rsidR="00817DF1" w:rsidRDefault="00817DF1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817DF1" w:rsidTr="00272846">
        <w:tc>
          <w:tcPr>
            <w:tcW w:w="1705" w:type="dxa"/>
          </w:tcPr>
          <w:p w:rsidR="00817DF1" w:rsidRDefault="00817DF1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FA1705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Simulation 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2</w:t>
            </w:r>
            <w:r w:rsidRPr="00FA1705">
              <w:rPr>
                <w:rFonts w:ascii="Arial" w:hAnsi="Arial" w:cs="Arial"/>
                <w:b/>
                <w:sz w:val="22"/>
                <w:szCs w:val="22"/>
                <w:u w:val="single"/>
              </w:rPr>
              <w:t>:</w:t>
            </w:r>
          </w:p>
        </w:tc>
        <w:tc>
          <w:tcPr>
            <w:tcW w:w="7312" w:type="dxa"/>
          </w:tcPr>
          <w:p w:rsidR="00817DF1" w:rsidRDefault="00817DF1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817DF1" w:rsidTr="00272846">
        <w:tc>
          <w:tcPr>
            <w:tcW w:w="1705" w:type="dxa"/>
          </w:tcPr>
          <w:p w:rsidR="00817DF1" w:rsidRPr="00CE040D" w:rsidRDefault="00817DF1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highlight w:val="yellow"/>
                <w:u w:val="single"/>
              </w:rPr>
            </w:pPr>
            <w:bookmarkStart w:id="1" w:name="_Hlk32091785"/>
            <w:r w:rsidRPr="00817DF1">
              <w:rPr>
                <w:rFonts w:ascii="Arial" w:hAnsi="Arial" w:cs="Arial"/>
                <w:b/>
                <w:sz w:val="22"/>
                <w:szCs w:val="22"/>
                <w:u w:val="single"/>
              </w:rPr>
              <w:t>Simulation 3:</w:t>
            </w:r>
          </w:p>
        </w:tc>
        <w:tc>
          <w:tcPr>
            <w:tcW w:w="7312" w:type="dxa"/>
          </w:tcPr>
          <w:p w:rsidR="00817DF1" w:rsidRPr="00CE040D" w:rsidRDefault="00817DF1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highlight w:val="yellow"/>
                <w:u w:val="single"/>
              </w:rPr>
            </w:pPr>
          </w:p>
        </w:tc>
      </w:tr>
      <w:bookmarkEnd w:id="1"/>
      <w:tr w:rsidR="00817DF1" w:rsidTr="00272846">
        <w:tc>
          <w:tcPr>
            <w:tcW w:w="1705" w:type="dxa"/>
          </w:tcPr>
          <w:p w:rsidR="00817DF1" w:rsidRPr="00FA1705" w:rsidRDefault="00817DF1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FA1705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Simulation 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4</w:t>
            </w:r>
            <w:r w:rsidRPr="00FA1705">
              <w:rPr>
                <w:rFonts w:ascii="Arial" w:hAnsi="Arial" w:cs="Arial"/>
                <w:b/>
                <w:sz w:val="22"/>
                <w:szCs w:val="22"/>
                <w:u w:val="single"/>
              </w:rPr>
              <w:t>:</w:t>
            </w:r>
          </w:p>
        </w:tc>
        <w:tc>
          <w:tcPr>
            <w:tcW w:w="7312" w:type="dxa"/>
          </w:tcPr>
          <w:p w:rsidR="00817DF1" w:rsidRDefault="00817DF1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817DF1" w:rsidTr="00272846">
        <w:tc>
          <w:tcPr>
            <w:tcW w:w="1705" w:type="dxa"/>
          </w:tcPr>
          <w:p w:rsidR="00817DF1" w:rsidRPr="00FA1705" w:rsidRDefault="00817DF1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FA1705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Simulation 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5</w:t>
            </w:r>
            <w:r w:rsidRPr="00FA1705">
              <w:rPr>
                <w:rFonts w:ascii="Arial" w:hAnsi="Arial" w:cs="Arial"/>
                <w:b/>
                <w:sz w:val="22"/>
                <w:szCs w:val="22"/>
                <w:u w:val="single"/>
              </w:rPr>
              <w:t>:</w:t>
            </w:r>
          </w:p>
        </w:tc>
        <w:tc>
          <w:tcPr>
            <w:tcW w:w="7312" w:type="dxa"/>
          </w:tcPr>
          <w:p w:rsidR="00817DF1" w:rsidRDefault="00817DF1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</w:tbl>
    <w:p w:rsidR="00817DF1" w:rsidRDefault="00817DF1" w:rsidP="00FA170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817DF1" w:rsidRDefault="00817DF1" w:rsidP="00FA170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4E32FC" w:rsidRDefault="004E32FC" w:rsidP="004A5240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FA1705" w:rsidRPr="004A5240" w:rsidRDefault="00DB034D" w:rsidP="004A5240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Experiment</w:t>
      </w:r>
      <w:r w:rsidR="009758B0">
        <w:rPr>
          <w:rFonts w:ascii="Arial" w:hAnsi="Arial" w:cs="Arial"/>
          <w:b/>
          <w:sz w:val="22"/>
          <w:szCs w:val="22"/>
        </w:rPr>
        <w:t>al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8422DC">
        <w:rPr>
          <w:rFonts w:ascii="Arial" w:hAnsi="Arial" w:cs="Arial"/>
          <w:b/>
          <w:sz w:val="22"/>
          <w:szCs w:val="22"/>
        </w:rPr>
        <w:t xml:space="preserve">Results and Analysis </w:t>
      </w:r>
    </w:p>
    <w:p w:rsidR="00FA1705" w:rsidRDefault="00FA1705" w:rsidP="00FA170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4A5240" w:rsidRDefault="004A5240" w:rsidP="00FA170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4A5240" w:rsidRDefault="004A5240" w:rsidP="004A5240">
      <w:pPr>
        <w:pStyle w:val="ELEC1100QSummary"/>
        <w:spacing w:line="360" w:lineRule="exact"/>
        <w:ind w:left="0" w:firstLine="0"/>
        <w:rPr>
          <w:rFonts w:ascii="Times New Roman" w:hAnsi="Times New Roman" w:cs="Times New Roman"/>
          <w:sz w:val="24"/>
          <w:szCs w:val="24"/>
        </w:rPr>
      </w:pPr>
      <w:r w:rsidRPr="008275C6">
        <w:rPr>
          <w:rFonts w:ascii="Times New Roman" w:hAnsi="Times New Roman" w:cs="Times New Roman"/>
          <w:sz w:val="24"/>
          <w:szCs w:val="24"/>
        </w:rPr>
        <w:t xml:space="preserve">Q1:   Write down the assigned resistor values for R1 and R2. </w:t>
      </w:r>
    </w:p>
    <w:p w:rsidR="004A5240" w:rsidRPr="008275C6" w:rsidRDefault="004A5240" w:rsidP="000625AE">
      <w:pPr>
        <w:pStyle w:val="ELEC1100QSummary"/>
        <w:spacing w:line="360" w:lineRule="exact"/>
        <w:ind w:left="576" w:firstLine="0"/>
        <w:jc w:val="left"/>
        <w:rPr>
          <w:rFonts w:ascii="Times New Roman" w:eastAsia="SimSun" w:hAnsi="Times New Roman" w:cs="Times New Roman"/>
          <w:noProof/>
          <w:color w:val="auto"/>
          <w:sz w:val="24"/>
          <w:szCs w:val="24"/>
        </w:rPr>
      </w:pPr>
      <w:r w:rsidRPr="00B91720">
        <w:rPr>
          <w:i/>
        </w:rPr>
        <w:t>R1: ___________</w:t>
      </w:r>
      <w:proofErr w:type="gramStart"/>
      <w:r w:rsidRPr="00B91720">
        <w:rPr>
          <w:i/>
        </w:rPr>
        <w:t>_  R2</w:t>
      </w:r>
      <w:proofErr w:type="gramEnd"/>
      <w:r w:rsidRPr="00B91720">
        <w:rPr>
          <w:i/>
        </w:rPr>
        <w:t>: ____________</w:t>
      </w:r>
    </w:p>
    <w:p w:rsidR="004A5240" w:rsidRDefault="004A5240" w:rsidP="004A5240">
      <w:pPr>
        <w:pStyle w:val="ELEC1100Q"/>
        <w:spacing w:line="360" w:lineRule="exact"/>
        <w:rPr>
          <w:rFonts w:cs="Times New Roman"/>
          <w:szCs w:val="24"/>
        </w:rPr>
      </w:pPr>
      <w:r w:rsidRPr="008275C6">
        <w:rPr>
          <w:rFonts w:cs="Times New Roman"/>
          <w:szCs w:val="24"/>
        </w:rPr>
        <w:t>Q2:</w:t>
      </w:r>
      <w:r w:rsidRPr="008275C6">
        <w:rPr>
          <w:rFonts w:cs="Times New Roman"/>
          <w:szCs w:val="24"/>
        </w:rPr>
        <w:tab/>
        <w:t xml:space="preserve">What are the values of Vs and </w:t>
      </w:r>
      <w:proofErr w:type="spellStart"/>
      <w:proofErr w:type="gramStart"/>
      <w:r w:rsidRPr="008275C6">
        <w:rPr>
          <w:rFonts w:cs="Times New Roman"/>
          <w:szCs w:val="24"/>
        </w:rPr>
        <w:t>Va</w:t>
      </w:r>
      <w:proofErr w:type="spellEnd"/>
      <w:proofErr w:type="gramEnd"/>
      <w:r w:rsidRPr="008275C6">
        <w:rPr>
          <w:rFonts w:cs="Times New Roman"/>
          <w:szCs w:val="24"/>
        </w:rPr>
        <w:t xml:space="preserve">? </w:t>
      </w:r>
    </w:p>
    <w:p w:rsidR="000625AE" w:rsidRPr="008275C6" w:rsidRDefault="000625AE" w:rsidP="000625AE">
      <w:pPr>
        <w:pStyle w:val="ELEC1100Q"/>
        <w:spacing w:line="360" w:lineRule="exact"/>
        <w:ind w:left="576" w:firstLine="0"/>
        <w:rPr>
          <w:rFonts w:cs="Times New Roman"/>
          <w:szCs w:val="24"/>
        </w:rPr>
      </w:pPr>
      <w:r w:rsidRPr="00B91720">
        <w:rPr>
          <w:i/>
        </w:rPr>
        <w:t xml:space="preserve">Vs: ____________   </w:t>
      </w:r>
      <w:proofErr w:type="spellStart"/>
      <w:proofErr w:type="gramStart"/>
      <w:r w:rsidRPr="00B91720">
        <w:rPr>
          <w:i/>
        </w:rPr>
        <w:t>Va</w:t>
      </w:r>
      <w:proofErr w:type="spellEnd"/>
      <w:proofErr w:type="gramEnd"/>
      <w:r w:rsidRPr="00B91720">
        <w:rPr>
          <w:i/>
        </w:rPr>
        <w:t>: _____________</w:t>
      </w:r>
    </w:p>
    <w:p w:rsidR="004A5240" w:rsidRDefault="004A5240" w:rsidP="004A5240">
      <w:pPr>
        <w:pStyle w:val="ELEC1100QwithEquation"/>
        <w:spacing w:line="360" w:lineRule="exact"/>
        <w:rPr>
          <w:rFonts w:cs="Times New Roman"/>
          <w:szCs w:val="24"/>
        </w:rPr>
      </w:pPr>
      <w:r w:rsidRPr="008275C6">
        <w:rPr>
          <w:rFonts w:cs="Times New Roman"/>
          <w:szCs w:val="24"/>
        </w:rPr>
        <w:t>Q3:</w:t>
      </w:r>
      <w:r w:rsidRPr="008275C6">
        <w:rPr>
          <w:rFonts w:cs="Times New Roman"/>
          <w:szCs w:val="24"/>
        </w:rPr>
        <w:tab/>
        <w:t xml:space="preserve">Calculate the voltage ratio </w:t>
      </w:r>
      <m:oMath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Va</m:t>
            </m:r>
          </m:num>
          <m:den>
            <m:r>
              <w:rPr>
                <w:rFonts w:ascii="Cambria Math" w:hAnsi="Cambria Math" w:cs="Times New Roman"/>
                <w:szCs w:val="24"/>
              </w:rPr>
              <m:t>Vs</m:t>
            </m:r>
          </m:den>
        </m:f>
      </m:oMath>
      <w:r w:rsidRPr="008275C6">
        <w:rPr>
          <w:rFonts w:cs="Times New Roman"/>
          <w:szCs w:val="24"/>
        </w:rPr>
        <w:t xml:space="preserve"> and resistance ratio </w:t>
      </w:r>
      <m:oMath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R2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  <w:lang w:eastAsia="zh-TW"/>
              </w:rPr>
              <m:t>R1+R2</m:t>
            </m:r>
          </m:den>
        </m:f>
      </m:oMath>
      <w:r w:rsidRPr="008275C6">
        <w:rPr>
          <w:rFonts w:cs="Times New Roman"/>
          <w:szCs w:val="24"/>
        </w:rPr>
        <w:t xml:space="preserve"> see if they match.</w:t>
      </w:r>
    </w:p>
    <w:p w:rsidR="004A5240" w:rsidRDefault="004A5240" w:rsidP="004A5240">
      <w:pPr>
        <w:pStyle w:val="ELEC1100QwithEquation"/>
        <w:spacing w:line="360" w:lineRule="exact"/>
        <w:rPr>
          <w:rFonts w:cs="Times New Roman"/>
          <w:szCs w:val="24"/>
        </w:rPr>
      </w:pPr>
    </w:p>
    <w:p w:rsidR="000625AE" w:rsidRDefault="000625AE" w:rsidP="004A5240">
      <w:pPr>
        <w:pStyle w:val="ELEC1100HeadingExperiment"/>
      </w:pPr>
    </w:p>
    <w:p w:rsidR="009758B0" w:rsidRDefault="009758B0" w:rsidP="009758B0"/>
    <w:p w:rsidR="004E32FC" w:rsidRDefault="004E32FC" w:rsidP="009758B0"/>
    <w:p w:rsidR="004E32FC" w:rsidRDefault="004E32FC" w:rsidP="009758B0"/>
    <w:p w:rsidR="004E32FC" w:rsidRDefault="004E32FC" w:rsidP="009758B0"/>
    <w:p w:rsidR="004E32FC" w:rsidRDefault="004E32FC" w:rsidP="006525B9">
      <w:pPr>
        <w:pStyle w:val="ELEC1100Q"/>
      </w:pPr>
    </w:p>
    <w:p w:rsidR="007D40AF" w:rsidRDefault="004A5240" w:rsidP="006525B9">
      <w:pPr>
        <w:pStyle w:val="ELEC1100Q"/>
      </w:pPr>
      <w:r>
        <w:lastRenderedPageBreak/>
        <w:t>Q4:</w:t>
      </w:r>
      <w:r>
        <w:tab/>
        <w:t>What is the purpose of using the resistor in the circuit?</w:t>
      </w:r>
    </w:p>
    <w:p w:rsidR="00686499" w:rsidRDefault="00686499" w:rsidP="004A5240">
      <w:pPr>
        <w:pStyle w:val="ELEC1100Q"/>
      </w:pPr>
    </w:p>
    <w:p w:rsidR="004E32FC" w:rsidRDefault="004E32FC" w:rsidP="004A5240">
      <w:pPr>
        <w:pStyle w:val="ELEC1100Q"/>
      </w:pPr>
    </w:p>
    <w:p w:rsidR="004A5240" w:rsidRDefault="004A5240" w:rsidP="004A5240">
      <w:pPr>
        <w:pStyle w:val="ELEC1100Q"/>
      </w:pPr>
      <w:r>
        <w:t>Q5:</w:t>
      </w:r>
      <w:r>
        <w:tab/>
        <w:t>Describe what happens after adding the capacitor.</w:t>
      </w:r>
      <w:r w:rsidR="000625AE">
        <w:t xml:space="preserve"> Explain briefly why this happens</w:t>
      </w:r>
      <w:r>
        <w:t xml:space="preserve"> (</w:t>
      </w:r>
      <w:r w:rsidR="000625AE">
        <w:t xml:space="preserve">explain </w:t>
      </w:r>
      <w:r>
        <w:t xml:space="preserve">the function of the capacitor). </w:t>
      </w:r>
    </w:p>
    <w:p w:rsidR="000625AE" w:rsidRDefault="000625AE" w:rsidP="000625AE">
      <w:pPr>
        <w:pStyle w:val="ELEC1100Q"/>
        <w:ind w:left="0" w:firstLine="0"/>
      </w:pPr>
    </w:p>
    <w:p w:rsidR="006525B9" w:rsidRDefault="006525B9" w:rsidP="000625AE">
      <w:pPr>
        <w:pStyle w:val="ELEC1100Q"/>
        <w:ind w:left="0" w:firstLine="0"/>
      </w:pPr>
    </w:p>
    <w:p w:rsidR="00F505CE" w:rsidRDefault="00F505CE" w:rsidP="000625AE">
      <w:pPr>
        <w:pStyle w:val="ELEC1100Q"/>
        <w:ind w:left="0" w:firstLine="0"/>
      </w:pPr>
    </w:p>
    <w:p w:rsidR="004E32FC" w:rsidRDefault="004E32FC" w:rsidP="000625AE">
      <w:pPr>
        <w:pStyle w:val="ELEC1100Q"/>
        <w:ind w:left="0" w:firstLine="0"/>
      </w:pPr>
    </w:p>
    <w:p w:rsidR="00F505CE" w:rsidRDefault="00F505CE" w:rsidP="000625AE">
      <w:pPr>
        <w:pStyle w:val="ELEC1100Q"/>
        <w:ind w:left="0" w:firstLine="0"/>
      </w:pPr>
    </w:p>
    <w:p w:rsidR="00C07448" w:rsidRDefault="00C07448" w:rsidP="00C07448">
      <w:pPr>
        <w:pStyle w:val="ELEC1100Q"/>
      </w:pPr>
      <w:r>
        <w:t xml:space="preserve">Q6: From the oscilloscope, what is the value of each division on the voltage axis? </w:t>
      </w:r>
    </w:p>
    <w:p w:rsidR="00F505CE" w:rsidRDefault="00F505CE" w:rsidP="006525B9">
      <w:pPr>
        <w:pStyle w:val="ELEC1100Q"/>
        <w:ind w:left="0" w:firstLine="0"/>
      </w:pPr>
    </w:p>
    <w:p w:rsidR="004E32FC" w:rsidRDefault="004E32FC" w:rsidP="006525B9">
      <w:pPr>
        <w:pStyle w:val="ELEC1100Q"/>
        <w:ind w:left="0" w:firstLine="0"/>
      </w:pPr>
    </w:p>
    <w:p w:rsidR="00C07448" w:rsidRDefault="00C07448" w:rsidP="00F505CE">
      <w:pPr>
        <w:pStyle w:val="ELEC1100Q"/>
      </w:pPr>
      <w:r>
        <w:t xml:space="preserve">Q7: From the oscilloscope, what is the value of each division on the time axis?  </w:t>
      </w:r>
    </w:p>
    <w:p w:rsidR="00F505CE" w:rsidRDefault="00F505CE" w:rsidP="00C07448">
      <w:pPr>
        <w:pStyle w:val="ELEC1100Q"/>
      </w:pPr>
    </w:p>
    <w:p w:rsidR="004E32FC" w:rsidRDefault="004E32FC" w:rsidP="00C07448">
      <w:pPr>
        <w:pStyle w:val="ELEC1100Q"/>
      </w:pPr>
    </w:p>
    <w:p w:rsidR="007D40AF" w:rsidRDefault="00C07448" w:rsidP="00C07448">
      <w:pPr>
        <w:pStyle w:val="ELEC1100Q"/>
        <w:ind w:left="0" w:firstLine="0"/>
      </w:pPr>
      <w:r w:rsidRPr="007B79DA">
        <w:t xml:space="preserve">Q8: From the </w:t>
      </w:r>
      <w:r w:rsidRPr="00AD2139">
        <w:t>oscillosc</w:t>
      </w:r>
      <w:r>
        <w:t>o</w:t>
      </w:r>
      <w:r w:rsidRPr="00AD2139">
        <w:t>pe</w:t>
      </w:r>
      <w:r w:rsidRPr="007B79DA">
        <w:t>, what is the period (time for the signal to repeat) of the signal?</w:t>
      </w:r>
    </w:p>
    <w:p w:rsidR="00F505CE" w:rsidRDefault="00F505CE" w:rsidP="00C07448">
      <w:pPr>
        <w:pStyle w:val="ELEC1100Q"/>
        <w:ind w:left="0" w:firstLine="0"/>
      </w:pPr>
    </w:p>
    <w:p w:rsidR="004E32FC" w:rsidRPr="00FB5AE3" w:rsidRDefault="004E32FC" w:rsidP="00C07448">
      <w:pPr>
        <w:pStyle w:val="ELEC1100Q"/>
        <w:ind w:left="0" w:firstLine="0"/>
      </w:pPr>
    </w:p>
    <w:p w:rsidR="004A5240" w:rsidRDefault="00C07448" w:rsidP="00F505CE">
      <w:pPr>
        <w:pStyle w:val="ELEC1100Q"/>
      </w:pPr>
      <w:r>
        <w:t>Q9</w:t>
      </w:r>
      <w:r w:rsidR="004A5240">
        <w:t>:</w:t>
      </w:r>
      <w:r w:rsidR="004A5240">
        <w:tab/>
        <w:t xml:space="preserve">What is the lowest frequency that you need to use to </w:t>
      </w:r>
      <w:r w:rsidR="004A5240" w:rsidRPr="00F014A8">
        <w:rPr>
          <w:b/>
        </w:rPr>
        <w:t>avoid</w:t>
      </w:r>
      <w:r w:rsidR="004A5240">
        <w:t xml:space="preserve"> the LED from blinking? (Give a rough number)</w:t>
      </w:r>
      <w:r w:rsidR="004A5240" w:rsidRPr="00474CB5">
        <w:t xml:space="preserve"> </w:t>
      </w:r>
    </w:p>
    <w:p w:rsidR="00F505CE" w:rsidRDefault="00F505CE" w:rsidP="006525B9">
      <w:pPr>
        <w:pStyle w:val="ELEC1100Q"/>
        <w:ind w:left="0" w:firstLine="0"/>
      </w:pPr>
    </w:p>
    <w:p w:rsidR="004E32FC" w:rsidRDefault="004E32FC" w:rsidP="006525B9">
      <w:pPr>
        <w:pStyle w:val="ELEC1100Q"/>
        <w:ind w:left="0" w:firstLine="0"/>
      </w:pPr>
    </w:p>
    <w:p w:rsidR="004A5240" w:rsidRDefault="00C07448" w:rsidP="004A5240">
      <w:pPr>
        <w:pStyle w:val="ELEC1100Q"/>
        <w:ind w:left="907" w:hanging="907"/>
      </w:pPr>
      <w:r>
        <w:t>Q1</w:t>
      </w:r>
      <w:r w:rsidR="006525B9">
        <w:t>0</w:t>
      </w:r>
      <w:r w:rsidR="004A5240" w:rsidRPr="00B41C98">
        <w:t xml:space="preserve">: </w:t>
      </w:r>
      <w:r w:rsidR="004A5240">
        <w:t xml:space="preserve">  </w:t>
      </w:r>
      <w:r w:rsidR="004A5240" w:rsidRPr="00B41C98">
        <w:t xml:space="preserve">Determine the voltage drop across the </w:t>
      </w:r>
      <w:r w:rsidR="004A5240" w:rsidRPr="00D07F0F">
        <w:rPr>
          <w:u w:val="single"/>
        </w:rPr>
        <w:t>resistor</w:t>
      </w:r>
      <w:r w:rsidR="004A5240" w:rsidRPr="00B41C98">
        <w:t xml:space="preserve"> from the waveforms</w:t>
      </w:r>
      <w:r w:rsidR="004A5240">
        <w:t>.</w:t>
      </w:r>
    </w:p>
    <w:p w:rsidR="004A5240" w:rsidRDefault="004A5240" w:rsidP="004A5240">
      <w:pPr>
        <w:pStyle w:val="ELEC1100QwithEquation"/>
        <w:spacing w:line="360" w:lineRule="exact"/>
        <w:rPr>
          <w:rFonts w:ascii="Arial" w:eastAsia="SimSun" w:hAnsi="Arial"/>
          <w:b/>
          <w:color w:val="auto"/>
          <w:sz w:val="22"/>
          <w:u w:val="single"/>
        </w:rPr>
      </w:pPr>
    </w:p>
    <w:p w:rsidR="007D40AF" w:rsidRPr="004A5240" w:rsidRDefault="007D40AF" w:rsidP="004A5240">
      <w:pPr>
        <w:pStyle w:val="ELEC1100QwithEquation"/>
        <w:spacing w:line="360" w:lineRule="exact"/>
        <w:rPr>
          <w:rFonts w:ascii="Arial" w:eastAsia="SimSun" w:hAnsi="Arial"/>
          <w:b/>
          <w:color w:val="auto"/>
          <w:sz w:val="22"/>
          <w:u w:val="single"/>
        </w:rPr>
      </w:pPr>
    </w:p>
    <w:p w:rsidR="004A5240" w:rsidRDefault="004A5240" w:rsidP="00FA170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FA1705" w:rsidRDefault="00FA1705" w:rsidP="00FA170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FA1705" w:rsidRPr="00FA1705" w:rsidRDefault="00FA1705" w:rsidP="00FA170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9D20F1" w:rsidRDefault="009D20F1"/>
    <w:sectPr w:rsidR="009D20F1" w:rsidSect="00570454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645" w:rsidRDefault="00A70645">
      <w:r>
        <w:separator/>
      </w:r>
    </w:p>
  </w:endnote>
  <w:endnote w:type="continuationSeparator" w:id="0">
    <w:p w:rsidR="00A70645" w:rsidRDefault="00A70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AE3" w:rsidRDefault="00AB2D24" w:rsidP="003670B1">
    <w:pPr>
      <w:pStyle w:val="Footer"/>
      <w:pBdr>
        <w:top w:val="thinThickSmallGap" w:sz="24" w:space="2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D35F7" w:rsidRPr="008D35F7">
      <w:rPr>
        <w:rFonts w:ascii="Cambria" w:hAnsi="Cambria"/>
        <w:noProof/>
      </w:rPr>
      <w:t>1</w:t>
    </w:r>
    <w:r>
      <w:rPr>
        <w:rFonts w:ascii="Cambria" w:hAnsi="Cambria"/>
        <w:noProof/>
      </w:rPr>
      <w:fldChar w:fldCharType="end"/>
    </w:r>
  </w:p>
  <w:p w:rsidR="00FB5AE3" w:rsidRDefault="00A70645" w:rsidP="003670B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645" w:rsidRDefault="00A70645">
      <w:r>
        <w:separator/>
      </w:r>
    </w:p>
  </w:footnote>
  <w:footnote w:type="continuationSeparator" w:id="0">
    <w:p w:rsidR="00A70645" w:rsidRDefault="00A70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AE3" w:rsidRDefault="00A70645">
    <w:pPr>
      <w:pStyle w:val="Header"/>
      <w:jc w:val="center"/>
    </w:pPr>
  </w:p>
  <w:p w:rsidR="00FB5AE3" w:rsidRDefault="00A70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93D60"/>
    <w:multiLevelType w:val="hybridMultilevel"/>
    <w:tmpl w:val="7B38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5D5"/>
    <w:rsid w:val="00012310"/>
    <w:rsid w:val="000625AE"/>
    <w:rsid w:val="00067D85"/>
    <w:rsid w:val="000B1689"/>
    <w:rsid w:val="000D0F19"/>
    <w:rsid w:val="000D7B62"/>
    <w:rsid w:val="000E7FDC"/>
    <w:rsid w:val="00156EB5"/>
    <w:rsid w:val="001B21CF"/>
    <w:rsid w:val="0021122D"/>
    <w:rsid w:val="00251904"/>
    <w:rsid w:val="00351A82"/>
    <w:rsid w:val="003D288D"/>
    <w:rsid w:val="004A5240"/>
    <w:rsid w:val="004E16BC"/>
    <w:rsid w:val="004E32FC"/>
    <w:rsid w:val="00540DB6"/>
    <w:rsid w:val="006525B9"/>
    <w:rsid w:val="00686499"/>
    <w:rsid w:val="007D40AF"/>
    <w:rsid w:val="008005D5"/>
    <w:rsid w:val="00806940"/>
    <w:rsid w:val="00817DF1"/>
    <w:rsid w:val="008422DC"/>
    <w:rsid w:val="008729E0"/>
    <w:rsid w:val="008D35F7"/>
    <w:rsid w:val="00930972"/>
    <w:rsid w:val="0093572E"/>
    <w:rsid w:val="009758B0"/>
    <w:rsid w:val="009D20F1"/>
    <w:rsid w:val="00A02569"/>
    <w:rsid w:val="00A70645"/>
    <w:rsid w:val="00AB2D24"/>
    <w:rsid w:val="00BE75F3"/>
    <w:rsid w:val="00C07448"/>
    <w:rsid w:val="00CF4BE2"/>
    <w:rsid w:val="00D07F0F"/>
    <w:rsid w:val="00D61EE0"/>
    <w:rsid w:val="00D63E5E"/>
    <w:rsid w:val="00DB034D"/>
    <w:rsid w:val="00EC2778"/>
    <w:rsid w:val="00EE3E93"/>
    <w:rsid w:val="00F07E9A"/>
    <w:rsid w:val="00F505CE"/>
    <w:rsid w:val="00FA0E32"/>
    <w:rsid w:val="00FA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F213"/>
  <w15:chartTrackingRefBased/>
  <w15:docId w15:val="{0E5D7944-5F62-4706-B9B3-92E781DC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D24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2D2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rsid w:val="00AB2D24"/>
    <w:pPr>
      <w:keepNext/>
      <w:widowControl w:val="0"/>
      <w:spacing w:after="0" w:line="280" w:lineRule="exact"/>
      <w:jc w:val="center"/>
    </w:pPr>
    <w:rPr>
      <w:rFonts w:ascii="Times" w:eastAsia="Times New Roman" w:hAnsi="Times" w:cs="Times New Roman"/>
      <w:b/>
      <w:sz w:val="28"/>
      <w:szCs w:val="20"/>
      <w:lang w:eastAsia="en-US"/>
    </w:rPr>
  </w:style>
  <w:style w:type="paragraph" w:customStyle="1" w:styleId="Body">
    <w:name w:val="Body"/>
    <w:rsid w:val="00AB2D24"/>
    <w:pPr>
      <w:widowControl w:val="0"/>
      <w:spacing w:after="100" w:line="-259" w:lineRule="auto"/>
      <w:jc w:val="both"/>
    </w:pPr>
    <w:rPr>
      <w:rFonts w:ascii="Times" w:eastAsia="Times New Roman" w:hAnsi="Times" w:cs="Times New Roman"/>
      <w:sz w:val="21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AB2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D24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B2D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D24"/>
    <w:rPr>
      <w:rFonts w:ascii="Times New Roman" w:eastAsia="SimSun" w:hAnsi="Times New Roman" w:cs="Times New Roman"/>
      <w:sz w:val="24"/>
      <w:szCs w:val="24"/>
    </w:rPr>
  </w:style>
  <w:style w:type="paragraph" w:customStyle="1" w:styleId="ELEC1100QSummary">
    <w:name w:val="ELEC1100 Q# Summary"/>
    <w:basedOn w:val="Normal"/>
    <w:link w:val="ELEC1100QSummaryChar"/>
    <w:qFormat/>
    <w:rsid w:val="00AB2D24"/>
    <w:pPr>
      <w:tabs>
        <w:tab w:val="left" w:pos="540"/>
      </w:tabs>
      <w:autoSpaceDE w:val="0"/>
      <w:autoSpaceDN w:val="0"/>
      <w:adjustRightInd w:val="0"/>
      <w:snapToGrid w:val="0"/>
      <w:spacing w:after="240" w:line="260" w:lineRule="exact"/>
      <w:ind w:left="540" w:hanging="540"/>
      <w:jc w:val="both"/>
    </w:pPr>
    <w:rPr>
      <w:rFonts w:ascii="Arial" w:eastAsia="Batang" w:hAnsi="Arial" w:cs="Arial"/>
      <w:color w:val="008000"/>
      <w:sz w:val="22"/>
      <w:szCs w:val="22"/>
    </w:rPr>
  </w:style>
  <w:style w:type="character" w:customStyle="1" w:styleId="ELEC1100QSummaryChar">
    <w:name w:val="ELEC1100 Q# Summary Char"/>
    <w:basedOn w:val="DefaultParagraphFont"/>
    <w:link w:val="ELEC1100QSummary"/>
    <w:rsid w:val="00AB2D24"/>
    <w:rPr>
      <w:rFonts w:ascii="Arial" w:eastAsia="Batang" w:hAnsi="Arial" w:cs="Arial"/>
      <w:color w:val="008000"/>
    </w:rPr>
  </w:style>
  <w:style w:type="paragraph" w:customStyle="1" w:styleId="ELEC1100Q">
    <w:name w:val="ELEC1100 Q#"/>
    <w:basedOn w:val="Normal"/>
    <w:link w:val="ELEC1100QChar"/>
    <w:qFormat/>
    <w:rsid w:val="004A5240"/>
    <w:pPr>
      <w:tabs>
        <w:tab w:val="left" w:pos="540"/>
      </w:tabs>
      <w:autoSpaceDE w:val="0"/>
      <w:autoSpaceDN w:val="0"/>
      <w:adjustRightInd w:val="0"/>
      <w:snapToGrid w:val="0"/>
      <w:spacing w:after="240" w:line="260" w:lineRule="exact"/>
      <w:ind w:left="540" w:hanging="540"/>
      <w:jc w:val="both"/>
    </w:pPr>
    <w:rPr>
      <w:rFonts w:eastAsia="Batang" w:cs="Arial"/>
      <w:color w:val="007F00"/>
      <w:szCs w:val="22"/>
    </w:rPr>
  </w:style>
  <w:style w:type="character" w:customStyle="1" w:styleId="ELEC1100QChar">
    <w:name w:val="ELEC1100 Q# Char"/>
    <w:basedOn w:val="DefaultParagraphFont"/>
    <w:link w:val="ELEC1100Q"/>
    <w:rsid w:val="004A5240"/>
    <w:rPr>
      <w:rFonts w:ascii="Times New Roman" w:eastAsia="Batang" w:hAnsi="Times New Roman" w:cs="Arial"/>
      <w:color w:val="007F00"/>
      <w:sz w:val="24"/>
    </w:rPr>
  </w:style>
  <w:style w:type="paragraph" w:customStyle="1" w:styleId="ELEC1100QwithEquation">
    <w:name w:val="ELEC1100 Q# with Equation"/>
    <w:basedOn w:val="ELEC1100Q"/>
    <w:link w:val="ELEC1100QwithEquationChar"/>
    <w:qFormat/>
    <w:rsid w:val="004A5240"/>
    <w:pPr>
      <w:spacing w:line="420" w:lineRule="exact"/>
      <w:ind w:left="547" w:hanging="547"/>
    </w:pPr>
  </w:style>
  <w:style w:type="character" w:customStyle="1" w:styleId="ELEC1100QwithEquationChar">
    <w:name w:val="ELEC1100 Q# with Equation Char"/>
    <w:basedOn w:val="ELEC1100QChar"/>
    <w:link w:val="ELEC1100QwithEquation"/>
    <w:rsid w:val="004A5240"/>
    <w:rPr>
      <w:rFonts w:ascii="Times New Roman" w:eastAsia="Batang" w:hAnsi="Times New Roman" w:cs="Arial"/>
      <w:color w:val="007F00"/>
      <w:sz w:val="24"/>
    </w:rPr>
  </w:style>
  <w:style w:type="paragraph" w:customStyle="1" w:styleId="ELEC1100HeadingExperiment">
    <w:name w:val="ELEC1100 Heading Experiment"/>
    <w:basedOn w:val="Normal"/>
    <w:next w:val="Normal"/>
    <w:qFormat/>
    <w:rsid w:val="004A5240"/>
    <w:pPr>
      <w:adjustRightInd w:val="0"/>
      <w:snapToGrid w:val="0"/>
      <w:spacing w:before="360" w:after="240" w:line="260" w:lineRule="exact"/>
      <w:jc w:val="both"/>
      <w:outlineLvl w:val="0"/>
    </w:pPr>
    <w:rPr>
      <w:rFonts w:ascii="Arial" w:hAnsi="Arial" w:cs="Arial"/>
      <w:b/>
      <w:sz w:val="22"/>
      <w:szCs w:val="22"/>
      <w:u w:val="single"/>
    </w:rPr>
  </w:style>
  <w:style w:type="paragraph" w:styleId="ListParagraph">
    <w:name w:val="List Paragraph"/>
    <w:basedOn w:val="Normal"/>
    <w:uiPriority w:val="34"/>
    <w:qFormat/>
    <w:rsid w:val="004A524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074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7448"/>
    <w:rPr>
      <w:rFonts w:ascii="Tahoma" w:eastAsia="SimSu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7D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Yimeng TANG</dc:creator>
  <cp:keywords/>
  <dc:description/>
  <cp:lastModifiedBy>Yimeng TANG</cp:lastModifiedBy>
  <cp:revision>36</cp:revision>
  <dcterms:created xsi:type="dcterms:W3CDTF">2020-02-05T03:56:00Z</dcterms:created>
  <dcterms:modified xsi:type="dcterms:W3CDTF">2020-02-13T10:14:00Z</dcterms:modified>
</cp:coreProperties>
</file>