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0CA3" w14:textId="56AA6145" w:rsidR="0022324F" w:rsidRDefault="003E0B89">
      <w:r>
        <w:t>Dimitri Cabrera</w:t>
      </w:r>
    </w:p>
    <w:p w14:paraId="18168F58" w14:textId="02FB9335" w:rsidR="003E0B89" w:rsidRDefault="003E0B89">
      <w:r>
        <w:t>Masters Acceptance Committee</w:t>
      </w:r>
    </w:p>
    <w:p w14:paraId="686B6131" w14:textId="4C791B07" w:rsidR="003E0B89" w:rsidRDefault="003E0B89">
      <w:r>
        <w:t>Masters Admission</w:t>
      </w:r>
    </w:p>
    <w:p w14:paraId="3FB231C4" w14:textId="23BA4843" w:rsidR="003E0B89" w:rsidRDefault="003E0B89">
      <w:r>
        <w:t>12/06/2023</w:t>
      </w:r>
    </w:p>
    <w:p w14:paraId="22136011" w14:textId="3AF95BAE" w:rsidR="003E0B89" w:rsidRDefault="003E0B89" w:rsidP="003E0B89">
      <w:pPr>
        <w:jc w:val="center"/>
      </w:pPr>
      <w:r>
        <w:t>Statement of Purpose</w:t>
      </w:r>
    </w:p>
    <w:p w14:paraId="072DB4DE" w14:textId="77777777" w:rsidR="003E0B89" w:rsidRDefault="003E0B89" w:rsidP="003E0B89"/>
    <w:sectPr w:rsidR="003E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89"/>
    <w:rsid w:val="0022324F"/>
    <w:rsid w:val="003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FDD5"/>
  <w15:chartTrackingRefBased/>
  <w15:docId w15:val="{D1503C4B-49B2-4010-8FFD-9A630D99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Dimitri A</dc:creator>
  <cp:keywords/>
  <dc:description/>
  <cp:lastModifiedBy>Cabrera, Dimitri A</cp:lastModifiedBy>
  <cp:revision>1</cp:revision>
  <dcterms:created xsi:type="dcterms:W3CDTF">2023-12-06T15:46:00Z</dcterms:created>
  <dcterms:modified xsi:type="dcterms:W3CDTF">2023-12-06T15:48:00Z</dcterms:modified>
</cp:coreProperties>
</file>