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Pros and Cons Agile Method</w:t>
      </w:r>
    </w:p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Advantages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u w:val="single"/>
          <w:rtl w:val="0"/>
        </w:rPr>
        <w:t xml:space="preserve">Is a very realistic approach to software development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- It is realistic in the sense that, it requires constant client feedback. Since technology is changing rapidly.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u w:val="single"/>
          <w:rtl w:val="0"/>
        </w:rPr>
        <w:t xml:space="preserve">Promotes teamwork and cross training.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- Most enterprise software is so complex that it requires multiple engineers to develop. Thus also provides knowledge sharing among peers.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Verdana" w:cs="Verdana" w:eastAsia="Verdana" w:hAnsi="Verdana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u w:val="single"/>
          <w:rtl w:val="0"/>
        </w:rPr>
        <w:t xml:space="preserve">Suitable for fixed or changing requirements. -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Because clients always have new ideas. But it can also be a straight forward project.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Verdana" w:cs="Verdana" w:eastAsia="Verdana" w:hAnsi="Verdana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u w:val="single"/>
          <w:rtl w:val="0"/>
        </w:rPr>
        <w:t xml:space="preserve">Little or no planning required.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It is a method used for immediate development, that’s why it’s called agile. Planning is done as the project develops.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Verdana" w:cs="Verdana" w:eastAsia="Verdana" w:hAnsi="Verdana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u w:val="single"/>
          <w:rtl w:val="0"/>
        </w:rPr>
        <w:t xml:space="preserve">Easy to manage.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 -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Because it requires no prior planning, managing is less complicated. This could be less stressful. </w:t>
      </w:r>
    </w:p>
    <w:p w:rsidR="00000000" w:rsidDel="00000000" w:rsidP="00000000" w:rsidRDefault="00000000" w:rsidRPr="00000000" w14:paraId="00000008">
      <w:pPr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Disadvantages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u w:val="single"/>
          <w:rtl w:val="0"/>
        </w:rPr>
        <w:t xml:space="preserve">An overall plan, an agile leader and agile PM practice is a must without which it will not work.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Someone needs to have an idea of what steps will be followed. Although no prior planning is required for an agile project, there are still milestones to be met.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u w:val="single"/>
          <w:rtl w:val="0"/>
        </w:rPr>
        <w:t xml:space="preserve">Strict delivery management dictates the scope, functionality to be delivered, and adjustments to meet the deadlines.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- When strict management and deadlines are set, the agile method can be stressful for all parties involved in the project.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u w:val="single"/>
          <w:rtl w:val="0"/>
        </w:rPr>
        <w:t xml:space="preserve">Depends heavily on customer interaction, so if customer is not clear, team can be driven in the wrong direction.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- Process of the project might stall waiting on customer input. Customer inputs may not fully explain the output needed from the developing team.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u w:val="single"/>
          <w:rtl w:val="0"/>
        </w:rPr>
        <w:t xml:space="preserve">Transfer of technology to new team members may be quite challenging due to lack of documentation.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-  Software developing projects may not be that easy to explain or transfer to a new team because of the nature of the job itself. It also adds a level of difficulty if very little or no documentation is provided.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i w:val="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