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4"/>
        <w:rPr>
          <w:sz w:val="28"/>
          <w:szCs w:val="28"/>
        </w:rPr>
      </w:pPr>
      <w:r>
        <w:rPr>
          <w:rFonts w:hint="eastAsia"/>
          <w:szCs w:val="44"/>
        </w:rPr>
        <w:t>计导课程设计—Job shop管理游戏</w:t>
      </w:r>
    </w:p>
    <w:p>
      <w:pPr>
        <w:spacing w:before="156" w:beforeLines="50" w:after="156" w:afterLines="50"/>
        <w:rPr>
          <w:rStyle w:val="50"/>
        </w:rPr>
      </w:pPr>
      <w:r>
        <w:rPr>
          <w:rStyle w:val="50"/>
          <w:rFonts w:hint="eastAsia"/>
        </w:rPr>
        <w:t>一、任务概述</w:t>
      </w:r>
    </w:p>
    <w:p>
      <w:pPr>
        <w:pStyle w:val="34"/>
        <w:spacing w:after="0" w:line="400" w:lineRule="exact"/>
        <w:ind w:firstLine="420" w:firstLineChars="200"/>
        <w:jc w:val="both"/>
        <w:textAlignment w:val="center"/>
        <w:rPr>
          <w:rFonts w:ascii="Times New Roman" w:hAnsi="Times New Roman"/>
          <w:b w:val="0"/>
          <w:bCs w:val="0"/>
          <w:sz w:val="21"/>
          <w:szCs w:val="21"/>
        </w:rPr>
      </w:pPr>
      <w:r>
        <w:rPr>
          <w:rFonts w:ascii="Times New Roman" w:hAnsi="Times New Roman"/>
          <w:b w:val="0"/>
          <w:bCs w:val="0"/>
          <w:sz w:val="21"/>
          <w:szCs w:val="21"/>
        </w:rPr>
        <w:t>你是一间超级工厂的管理员（BOSS），每天都要在指定时间段内接受客户提交的</w:t>
      </w:r>
      <w:r>
        <w:rPr>
          <w:rFonts w:ascii="Times New Roman" w:hAnsi="Times New Roman"/>
          <w:b w:val="0"/>
          <w:bCs w:val="0"/>
          <w:i/>
          <w:sz w:val="21"/>
          <w:szCs w:val="21"/>
        </w:rPr>
        <w:t>n</w:t>
      </w:r>
      <w:r>
        <w:rPr>
          <w:rFonts w:ascii="Times New Roman" w:hAnsi="Times New Roman"/>
          <w:b w:val="0"/>
          <w:bCs w:val="0"/>
          <w:sz w:val="21"/>
          <w:szCs w:val="21"/>
        </w:rPr>
        <w:t>个产品（Job）</w:t>
      </w:r>
      <w:r>
        <w:rPr>
          <w:rFonts w:ascii="Times New Roman" w:hAnsi="Times New Roman"/>
          <w:b w:val="0"/>
          <w:bCs w:val="0"/>
          <w:sz w:val="21"/>
          <w:szCs w:val="21"/>
        </w:rPr>
        <w:object>
          <v:shape id="_x0000_i1025" o:spt="75" type="#_x0000_t75" style="height:20.95pt;width:31.65pt;" o:ole="t" filled="f" o:preferrelative="t" stroked="f" coordsize="21600,21600">
            <v:path/>
            <v:fill on="f" focussize="0,0"/>
            <v:stroke on="f" joinstyle="miter"/>
            <v:imagedata r:id="rId6" o:title=""/>
            <o:lock v:ext="edit" aspectratio="t"/>
            <w10:wrap type="none"/>
            <w10:anchorlock/>
          </v:shape>
          <o:OLEObject Type="Embed" ProgID="Equation.3" ShapeID="_x0000_i1025" DrawAspect="Content" ObjectID="_1468075725" r:id="rId5">
            <o:LockedField>false</o:LockedField>
          </o:OLEObject>
        </w:object>
      </w:r>
      <w:r>
        <w:rPr>
          <w:rFonts w:ascii="Times New Roman" w:hAnsi="Times New Roman"/>
          <w:b w:val="0"/>
          <w:bCs w:val="0"/>
          <w:sz w:val="21"/>
          <w:szCs w:val="21"/>
        </w:rPr>
        <w:t>加工订单，每个产品都会指定加工步骤</w:t>
      </w:r>
      <w:r>
        <w:rPr>
          <w:rFonts w:hint="eastAsia" w:ascii="Times New Roman" w:hAnsi="Times New Roman"/>
          <w:b w:val="0"/>
          <w:bCs w:val="0"/>
          <w:sz w:val="21"/>
          <w:szCs w:val="21"/>
        </w:rPr>
        <w:t>（</w:t>
      </w:r>
      <w:r>
        <w:rPr>
          <w:rFonts w:ascii="Times New Roman" w:hAnsi="Times New Roman"/>
          <w:b w:val="0"/>
          <w:bCs w:val="0"/>
          <w:sz w:val="21"/>
          <w:szCs w:val="21"/>
        </w:rPr>
        <w:t>Operation</w:t>
      </w:r>
      <w:r>
        <w:rPr>
          <w:rFonts w:hint="eastAsia" w:ascii="Times New Roman" w:hAnsi="Times New Roman"/>
          <w:b w:val="0"/>
          <w:bCs w:val="0"/>
          <w:sz w:val="21"/>
          <w:szCs w:val="21"/>
        </w:rPr>
        <w:t>）</w:t>
      </w:r>
      <w:r>
        <w:rPr>
          <w:rFonts w:ascii="Times New Roman" w:hAnsi="Times New Roman"/>
          <w:b w:val="0"/>
          <w:bCs w:val="0"/>
          <w:sz w:val="21"/>
          <w:szCs w:val="21"/>
        </w:rPr>
        <w:t>，必须按照</w:t>
      </w:r>
      <w:r>
        <w:rPr>
          <w:rFonts w:ascii="Times New Roman" w:hAnsi="Times New Roman"/>
          <w:b w:val="0"/>
          <w:bCs w:val="0"/>
          <w:sz w:val="21"/>
          <w:szCs w:val="21"/>
        </w:rPr>
        <w:object>
          <v:shape id="_x0000_i1026" o:spt="75" type="#_x0000_t75" style="height:17.4pt;width:16.6pt;" o:ole="t" filled="f" o:preferrelative="t" stroked="f" coordsize="21600,21600">
            <v:path/>
            <v:fill on="f" focussize="0,0"/>
            <v:stroke on="f" joinstyle="miter"/>
            <v:imagedata r:id="rId8" o:title=""/>
            <o:lock v:ext="edit" aspectratio="t"/>
            <w10:wrap type="none"/>
            <w10:anchorlock/>
          </v:shape>
          <o:OLEObject Type="Embed" ProgID="Equation.DSMT4" ShapeID="_x0000_i1026" DrawAspect="Content" ObjectID="_1468075726" r:id="rId7">
            <o:LockedField>false</o:LockedField>
          </o:OLEObject>
        </w:object>
      </w:r>
      <w:r>
        <w:rPr>
          <w:rFonts w:ascii="Times New Roman" w:hAnsi="Times New Roman"/>
          <w:b w:val="0"/>
          <w:bCs w:val="0"/>
          <w:sz w:val="21"/>
          <w:szCs w:val="21"/>
        </w:rPr>
        <w:t>，</w:t>
      </w:r>
      <w:r>
        <w:rPr>
          <w:rFonts w:ascii="Times New Roman" w:hAnsi="Times New Roman"/>
          <w:b w:val="0"/>
          <w:bCs w:val="0"/>
          <w:sz w:val="21"/>
          <w:szCs w:val="21"/>
        </w:rPr>
        <w:object>
          <v:shape id="_x0000_i1027" o:spt="75" type="#_x0000_t75" style="height:17.4pt;width:17.4pt;" o:ole="t" filled="f" o:preferrelative="t" stroked="f" coordsize="21600,21600">
            <v:path/>
            <v:fill on="f" focussize="0,0"/>
            <v:stroke on="f" joinstyle="miter"/>
            <v:imagedata r:id="rId10" o:title=""/>
            <o:lock v:ext="edit" aspectratio="t"/>
            <w10:wrap type="none"/>
            <w10:anchorlock/>
          </v:shape>
          <o:OLEObject Type="Embed" ProgID="Equation.DSMT4" ShapeID="_x0000_i1027" DrawAspect="Content" ObjectID="_1468075727" r:id="rId9">
            <o:LockedField>false</o:LockedField>
          </o:OLEObject>
        </w:object>
      </w:r>
      <w:r>
        <w:rPr>
          <w:rFonts w:ascii="Times New Roman" w:hAnsi="Times New Roman"/>
          <w:b w:val="0"/>
          <w:bCs w:val="0"/>
          <w:sz w:val="21"/>
          <w:szCs w:val="21"/>
        </w:rPr>
        <w:t>，…，</w:t>
      </w:r>
      <w:r>
        <w:rPr>
          <w:rFonts w:ascii="Times New Roman" w:hAnsi="Times New Roman"/>
          <w:b w:val="0"/>
          <w:bCs w:val="0"/>
          <w:sz w:val="21"/>
          <w:szCs w:val="21"/>
        </w:rPr>
        <w:object>
          <v:shape id="_x0000_i1028" o:spt="75" type="#_x0000_t75" style="height:17.8pt;width:17.8pt;" o:ole="t" filled="f" o:preferrelative="t" stroked="f" coordsize="21600,21600">
            <v:path/>
            <v:fill on="f" focussize="0,0"/>
            <v:stroke on="f" joinstyle="miter"/>
            <v:imagedata r:id="rId12" o:title=""/>
            <o:lock v:ext="edit" aspectratio="t"/>
            <w10:wrap type="none"/>
            <w10:anchorlock/>
          </v:shape>
          <o:OLEObject Type="Embed" ProgID="Equation.DSMT4" ShapeID="_x0000_i1028" DrawAspect="Content" ObjectID="_1468075728" r:id="rId11">
            <o:LockedField>false</o:LockedField>
          </o:OLEObject>
        </w:object>
      </w:r>
      <w:r>
        <w:rPr>
          <w:rFonts w:ascii="Times New Roman" w:hAnsi="Times New Roman"/>
          <w:b w:val="0"/>
          <w:bCs w:val="0"/>
          <w:sz w:val="21"/>
          <w:szCs w:val="21"/>
        </w:rPr>
        <w:t>的顺序加工</w:t>
      </w:r>
      <w:r>
        <w:rPr>
          <w:rFonts w:hint="eastAsia" w:ascii="Times New Roman" w:hAnsi="Times New Roman"/>
          <w:b w:val="0"/>
          <w:bCs w:val="0"/>
          <w:sz w:val="21"/>
          <w:szCs w:val="21"/>
        </w:rPr>
        <w:t>。其中</w:t>
      </w:r>
      <w:r>
        <w:rPr>
          <w:rFonts w:ascii="Times New Roman" w:hAnsi="Times New Roman"/>
          <w:b w:val="0"/>
          <w:bCs w:val="0"/>
          <w:sz w:val="21"/>
          <w:szCs w:val="21"/>
        </w:rPr>
        <w:object>
          <v:shape id="_x0000_i1029" o:spt="75" type="#_x0000_t75" style="height:15.8pt;width:11.1pt;" o:ole="t" filled="f" o:preferrelative="t" stroked="f" coordsize="21600,21600">
            <v:path/>
            <v:fill on="f" focussize="0,0"/>
            <v:stroke on="f" joinstyle="miter"/>
            <v:imagedata r:id="rId14" o:title=""/>
            <o:lock v:ext="edit" aspectratio="t"/>
            <w10:wrap type="none"/>
            <w10:anchorlock/>
          </v:shape>
          <o:OLEObject Type="Embed" ProgID="Equation.DSMT4" ShapeID="_x0000_i1029" DrawAspect="Content" ObjectID="_1468075729" r:id="rId13">
            <o:LockedField>false</o:LockedField>
          </o:OLEObject>
        </w:object>
      </w:r>
      <w:r>
        <w:rPr>
          <w:rFonts w:hint="eastAsia" w:ascii="Times New Roman" w:hAnsi="Times New Roman"/>
          <w:b w:val="0"/>
          <w:bCs w:val="0"/>
          <w:sz w:val="21"/>
          <w:szCs w:val="21"/>
        </w:rPr>
        <w:t>为产品</w:t>
      </w:r>
      <w:r>
        <w:rPr>
          <w:rFonts w:ascii="Times New Roman" w:hAnsi="Times New Roman"/>
          <w:b w:val="0"/>
          <w:bCs w:val="0"/>
          <w:sz w:val="21"/>
          <w:szCs w:val="21"/>
        </w:rPr>
        <w:object>
          <v:shape id="_x0000_i1030" o:spt="75" type="#_x0000_t75" style="height:15.8pt;width:11.85pt;" o:ole="t" filled="f" o:preferrelative="t" stroked="f" coordsize="21600,21600">
            <v:path/>
            <v:fill on="f" focussize="0,0"/>
            <v:stroke on="f" joinstyle="miter"/>
            <v:imagedata r:id="rId16" o:title=""/>
            <o:lock v:ext="edit" aspectratio="t"/>
            <w10:wrap type="none"/>
            <w10:anchorlock/>
          </v:shape>
          <o:OLEObject Type="Embed" ProgID="Equation.DSMT4" ShapeID="_x0000_i1030" DrawAspect="Content" ObjectID="_1468075730" r:id="rId15">
            <o:LockedField>false</o:LockedField>
          </o:OLEObject>
        </w:object>
      </w:r>
      <w:r>
        <w:rPr>
          <w:rFonts w:hint="eastAsia" w:ascii="Times New Roman" w:hAnsi="Times New Roman"/>
          <w:b w:val="0"/>
          <w:bCs w:val="0"/>
          <w:sz w:val="21"/>
          <w:szCs w:val="21"/>
        </w:rPr>
        <w:t>包含的加工步骤。</w:t>
      </w:r>
      <w:r>
        <w:rPr>
          <w:rFonts w:ascii="Times New Roman" w:hAnsi="Times New Roman"/>
          <w:b w:val="0"/>
          <w:bCs w:val="0"/>
          <w:sz w:val="21"/>
          <w:szCs w:val="21"/>
        </w:rPr>
        <w:t>每道工序</w:t>
      </w:r>
      <w:r>
        <w:rPr>
          <w:rFonts w:hint="eastAsia" w:ascii="Times New Roman" w:hAnsi="Times New Roman"/>
          <w:b w:val="0"/>
          <w:bCs w:val="0"/>
          <w:sz w:val="21"/>
          <w:szCs w:val="21"/>
        </w:rPr>
        <w:t>（步骤）</w:t>
      </w:r>
      <w:r>
        <w:rPr>
          <w:rFonts w:ascii="Times New Roman" w:hAnsi="Times New Roman"/>
          <w:b w:val="0"/>
          <w:bCs w:val="0"/>
          <w:sz w:val="21"/>
          <w:szCs w:val="21"/>
        </w:rPr>
        <w:t>必须在指定的机器(Machine)</w:t>
      </w:r>
      <w:r>
        <w:rPr>
          <w:rFonts w:ascii="Times New Roman" w:hAnsi="Times New Roman"/>
          <w:b w:val="0"/>
          <w:bCs w:val="0"/>
          <w:sz w:val="21"/>
          <w:szCs w:val="21"/>
        </w:rPr>
        <w:object>
          <v:shape id="_x0000_i1031" o:spt="75" type="#_x0000_t75" style="height:24.15pt;width:39.15pt;" o:ole="t" filled="f" o:preferrelative="t" stroked="f" coordsize="21600,21600">
            <v:path/>
            <v:fill on="f" focussize="0,0"/>
            <v:stroke on="f" joinstyle="miter"/>
            <v:imagedata r:id="rId18" o:title=""/>
            <o:lock v:ext="edit" aspectratio="t"/>
            <w10:wrap type="none"/>
            <w10:anchorlock/>
          </v:shape>
          <o:OLEObject Type="Embed" ProgID="Equation.3" ShapeID="_x0000_i1031" DrawAspect="Content" ObjectID="_1468075731" r:id="rId17">
            <o:LockedField>false</o:LockedField>
          </o:OLEObject>
        </w:object>
      </w:r>
      <w:r>
        <w:rPr>
          <w:rFonts w:ascii="Times New Roman" w:hAnsi="Times New Roman"/>
          <w:b w:val="0"/>
          <w:bCs w:val="0"/>
          <w:sz w:val="21"/>
          <w:szCs w:val="21"/>
        </w:rPr>
        <w:t>上加工，</w:t>
      </w:r>
      <w:r>
        <w:rPr>
          <w:rFonts w:hint="eastAsia" w:ascii="Times New Roman" w:hAnsi="Times New Roman"/>
          <w:b w:val="0"/>
          <w:bCs w:val="0"/>
          <w:sz w:val="21"/>
          <w:szCs w:val="21"/>
        </w:rPr>
        <w:t>且</w:t>
      </w:r>
      <w:r>
        <w:rPr>
          <w:rFonts w:ascii="Times New Roman" w:hAnsi="Times New Roman"/>
          <w:b w:val="0"/>
          <w:bCs w:val="0"/>
          <w:sz w:val="21"/>
          <w:szCs w:val="21"/>
        </w:rPr>
        <w:t>每道工序的加工时间固定已知。你的任务是通过计算，尽可能使完成所有订单的总加工时间最短，并将你的加工计划展示出来。</w:t>
      </w:r>
    </w:p>
    <w:p>
      <w:pPr>
        <w:spacing w:line="360" w:lineRule="exact"/>
        <w:ind w:firstLine="420" w:firstLineChars="200"/>
      </w:pPr>
      <w:r>
        <w:rPr>
          <w:rFonts w:hint="eastAsia"/>
        </w:rPr>
        <w:t>完成这一任务必须满足以下约束条件：</w:t>
      </w:r>
    </w:p>
    <w:p>
      <w:pPr>
        <w:ind w:firstLine="422" w:firstLineChars="200"/>
        <w:rPr>
          <w:szCs w:val="21"/>
        </w:rPr>
      </w:pPr>
      <w:r>
        <w:rPr>
          <w:rFonts w:hint="eastAsia"/>
          <w:b/>
          <w:bCs/>
          <w:szCs w:val="21"/>
        </w:rPr>
        <w:t xml:space="preserve">约束1: </w:t>
      </w:r>
      <w:r>
        <w:rPr>
          <w:rFonts w:hint="eastAsia"/>
          <w:szCs w:val="21"/>
        </w:rPr>
        <w:t>程序启动后首先接受产品加工请求输入，确认当天的需求后不再接受新的订单。对每个产品需满足加工工序约束，即只有其前一个工序加工完毕，才能加工其后一个工序。每个工序的加工时间已知，且所需机器固定(每台机器都不能被其他机器替代)，均作为程序的输入。</w:t>
      </w:r>
    </w:p>
    <w:p>
      <w:pPr>
        <w:spacing w:after="156" w:afterLines="50" w:line="360" w:lineRule="exact"/>
        <w:ind w:firstLine="420" w:firstLineChars="200"/>
        <w:rPr>
          <w:szCs w:val="21"/>
        </w:rPr>
      </w:pPr>
      <w:r>
        <w:rPr>
          <w:rFonts w:hint="eastAsia"/>
          <w:szCs w:val="21"/>
        </w:rPr>
        <w:t>举例</w:t>
      </w:r>
      <w:r>
        <w:rPr>
          <w:szCs w:val="21"/>
        </w:rPr>
        <w:t>说明</w:t>
      </w:r>
      <w:r>
        <w:rPr>
          <w:rFonts w:hint="eastAsia"/>
          <w:szCs w:val="21"/>
        </w:rPr>
        <w:t>，假设你收到3个产品的订单，需要在3台机器上加工，第1个产品有3个操作</w:t>
      </w:r>
      <w:r>
        <w:rPr>
          <w:position w:val="-10"/>
          <w:szCs w:val="21"/>
        </w:rPr>
        <w:object>
          <v:shape id="_x0000_i1032" o:spt="75" type="#_x0000_t75" style="height:17.4pt;width:17.8pt;" o:ole="t" filled="f" o:preferrelative="t" stroked="f" coordsize="21600,21600">
            <v:path/>
            <v:fill on="f" focussize="0,0"/>
            <v:stroke on="f" joinstyle="miter"/>
            <v:imagedata r:id="rId20" o:title=""/>
            <o:lock v:ext="edit" aspectratio="t"/>
            <w10:wrap type="none"/>
            <w10:anchorlock/>
          </v:shape>
          <o:OLEObject Type="Embed" ProgID="Equation.3" ShapeID="_x0000_i1032" DrawAspect="Content" ObjectID="_1468075732" r:id="rId19">
            <o:LockedField>false</o:LockedField>
          </o:OLEObject>
        </w:object>
      </w:r>
      <w:r>
        <w:rPr>
          <w:rFonts w:hint="eastAsia"/>
          <w:szCs w:val="21"/>
        </w:rPr>
        <w:t>，</w:t>
      </w:r>
      <w:r>
        <w:rPr>
          <w:position w:val="-10"/>
          <w:szCs w:val="21"/>
        </w:rPr>
        <w:object>
          <v:shape id="_x0000_i1033" o:spt="75" type="#_x0000_t75" style="height:17.4pt;width:17.8pt;" o:ole="t" filled="f" o:preferrelative="t" stroked="f" coordsize="21600,21600">
            <v:path/>
            <v:fill on="f" focussize="0,0"/>
            <v:stroke on="f" joinstyle="miter"/>
            <v:imagedata r:id="rId22" o:title=""/>
            <o:lock v:ext="edit" aspectratio="t"/>
            <w10:wrap type="none"/>
            <w10:anchorlock/>
          </v:shape>
          <o:OLEObject Type="Embed" ProgID="Equation.3" ShapeID="_x0000_i1033" DrawAspect="Content" ObjectID="_1468075733" r:id="rId21">
            <o:LockedField>false</o:LockedField>
          </o:OLEObject>
        </w:object>
      </w:r>
      <w:r>
        <w:rPr>
          <w:rFonts w:hint="eastAsia"/>
          <w:szCs w:val="21"/>
        </w:rPr>
        <w:t>，</w:t>
      </w:r>
      <w:r>
        <w:rPr>
          <w:position w:val="-12"/>
          <w:szCs w:val="21"/>
        </w:rPr>
        <w:object>
          <v:shape id="_x0000_i1034" o:spt="75" type="#_x0000_t75" style="height:17.8pt;width:17.8pt;" o:ole="t" filled="f" o:preferrelative="t" stroked="f" coordsize="21600,21600">
            <v:path/>
            <v:fill on="f" focussize="0,0"/>
            <v:stroke on="f" joinstyle="miter"/>
            <v:imagedata r:id="rId24" o:title=""/>
            <o:lock v:ext="edit" aspectratio="t"/>
            <w10:wrap type="none"/>
            <w10:anchorlock/>
          </v:shape>
          <o:OLEObject Type="Embed" ProgID="Equation.3" ShapeID="_x0000_i1034" DrawAspect="Content" ObjectID="_1468075734" r:id="rId23">
            <o:LockedField>false</o:LockedField>
          </o:OLEObject>
        </w:object>
      </w:r>
      <w:r>
        <w:rPr>
          <w:rFonts w:hint="eastAsia"/>
          <w:szCs w:val="21"/>
        </w:rPr>
        <w:t>；第2个产品有2个操作</w:t>
      </w:r>
      <w:r>
        <w:rPr>
          <w:position w:val="-10"/>
          <w:szCs w:val="21"/>
        </w:rPr>
        <w:object>
          <v:shape id="_x0000_i1035" o:spt="75" type="#_x0000_t75" style="height:17.4pt;width:17.8pt;" o:ole="t" filled="f" o:preferrelative="t" stroked="f" coordsize="21600,21600">
            <v:path/>
            <v:fill on="f" focussize="0,0"/>
            <v:stroke on="f" joinstyle="miter"/>
            <v:imagedata r:id="rId26" o:title=""/>
            <o:lock v:ext="edit" aspectratio="t"/>
            <w10:wrap type="none"/>
            <w10:anchorlock/>
          </v:shape>
          <o:OLEObject Type="Embed" ProgID="Equation.3" ShapeID="_x0000_i1035" DrawAspect="Content" ObjectID="_1468075735" r:id="rId25">
            <o:LockedField>false</o:LockedField>
          </o:OLEObject>
        </w:object>
      </w:r>
      <w:r>
        <w:rPr>
          <w:rFonts w:hint="eastAsia"/>
          <w:szCs w:val="21"/>
        </w:rPr>
        <w:t>，</w:t>
      </w:r>
      <w:r>
        <w:rPr>
          <w:position w:val="-10"/>
          <w:szCs w:val="21"/>
        </w:rPr>
        <w:object>
          <v:shape id="_x0000_i1036" o:spt="75" type="#_x0000_t75" style="height:17.4pt;width:19.4pt;" o:ole="t" filled="f" o:preferrelative="t" stroked="f" coordsize="21600,21600">
            <v:path/>
            <v:fill on="f" focussize="0,0"/>
            <v:stroke on="f" joinstyle="miter"/>
            <v:imagedata r:id="rId28" o:title=""/>
            <o:lock v:ext="edit" aspectratio="t"/>
            <w10:wrap type="none"/>
            <w10:anchorlock/>
          </v:shape>
          <o:OLEObject Type="Embed" ProgID="Equation.DSMT4" ShapeID="_x0000_i1036" DrawAspect="Content" ObjectID="_1468075736" r:id="rId27">
            <o:LockedField>false</o:LockedField>
          </o:OLEObject>
        </w:object>
      </w:r>
      <w:r>
        <w:rPr>
          <w:rFonts w:hint="eastAsia"/>
          <w:szCs w:val="21"/>
        </w:rPr>
        <w:t>；第3个产品有2个操作</w:t>
      </w:r>
      <w:r>
        <w:rPr>
          <w:position w:val="-12"/>
          <w:szCs w:val="21"/>
        </w:rPr>
        <w:object>
          <v:shape id="_x0000_i1037" o:spt="75" type="#_x0000_t75" style="height:17.8pt;width:17.8pt;" o:ole="t" filled="f" o:preferrelative="t" stroked="f" coordsize="21600,21600">
            <v:path/>
            <v:fill on="f" focussize="0,0"/>
            <v:stroke on="f" joinstyle="miter"/>
            <v:imagedata r:id="rId30" o:title=""/>
            <o:lock v:ext="edit" aspectratio="t"/>
            <w10:wrap type="none"/>
            <w10:anchorlock/>
          </v:shape>
          <o:OLEObject Type="Embed" ProgID="Equation.3" ShapeID="_x0000_i1037" DrawAspect="Content" ObjectID="_1468075737" r:id="rId29">
            <o:LockedField>false</o:LockedField>
          </o:OLEObject>
        </w:object>
      </w:r>
      <w:r>
        <w:rPr>
          <w:rFonts w:hint="eastAsia"/>
          <w:szCs w:val="21"/>
        </w:rPr>
        <w:t>，</w:t>
      </w:r>
      <w:r>
        <w:rPr>
          <w:position w:val="-12"/>
          <w:szCs w:val="21"/>
        </w:rPr>
        <w:object>
          <v:shape id="_x0000_i1038" o:spt="75" type="#_x0000_t75" style="height:17.8pt;width:19.4pt;" o:ole="t" filled="f" o:preferrelative="t" stroked="f" coordsize="21600,21600">
            <v:path/>
            <v:fill on="f" focussize="0,0"/>
            <v:stroke on="f" joinstyle="miter"/>
            <v:imagedata r:id="rId32" o:title=""/>
            <o:lock v:ext="edit" aspectratio="t"/>
            <w10:wrap type="none"/>
            <w10:anchorlock/>
          </v:shape>
          <o:OLEObject Type="Embed" ProgID="Equation.3" ShapeID="_x0000_i1038" DrawAspect="Content" ObjectID="_1468075738" r:id="rId31">
            <o:LockedField>false</o:LockedField>
          </o:OLEObject>
        </w:object>
      </w:r>
      <w:r>
        <w:rPr>
          <w:rFonts w:hint="eastAsia"/>
          <w:szCs w:val="21"/>
        </w:rPr>
        <w:t>。每个</w:t>
      </w:r>
      <w:r>
        <w:rPr>
          <w:szCs w:val="21"/>
        </w:rPr>
        <w:t>产品</w:t>
      </w:r>
      <w:r>
        <w:rPr>
          <w:rFonts w:hint="eastAsia"/>
          <w:szCs w:val="21"/>
        </w:rPr>
        <w:t>的</w:t>
      </w:r>
      <w:r>
        <w:rPr>
          <w:szCs w:val="21"/>
        </w:rPr>
        <w:t>各</w:t>
      </w:r>
      <w:r>
        <w:rPr>
          <w:rFonts w:hint="eastAsia"/>
          <w:szCs w:val="21"/>
        </w:rPr>
        <w:t>工序</w:t>
      </w:r>
      <w:r>
        <w:rPr>
          <w:szCs w:val="21"/>
        </w:rPr>
        <w:t>所需机器和加工时间如</w:t>
      </w:r>
      <w:r>
        <w:rPr>
          <w:rFonts w:hint="eastAsia"/>
          <w:szCs w:val="21"/>
        </w:rPr>
        <w:t>表1所示。括号中的第一项表示工序的加工时间，第二项表示所需机器。例如</w:t>
      </w:r>
      <w:r>
        <w:rPr>
          <w:szCs w:val="21"/>
        </w:rPr>
        <w:t>，产品</w:t>
      </w:r>
      <w:r>
        <w:rPr>
          <w:rFonts w:hint="eastAsia"/>
          <w:szCs w:val="21"/>
        </w:rPr>
        <w:t>1的</w:t>
      </w:r>
      <w:r>
        <w:rPr>
          <w:szCs w:val="21"/>
        </w:rPr>
        <w:t>第一个</w:t>
      </w:r>
      <w:r>
        <w:rPr>
          <w:rFonts w:hint="eastAsia"/>
          <w:szCs w:val="21"/>
        </w:rPr>
        <w:t>工序必须</w:t>
      </w:r>
      <w:r>
        <w:rPr>
          <w:szCs w:val="21"/>
        </w:rPr>
        <w:t>在机器</w:t>
      </w:r>
      <w:r>
        <w:rPr>
          <w:rFonts w:hint="eastAsia"/>
          <w:i/>
          <w:szCs w:val="21"/>
        </w:rPr>
        <w:t>M</w:t>
      </w:r>
      <w:r>
        <w:rPr>
          <w:rFonts w:hint="eastAsia"/>
          <w:szCs w:val="21"/>
          <w:vertAlign w:val="subscript"/>
        </w:rPr>
        <w:t>1</w:t>
      </w:r>
      <w:r>
        <w:rPr>
          <w:rFonts w:hint="eastAsia"/>
          <w:szCs w:val="21"/>
        </w:rPr>
        <w:t>上</w:t>
      </w:r>
      <w:r>
        <w:rPr>
          <w:szCs w:val="21"/>
        </w:rPr>
        <w:t>加工，加工时间为7</w:t>
      </w:r>
      <w:r>
        <w:rPr>
          <w:rFonts w:hint="eastAsia"/>
          <w:szCs w:val="21"/>
        </w:rPr>
        <w:t>个</w:t>
      </w:r>
      <w:r>
        <w:rPr>
          <w:szCs w:val="21"/>
        </w:rPr>
        <w:t>时间单元。</w:t>
      </w:r>
      <w:r>
        <w:rPr>
          <w:rFonts w:hint="eastAsia"/>
          <w:szCs w:val="21"/>
        </w:rPr>
        <w:t>表1为程序的输入。每个产品需满足加工工序约束。以第2个产品为例，只有当工序</w:t>
      </w:r>
      <w:r>
        <w:rPr>
          <w:position w:val="-10"/>
          <w:szCs w:val="21"/>
        </w:rPr>
        <w:object>
          <v:shape id="_x0000_i1039" o:spt="75" type="#_x0000_t75" style="height:17.4pt;width:17.8pt;" o:ole="t" filled="f" o:preferrelative="t" stroked="f" coordsize="21600,21600">
            <v:path/>
            <v:fill on="f" focussize="0,0"/>
            <v:stroke on="f" joinstyle="miter"/>
            <v:imagedata r:id="rId26" o:title=""/>
            <o:lock v:ext="edit" aspectratio="t"/>
            <w10:wrap type="none"/>
            <w10:anchorlock/>
          </v:shape>
          <o:OLEObject Type="Embed" ProgID="Equation.3" ShapeID="_x0000_i1039" DrawAspect="Content" ObjectID="_1468075739" r:id="rId33">
            <o:LockedField>false</o:LockedField>
          </o:OLEObject>
        </w:object>
      </w:r>
      <w:r>
        <w:rPr>
          <w:rFonts w:hint="eastAsia"/>
          <w:szCs w:val="21"/>
        </w:rPr>
        <w:t>加工完毕，才能开始加工</w:t>
      </w:r>
      <w:r>
        <w:rPr>
          <w:position w:val="-10"/>
          <w:szCs w:val="21"/>
        </w:rPr>
        <w:object>
          <v:shape id="_x0000_i1040" o:spt="75" type="#_x0000_t75" style="height:17.4pt;width:19.4pt;" o:ole="t" filled="f" o:preferrelative="t" stroked="f" coordsize="21600,21600">
            <v:path/>
            <v:fill on="f" focussize="0,0"/>
            <v:stroke on="f" joinstyle="miter"/>
            <v:imagedata r:id="rId28" o:title=""/>
            <o:lock v:ext="edit" aspectratio="t"/>
            <w10:wrap type="none"/>
            <w10:anchorlock/>
          </v:shape>
          <o:OLEObject Type="Embed" ProgID="Equation.DSMT4" ShapeID="_x0000_i1040" DrawAspect="Content" ObjectID="_1468075740" r:id="rId34">
            <o:LockedField>false</o:LockedField>
          </o:OLEObject>
        </w:object>
      </w:r>
      <w:r>
        <w:rPr>
          <w:rFonts w:hint="eastAsia"/>
          <w:szCs w:val="21"/>
        </w:rPr>
        <w:t>。</w:t>
      </w:r>
    </w:p>
    <w:p>
      <w:pPr>
        <w:spacing w:after="156" w:afterLines="50" w:line="340" w:lineRule="exact"/>
        <w:jc w:val="center"/>
        <w:rPr>
          <w:szCs w:val="21"/>
        </w:rPr>
      </w:pPr>
      <w:r>
        <w:rPr>
          <w:rFonts w:hint="eastAsia"/>
          <w:szCs w:val="21"/>
        </w:rPr>
        <w:t>表1.</w:t>
      </w:r>
      <w:r>
        <w:rPr>
          <w:szCs w:val="21"/>
        </w:rPr>
        <w:t xml:space="preserve"> </w:t>
      </w:r>
      <w:r>
        <w:rPr>
          <w:rFonts w:hint="eastAsia"/>
          <w:szCs w:val="21"/>
        </w:rPr>
        <w:t>要输入的参数</w:t>
      </w:r>
    </w:p>
    <w:tbl>
      <w:tblPr>
        <w:tblStyle w:val="44"/>
        <w:tblW w:w="793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5"/>
        <w:gridCol w:w="1520"/>
        <w:gridCol w:w="1701"/>
        <w:gridCol w:w="170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15" w:type="dxa"/>
            <w:vAlign w:val="center"/>
          </w:tcPr>
          <w:p>
            <w:pPr>
              <w:spacing w:line="340" w:lineRule="exact"/>
              <w:jc w:val="center"/>
              <w:rPr>
                <w:szCs w:val="21"/>
              </w:rPr>
            </w:pPr>
          </w:p>
        </w:tc>
        <w:tc>
          <w:tcPr>
            <w:tcW w:w="1520" w:type="dxa"/>
            <w:vAlign w:val="center"/>
          </w:tcPr>
          <w:p>
            <w:pPr>
              <w:spacing w:line="340" w:lineRule="exact"/>
              <w:jc w:val="center"/>
              <w:rPr>
                <w:szCs w:val="21"/>
              </w:rPr>
            </w:pPr>
            <w:r>
              <w:rPr>
                <w:rFonts w:hint="eastAsia"/>
                <w:szCs w:val="21"/>
              </w:rPr>
              <w:t>产品1</w:t>
            </w:r>
          </w:p>
        </w:tc>
        <w:tc>
          <w:tcPr>
            <w:tcW w:w="1701" w:type="dxa"/>
            <w:vAlign w:val="center"/>
          </w:tcPr>
          <w:p>
            <w:pPr>
              <w:spacing w:line="340" w:lineRule="exact"/>
              <w:jc w:val="center"/>
              <w:rPr>
                <w:szCs w:val="21"/>
              </w:rPr>
            </w:pPr>
            <w:r>
              <w:rPr>
                <w:rFonts w:hint="eastAsia"/>
                <w:szCs w:val="21"/>
              </w:rPr>
              <w:t>产品2</w:t>
            </w:r>
          </w:p>
        </w:tc>
        <w:tc>
          <w:tcPr>
            <w:tcW w:w="1701" w:type="dxa"/>
            <w:vAlign w:val="center"/>
          </w:tcPr>
          <w:p>
            <w:pPr>
              <w:spacing w:line="340" w:lineRule="exact"/>
              <w:jc w:val="center"/>
              <w:rPr>
                <w:szCs w:val="21"/>
              </w:rPr>
            </w:pPr>
            <w:r>
              <w:rPr>
                <w:rFonts w:hint="eastAsia"/>
                <w:szCs w:val="21"/>
              </w:rPr>
              <w:t>产品3</w:t>
            </w:r>
          </w:p>
        </w:tc>
        <w:tc>
          <w:tcPr>
            <w:tcW w:w="1701" w:type="dxa"/>
            <w:vAlign w:val="center"/>
          </w:tcPr>
          <w:p>
            <w:pPr>
              <w:spacing w:line="340" w:lineRule="exact"/>
              <w:jc w:val="center"/>
              <w:rPr>
                <w:szCs w:val="21"/>
              </w:rPr>
            </w:pP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15" w:type="dxa"/>
            <w:vAlign w:val="center"/>
          </w:tcPr>
          <w:p>
            <w:pPr>
              <w:spacing w:line="340" w:lineRule="exact"/>
              <w:jc w:val="center"/>
              <w:rPr>
                <w:szCs w:val="21"/>
              </w:rPr>
            </w:pPr>
            <w:r>
              <w:rPr>
                <w:rFonts w:hint="eastAsia"/>
                <w:szCs w:val="21"/>
              </w:rPr>
              <w:t>操作1</w:t>
            </w:r>
          </w:p>
        </w:tc>
        <w:tc>
          <w:tcPr>
            <w:tcW w:w="1520" w:type="dxa"/>
            <w:vAlign w:val="center"/>
          </w:tcPr>
          <w:p>
            <w:pPr>
              <w:spacing w:line="340" w:lineRule="exact"/>
              <w:jc w:val="center"/>
              <w:rPr>
                <w:szCs w:val="21"/>
              </w:rPr>
            </w:pPr>
            <w:r>
              <w:rPr>
                <w:rFonts w:hint="eastAsia"/>
                <w:szCs w:val="21"/>
              </w:rPr>
              <w:t>（7，</w:t>
            </w:r>
            <w:r>
              <w:rPr>
                <w:rFonts w:hint="eastAsia"/>
                <w:i/>
                <w:szCs w:val="21"/>
              </w:rPr>
              <w:t>M</w:t>
            </w:r>
            <w:r>
              <w:rPr>
                <w:rFonts w:hint="eastAsia"/>
                <w:szCs w:val="21"/>
                <w:vertAlign w:val="subscript"/>
              </w:rPr>
              <w:t>1</w:t>
            </w:r>
            <w:r>
              <w:rPr>
                <w:rFonts w:hint="eastAsia"/>
                <w:szCs w:val="21"/>
              </w:rPr>
              <w:t>）</w:t>
            </w:r>
          </w:p>
        </w:tc>
        <w:tc>
          <w:tcPr>
            <w:tcW w:w="1701" w:type="dxa"/>
            <w:vAlign w:val="center"/>
          </w:tcPr>
          <w:p>
            <w:pPr>
              <w:spacing w:line="340" w:lineRule="exact"/>
              <w:jc w:val="center"/>
              <w:rPr>
                <w:szCs w:val="21"/>
              </w:rPr>
            </w:pPr>
            <w:r>
              <w:rPr>
                <w:rFonts w:hint="eastAsia"/>
                <w:szCs w:val="21"/>
              </w:rPr>
              <w:t>（10，</w:t>
            </w:r>
            <w:r>
              <w:rPr>
                <w:rFonts w:hint="eastAsia"/>
                <w:i/>
                <w:szCs w:val="21"/>
              </w:rPr>
              <w:t>M</w:t>
            </w:r>
            <w:r>
              <w:rPr>
                <w:rFonts w:hint="eastAsia"/>
                <w:szCs w:val="21"/>
                <w:vertAlign w:val="subscript"/>
              </w:rPr>
              <w:t>2</w:t>
            </w:r>
            <w:r>
              <w:rPr>
                <w:rFonts w:hint="eastAsia"/>
                <w:szCs w:val="21"/>
              </w:rPr>
              <w:t>）</w:t>
            </w:r>
          </w:p>
        </w:tc>
        <w:tc>
          <w:tcPr>
            <w:tcW w:w="1701" w:type="dxa"/>
            <w:vAlign w:val="center"/>
          </w:tcPr>
          <w:p>
            <w:pPr>
              <w:spacing w:line="340" w:lineRule="exact"/>
              <w:jc w:val="center"/>
              <w:rPr>
                <w:szCs w:val="21"/>
              </w:rPr>
            </w:pPr>
            <w:r>
              <w:rPr>
                <w:rFonts w:hint="eastAsia"/>
                <w:szCs w:val="21"/>
              </w:rPr>
              <w:t>（7，</w:t>
            </w:r>
            <w:r>
              <w:rPr>
                <w:rFonts w:hint="eastAsia"/>
                <w:i/>
                <w:szCs w:val="21"/>
              </w:rPr>
              <w:t>M</w:t>
            </w:r>
            <w:r>
              <w:rPr>
                <w:rFonts w:hint="eastAsia"/>
                <w:szCs w:val="21"/>
                <w:vertAlign w:val="subscript"/>
              </w:rPr>
              <w:t>1</w:t>
            </w:r>
            <w:r>
              <w:rPr>
                <w:rFonts w:hint="eastAsia"/>
                <w:szCs w:val="21"/>
              </w:rPr>
              <w:t>）</w:t>
            </w:r>
          </w:p>
        </w:tc>
        <w:tc>
          <w:tcPr>
            <w:tcW w:w="1701" w:type="dxa"/>
            <w:vAlign w:val="center"/>
          </w:tcPr>
          <w:p>
            <w:pPr>
              <w:spacing w:line="340" w:lineRule="exact"/>
              <w:jc w:val="center"/>
              <w:rPr>
                <w:szCs w:val="21"/>
              </w:rPr>
            </w:pP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15" w:type="dxa"/>
            <w:vAlign w:val="center"/>
          </w:tcPr>
          <w:p>
            <w:pPr>
              <w:spacing w:line="340" w:lineRule="exact"/>
              <w:jc w:val="center"/>
              <w:rPr>
                <w:szCs w:val="21"/>
              </w:rPr>
            </w:pPr>
            <w:r>
              <w:rPr>
                <w:rFonts w:hint="eastAsia"/>
                <w:szCs w:val="21"/>
              </w:rPr>
              <w:t>操作2</w:t>
            </w:r>
          </w:p>
        </w:tc>
        <w:tc>
          <w:tcPr>
            <w:tcW w:w="1520" w:type="dxa"/>
            <w:vAlign w:val="center"/>
          </w:tcPr>
          <w:p>
            <w:pPr>
              <w:spacing w:line="340" w:lineRule="exact"/>
              <w:jc w:val="center"/>
              <w:rPr>
                <w:szCs w:val="21"/>
              </w:rPr>
            </w:pPr>
            <w:r>
              <w:rPr>
                <w:rFonts w:hint="eastAsia"/>
                <w:szCs w:val="21"/>
              </w:rPr>
              <w:t>（12，</w:t>
            </w:r>
            <w:r>
              <w:rPr>
                <w:rFonts w:hint="eastAsia"/>
                <w:i/>
                <w:szCs w:val="21"/>
              </w:rPr>
              <w:t>M</w:t>
            </w:r>
            <w:r>
              <w:rPr>
                <w:rFonts w:hint="eastAsia"/>
                <w:szCs w:val="21"/>
                <w:vertAlign w:val="subscript"/>
              </w:rPr>
              <w:t>2</w:t>
            </w:r>
            <w:r>
              <w:rPr>
                <w:rFonts w:hint="eastAsia"/>
                <w:szCs w:val="21"/>
              </w:rPr>
              <w:t>）</w:t>
            </w:r>
          </w:p>
        </w:tc>
        <w:tc>
          <w:tcPr>
            <w:tcW w:w="1701" w:type="dxa"/>
            <w:vAlign w:val="center"/>
          </w:tcPr>
          <w:p>
            <w:pPr>
              <w:spacing w:line="340" w:lineRule="exact"/>
              <w:jc w:val="center"/>
              <w:rPr>
                <w:szCs w:val="21"/>
              </w:rPr>
            </w:pPr>
            <w:r>
              <w:rPr>
                <w:rFonts w:hint="eastAsia"/>
                <w:szCs w:val="21"/>
              </w:rPr>
              <w:t>（17，</w:t>
            </w:r>
            <w:r>
              <w:rPr>
                <w:rFonts w:hint="eastAsia"/>
                <w:i/>
                <w:szCs w:val="21"/>
              </w:rPr>
              <w:t>M</w:t>
            </w:r>
            <w:r>
              <w:rPr>
                <w:rFonts w:hint="eastAsia"/>
                <w:szCs w:val="21"/>
                <w:vertAlign w:val="subscript"/>
              </w:rPr>
              <w:t>1</w:t>
            </w:r>
            <w:r>
              <w:rPr>
                <w:rFonts w:hint="eastAsia"/>
                <w:szCs w:val="21"/>
              </w:rPr>
              <w:t>）</w:t>
            </w:r>
          </w:p>
        </w:tc>
        <w:tc>
          <w:tcPr>
            <w:tcW w:w="1701" w:type="dxa"/>
            <w:vAlign w:val="center"/>
          </w:tcPr>
          <w:p>
            <w:pPr>
              <w:spacing w:line="340" w:lineRule="exact"/>
              <w:jc w:val="center"/>
              <w:rPr>
                <w:szCs w:val="21"/>
              </w:rPr>
            </w:pPr>
            <w:r>
              <w:rPr>
                <w:rFonts w:hint="eastAsia"/>
                <w:szCs w:val="21"/>
              </w:rPr>
              <w:t>（22，</w:t>
            </w:r>
            <w:r>
              <w:rPr>
                <w:rFonts w:hint="eastAsia"/>
                <w:i/>
                <w:szCs w:val="21"/>
              </w:rPr>
              <w:t>M</w:t>
            </w:r>
            <w:r>
              <w:rPr>
                <w:rFonts w:hint="eastAsia"/>
                <w:szCs w:val="21"/>
                <w:vertAlign w:val="subscript"/>
              </w:rPr>
              <w:t>2</w:t>
            </w:r>
            <w:r>
              <w:rPr>
                <w:rFonts w:hint="eastAsia"/>
                <w:szCs w:val="21"/>
              </w:rPr>
              <w:t>）</w:t>
            </w:r>
          </w:p>
        </w:tc>
        <w:tc>
          <w:tcPr>
            <w:tcW w:w="1701" w:type="dxa"/>
            <w:vAlign w:val="center"/>
          </w:tcPr>
          <w:p>
            <w:pPr>
              <w:spacing w:line="340" w:lineRule="exact"/>
              <w:jc w:val="center"/>
              <w:rPr>
                <w:szCs w:val="21"/>
              </w:rPr>
            </w:pP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15" w:type="dxa"/>
            <w:vAlign w:val="center"/>
          </w:tcPr>
          <w:p>
            <w:pPr>
              <w:spacing w:line="340" w:lineRule="exact"/>
              <w:jc w:val="center"/>
              <w:rPr>
                <w:szCs w:val="21"/>
              </w:rPr>
            </w:pPr>
            <w:r>
              <w:rPr>
                <w:rFonts w:hint="eastAsia"/>
                <w:szCs w:val="21"/>
              </w:rPr>
              <w:t>操作3</w:t>
            </w:r>
          </w:p>
        </w:tc>
        <w:tc>
          <w:tcPr>
            <w:tcW w:w="1520" w:type="dxa"/>
            <w:vAlign w:val="center"/>
          </w:tcPr>
          <w:p>
            <w:pPr>
              <w:spacing w:line="340" w:lineRule="exact"/>
              <w:jc w:val="center"/>
              <w:rPr>
                <w:szCs w:val="21"/>
              </w:rPr>
            </w:pPr>
            <w:r>
              <w:rPr>
                <w:rFonts w:hint="eastAsia"/>
                <w:szCs w:val="21"/>
              </w:rPr>
              <w:t>（15，</w:t>
            </w:r>
            <w:r>
              <w:rPr>
                <w:rFonts w:hint="eastAsia"/>
                <w:i/>
                <w:szCs w:val="21"/>
              </w:rPr>
              <w:t>M</w:t>
            </w:r>
            <w:r>
              <w:rPr>
                <w:rFonts w:hint="eastAsia"/>
                <w:szCs w:val="21"/>
                <w:vertAlign w:val="subscript"/>
              </w:rPr>
              <w:t>3</w:t>
            </w:r>
            <w:r>
              <w:rPr>
                <w:rFonts w:hint="eastAsia"/>
                <w:szCs w:val="21"/>
              </w:rPr>
              <w:t>）</w:t>
            </w:r>
          </w:p>
        </w:tc>
        <w:tc>
          <w:tcPr>
            <w:tcW w:w="1701" w:type="dxa"/>
            <w:vAlign w:val="center"/>
          </w:tcPr>
          <w:p>
            <w:pPr>
              <w:spacing w:line="340" w:lineRule="exact"/>
              <w:jc w:val="center"/>
              <w:rPr>
                <w:szCs w:val="21"/>
              </w:rPr>
            </w:pPr>
          </w:p>
        </w:tc>
        <w:tc>
          <w:tcPr>
            <w:tcW w:w="1701" w:type="dxa"/>
            <w:vAlign w:val="center"/>
          </w:tcPr>
          <w:p>
            <w:pPr>
              <w:spacing w:line="340" w:lineRule="exact"/>
              <w:jc w:val="center"/>
              <w:rPr>
                <w:szCs w:val="21"/>
              </w:rPr>
            </w:pPr>
          </w:p>
        </w:tc>
        <w:tc>
          <w:tcPr>
            <w:tcW w:w="1701" w:type="dxa"/>
            <w:vAlign w:val="center"/>
          </w:tcPr>
          <w:p>
            <w:pPr>
              <w:spacing w:line="340" w:lineRule="exact"/>
              <w:jc w:val="center"/>
              <w:rPr>
                <w:szCs w:val="21"/>
              </w:rPr>
            </w:pP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15" w:type="dxa"/>
            <w:vAlign w:val="center"/>
          </w:tcPr>
          <w:p>
            <w:pPr>
              <w:spacing w:line="340" w:lineRule="exact"/>
              <w:jc w:val="center"/>
              <w:rPr>
                <w:szCs w:val="21"/>
              </w:rPr>
            </w:pPr>
            <w:r>
              <w:rPr>
                <w:rFonts w:hint="eastAsia"/>
                <w:szCs w:val="21"/>
              </w:rPr>
              <w:t>...</w:t>
            </w:r>
          </w:p>
        </w:tc>
        <w:tc>
          <w:tcPr>
            <w:tcW w:w="1520" w:type="dxa"/>
            <w:vAlign w:val="center"/>
          </w:tcPr>
          <w:p>
            <w:pPr>
              <w:spacing w:line="340" w:lineRule="exact"/>
              <w:jc w:val="center"/>
              <w:rPr>
                <w:szCs w:val="21"/>
              </w:rPr>
            </w:pPr>
          </w:p>
        </w:tc>
        <w:tc>
          <w:tcPr>
            <w:tcW w:w="1701" w:type="dxa"/>
            <w:vAlign w:val="center"/>
          </w:tcPr>
          <w:p>
            <w:pPr>
              <w:spacing w:line="340" w:lineRule="exact"/>
              <w:jc w:val="center"/>
              <w:rPr>
                <w:szCs w:val="21"/>
              </w:rPr>
            </w:pPr>
          </w:p>
        </w:tc>
        <w:tc>
          <w:tcPr>
            <w:tcW w:w="1701" w:type="dxa"/>
            <w:vAlign w:val="center"/>
          </w:tcPr>
          <w:p>
            <w:pPr>
              <w:spacing w:line="340" w:lineRule="exact"/>
              <w:jc w:val="center"/>
              <w:rPr>
                <w:szCs w:val="21"/>
              </w:rPr>
            </w:pPr>
          </w:p>
        </w:tc>
        <w:tc>
          <w:tcPr>
            <w:tcW w:w="1701" w:type="dxa"/>
            <w:vAlign w:val="center"/>
          </w:tcPr>
          <w:p>
            <w:pPr>
              <w:spacing w:line="340" w:lineRule="exact"/>
              <w:jc w:val="center"/>
              <w:rPr>
                <w:szCs w:val="21"/>
              </w:rPr>
            </w:pPr>
            <w:r>
              <w:rPr>
                <w:rFonts w:hint="eastAsia"/>
                <w:szCs w:val="21"/>
              </w:rPr>
              <w:t>...</w:t>
            </w:r>
          </w:p>
        </w:tc>
      </w:tr>
    </w:tbl>
    <w:p>
      <w:pPr>
        <w:spacing w:line="360" w:lineRule="exact"/>
        <w:ind w:firstLine="420" w:firstLineChars="200"/>
        <w:rPr>
          <w:szCs w:val="21"/>
        </w:rPr>
      </w:pPr>
    </w:p>
    <w:p>
      <w:pPr>
        <w:spacing w:line="360" w:lineRule="exact"/>
        <w:ind w:firstLine="422" w:firstLineChars="200"/>
        <w:rPr>
          <w:rFonts w:hint="eastAsia"/>
          <w:szCs w:val="21"/>
        </w:rPr>
      </w:pPr>
      <w:r>
        <w:rPr>
          <w:rFonts w:hint="eastAsia"/>
          <w:b/>
          <w:bCs/>
          <w:szCs w:val="21"/>
        </w:rPr>
        <w:t>约束</w:t>
      </w:r>
      <w:r>
        <w:rPr>
          <w:b/>
          <w:bCs/>
          <w:szCs w:val="21"/>
        </w:rPr>
        <w:t>2</w:t>
      </w:r>
      <w:r>
        <w:rPr>
          <w:rFonts w:hint="eastAsia"/>
          <w:b/>
          <w:bCs/>
          <w:szCs w:val="21"/>
        </w:rPr>
        <w:t>:</w:t>
      </w:r>
      <w:r>
        <w:rPr>
          <w:b/>
          <w:bCs/>
          <w:szCs w:val="21"/>
        </w:rPr>
        <w:t xml:space="preserve"> </w:t>
      </w:r>
      <w:r>
        <w:rPr>
          <w:szCs w:val="21"/>
        </w:rPr>
        <w:t>每</w:t>
      </w:r>
      <w:r>
        <w:rPr>
          <w:rFonts w:hint="eastAsia"/>
          <w:szCs w:val="21"/>
        </w:rPr>
        <w:t>台</w:t>
      </w:r>
      <w:r>
        <w:rPr>
          <w:szCs w:val="21"/>
        </w:rPr>
        <w:t>机器同一时间只能加工一个操作</w:t>
      </w:r>
      <w:r>
        <w:rPr>
          <w:rFonts w:hint="eastAsia"/>
          <w:szCs w:val="21"/>
        </w:rPr>
        <w:t>，一旦</w:t>
      </w:r>
      <w:r>
        <w:rPr>
          <w:szCs w:val="21"/>
        </w:rPr>
        <w:t>开始加工一个操作就要加工完</w:t>
      </w:r>
      <w:r>
        <w:rPr>
          <w:rFonts w:hint="eastAsia"/>
          <w:szCs w:val="21"/>
        </w:rPr>
        <w:t>成</w:t>
      </w:r>
      <w:r>
        <w:rPr>
          <w:szCs w:val="21"/>
        </w:rPr>
        <w:t>，</w:t>
      </w:r>
      <w:r>
        <w:rPr>
          <w:rFonts w:hint="eastAsia"/>
          <w:szCs w:val="21"/>
        </w:rPr>
        <w:t>期间不允许中断。</w:t>
      </w:r>
    </w:p>
    <w:p>
      <w:pPr>
        <w:spacing w:line="360" w:lineRule="exact"/>
        <w:ind w:firstLine="422" w:firstLineChars="200"/>
        <w:rPr>
          <w:rFonts w:hint="eastAsia"/>
          <w:szCs w:val="21"/>
        </w:rPr>
      </w:pPr>
      <w:r>
        <w:rPr>
          <w:rFonts w:hint="eastAsia"/>
          <w:b/>
          <w:bCs/>
          <w:szCs w:val="21"/>
        </w:rPr>
        <w:t>约束</w:t>
      </w:r>
      <w:r>
        <w:rPr>
          <w:rFonts w:hint="eastAsia"/>
          <w:b/>
          <w:bCs/>
          <w:szCs w:val="21"/>
          <w:lang w:val="en-US" w:eastAsia="zh-CN"/>
        </w:rPr>
        <w:t>3</w:t>
      </w:r>
      <w:r>
        <w:rPr>
          <w:rFonts w:hint="eastAsia"/>
          <w:b/>
          <w:bCs/>
          <w:szCs w:val="21"/>
        </w:rPr>
        <w:t>:</w:t>
      </w:r>
      <w:r>
        <w:rPr>
          <w:b/>
          <w:bCs/>
          <w:szCs w:val="21"/>
        </w:rPr>
        <w:t xml:space="preserve"> </w:t>
      </w:r>
      <w:r>
        <w:rPr>
          <w:rFonts w:hint="eastAsia"/>
          <w:szCs w:val="21"/>
          <w:lang w:val="en-US" w:eastAsia="zh-CN"/>
        </w:rPr>
        <w:t>程序必须在</w:t>
      </w:r>
      <w:r>
        <w:rPr>
          <w:rFonts w:hint="eastAsia"/>
          <w:b/>
          <w:bCs/>
          <w:szCs w:val="21"/>
          <w:lang w:val="en-US" w:eastAsia="zh-CN"/>
        </w:rPr>
        <w:t>指定时间</w:t>
      </w:r>
      <w:r>
        <w:rPr>
          <w:rFonts w:hint="eastAsia"/>
          <w:szCs w:val="21"/>
          <w:lang w:val="en-US" w:eastAsia="zh-CN"/>
        </w:rPr>
        <w:t>内（老师在验收时现场指定）计算出一个最优方案并输出。若使用迭代算法会不断产生许多解，需要在指定时间到达时程序自动比较找出最优解作为最终方案进行输出。</w:t>
      </w:r>
    </w:p>
    <w:p>
      <w:pPr>
        <w:numPr>
          <w:ilvl w:val="0"/>
          <w:numId w:val="3"/>
        </w:numPr>
        <w:spacing w:before="156" w:beforeLines="50" w:after="156" w:afterLines="50"/>
        <w:rPr>
          <w:rStyle w:val="50"/>
          <w:lang w:val="en-US"/>
        </w:rPr>
      </w:pPr>
      <w:r>
        <w:rPr>
          <w:rStyle w:val="50"/>
          <w:rFonts w:hint="eastAsia"/>
          <w:lang w:val="en-US" w:eastAsia="zh-CN"/>
        </w:rPr>
        <w:t>附加任务:模拟加工过程和接受随机检修指令任务</w:t>
      </w:r>
    </w:p>
    <w:p>
      <w:pPr>
        <w:spacing w:line="360" w:lineRule="exact"/>
        <w:ind w:firstLine="420" w:firstLineChars="200"/>
        <w:rPr>
          <w:rFonts w:hint="eastAsia" w:eastAsia="宋体"/>
          <w:szCs w:val="21"/>
          <w:lang w:val="en-US" w:eastAsia="zh-CN"/>
        </w:rPr>
      </w:pPr>
      <w:r>
        <w:rPr>
          <w:rFonts w:hint="eastAsia"/>
          <w:szCs w:val="21"/>
          <w:lang w:val="en-US" w:eastAsia="zh-CN"/>
        </w:rPr>
        <w:t>动画版本要求在给出加工计划的前提下，启动模拟加工过程，每隔一个周期时间就输出各机器的加工状态；并在模拟过程中随时接受键盘方式输入的机器检修指令（次数不限），并合理地将检修时间插入到已有的加工计划中。</w:t>
      </w:r>
    </w:p>
    <w:p>
      <w:pPr>
        <w:spacing w:line="360" w:lineRule="exact"/>
        <w:ind w:firstLine="420" w:firstLineChars="200"/>
        <w:rPr>
          <w:rFonts w:hint="eastAsia" w:eastAsia="宋体"/>
          <w:color w:val="auto"/>
          <w:szCs w:val="21"/>
          <w:lang w:eastAsia="zh-CN"/>
        </w:rPr>
      </w:pPr>
      <w:r>
        <w:rPr>
          <w:rFonts w:hint="eastAsia"/>
          <w:color w:val="auto"/>
          <w:szCs w:val="21"/>
        </w:rPr>
        <w:t>1. 根据</w:t>
      </w:r>
      <w:r>
        <w:rPr>
          <w:rFonts w:hint="eastAsia"/>
          <w:color w:val="auto"/>
          <w:szCs w:val="21"/>
          <w:lang w:val="en-US" w:eastAsia="zh-CN"/>
        </w:rPr>
        <w:t>之前算出的</w:t>
      </w:r>
      <w:r>
        <w:rPr>
          <w:rFonts w:hint="eastAsia"/>
          <w:color w:val="auto"/>
          <w:szCs w:val="21"/>
        </w:rPr>
        <w:t>加工计划，模拟加工过程</w:t>
      </w:r>
      <w:r>
        <w:rPr>
          <w:rFonts w:hint="eastAsia"/>
          <w:color w:val="auto"/>
          <w:szCs w:val="21"/>
          <w:lang w:eastAsia="zh-CN"/>
        </w:rPr>
        <w:t>，</w:t>
      </w:r>
      <w:r>
        <w:rPr>
          <w:rFonts w:hint="eastAsia"/>
          <w:color w:val="auto"/>
          <w:szCs w:val="21"/>
          <w:lang w:val="en-US" w:eastAsia="zh-CN"/>
        </w:rPr>
        <w:t>程序运行时间每秒对应</w:t>
      </w:r>
      <w:r>
        <w:rPr>
          <w:rFonts w:hint="eastAsia"/>
          <w:b/>
          <w:bCs/>
          <w:color w:val="auto"/>
          <w:szCs w:val="21"/>
          <w:u w:val="none"/>
          <w:lang w:val="en-US" w:eastAsia="zh-CN"/>
        </w:rPr>
        <w:t>指定的</w:t>
      </w:r>
      <w:r>
        <w:rPr>
          <w:rFonts w:hint="eastAsia"/>
          <w:b/>
          <w:bCs/>
          <w:color w:val="auto"/>
          <w:szCs w:val="21"/>
          <w:lang w:val="en-US" w:eastAsia="zh-CN"/>
        </w:rPr>
        <w:t>加工时间比</w:t>
      </w:r>
      <w:r>
        <w:rPr>
          <w:rFonts w:hint="eastAsia"/>
          <w:color w:val="auto"/>
          <w:szCs w:val="21"/>
          <w:lang w:val="en-US" w:eastAsia="zh-CN"/>
        </w:rPr>
        <w:t>（整数，默认为1，可修改，老师验收时现场指定）</w:t>
      </w:r>
      <w:r>
        <w:rPr>
          <w:rFonts w:hint="eastAsia"/>
          <w:color w:val="auto"/>
          <w:szCs w:val="21"/>
          <w:lang w:eastAsia="zh-CN"/>
        </w:rPr>
        <w:t>。</w:t>
      </w:r>
    </w:p>
    <w:p>
      <w:pPr>
        <w:spacing w:line="360" w:lineRule="exact"/>
        <w:ind w:firstLine="420" w:firstLineChars="200"/>
        <w:rPr>
          <w:rFonts w:hint="eastAsia"/>
          <w:color w:val="auto"/>
          <w:szCs w:val="21"/>
        </w:rPr>
      </w:pPr>
      <w:r>
        <w:rPr>
          <w:rFonts w:hint="eastAsia"/>
          <w:color w:val="auto"/>
          <w:szCs w:val="21"/>
        </w:rPr>
        <w:t>按照时间顺序，周期性</w:t>
      </w:r>
      <w:r>
        <w:rPr>
          <w:rFonts w:hint="eastAsia"/>
          <w:color w:val="auto"/>
          <w:szCs w:val="21"/>
          <w:lang w:eastAsia="zh-CN"/>
        </w:rPr>
        <w:t>（</w:t>
      </w:r>
      <w:r>
        <w:rPr>
          <w:rFonts w:hint="eastAsia"/>
          <w:color w:val="auto"/>
          <w:szCs w:val="21"/>
          <w:lang w:val="en-US" w:eastAsia="zh-CN"/>
        </w:rPr>
        <w:t>每隔2秒</w:t>
      </w:r>
      <w:r>
        <w:rPr>
          <w:rFonts w:hint="eastAsia"/>
          <w:color w:val="auto"/>
          <w:szCs w:val="21"/>
          <w:lang w:eastAsia="zh-CN"/>
        </w:rPr>
        <w:t>）</w:t>
      </w:r>
      <w:r>
        <w:rPr>
          <w:rFonts w:hint="eastAsia"/>
          <w:color w:val="auto"/>
          <w:szCs w:val="21"/>
        </w:rPr>
        <w:t>动态展示整个加工过程，即每到一个时间点，动态输出每台机器当前的状态信息。</w:t>
      </w:r>
    </w:p>
    <w:p>
      <w:pPr>
        <w:spacing w:line="360" w:lineRule="exact"/>
        <w:ind w:firstLine="420" w:firstLineChars="200"/>
        <w:rPr>
          <w:rFonts w:hint="eastAsia"/>
          <w:color w:val="auto"/>
          <w:szCs w:val="21"/>
          <w:lang w:val="en-US" w:eastAsia="zh-CN"/>
        </w:rPr>
      </w:pPr>
      <w:r>
        <w:rPr>
          <w:rFonts w:hint="eastAsia"/>
          <w:color w:val="auto"/>
          <w:szCs w:val="21"/>
          <w:lang w:val="en-US" w:eastAsia="zh-CN"/>
        </w:rPr>
        <w:t>内容包括：折算为加工时间单位的时间值、机器号（从0开始）、机器状态（空闲、检修、加工）、当前工件号（从0开始）、工序号（从0开始）、当前状态已持续时长、当前状态需完成时长。</w:t>
      </w:r>
    </w:p>
    <w:p>
      <w:pPr>
        <w:spacing w:line="360" w:lineRule="exact"/>
        <w:ind w:firstLine="420" w:firstLineChars="200"/>
        <w:rPr>
          <w:rFonts w:hint="eastAsia"/>
          <w:color w:val="auto"/>
          <w:szCs w:val="21"/>
          <w:lang w:val="en-US" w:eastAsia="zh-CN"/>
        </w:rPr>
      </w:pPr>
      <w:r>
        <w:rPr>
          <w:rFonts w:hint="eastAsia"/>
          <w:color w:val="auto"/>
          <w:szCs w:val="21"/>
          <w:lang w:val="en-US" w:eastAsia="zh-CN"/>
        </w:rPr>
        <w:t>输出要求，具体见3.3图形界面输出说明。</w:t>
      </w:r>
    </w:p>
    <w:p>
      <w:pPr>
        <w:spacing w:line="360" w:lineRule="exact"/>
        <w:ind w:firstLine="420" w:firstLineChars="200"/>
        <w:rPr>
          <w:rFonts w:hint="eastAsia" w:eastAsia="宋体"/>
          <w:color w:val="auto"/>
          <w:szCs w:val="21"/>
          <w:lang w:eastAsia="zh-CN"/>
        </w:rPr>
      </w:pPr>
      <w:r>
        <w:rPr>
          <w:rFonts w:hint="eastAsia"/>
          <w:color w:val="auto"/>
          <w:szCs w:val="21"/>
        </w:rPr>
        <w:t xml:space="preserve">2. </w:t>
      </w:r>
      <w:r>
        <w:rPr>
          <w:rFonts w:hint="eastAsia"/>
          <w:color w:val="auto"/>
          <w:szCs w:val="21"/>
          <w:lang w:val="en-US" w:eastAsia="zh-CN"/>
        </w:rPr>
        <w:t>模拟</w:t>
      </w:r>
      <w:r>
        <w:rPr>
          <w:rFonts w:hint="eastAsia"/>
          <w:color w:val="auto"/>
          <w:szCs w:val="21"/>
        </w:rPr>
        <w:t>加工过程中，</w:t>
      </w:r>
      <w:r>
        <w:rPr>
          <w:rFonts w:hint="eastAsia"/>
          <w:color w:val="auto"/>
          <w:szCs w:val="21"/>
          <w:lang w:val="en-US" w:eastAsia="zh-CN"/>
        </w:rPr>
        <w:t>必须实时接受键盘输入</w:t>
      </w:r>
      <w:r>
        <w:rPr>
          <w:rFonts w:hint="eastAsia"/>
          <w:color w:val="auto"/>
          <w:szCs w:val="21"/>
        </w:rPr>
        <w:t>的机器检修</w:t>
      </w:r>
      <w:r>
        <w:rPr>
          <w:rFonts w:hint="eastAsia"/>
          <w:color w:val="auto"/>
          <w:szCs w:val="21"/>
          <w:lang w:val="en-US" w:eastAsia="zh-CN"/>
        </w:rPr>
        <w:t>指令</w:t>
      </w:r>
      <w:r>
        <w:rPr>
          <w:rFonts w:hint="eastAsia"/>
          <w:color w:val="auto"/>
          <w:szCs w:val="21"/>
          <w:lang w:eastAsia="zh-CN"/>
        </w:rPr>
        <w:t>。</w:t>
      </w:r>
    </w:p>
    <w:p>
      <w:pPr>
        <w:spacing w:line="360" w:lineRule="exact"/>
        <w:ind w:firstLine="420" w:firstLineChars="200"/>
        <w:rPr>
          <w:rFonts w:hint="eastAsia"/>
          <w:color w:val="auto"/>
          <w:szCs w:val="21"/>
        </w:rPr>
      </w:pPr>
      <w:r>
        <w:rPr>
          <w:rFonts w:hint="eastAsia"/>
          <w:color w:val="auto"/>
          <w:szCs w:val="21"/>
        </w:rPr>
        <w:t>任意时刻、任意机器均可提出设备检修请求，检修时间随检修需求确定（随机值）；如果指定检修的机器正在处理任务，则需要等到当前任务处理完毕后再进入检修期。</w:t>
      </w:r>
    </w:p>
    <w:p>
      <w:pPr>
        <w:spacing w:line="360" w:lineRule="exact"/>
        <w:ind w:firstLine="420" w:firstLineChars="200"/>
        <w:rPr>
          <w:rFonts w:hint="eastAsia" w:eastAsia="宋体"/>
          <w:color w:val="auto"/>
          <w:szCs w:val="21"/>
          <w:lang w:val="en-US" w:eastAsia="zh-CN"/>
        </w:rPr>
      </w:pPr>
      <w:r>
        <w:rPr>
          <w:rFonts w:hint="eastAsia"/>
          <w:color w:val="auto"/>
          <w:szCs w:val="21"/>
          <w:lang w:val="en-US" w:eastAsia="zh-CN"/>
        </w:rPr>
        <w:t>具体的检修指令格式，请看2.2说明。</w:t>
      </w:r>
    </w:p>
    <w:p>
      <w:pPr>
        <w:spacing w:before="156" w:beforeLines="50" w:after="156" w:afterLines="50"/>
        <w:rPr>
          <w:szCs w:val="21"/>
        </w:rPr>
      </w:pPr>
      <w:r>
        <w:rPr>
          <w:rStyle w:val="50"/>
          <w:rFonts w:hint="eastAsia"/>
        </w:rPr>
        <w:t>二、程序输入</w:t>
      </w:r>
    </w:p>
    <w:p>
      <w:pPr>
        <w:pStyle w:val="134"/>
        <w:numPr>
          <w:ilvl w:val="0"/>
          <w:numId w:val="4"/>
        </w:numPr>
        <w:spacing w:line="360" w:lineRule="exact"/>
        <w:ind w:left="533" w:firstLineChars="0"/>
        <w:rPr>
          <w:szCs w:val="21"/>
        </w:rPr>
      </w:pPr>
      <w:r>
        <w:rPr>
          <w:rFonts w:hint="eastAsia"/>
          <w:szCs w:val="21"/>
        </w:rPr>
        <w:t>输入参数如下：</w:t>
      </w:r>
    </w:p>
    <w:p>
      <w:pPr>
        <w:spacing w:line="360" w:lineRule="exact"/>
        <w:ind w:firstLine="420" w:firstLineChars="200"/>
        <w:rPr>
          <w:szCs w:val="21"/>
        </w:rPr>
      </w:pPr>
      <w:r>
        <w:rPr>
          <w:rFonts w:hint="eastAsia"/>
          <w:szCs w:val="21"/>
        </w:rPr>
        <w:t>1</w:t>
      </w:r>
      <w:r>
        <w:rPr>
          <w:szCs w:val="21"/>
        </w:rPr>
        <w:t xml:space="preserve"> </w:t>
      </w:r>
      <w:r>
        <w:rPr>
          <w:rFonts w:hint="eastAsia"/>
          <w:szCs w:val="21"/>
        </w:rPr>
        <w:t>产品的数目</w:t>
      </w:r>
      <w:r>
        <w:rPr>
          <w:rFonts w:hint="eastAsia"/>
          <w:i/>
          <w:szCs w:val="21"/>
        </w:rPr>
        <w:t>n</w:t>
      </w:r>
      <w:r>
        <w:rPr>
          <w:rFonts w:hint="eastAsia"/>
          <w:szCs w:val="21"/>
        </w:rPr>
        <w:t>；</w:t>
      </w:r>
    </w:p>
    <w:p>
      <w:pPr>
        <w:spacing w:line="360" w:lineRule="exact"/>
        <w:ind w:firstLine="420" w:firstLineChars="200"/>
        <w:rPr>
          <w:szCs w:val="21"/>
        </w:rPr>
      </w:pPr>
      <w:r>
        <w:rPr>
          <w:rFonts w:hint="eastAsia"/>
          <w:szCs w:val="21"/>
        </w:rPr>
        <w:t>2</w:t>
      </w:r>
      <w:r>
        <w:rPr>
          <w:szCs w:val="21"/>
        </w:rPr>
        <w:t xml:space="preserve"> </w:t>
      </w:r>
      <w:r>
        <w:rPr>
          <w:rFonts w:hint="eastAsia"/>
          <w:szCs w:val="21"/>
        </w:rPr>
        <w:t>所用机器数目</w:t>
      </w:r>
      <w:r>
        <w:rPr>
          <w:rFonts w:hint="eastAsia"/>
          <w:i/>
          <w:szCs w:val="21"/>
        </w:rPr>
        <w:t>m</w:t>
      </w:r>
      <w:r>
        <w:rPr>
          <w:rFonts w:hint="eastAsia"/>
          <w:szCs w:val="21"/>
        </w:rPr>
        <w:t>；</w:t>
      </w:r>
    </w:p>
    <w:p>
      <w:pPr>
        <w:spacing w:line="360" w:lineRule="exact"/>
        <w:ind w:firstLine="420" w:firstLineChars="200"/>
        <w:rPr>
          <w:szCs w:val="21"/>
        </w:rPr>
      </w:pPr>
      <w:r>
        <w:rPr>
          <w:rFonts w:hint="eastAsia"/>
          <w:szCs w:val="21"/>
        </w:rPr>
        <w:t>3</w:t>
      </w:r>
      <w:r>
        <w:rPr>
          <w:szCs w:val="21"/>
        </w:rPr>
        <w:t xml:space="preserve"> </w:t>
      </w:r>
      <w:r>
        <w:rPr>
          <w:rFonts w:hint="eastAsia"/>
          <w:szCs w:val="21"/>
        </w:rPr>
        <w:t>表1所示的各工序的加工时间，所用机器约束。</w:t>
      </w:r>
    </w:p>
    <w:p>
      <w:pPr>
        <w:pStyle w:val="134"/>
        <w:numPr>
          <w:ilvl w:val="0"/>
          <w:numId w:val="4"/>
        </w:numPr>
        <w:spacing w:line="360" w:lineRule="exact"/>
        <w:ind w:left="533" w:firstLineChars="0"/>
        <w:rPr>
          <w:szCs w:val="21"/>
        </w:rPr>
      </w:pPr>
      <w:r>
        <w:rPr>
          <w:rFonts w:hint="eastAsia"/>
          <w:szCs w:val="21"/>
        </w:rPr>
        <w:t>要求开发两个版本：命令行版本和动画版本。具体说明如下：</w:t>
      </w:r>
    </w:p>
    <w:p>
      <w:pPr>
        <w:autoSpaceDE w:val="0"/>
        <w:autoSpaceDN w:val="0"/>
        <w:adjustRightInd w:val="0"/>
        <w:spacing w:line="360" w:lineRule="exact"/>
        <w:ind w:firstLine="425"/>
      </w:pPr>
      <w:r>
        <w:rPr>
          <w:rFonts w:hint="eastAsia"/>
        </w:rPr>
        <w:t>命令行版本，要求实现文件输入，文件和命令行同时输出。</w:t>
      </w:r>
    </w:p>
    <w:p>
      <w:pPr>
        <w:autoSpaceDE w:val="0"/>
        <w:autoSpaceDN w:val="0"/>
        <w:adjustRightInd w:val="0"/>
        <w:spacing w:line="360" w:lineRule="exact"/>
        <w:ind w:firstLine="425"/>
      </w:pPr>
      <w:r>
        <w:rPr>
          <w:rFonts w:hint="eastAsia"/>
        </w:rPr>
        <w:t>动画版本，要求实现</w:t>
      </w:r>
      <w:r>
        <w:rPr>
          <w:rFonts w:hint="eastAsia"/>
          <w:lang w:val="en-US" w:eastAsia="zh-CN"/>
        </w:rPr>
        <w:t>文件输入、键盘输入</w:t>
      </w:r>
      <w:r>
        <w:rPr>
          <w:rFonts w:hint="eastAsia"/>
        </w:rPr>
        <w:t>，文件和动画同时输出。</w:t>
      </w:r>
    </w:p>
    <w:p>
      <w:pPr>
        <w:pStyle w:val="134"/>
        <w:autoSpaceDE w:val="0"/>
        <w:autoSpaceDN w:val="0"/>
        <w:adjustRightInd w:val="0"/>
        <w:spacing w:line="360" w:lineRule="exact"/>
        <w:ind w:left="360" w:firstLine="0" w:firstLineChars="0"/>
        <w:rPr>
          <w:b/>
          <w:bCs/>
        </w:rPr>
      </w:pPr>
    </w:p>
    <w:p>
      <w:pPr>
        <w:pStyle w:val="134"/>
        <w:autoSpaceDE w:val="0"/>
        <w:autoSpaceDN w:val="0"/>
        <w:adjustRightInd w:val="0"/>
        <w:spacing w:line="360" w:lineRule="exact"/>
        <w:ind w:left="360" w:firstLine="0" w:firstLineChars="0"/>
      </w:pPr>
      <w:r>
        <w:rPr>
          <w:rFonts w:hint="eastAsia"/>
          <w:b/>
          <w:bCs/>
        </w:rPr>
        <w:t>1</w:t>
      </w:r>
      <w:r>
        <w:rPr>
          <w:b/>
          <w:bCs/>
        </w:rPr>
        <w:t xml:space="preserve">. </w:t>
      </w:r>
      <w:r>
        <w:rPr>
          <w:rFonts w:hint="eastAsia"/>
          <w:b/>
          <w:bCs/>
        </w:rPr>
        <w:t>文件输入</w:t>
      </w:r>
      <w:r>
        <w:rPr>
          <w:rFonts w:hint="eastAsia"/>
          <w:b/>
          <w:bCs/>
          <w:lang w:val="en-US" w:eastAsia="zh-CN"/>
        </w:rPr>
        <w:t>订单</w:t>
      </w:r>
      <w:r>
        <w:rPr>
          <w:rFonts w:hint="eastAsia"/>
          <w:b/>
          <w:bCs/>
        </w:rPr>
        <w:t xml:space="preserve">  </w:t>
      </w:r>
      <w:r>
        <w:rPr>
          <w:rFonts w:hint="eastAsia"/>
        </w:rPr>
        <w:t>文件名为input.txt，文本文件格式为：</w:t>
      </w:r>
    </w:p>
    <w:p>
      <w:pPr>
        <w:autoSpaceDE w:val="0"/>
        <w:autoSpaceDN w:val="0"/>
        <w:adjustRightInd w:val="0"/>
        <w:spacing w:line="360" w:lineRule="exact"/>
        <w:ind w:firstLine="425"/>
      </w:pPr>
      <w:r>
        <w:rPr>
          <w:rFonts w:hint="eastAsia"/>
        </w:rPr>
        <w:t>首行输入产品数和机器数，格式为：</w:t>
      </w:r>
    </w:p>
    <w:p>
      <w:pPr>
        <w:autoSpaceDE w:val="0"/>
        <w:autoSpaceDN w:val="0"/>
        <w:adjustRightInd w:val="0"/>
        <w:spacing w:line="360" w:lineRule="exact"/>
        <w:ind w:left="420" w:firstLine="425"/>
      </w:pPr>
      <w:r>
        <w:rPr>
          <w:rFonts w:hint="eastAsia"/>
        </w:rPr>
        <w:t>&lt;产品数目</w:t>
      </w:r>
      <w:r>
        <w:t xml:space="preserve">&gt; </w:t>
      </w:r>
      <w:r>
        <w:rPr>
          <w:rFonts w:hint="eastAsia"/>
        </w:rPr>
        <w:t>&lt;空格&gt;</w:t>
      </w:r>
      <w:r>
        <w:t>&lt;</w:t>
      </w:r>
      <w:r>
        <w:rPr>
          <w:rFonts w:hint="eastAsia"/>
        </w:rPr>
        <w:t>机器数目</w:t>
      </w:r>
      <w:r>
        <w:t>&gt;</w:t>
      </w:r>
      <w:r>
        <w:rPr>
          <w:rFonts w:hint="eastAsia"/>
        </w:rPr>
        <w:t>&lt;\n&gt;</w:t>
      </w:r>
    </w:p>
    <w:p>
      <w:pPr>
        <w:autoSpaceDE w:val="0"/>
        <w:autoSpaceDN w:val="0"/>
        <w:adjustRightInd w:val="0"/>
        <w:spacing w:line="360" w:lineRule="exact"/>
        <w:ind w:firstLine="420"/>
        <w:rPr>
          <w:rFonts w:hint="eastAsia" w:eastAsia="宋体"/>
          <w:lang w:eastAsia="zh-CN"/>
        </w:rPr>
      </w:pPr>
      <w:r>
        <w:rPr>
          <w:rFonts w:hint="eastAsia"/>
        </w:rPr>
        <w:t>之后每一行代表一个产品的加工订单。每行的订单输入格式规定如下：</w:t>
      </w:r>
    </w:p>
    <w:p>
      <w:pPr>
        <w:autoSpaceDE w:val="0"/>
        <w:autoSpaceDN w:val="0"/>
        <w:adjustRightInd w:val="0"/>
        <w:spacing w:line="360" w:lineRule="exact"/>
        <w:ind w:firstLine="420" w:firstLineChars="200"/>
      </w:pPr>
      <w:r>
        <w:rPr>
          <w:rFonts w:hint="eastAsia"/>
        </w:rPr>
        <w:t>&lt;工序指定机器号&gt;&lt;空格&gt;&lt;工序</w:t>
      </w:r>
      <w:r>
        <w:rPr>
          <w:rFonts w:hint="eastAsia"/>
          <w:lang w:val="en-US" w:eastAsia="zh-CN"/>
        </w:rPr>
        <w:t>加工</w:t>
      </w:r>
      <w:r>
        <w:rPr>
          <w:rFonts w:hint="eastAsia"/>
        </w:rPr>
        <w:t>时</w:t>
      </w:r>
      <w:r>
        <w:rPr>
          <w:rFonts w:hint="eastAsia"/>
          <w:lang w:val="en-US" w:eastAsia="zh-CN"/>
        </w:rPr>
        <w:t>长</w:t>
      </w:r>
      <w:r>
        <w:rPr>
          <w:rFonts w:hint="eastAsia"/>
        </w:rPr>
        <w:t>&gt;&lt;空格&gt;...&lt;\n&gt;</w:t>
      </w:r>
      <w:r>
        <w:t xml:space="preserve"> </w:t>
      </w:r>
    </w:p>
    <w:p>
      <w:pPr>
        <w:autoSpaceDE w:val="0"/>
        <w:autoSpaceDN w:val="0"/>
        <w:adjustRightInd w:val="0"/>
        <w:spacing w:line="360" w:lineRule="exact"/>
        <w:ind w:firstLine="420" w:firstLineChars="200"/>
      </w:pPr>
      <w:r>
        <w:rPr>
          <w:rFonts w:hint="eastAsia"/>
          <w:lang w:val="en-US" w:eastAsia="zh-CN"/>
        </w:rPr>
        <w:t>注意：机器号从0开始。</w:t>
      </w:r>
    </w:p>
    <w:p>
      <w:pPr>
        <w:autoSpaceDE w:val="0"/>
        <w:autoSpaceDN w:val="0"/>
        <w:adjustRightInd w:val="0"/>
        <w:spacing w:line="360" w:lineRule="exact"/>
        <w:ind w:firstLine="420"/>
      </w:pPr>
      <w:r>
        <w:rPr>
          <w:rFonts w:hint="eastAsia"/>
        </w:rPr>
        <w:t>例如</w:t>
      </w:r>
      <w:r>
        <w:rPr>
          <w:rFonts w:hint="eastAsia"/>
          <w:lang w:eastAsia="zh-CN"/>
        </w:rPr>
        <w:t>，</w:t>
      </w:r>
      <w:r>
        <w:rPr>
          <w:rFonts w:hint="eastAsia"/>
        </w:rPr>
        <w:t>加工</w:t>
      </w:r>
      <w:r>
        <w:rPr>
          <w:rFonts w:hint="eastAsia"/>
          <w:lang w:val="en-US" w:eastAsia="zh-CN"/>
        </w:rPr>
        <w:t>15</w:t>
      </w:r>
      <w:r>
        <w:rPr>
          <w:rFonts w:hint="eastAsia"/>
        </w:rPr>
        <w:t>个产品</w:t>
      </w:r>
      <w:r>
        <w:rPr>
          <w:rFonts w:hint="eastAsia"/>
          <w:lang w:val="en-US" w:eastAsia="zh-CN"/>
        </w:rPr>
        <w:t>10道工序</w:t>
      </w:r>
      <w:r>
        <w:rPr>
          <w:rFonts w:hint="eastAsia"/>
        </w:rPr>
        <w:t>的订单，输入文件内容为：</w:t>
      </w:r>
    </w:p>
    <w:p>
      <w:pPr>
        <w:autoSpaceDE w:val="0"/>
        <w:autoSpaceDN w:val="0"/>
        <w:adjustRightInd w:val="0"/>
        <w:spacing w:line="360" w:lineRule="exact"/>
        <w:ind w:firstLine="420"/>
        <w:rPr>
          <w:rFonts w:hint="eastAsia"/>
        </w:rPr>
      </w:pPr>
      <w:r>
        <w:rPr>
          <w:rFonts w:hint="eastAsia"/>
        </w:rPr>
        <w:t>15 10</w:t>
      </w:r>
    </w:p>
    <w:p>
      <w:pPr>
        <w:autoSpaceDE w:val="0"/>
        <w:autoSpaceDN w:val="0"/>
        <w:adjustRightInd w:val="0"/>
        <w:spacing w:line="360" w:lineRule="exact"/>
        <w:ind w:firstLine="420"/>
        <w:rPr>
          <w:rFonts w:hint="eastAsia"/>
        </w:rPr>
      </w:pPr>
      <w:r>
        <w:rPr>
          <w:rFonts w:hint="eastAsia"/>
        </w:rPr>
        <w:t>8 14 4 75 3 12 2 38 0 76 5 97 9 12 1 29 7 44 6 66</w:t>
      </w:r>
    </w:p>
    <w:p>
      <w:pPr>
        <w:autoSpaceDE w:val="0"/>
        <w:autoSpaceDN w:val="0"/>
        <w:adjustRightInd w:val="0"/>
        <w:spacing w:line="360" w:lineRule="exact"/>
        <w:ind w:firstLine="420"/>
        <w:rPr>
          <w:rFonts w:hint="eastAsia"/>
        </w:rPr>
      </w:pPr>
      <w:r>
        <w:rPr>
          <w:rFonts w:hint="eastAsia"/>
        </w:rPr>
        <w:t>5 38 3 82 2 85 4 58 6 87 9 89 0 43 1 80 7 69 8 92</w:t>
      </w:r>
    </w:p>
    <w:p>
      <w:pPr>
        <w:autoSpaceDE w:val="0"/>
        <w:autoSpaceDN w:val="0"/>
        <w:adjustRightInd w:val="0"/>
        <w:spacing w:line="360" w:lineRule="exact"/>
        <w:ind w:firstLine="420"/>
        <w:rPr>
          <w:rFonts w:hint="eastAsia"/>
        </w:rPr>
      </w:pPr>
      <w:r>
        <w:rPr>
          <w:rFonts w:hint="eastAsia"/>
        </w:rPr>
        <w:t>9 5 1 84 0 43 6 48 4 8 7 7 3 41 5 61 8 66 2 14</w:t>
      </w:r>
    </w:p>
    <w:p>
      <w:pPr>
        <w:autoSpaceDE w:val="0"/>
        <w:autoSpaceDN w:val="0"/>
        <w:adjustRightInd w:val="0"/>
        <w:spacing w:line="360" w:lineRule="exact"/>
        <w:ind w:firstLine="420"/>
        <w:rPr>
          <w:rFonts w:hint="eastAsia"/>
        </w:rPr>
      </w:pPr>
      <w:r>
        <w:rPr>
          <w:rFonts w:hint="eastAsia"/>
        </w:rPr>
        <w:t>2 42 1 8 0 96 5 19 4 59 7 97 9 73 8 43 3 74 6 41</w:t>
      </w:r>
    </w:p>
    <w:p>
      <w:pPr>
        <w:autoSpaceDE w:val="0"/>
        <w:autoSpaceDN w:val="0"/>
        <w:adjustRightInd w:val="0"/>
        <w:spacing w:line="360" w:lineRule="exact"/>
        <w:ind w:firstLine="420"/>
        <w:rPr>
          <w:rFonts w:hint="eastAsia"/>
        </w:rPr>
      </w:pPr>
      <w:r>
        <w:rPr>
          <w:rFonts w:hint="eastAsia"/>
        </w:rPr>
        <w:t>6 55 2 70 3 75 8 42 4 37 7 23 1 48 5 5 9 38 0 7</w:t>
      </w:r>
    </w:p>
    <w:p>
      <w:pPr>
        <w:autoSpaceDE w:val="0"/>
        <w:autoSpaceDN w:val="0"/>
        <w:adjustRightInd w:val="0"/>
        <w:spacing w:line="360" w:lineRule="exact"/>
        <w:ind w:firstLine="420"/>
        <w:rPr>
          <w:rFonts w:hint="eastAsia"/>
        </w:rPr>
      </w:pPr>
      <w:r>
        <w:rPr>
          <w:rFonts w:hint="eastAsia"/>
        </w:rPr>
        <w:t>8 9 2 72 7 31 0 79 5 73 3 95 4 25 6 43 9 60 1 56</w:t>
      </w:r>
    </w:p>
    <w:p>
      <w:pPr>
        <w:autoSpaceDE w:val="0"/>
        <w:autoSpaceDN w:val="0"/>
        <w:adjustRightInd w:val="0"/>
        <w:spacing w:line="360" w:lineRule="exact"/>
        <w:ind w:firstLine="420"/>
        <w:rPr>
          <w:rFonts w:hint="eastAsia"/>
        </w:rPr>
      </w:pPr>
      <w:r>
        <w:rPr>
          <w:rFonts w:hint="eastAsia"/>
        </w:rPr>
        <w:t>0 97 2 64 3 78 5 21 4 94 9 31 8 53 6 16 7 86 1 7</w:t>
      </w:r>
    </w:p>
    <w:p>
      <w:pPr>
        <w:autoSpaceDE w:val="0"/>
        <w:autoSpaceDN w:val="0"/>
        <w:adjustRightInd w:val="0"/>
        <w:spacing w:line="360" w:lineRule="exact"/>
        <w:ind w:firstLine="420"/>
        <w:rPr>
          <w:rFonts w:hint="eastAsia"/>
        </w:rPr>
      </w:pPr>
      <w:r>
        <w:rPr>
          <w:rFonts w:hint="eastAsia"/>
        </w:rPr>
        <w:t>3 86 7 85 9 63 0 61 2 65 4 30 5 32 1 33 8 44 6 59</w:t>
      </w:r>
    </w:p>
    <w:p>
      <w:pPr>
        <w:autoSpaceDE w:val="0"/>
        <w:autoSpaceDN w:val="0"/>
        <w:adjustRightInd w:val="0"/>
        <w:spacing w:line="360" w:lineRule="exact"/>
        <w:ind w:firstLine="420"/>
        <w:rPr>
          <w:rFonts w:hint="eastAsia"/>
        </w:rPr>
      </w:pPr>
      <w:r>
        <w:rPr>
          <w:rFonts w:hint="eastAsia"/>
        </w:rPr>
        <w:t>2 44 3 16 4 11 6 45 1 30 9 84 8 93 0 60 5 61 7 90</w:t>
      </w:r>
    </w:p>
    <w:p>
      <w:pPr>
        <w:autoSpaceDE w:val="0"/>
        <w:autoSpaceDN w:val="0"/>
        <w:adjustRightInd w:val="0"/>
        <w:spacing w:line="360" w:lineRule="exact"/>
        <w:ind w:firstLine="420"/>
        <w:rPr>
          <w:rFonts w:hint="eastAsia"/>
        </w:rPr>
      </w:pPr>
      <w:r>
        <w:rPr>
          <w:rFonts w:hint="eastAsia"/>
        </w:rPr>
        <w:t>7 36 8 31 4 47 6 52 0 32 5 11 2 28 9 35 3 20 1 49</w:t>
      </w:r>
    </w:p>
    <w:p>
      <w:pPr>
        <w:autoSpaceDE w:val="0"/>
        <w:autoSpaceDN w:val="0"/>
        <w:adjustRightInd w:val="0"/>
        <w:spacing w:line="360" w:lineRule="exact"/>
        <w:ind w:firstLine="420"/>
        <w:rPr>
          <w:rFonts w:hint="eastAsia"/>
        </w:rPr>
      </w:pPr>
      <w:r>
        <w:rPr>
          <w:rFonts w:hint="eastAsia"/>
        </w:rPr>
        <w:t>8 20 6 49 7 74 4 10 5 17 3 34 0 85 2 77 9 68 1 84</w:t>
      </w:r>
    </w:p>
    <w:p>
      <w:pPr>
        <w:autoSpaceDE w:val="0"/>
        <w:autoSpaceDN w:val="0"/>
        <w:adjustRightInd w:val="0"/>
        <w:spacing w:line="360" w:lineRule="exact"/>
        <w:ind w:firstLine="420"/>
        <w:rPr>
          <w:rFonts w:hint="eastAsia"/>
        </w:rPr>
      </w:pPr>
      <w:r>
        <w:rPr>
          <w:rFonts w:hint="eastAsia"/>
        </w:rPr>
        <w:t>1 85 5 7 8 71 6 59 4 76 0 17 3 29 2 17 7 48 9 13</w:t>
      </w:r>
    </w:p>
    <w:p>
      <w:pPr>
        <w:autoSpaceDE w:val="0"/>
        <w:autoSpaceDN w:val="0"/>
        <w:adjustRightInd w:val="0"/>
        <w:spacing w:line="360" w:lineRule="exact"/>
        <w:ind w:firstLine="420"/>
        <w:rPr>
          <w:rFonts w:hint="eastAsia"/>
        </w:rPr>
      </w:pPr>
      <w:r>
        <w:rPr>
          <w:rFonts w:hint="eastAsia"/>
        </w:rPr>
        <w:t>2 15 6 87 7 11 1 39 4 39 8 43 0 19 3 32 9 16 5 64</w:t>
      </w:r>
    </w:p>
    <w:p>
      <w:pPr>
        <w:autoSpaceDE w:val="0"/>
        <w:autoSpaceDN w:val="0"/>
        <w:adjustRightInd w:val="0"/>
        <w:spacing w:line="360" w:lineRule="exact"/>
        <w:ind w:firstLine="420"/>
        <w:rPr>
          <w:rFonts w:hint="eastAsia"/>
        </w:rPr>
      </w:pPr>
      <w:r>
        <w:rPr>
          <w:rFonts w:hint="eastAsia"/>
        </w:rPr>
        <w:t>6 32 2 92 5 33 8 82 1 83 7 57 9 99 4 91 3 99 0 8</w:t>
      </w:r>
    </w:p>
    <w:p>
      <w:pPr>
        <w:autoSpaceDE w:val="0"/>
        <w:autoSpaceDN w:val="0"/>
        <w:adjustRightInd w:val="0"/>
        <w:spacing w:line="360" w:lineRule="exact"/>
        <w:ind w:firstLine="420"/>
        <w:rPr>
          <w:rFonts w:hint="eastAsia"/>
        </w:rPr>
      </w:pPr>
      <w:r>
        <w:rPr>
          <w:rFonts w:hint="eastAsia"/>
        </w:rPr>
        <w:t>4 88 7 7 8 27 1 38 3 91 2 69 6 21 9 62 5 39 0 48</w:t>
      </w:r>
    </w:p>
    <w:p>
      <w:pPr>
        <w:autoSpaceDE w:val="0"/>
        <w:autoSpaceDN w:val="0"/>
        <w:adjustRightInd w:val="0"/>
        <w:spacing w:line="360" w:lineRule="exact"/>
        <w:ind w:firstLine="420"/>
      </w:pPr>
      <w:r>
        <w:rPr>
          <w:rFonts w:hint="eastAsia"/>
        </w:rPr>
        <w:t>在软件系统开发期间，老师会提供几组测试数据（输入文件和参照方案）给同学们，便于大家测试。最后验收的时候，老师会现场给定新的测试数据，来验证各组程序的算法优劣。</w:t>
      </w:r>
    </w:p>
    <w:p>
      <w:pPr>
        <w:autoSpaceDE w:val="0"/>
        <w:autoSpaceDN w:val="0"/>
        <w:adjustRightInd w:val="0"/>
        <w:spacing w:line="360" w:lineRule="exact"/>
        <w:ind w:firstLine="425"/>
        <w:rPr>
          <w:b/>
          <w:bCs/>
        </w:rPr>
      </w:pPr>
    </w:p>
    <w:p>
      <w:pPr>
        <w:autoSpaceDE w:val="0"/>
        <w:autoSpaceDN w:val="0"/>
        <w:adjustRightInd w:val="0"/>
        <w:spacing w:line="360" w:lineRule="exact"/>
        <w:ind w:firstLine="425"/>
        <w:rPr>
          <w:rFonts w:hint="eastAsia" w:eastAsia="宋体"/>
          <w:b/>
          <w:bCs/>
          <w:lang w:val="en-US" w:eastAsia="zh-CN"/>
        </w:rPr>
      </w:pPr>
      <w:r>
        <w:rPr>
          <w:b/>
          <w:bCs/>
        </w:rPr>
        <w:t>2.</w:t>
      </w:r>
      <w:r>
        <w:rPr>
          <w:rFonts w:hint="eastAsia"/>
          <w:b/>
          <w:bCs/>
        </w:rPr>
        <w:t xml:space="preserve"> 键盘输入</w:t>
      </w:r>
      <w:r>
        <w:rPr>
          <w:rFonts w:hint="eastAsia"/>
          <w:b/>
          <w:bCs/>
          <w:lang w:val="en-US" w:eastAsia="zh-CN"/>
        </w:rPr>
        <w:t>检修指令</w:t>
      </w:r>
    </w:p>
    <w:p>
      <w:pPr>
        <w:autoSpaceDE w:val="0"/>
        <w:autoSpaceDN w:val="0"/>
        <w:adjustRightInd w:val="0"/>
        <w:spacing w:line="360" w:lineRule="exact"/>
        <w:ind w:firstLine="425"/>
        <w:rPr>
          <w:rFonts w:hint="eastAsia"/>
          <w:lang w:val="en-US" w:eastAsia="zh-CN"/>
        </w:rPr>
      </w:pPr>
      <w:r>
        <w:rPr>
          <w:rFonts w:hint="eastAsia"/>
          <w:lang w:val="en-US" w:eastAsia="zh-CN"/>
        </w:rPr>
        <w:t>动画版本中要求根据文件输入订单计算出加工计划后，启动模拟加工过程。在模拟加工过程结束之前，随时接受键盘输入的检修指令，不限次数，不限机器。</w:t>
      </w:r>
    </w:p>
    <w:p>
      <w:pPr>
        <w:autoSpaceDE w:val="0"/>
        <w:autoSpaceDN w:val="0"/>
        <w:adjustRightInd w:val="0"/>
        <w:spacing w:line="360" w:lineRule="exact"/>
        <w:ind w:firstLine="425"/>
      </w:pPr>
      <w:r>
        <w:rPr>
          <w:rFonts w:hint="eastAsia"/>
          <w:lang w:val="en-US" w:eastAsia="zh-CN"/>
        </w:rPr>
        <w:t>检修指令的</w:t>
      </w:r>
      <w:r>
        <w:rPr>
          <w:rFonts w:hint="eastAsia"/>
        </w:rPr>
        <w:t>格式为：</w:t>
      </w:r>
    </w:p>
    <w:p>
      <w:pPr>
        <w:autoSpaceDE w:val="0"/>
        <w:autoSpaceDN w:val="0"/>
        <w:adjustRightInd w:val="0"/>
        <w:spacing w:line="360" w:lineRule="exact"/>
        <w:ind w:firstLine="425"/>
        <w:rPr>
          <w:rFonts w:hint="eastAsia" w:eastAsia="宋体"/>
          <w:color w:val="auto"/>
          <w:lang w:val="en-US" w:eastAsia="zh-CN"/>
        </w:rPr>
      </w:pPr>
      <w:r>
        <w:rPr>
          <w:bCs/>
          <w:color w:val="auto"/>
        </w:rPr>
        <w:t>&lt;C</w:t>
      </w:r>
      <w:r>
        <w:rPr>
          <w:rFonts w:hint="eastAsia"/>
          <w:bCs/>
          <w:color w:val="auto"/>
          <w:lang w:val="en-US" w:eastAsia="zh-CN"/>
        </w:rPr>
        <w:t>&gt;&lt;机器号</w:t>
      </w:r>
      <w:r>
        <w:rPr>
          <w:bCs/>
          <w:color w:val="auto"/>
        </w:rPr>
        <w:t>&gt; &lt;</w:t>
      </w:r>
      <w:r>
        <w:rPr>
          <w:rFonts w:hint="eastAsia"/>
          <w:bCs/>
          <w:color w:val="auto"/>
        </w:rPr>
        <w:t>空格</w:t>
      </w:r>
      <w:r>
        <w:rPr>
          <w:bCs/>
          <w:color w:val="auto"/>
        </w:rPr>
        <w:t>&gt;&lt;</w:t>
      </w:r>
      <w:r>
        <w:rPr>
          <w:rFonts w:hint="eastAsia"/>
          <w:bCs/>
          <w:color w:val="auto"/>
          <w:lang w:val="en-US" w:eastAsia="zh-CN"/>
        </w:rPr>
        <w:t>检修时长</w:t>
      </w:r>
      <w:r>
        <w:rPr>
          <w:bCs/>
          <w:color w:val="auto"/>
        </w:rPr>
        <w:t>&gt;</w:t>
      </w:r>
      <w:r>
        <w:rPr>
          <w:rFonts w:hint="eastAsia"/>
          <w:bCs/>
          <w:color w:val="auto"/>
          <w:lang w:val="en-US" w:eastAsia="zh-CN"/>
        </w:rPr>
        <w:t>&lt;\n&gt;</w:t>
      </w:r>
    </w:p>
    <w:p>
      <w:pPr>
        <w:autoSpaceDE w:val="0"/>
        <w:autoSpaceDN w:val="0"/>
        <w:adjustRightInd w:val="0"/>
        <w:spacing w:line="360" w:lineRule="exact"/>
        <w:ind w:firstLine="425"/>
        <w:rPr>
          <w:rFonts w:hint="eastAsia"/>
          <w:bCs/>
          <w:color w:val="auto"/>
          <w:lang w:val="en-US" w:eastAsia="zh-CN"/>
        </w:rPr>
      </w:pPr>
      <w:r>
        <w:rPr>
          <w:rFonts w:hint="eastAsia"/>
          <w:bCs/>
          <w:color w:val="auto"/>
        </w:rPr>
        <w:t>表示</w:t>
      </w:r>
      <w:r>
        <w:rPr>
          <w:rFonts w:hint="eastAsia"/>
          <w:bCs/>
          <w:color w:val="auto"/>
          <w:lang w:val="en-US" w:eastAsia="zh-CN"/>
        </w:rPr>
        <w:t>在当前时间发出对指定</w:t>
      </w:r>
      <w:r>
        <w:rPr>
          <w:rFonts w:hint="eastAsia"/>
          <w:bCs/>
          <w:color w:val="auto"/>
        </w:rPr>
        <w:t>机器</w:t>
      </w:r>
      <w:r>
        <w:rPr>
          <w:rFonts w:hint="eastAsia"/>
          <w:bCs/>
          <w:color w:val="auto"/>
          <w:lang w:val="en-US" w:eastAsia="zh-CN"/>
        </w:rPr>
        <w:t>进行</w:t>
      </w:r>
      <w:r>
        <w:rPr>
          <w:rFonts w:hint="eastAsia"/>
          <w:bCs/>
          <w:color w:val="auto"/>
        </w:rPr>
        <w:t>检修</w:t>
      </w:r>
      <w:r>
        <w:rPr>
          <w:rFonts w:hint="eastAsia"/>
          <w:bCs/>
          <w:color w:val="auto"/>
          <w:lang w:val="en-US" w:eastAsia="zh-CN"/>
        </w:rPr>
        <w:t>的指令</w:t>
      </w:r>
      <w:r>
        <w:rPr>
          <w:rFonts w:hint="eastAsia"/>
          <w:bCs/>
          <w:color w:val="auto"/>
        </w:rPr>
        <w:t>，</w:t>
      </w:r>
      <w:r>
        <w:rPr>
          <w:rFonts w:hint="eastAsia"/>
          <w:bCs/>
          <w:color w:val="auto"/>
          <w:lang w:val="en-US" w:eastAsia="zh-CN"/>
        </w:rPr>
        <w:t>程序必须计算当前检修指令对应的加工时间，按程序时钟计算，公式=（当前clock-模拟开始clock）*</w:t>
      </w:r>
      <w:r>
        <w:rPr>
          <w:rFonts w:hint="eastAsia"/>
          <w:bCs/>
          <w:color w:val="auto"/>
          <w:u w:val="single"/>
          <w:lang w:val="en-US" w:eastAsia="zh-CN"/>
        </w:rPr>
        <w:t>指定的加工时间比</w:t>
      </w:r>
      <w:r>
        <w:rPr>
          <w:rFonts w:hint="eastAsia"/>
          <w:bCs/>
          <w:color w:val="auto"/>
          <w:lang w:val="en-US" w:eastAsia="zh-CN"/>
        </w:rPr>
        <w:t>。</w:t>
      </w:r>
    </w:p>
    <w:p>
      <w:pPr>
        <w:autoSpaceDE w:val="0"/>
        <w:autoSpaceDN w:val="0"/>
        <w:adjustRightInd w:val="0"/>
        <w:spacing w:line="360" w:lineRule="exact"/>
        <w:ind w:firstLine="425"/>
        <w:rPr>
          <w:rFonts w:hint="eastAsia"/>
          <w:bCs/>
          <w:color w:val="auto"/>
          <w:lang w:val="en-US" w:eastAsia="zh-CN"/>
        </w:rPr>
      </w:pPr>
      <w:r>
        <w:rPr>
          <w:rFonts w:hint="eastAsia"/>
          <w:bCs/>
          <w:color w:val="auto"/>
          <w:lang w:val="en-US" w:eastAsia="zh-CN"/>
        </w:rPr>
        <w:t>注意机器号从0开始，</w:t>
      </w:r>
      <w:r>
        <w:rPr>
          <w:rFonts w:hint="eastAsia"/>
          <w:bCs/>
          <w:color w:val="auto"/>
        </w:rPr>
        <w:t>检修时</w:t>
      </w:r>
      <w:r>
        <w:rPr>
          <w:rFonts w:hint="eastAsia"/>
          <w:bCs/>
          <w:color w:val="auto"/>
          <w:lang w:val="en-US" w:eastAsia="zh-CN"/>
        </w:rPr>
        <w:t>长按订单加工时间单位。</w:t>
      </w:r>
    </w:p>
    <w:p>
      <w:pPr>
        <w:autoSpaceDE w:val="0"/>
        <w:autoSpaceDN w:val="0"/>
        <w:adjustRightInd w:val="0"/>
        <w:spacing w:line="360" w:lineRule="exact"/>
        <w:rPr>
          <w:bCs/>
          <w:color w:val="FF0000"/>
        </w:rPr>
      </w:pPr>
    </w:p>
    <w:p>
      <w:pPr>
        <w:pStyle w:val="4"/>
        <w:spacing w:before="120" w:after="120"/>
      </w:pPr>
      <w:r>
        <w:rPr>
          <w:rFonts w:hint="eastAsia"/>
        </w:rPr>
        <w:t>三</w:t>
      </w:r>
      <w:r>
        <w:t>、</w:t>
      </w:r>
      <w:r>
        <w:rPr>
          <w:rFonts w:hint="eastAsia"/>
        </w:rPr>
        <w:t>程序</w:t>
      </w:r>
      <w:r>
        <w:t>输出</w:t>
      </w:r>
    </w:p>
    <w:p>
      <w:pPr>
        <w:spacing w:line="360" w:lineRule="exact"/>
        <w:ind w:firstLine="420" w:firstLineChars="200"/>
        <w:rPr>
          <w:szCs w:val="21"/>
        </w:rPr>
      </w:pPr>
      <w:r>
        <w:rPr>
          <w:rFonts w:hint="eastAsia"/>
          <w:szCs w:val="21"/>
        </w:rPr>
        <w:t>在</w:t>
      </w:r>
      <w:r>
        <w:rPr>
          <w:szCs w:val="21"/>
        </w:rPr>
        <w:t>满足</w:t>
      </w:r>
      <w:r>
        <w:rPr>
          <w:rFonts w:hint="eastAsia"/>
          <w:szCs w:val="21"/>
        </w:rPr>
        <w:t>以上约束</w:t>
      </w:r>
      <w:r>
        <w:rPr>
          <w:szCs w:val="21"/>
        </w:rPr>
        <w:t>条件</w:t>
      </w:r>
      <w:r>
        <w:rPr>
          <w:rFonts w:hint="eastAsia"/>
          <w:szCs w:val="21"/>
        </w:rPr>
        <w:t>的</w:t>
      </w:r>
      <w:r>
        <w:rPr>
          <w:szCs w:val="21"/>
        </w:rPr>
        <w:t>前提下，</w:t>
      </w:r>
      <w:r>
        <w:rPr>
          <w:rFonts w:hint="eastAsia"/>
          <w:szCs w:val="21"/>
        </w:rPr>
        <w:t>安排所输入订单的</w:t>
      </w:r>
      <w:r>
        <w:rPr>
          <w:i/>
          <w:szCs w:val="21"/>
        </w:rPr>
        <w:t>n</w:t>
      </w:r>
      <w:r>
        <w:rPr>
          <w:szCs w:val="21"/>
        </w:rPr>
        <w:t>个</w:t>
      </w:r>
      <w:r>
        <w:rPr>
          <w:rFonts w:hint="eastAsia"/>
          <w:szCs w:val="21"/>
        </w:rPr>
        <w:t>产品在</w:t>
      </w:r>
      <w:r>
        <w:rPr>
          <w:i/>
          <w:szCs w:val="21"/>
        </w:rPr>
        <w:t>m</w:t>
      </w:r>
      <w:r>
        <w:rPr>
          <w:szCs w:val="21"/>
        </w:rPr>
        <w:t>台机器</w:t>
      </w:r>
      <w:r>
        <w:rPr>
          <w:rFonts w:hint="eastAsia"/>
          <w:szCs w:val="21"/>
        </w:rPr>
        <w:t>上</w:t>
      </w:r>
      <w:r>
        <w:rPr>
          <w:szCs w:val="21"/>
        </w:rPr>
        <w:t>的加工</w:t>
      </w:r>
      <w:r>
        <w:rPr>
          <w:rFonts w:hint="eastAsia"/>
          <w:szCs w:val="21"/>
        </w:rPr>
        <w:t>，</w:t>
      </w:r>
      <w:r>
        <w:rPr>
          <w:szCs w:val="21"/>
        </w:rPr>
        <w:t>要求给出产品的各</w:t>
      </w:r>
      <w:r>
        <w:rPr>
          <w:rFonts w:hint="eastAsia"/>
          <w:szCs w:val="21"/>
        </w:rPr>
        <w:t>操作</w:t>
      </w:r>
      <w:r>
        <w:rPr>
          <w:szCs w:val="21"/>
        </w:rPr>
        <w:t>在机器上的加工</w:t>
      </w:r>
      <w:r>
        <w:rPr>
          <w:rFonts w:hint="eastAsia"/>
          <w:szCs w:val="21"/>
        </w:rPr>
        <w:t>顺序</w:t>
      </w:r>
      <w:r>
        <w:rPr>
          <w:szCs w:val="21"/>
        </w:rPr>
        <w:t>，以及</w:t>
      </w:r>
      <w:r>
        <w:rPr>
          <w:rFonts w:hint="eastAsia"/>
          <w:szCs w:val="21"/>
        </w:rPr>
        <w:t>各</w:t>
      </w:r>
      <w:r>
        <w:rPr>
          <w:szCs w:val="21"/>
        </w:rPr>
        <w:t>操作的</w:t>
      </w:r>
      <w:r>
        <w:rPr>
          <w:rFonts w:hint="eastAsia"/>
          <w:szCs w:val="21"/>
        </w:rPr>
        <w:t>起始</w:t>
      </w:r>
      <w:r>
        <w:rPr>
          <w:szCs w:val="21"/>
        </w:rPr>
        <w:t>加工时间。</w:t>
      </w:r>
    </w:p>
    <w:p>
      <w:pPr>
        <w:autoSpaceDE w:val="0"/>
        <w:autoSpaceDN w:val="0"/>
        <w:adjustRightInd w:val="0"/>
        <w:spacing w:line="360" w:lineRule="exact"/>
        <w:ind w:firstLine="425"/>
      </w:pPr>
      <w:r>
        <w:rPr>
          <w:rFonts w:hint="eastAsia"/>
        </w:rPr>
        <w:t>要求开发两个版本：命令行版本和动画版本。具体说明如下：</w:t>
      </w:r>
    </w:p>
    <w:p>
      <w:pPr>
        <w:autoSpaceDE w:val="0"/>
        <w:autoSpaceDN w:val="0"/>
        <w:adjustRightInd w:val="0"/>
        <w:spacing w:line="360" w:lineRule="exact"/>
        <w:ind w:firstLine="425"/>
      </w:pPr>
      <w:r>
        <w:rPr>
          <w:rFonts w:hint="eastAsia"/>
        </w:rPr>
        <w:t>命令行版本，要求实现文件输入，文件和命令行同时输出。</w:t>
      </w:r>
    </w:p>
    <w:p>
      <w:pPr>
        <w:autoSpaceDE w:val="0"/>
        <w:autoSpaceDN w:val="0"/>
        <w:adjustRightInd w:val="0"/>
        <w:spacing w:line="360" w:lineRule="exact"/>
        <w:ind w:firstLine="425"/>
      </w:pPr>
      <w:r>
        <w:rPr>
          <w:rFonts w:hint="eastAsia"/>
        </w:rPr>
        <w:t>动画版本，要求实现</w:t>
      </w:r>
      <w:r>
        <w:rPr>
          <w:rFonts w:hint="eastAsia"/>
          <w:lang w:val="en-US" w:eastAsia="zh-CN"/>
        </w:rPr>
        <w:t>文件输入和键盘输入</w:t>
      </w:r>
      <w:r>
        <w:rPr>
          <w:rFonts w:hint="eastAsia"/>
        </w:rPr>
        <w:t>，文件和动画同时输出。</w:t>
      </w:r>
    </w:p>
    <w:p>
      <w:pPr>
        <w:autoSpaceDE w:val="0"/>
        <w:autoSpaceDN w:val="0"/>
        <w:adjustRightInd w:val="0"/>
        <w:spacing w:line="360" w:lineRule="exact"/>
        <w:ind w:firstLine="425"/>
      </w:pPr>
    </w:p>
    <w:p>
      <w:pPr>
        <w:autoSpaceDE w:val="0"/>
        <w:autoSpaceDN w:val="0"/>
        <w:adjustRightInd w:val="0"/>
        <w:spacing w:line="360" w:lineRule="exact"/>
        <w:ind w:firstLine="422" w:firstLineChars="200"/>
      </w:pPr>
      <w:r>
        <w:rPr>
          <w:b/>
          <w:bCs/>
        </w:rPr>
        <w:t xml:space="preserve">1. </w:t>
      </w:r>
      <w:r>
        <w:rPr>
          <w:rFonts w:hint="eastAsia"/>
          <w:b/>
          <w:bCs/>
        </w:rPr>
        <w:t>文件输出</w:t>
      </w:r>
      <w:r>
        <w:rPr>
          <w:rFonts w:hint="eastAsia"/>
          <w:b/>
          <w:bCs/>
          <w:lang w:val="en-US" w:eastAsia="zh-CN"/>
        </w:rPr>
        <w:t>加工计划</w:t>
      </w:r>
      <w:r>
        <w:rPr>
          <w:rFonts w:hint="eastAsia"/>
          <w:b/>
          <w:bCs/>
        </w:rPr>
        <w:t>，</w:t>
      </w:r>
      <w:r>
        <w:rPr>
          <w:rFonts w:hint="eastAsia"/>
        </w:rPr>
        <w:t>文件名为output.txt，文本文件格式为：</w:t>
      </w:r>
    </w:p>
    <w:p>
      <w:pPr>
        <w:autoSpaceDE w:val="0"/>
        <w:autoSpaceDN w:val="0"/>
        <w:adjustRightInd w:val="0"/>
        <w:spacing w:line="360" w:lineRule="exact"/>
        <w:ind w:firstLine="425"/>
      </w:pPr>
      <w:r>
        <w:rPr>
          <w:rFonts w:hint="eastAsia"/>
          <w:lang w:val="en-US" w:eastAsia="zh-CN"/>
        </w:rPr>
        <w:t>首先输出加工计划的每台机器加工序列，格式是</w:t>
      </w:r>
      <w:r>
        <w:rPr>
          <w:rFonts w:hint="eastAsia"/>
        </w:rPr>
        <w:t>一行代表一个机器的加工序列</w:t>
      </w:r>
      <w:r>
        <w:rPr>
          <w:rFonts w:hint="eastAsia"/>
          <w:lang w:eastAsia="zh-CN"/>
        </w:rPr>
        <w:t>，</w:t>
      </w:r>
      <w:r>
        <w:rPr>
          <w:rFonts w:hint="eastAsia"/>
        </w:rPr>
        <w:t>每行的机器加工序列输出格式规定如下：</w:t>
      </w:r>
    </w:p>
    <w:p>
      <w:pPr>
        <w:autoSpaceDE w:val="0"/>
        <w:autoSpaceDN w:val="0"/>
        <w:adjustRightInd w:val="0"/>
        <w:spacing w:line="360" w:lineRule="exact"/>
        <w:rPr>
          <w:rFonts w:hint="eastAsia"/>
        </w:rPr>
      </w:pPr>
      <w:r>
        <w:rPr>
          <w:rFonts w:hint="eastAsia"/>
        </w:rPr>
        <w:t>&lt;M&gt;&lt;机器号&gt;&lt;空格&gt;&lt;(&gt;&lt;起始时间,产品号-工序号,终止时间&gt;&lt;)&gt;&lt;空格&gt;...&lt;\n&gt;</w:t>
      </w:r>
    </w:p>
    <w:p>
      <w:pPr>
        <w:autoSpaceDE w:val="0"/>
        <w:autoSpaceDN w:val="0"/>
        <w:adjustRightInd w:val="0"/>
        <w:spacing w:line="360" w:lineRule="exact"/>
        <w:ind w:firstLine="425"/>
        <w:rPr>
          <w:rFonts w:hint="eastAsia"/>
          <w:b w:val="0"/>
          <w:bCs w:val="0"/>
          <w:lang w:val="en-US" w:eastAsia="zh-CN"/>
        </w:rPr>
      </w:pPr>
      <w:r>
        <w:rPr>
          <w:rFonts w:hint="eastAsia"/>
          <w:lang w:val="en-US" w:eastAsia="zh-CN"/>
        </w:rPr>
        <w:t>所有机器的加工序列输出完成后，接着</w:t>
      </w:r>
      <w:r>
        <w:rPr>
          <w:rFonts w:hint="eastAsia"/>
        </w:rPr>
        <w:t>输出</w:t>
      </w:r>
      <w:r>
        <w:rPr>
          <w:rFonts w:hint="eastAsia"/>
          <w:lang w:val="en-US" w:eastAsia="zh-CN"/>
        </w:rPr>
        <w:t>计算方案的程序运行时间和方案的总完工时间，分两行，格式规定如下：</w:t>
      </w:r>
      <w:r>
        <w:rPr>
          <w:rFonts w:hint="eastAsia"/>
          <w:lang w:val="en-US" w:eastAsia="zh-CN"/>
        </w:rPr>
        <w:br w:type="textWrapping"/>
      </w:r>
      <w:r>
        <w:rPr>
          <w:rFonts w:hint="eastAsia"/>
          <w:b w:val="0"/>
          <w:bCs w:val="0"/>
          <w:lang w:val="en-US" w:eastAsia="zh-CN"/>
        </w:rPr>
        <w:tab/>
        <w:t>&lt;</w:t>
      </w:r>
      <w:r>
        <w:rPr>
          <w:rFonts w:hint="eastAsia"/>
          <w:b w:val="0"/>
          <w:bCs w:val="0"/>
        </w:rPr>
        <w:t>Time Used:</w:t>
      </w:r>
      <w:r>
        <w:rPr>
          <w:rFonts w:hint="eastAsia"/>
          <w:b w:val="0"/>
          <w:bCs w:val="0"/>
          <w:lang w:val="en-US" w:eastAsia="zh-CN"/>
        </w:rPr>
        <w:t>&gt;&lt;计算出本方案的运行时间秒值&gt;&lt;\n&gt;</w:t>
      </w:r>
    </w:p>
    <w:p>
      <w:pPr>
        <w:autoSpaceDE w:val="0"/>
        <w:autoSpaceDN w:val="0"/>
        <w:adjustRightInd w:val="0"/>
        <w:spacing w:line="360" w:lineRule="exact"/>
        <w:ind w:firstLine="425"/>
        <w:rPr>
          <w:rFonts w:hint="eastAsia"/>
          <w:b w:val="0"/>
          <w:bCs w:val="0"/>
        </w:rPr>
      </w:pPr>
      <w:r>
        <w:rPr>
          <w:rFonts w:hint="eastAsia"/>
          <w:b w:val="0"/>
          <w:bCs w:val="0"/>
          <w:lang w:val="en-US" w:eastAsia="zh-CN"/>
        </w:rPr>
        <w:t>&lt;</w:t>
      </w:r>
      <w:r>
        <w:rPr>
          <w:rFonts w:hint="eastAsia"/>
          <w:b w:val="0"/>
          <w:bCs w:val="0"/>
        </w:rPr>
        <w:t>End Time:</w:t>
      </w:r>
      <w:r>
        <w:rPr>
          <w:rFonts w:hint="eastAsia"/>
          <w:b w:val="0"/>
          <w:bCs w:val="0"/>
          <w:lang w:val="en-US" w:eastAsia="zh-CN"/>
        </w:rPr>
        <w:t>&gt;</w:t>
      </w:r>
      <w:r>
        <w:rPr>
          <w:rFonts w:hint="eastAsia"/>
          <w:b w:val="0"/>
          <w:bCs w:val="0"/>
        </w:rPr>
        <w:t>&lt;</w:t>
      </w:r>
      <w:r>
        <w:rPr>
          <w:rFonts w:hint="eastAsia"/>
          <w:b w:val="0"/>
          <w:bCs w:val="0"/>
          <w:lang w:val="en-US" w:eastAsia="zh-CN"/>
        </w:rPr>
        <w:t>总完工</w:t>
      </w:r>
      <w:r>
        <w:rPr>
          <w:rFonts w:hint="eastAsia"/>
          <w:b w:val="0"/>
          <w:bCs w:val="0"/>
        </w:rPr>
        <w:t>时间&gt;</w:t>
      </w:r>
      <w:r>
        <w:rPr>
          <w:rFonts w:hint="eastAsia"/>
          <w:b w:val="0"/>
          <w:bCs w:val="0"/>
          <w:lang w:val="en-US" w:eastAsia="zh-CN"/>
        </w:rPr>
        <w:t>&lt;\n&gt;</w:t>
      </w:r>
    </w:p>
    <w:p>
      <w:pPr>
        <w:autoSpaceDE w:val="0"/>
        <w:autoSpaceDN w:val="0"/>
        <w:adjustRightInd w:val="0"/>
        <w:spacing w:line="360" w:lineRule="exact"/>
        <w:ind w:firstLine="420"/>
      </w:pPr>
      <w:r>
        <w:rPr>
          <w:rFonts w:hint="eastAsia"/>
        </w:rPr>
        <w:t>例如</w:t>
      </w:r>
      <w:r>
        <w:rPr>
          <w:rFonts w:hint="eastAsia"/>
          <w:lang w:eastAsia="zh-CN"/>
        </w:rPr>
        <w:t>：</w:t>
      </w:r>
      <w:r>
        <w:rPr>
          <w:rFonts w:hint="eastAsia"/>
        </w:rPr>
        <w:t>上面</w:t>
      </w:r>
      <w:r>
        <w:rPr>
          <w:rFonts w:hint="eastAsia"/>
          <w:lang w:val="en-US" w:eastAsia="zh-CN"/>
        </w:rPr>
        <w:t>2.1输入示例的</w:t>
      </w:r>
      <w:r>
        <w:rPr>
          <w:rFonts w:hint="eastAsia"/>
        </w:rPr>
        <w:t>加工</w:t>
      </w:r>
      <w:r>
        <w:rPr>
          <w:rFonts w:hint="eastAsia"/>
          <w:lang w:val="en-US" w:eastAsia="zh-CN"/>
        </w:rPr>
        <w:t>15</w:t>
      </w:r>
      <w:r>
        <w:rPr>
          <w:rFonts w:hint="eastAsia"/>
        </w:rPr>
        <w:t>个产品</w:t>
      </w:r>
      <w:r>
        <w:rPr>
          <w:rFonts w:hint="eastAsia"/>
          <w:lang w:val="en-US" w:eastAsia="zh-CN"/>
        </w:rPr>
        <w:t>10道工序</w:t>
      </w:r>
      <w:r>
        <w:rPr>
          <w:rFonts w:hint="eastAsia"/>
        </w:rPr>
        <w:t>的订单，</w:t>
      </w:r>
      <w:r>
        <w:rPr>
          <w:rFonts w:hint="eastAsia"/>
          <w:lang w:val="en-US" w:eastAsia="zh-CN"/>
        </w:rPr>
        <w:t>调度</w:t>
      </w:r>
      <w:r>
        <w:rPr>
          <w:rFonts w:hint="eastAsia"/>
        </w:rPr>
        <w:t>方案输出文件内容为：</w:t>
      </w:r>
    </w:p>
    <w:p>
      <w:pPr>
        <w:autoSpaceDE w:val="0"/>
        <w:autoSpaceDN w:val="0"/>
        <w:adjustRightInd w:val="0"/>
        <w:spacing w:line="360" w:lineRule="exact"/>
        <w:ind w:firstLine="420"/>
        <w:rPr>
          <w:rFonts w:hint="eastAsia"/>
          <w:b/>
          <w:bCs/>
        </w:rPr>
      </w:pPr>
      <w:r>
        <w:rPr>
          <w:rFonts w:hint="eastAsia"/>
          <w:b/>
          <w:bCs/>
        </w:rPr>
        <w:t>M0 (0,6-0,97) (97,3-2,193) (193,0-4,269) (269,7-3,330) (330,2-2,373) (382,10-6,467) (467,11-5,484) (484,5-3,563) (563,1-6,606) (606,9-4,638) (638,8-7,698) (698,12-6,717) (912,14-9,960) (960,4-9,967) (967,13-9,975)</w:t>
      </w:r>
    </w:p>
    <w:p>
      <w:pPr>
        <w:autoSpaceDE w:val="0"/>
        <w:autoSpaceDN w:val="0"/>
        <w:adjustRightInd w:val="0"/>
        <w:spacing w:line="360" w:lineRule="exact"/>
        <w:ind w:firstLine="420"/>
        <w:rPr>
          <w:rFonts w:hint="eastAsia"/>
          <w:b/>
          <w:bCs/>
        </w:rPr>
      </w:pPr>
      <w:r>
        <w:rPr>
          <w:rFonts w:hint="eastAsia"/>
          <w:b/>
          <w:bCs/>
        </w:rPr>
        <w:t>M1 (42,3-1,50) (50,11-0,135) (135,2-1,219) (219,14-3,257) (257,8-4,287) (287,12-3,326) (395,13-4,478) (478,0-7,507) (606,1-7,686) (699,4-6,747) (747,7-7,780) (780,10-9,864) (864,6-9,871) (871,9-9,920) (921,5-9,977)</w:t>
      </w:r>
    </w:p>
    <w:p>
      <w:pPr>
        <w:autoSpaceDE w:val="0"/>
        <w:autoSpaceDN w:val="0"/>
        <w:adjustRightInd w:val="0"/>
        <w:spacing w:line="360" w:lineRule="exact"/>
        <w:ind w:firstLine="420"/>
        <w:rPr>
          <w:rFonts w:hint="eastAsia"/>
          <w:b/>
          <w:bCs/>
        </w:rPr>
      </w:pPr>
      <w:r>
        <w:rPr>
          <w:rFonts w:hint="eastAsia"/>
          <w:b/>
          <w:bCs/>
        </w:rPr>
        <w:t>M2 (0,3-0,42) (42,12-0,57) (57,8-0,101) (101,0-3,139) (139,13-1,231) (231,1-2,316) (316,6-1,380) (380,5-1,452) (452,4-1,522) (522,11-7,539) (539,10-7,616) (616,7-4,681) (681,9-6,709) (709,14-5,778) (801,2-9,815)</w:t>
      </w:r>
    </w:p>
    <w:p>
      <w:pPr>
        <w:autoSpaceDE w:val="0"/>
        <w:autoSpaceDN w:val="0"/>
        <w:adjustRightInd w:val="0"/>
        <w:spacing w:line="360" w:lineRule="exact"/>
        <w:ind w:firstLine="420"/>
        <w:rPr>
          <w:rFonts w:hint="eastAsia"/>
          <w:b/>
          <w:bCs/>
        </w:rPr>
      </w:pPr>
      <w:r>
        <w:rPr>
          <w:rFonts w:hint="eastAsia"/>
          <w:b/>
          <w:bCs/>
        </w:rPr>
        <w:t>M3 (0,7-0,86) (89,0-2,101) (101,1-1,183) (183,8-1,199) (257,14-4,348) (348,10-5,382) (382,6-2,460) (484,11-6,513) (522,4-2,597) (597,2-6,638) (638,5-5,733) (733,12-7,765) (765,3-8,839) (839,9-8,859) (859,13-8,958)</w:t>
      </w:r>
    </w:p>
    <w:p>
      <w:pPr>
        <w:autoSpaceDE w:val="0"/>
        <w:autoSpaceDN w:val="0"/>
        <w:adjustRightInd w:val="0"/>
        <w:spacing w:line="360" w:lineRule="exact"/>
        <w:ind w:firstLine="420"/>
        <w:rPr>
          <w:rFonts w:hint="eastAsia"/>
          <w:b/>
          <w:bCs/>
        </w:rPr>
      </w:pPr>
      <w:r>
        <w:rPr>
          <w:rFonts w:hint="eastAsia"/>
          <w:b/>
          <w:bCs/>
        </w:rPr>
        <w:t>M4 (14,0-1,89) (89,14-0,177) (199,8-2,210) (212,3-4,271) (271,10-3,281) (316,1-3,374) (374,11-4,450) (450,12-4,489) (489,9-2,536) (536,2-4,544) (544,6-4,638) (639,4-4,676) (681,7-5,711) (733,5-6,758) (758,13-7,849)</w:t>
      </w:r>
    </w:p>
    <w:p>
      <w:pPr>
        <w:autoSpaceDE w:val="0"/>
        <w:autoSpaceDN w:val="0"/>
        <w:adjustRightInd w:val="0"/>
        <w:spacing w:line="360" w:lineRule="exact"/>
        <w:ind w:firstLine="420"/>
        <w:rPr>
          <w:rFonts w:hint="eastAsia"/>
          <w:b/>
          <w:bCs/>
        </w:rPr>
      </w:pPr>
      <w:r>
        <w:rPr>
          <w:rFonts w:hint="eastAsia"/>
          <w:b/>
          <w:bCs/>
        </w:rPr>
        <w:t>M5 (0,1-0,38) (135,11-1,142) (193,3-3,212) (231,13-2,264) (281,10-4,298) (298,0-5,395) (460,6-3,481) (563,5-4,636) (638,9-5,649) (649,2-7,710) (711,7-6,743) (743,8-8,804) (804,12-9,868) (868,4-7,873) (873,14-8,912)</w:t>
      </w:r>
    </w:p>
    <w:p>
      <w:pPr>
        <w:autoSpaceDE w:val="0"/>
        <w:autoSpaceDN w:val="0"/>
        <w:adjustRightInd w:val="0"/>
        <w:spacing w:line="360" w:lineRule="exact"/>
        <w:ind w:firstLine="420"/>
        <w:rPr>
          <w:rFonts w:hint="eastAsia"/>
          <w:b/>
          <w:bCs/>
        </w:rPr>
      </w:pPr>
      <w:r>
        <w:rPr>
          <w:rFonts w:hint="eastAsia"/>
          <w:b/>
          <w:bCs/>
        </w:rPr>
        <w:t>M6 (0,13-0,32) (43,10-1,92) (92,12-1,179) (210,8-3,255) (255,4-0,310) (310,11-3,369) (374,1-4,461) (461,2-3,509) (536,9-3,588) (588,0-9,654) (735,6-7,751) (778,14-6,799) (799,5-7,842) (842,3-9,883) (883,7-9,942)</w:t>
      </w:r>
    </w:p>
    <w:p>
      <w:pPr>
        <w:autoSpaceDE w:val="0"/>
        <w:autoSpaceDN w:val="0"/>
        <w:adjustRightInd w:val="0"/>
        <w:spacing w:line="360" w:lineRule="exact"/>
        <w:ind w:firstLine="420"/>
        <w:rPr>
          <w:rFonts w:hint="eastAsia"/>
          <w:b/>
          <w:bCs/>
        </w:rPr>
      </w:pPr>
      <w:r>
        <w:rPr>
          <w:rFonts w:hint="eastAsia"/>
          <w:b/>
          <w:bCs/>
        </w:rPr>
        <w:t>M7 (0,9-0,36) (86,7-1,171) (177,14-1,184) (184,10-2,258) (258,12-2,269) (271,3-5,368) (452,5-2,483) (483,13-5,540) (540,0-8,584) (584,2-5,591) (591,11-8,639) (676,4-5,699) (699,1-8,768) (768,6-8,854) (854,8-9,944)</w:t>
      </w:r>
    </w:p>
    <w:p>
      <w:pPr>
        <w:autoSpaceDE w:val="0"/>
        <w:autoSpaceDN w:val="0"/>
        <w:adjustRightInd w:val="0"/>
        <w:spacing w:line="360" w:lineRule="exact"/>
        <w:ind w:firstLine="420"/>
        <w:rPr>
          <w:rFonts w:hint="eastAsia"/>
          <w:b/>
          <w:bCs/>
        </w:rPr>
      </w:pPr>
      <w:r>
        <w:rPr>
          <w:rFonts w:hint="eastAsia"/>
          <w:b/>
          <w:bCs/>
        </w:rPr>
        <w:t>M8 (0,0-0,14) (14,5-0,23) (23,10-0,43) (184,14-2,211) (211,11-2,282) (282,9-1,313) (313,13-3,395) (395,8-6,488) (488,3-7,531) (597,4-3,639) (639,12-5,682) (682,6-6,735) (735,2-8,801) (801,7-8,845) (845,1-9,937)</w:t>
      </w:r>
    </w:p>
    <w:p>
      <w:pPr>
        <w:autoSpaceDE w:val="0"/>
        <w:autoSpaceDN w:val="0"/>
        <w:adjustRightInd w:val="0"/>
        <w:spacing w:line="360" w:lineRule="exact"/>
        <w:ind w:firstLine="420"/>
        <w:rPr>
          <w:rFonts w:hint="eastAsia"/>
          <w:b/>
          <w:bCs/>
        </w:rPr>
      </w:pPr>
      <w:r>
        <w:rPr>
          <w:rFonts w:hint="eastAsia"/>
          <w:b/>
          <w:bCs/>
        </w:rPr>
        <w:t>M9 (0,2-0,5) (171,7-2,234) (287,8-5,371) (371,3-6,444) (444,0-6,456) (461,1-5,550) (550,13-6,649) (649,6-5,680) (680,10-8,748) (748,9-7,783) (783,12-8,799) (799,14-7,861) (861,5-8,921) (921,4-8,959) (959,11-9,972)</w:t>
      </w:r>
    </w:p>
    <w:p>
      <w:pPr>
        <w:autoSpaceDE w:val="0"/>
        <w:autoSpaceDN w:val="0"/>
        <w:adjustRightInd w:val="0"/>
        <w:spacing w:line="360" w:lineRule="exact"/>
        <w:ind w:firstLine="420"/>
        <w:rPr>
          <w:rFonts w:hint="eastAsia"/>
          <w:b/>
          <w:bCs/>
        </w:rPr>
      </w:pPr>
      <w:r>
        <w:rPr>
          <w:rFonts w:hint="eastAsia"/>
          <w:b/>
          <w:bCs/>
        </w:rPr>
        <w:t>Time Used: 43.290000s</w:t>
      </w:r>
    </w:p>
    <w:p>
      <w:pPr>
        <w:autoSpaceDE w:val="0"/>
        <w:autoSpaceDN w:val="0"/>
        <w:adjustRightInd w:val="0"/>
        <w:spacing w:line="360" w:lineRule="exact"/>
        <w:ind w:firstLine="420"/>
        <w:rPr>
          <w:rFonts w:hint="eastAsia"/>
          <w:b/>
          <w:bCs/>
        </w:rPr>
      </w:pPr>
      <w:r>
        <w:rPr>
          <w:rFonts w:hint="eastAsia"/>
          <w:b/>
          <w:bCs/>
        </w:rPr>
        <w:t>End Time: 977</w:t>
      </w:r>
    </w:p>
    <w:p>
      <w:pPr>
        <w:autoSpaceDE w:val="0"/>
        <w:autoSpaceDN w:val="0"/>
        <w:adjustRightInd w:val="0"/>
        <w:spacing w:line="360" w:lineRule="exact"/>
        <w:ind w:firstLine="425"/>
        <w:rPr>
          <w:b/>
          <w:bCs/>
        </w:rPr>
      </w:pPr>
    </w:p>
    <w:p>
      <w:pPr>
        <w:autoSpaceDE w:val="0"/>
        <w:autoSpaceDN w:val="0"/>
        <w:adjustRightInd w:val="0"/>
        <w:spacing w:line="360" w:lineRule="exact"/>
        <w:rPr>
          <w:rFonts w:hint="eastAsia" w:eastAsia="宋体"/>
          <w:b/>
          <w:bCs/>
          <w:lang w:val="en-US" w:eastAsia="zh-CN"/>
        </w:rPr>
      </w:pPr>
      <w:r>
        <w:rPr>
          <w:color w:val="FF0000"/>
        </w:rPr>
        <w:tab/>
      </w:r>
      <w:r>
        <w:rPr>
          <w:b/>
          <w:bCs/>
        </w:rPr>
        <w:t>2</w:t>
      </w:r>
      <w:r>
        <w:rPr>
          <w:rFonts w:hint="eastAsia"/>
          <w:b/>
          <w:bCs/>
        </w:rPr>
        <w:t>.</w:t>
      </w:r>
      <w:r>
        <w:rPr>
          <w:b/>
          <w:bCs/>
        </w:rPr>
        <w:t xml:space="preserve"> </w:t>
      </w:r>
      <w:r>
        <w:rPr>
          <w:rFonts w:hint="eastAsia"/>
          <w:b/>
          <w:bCs/>
        </w:rPr>
        <w:t>命令行输出</w:t>
      </w:r>
      <w:r>
        <w:rPr>
          <w:rFonts w:hint="eastAsia"/>
          <w:b/>
          <w:bCs/>
          <w:lang w:val="en-US" w:eastAsia="zh-CN"/>
        </w:rPr>
        <w:t>加工计划</w:t>
      </w:r>
    </w:p>
    <w:p>
      <w:pPr>
        <w:autoSpaceDE w:val="0"/>
        <w:autoSpaceDN w:val="0"/>
        <w:adjustRightInd w:val="0"/>
        <w:spacing w:line="360" w:lineRule="exact"/>
        <w:ind w:firstLine="425"/>
        <w:rPr>
          <w:rFonts w:hint="eastAsia"/>
          <w:lang w:val="en-US" w:eastAsia="zh-CN"/>
        </w:rPr>
      </w:pPr>
      <w:r>
        <w:rPr>
          <w:rFonts w:hint="eastAsia"/>
        </w:rPr>
        <w:t>命令行方式下</w:t>
      </w:r>
      <w:r>
        <w:rPr>
          <w:rFonts w:hint="eastAsia"/>
          <w:lang w:val="en-US" w:eastAsia="zh-CN"/>
        </w:rPr>
        <w:t>输出加工计划</w:t>
      </w:r>
      <w:r>
        <w:rPr>
          <w:rFonts w:hint="eastAsia"/>
        </w:rPr>
        <w:t>，</w:t>
      </w:r>
      <w:r>
        <w:rPr>
          <w:rFonts w:hint="eastAsia"/>
          <w:lang w:val="en-US" w:eastAsia="zh-CN"/>
        </w:rPr>
        <w:t>格式同文件输出加工计划。</w:t>
      </w:r>
    </w:p>
    <w:p>
      <w:pPr>
        <w:autoSpaceDE w:val="0"/>
        <w:autoSpaceDN w:val="0"/>
        <w:adjustRightInd w:val="0"/>
        <w:rPr>
          <w:color w:val="FF0000"/>
        </w:rPr>
      </w:pPr>
    </w:p>
    <w:p>
      <w:pPr>
        <w:autoSpaceDE w:val="0"/>
        <w:autoSpaceDN w:val="0"/>
        <w:adjustRightInd w:val="0"/>
        <w:ind w:firstLine="425"/>
        <w:rPr>
          <w:b/>
          <w:bCs/>
        </w:rPr>
      </w:pPr>
      <w:r>
        <w:rPr>
          <w:b/>
          <w:bCs/>
        </w:rPr>
        <w:t xml:space="preserve">3. </w:t>
      </w:r>
      <w:r>
        <w:rPr>
          <w:rFonts w:hint="eastAsia"/>
          <w:b/>
          <w:bCs/>
        </w:rPr>
        <w:t>图形界面输出</w:t>
      </w:r>
    </w:p>
    <w:p>
      <w:pPr>
        <w:numPr>
          <w:ilvl w:val="0"/>
          <w:numId w:val="5"/>
        </w:numPr>
        <w:spacing w:line="340" w:lineRule="exact"/>
        <w:ind w:left="840" w:leftChars="0" w:hanging="420" w:firstLineChars="0"/>
        <w:rPr>
          <w:rFonts w:hint="eastAsia"/>
          <w:szCs w:val="21"/>
          <w:lang w:val="en-US" w:eastAsia="zh-CN"/>
        </w:rPr>
      </w:pPr>
      <w:r>
        <w:rPr>
          <w:rFonts w:hint="eastAsia"/>
          <w:szCs w:val="21"/>
        </w:rPr>
        <w:t>要求在图形窗口中</w:t>
      </w:r>
      <w:r>
        <w:rPr>
          <w:rFonts w:hint="eastAsia"/>
          <w:szCs w:val="21"/>
          <w:lang w:val="en-US" w:eastAsia="zh-CN"/>
        </w:rPr>
        <w:t>显示五部分内容：</w:t>
      </w:r>
    </w:p>
    <w:p>
      <w:pPr>
        <w:numPr>
          <w:ilvl w:val="0"/>
          <w:numId w:val="6"/>
        </w:numPr>
        <w:spacing w:line="340" w:lineRule="exact"/>
        <w:ind w:firstLine="420" w:firstLineChars="200"/>
        <w:rPr>
          <w:rFonts w:hint="eastAsia"/>
          <w:szCs w:val="21"/>
          <w:lang w:val="en-US" w:eastAsia="zh-CN"/>
        </w:rPr>
      </w:pPr>
      <w:r>
        <w:rPr>
          <w:rFonts w:hint="eastAsia"/>
          <w:szCs w:val="21"/>
          <w:lang w:val="en-US" w:eastAsia="zh-CN"/>
        </w:rPr>
        <w:t>输入的订单；</w:t>
      </w:r>
    </w:p>
    <w:p>
      <w:pPr>
        <w:numPr>
          <w:ilvl w:val="0"/>
          <w:numId w:val="6"/>
        </w:numPr>
        <w:spacing w:line="340" w:lineRule="exact"/>
        <w:ind w:firstLine="420" w:firstLineChars="200"/>
        <w:rPr>
          <w:rFonts w:hint="eastAsia"/>
          <w:szCs w:val="21"/>
          <w:lang w:val="en-US" w:eastAsia="zh-CN"/>
        </w:rPr>
      </w:pPr>
      <w:r>
        <w:rPr>
          <w:rFonts w:hint="eastAsia"/>
          <w:szCs w:val="21"/>
          <w:lang w:val="en-US" w:eastAsia="zh-CN"/>
        </w:rPr>
        <w:t>计算出的调度方案，以甘特图形式画出；</w:t>
      </w:r>
    </w:p>
    <w:p>
      <w:pPr>
        <w:numPr>
          <w:ilvl w:val="0"/>
          <w:numId w:val="6"/>
        </w:numPr>
        <w:spacing w:line="340" w:lineRule="exact"/>
        <w:ind w:firstLine="420" w:firstLineChars="200"/>
        <w:rPr>
          <w:rFonts w:hint="eastAsia"/>
          <w:szCs w:val="21"/>
          <w:lang w:val="en-US" w:eastAsia="zh-CN"/>
        </w:rPr>
      </w:pPr>
      <w:r>
        <w:rPr>
          <w:rFonts w:hint="eastAsia"/>
          <w:szCs w:val="21"/>
          <w:lang w:val="en-US" w:eastAsia="zh-CN"/>
        </w:rPr>
        <w:t>模拟加工过程的周期性输出；</w:t>
      </w:r>
    </w:p>
    <w:p>
      <w:pPr>
        <w:numPr>
          <w:ilvl w:val="0"/>
          <w:numId w:val="6"/>
        </w:numPr>
        <w:spacing w:line="340" w:lineRule="exact"/>
        <w:ind w:firstLine="420" w:firstLineChars="200"/>
        <w:rPr>
          <w:rFonts w:hint="eastAsia"/>
          <w:szCs w:val="21"/>
          <w:lang w:val="en-US" w:eastAsia="zh-CN"/>
        </w:rPr>
      </w:pPr>
      <w:r>
        <w:rPr>
          <w:rFonts w:hint="eastAsia"/>
          <w:szCs w:val="21"/>
          <w:lang w:val="en-US" w:eastAsia="zh-CN"/>
        </w:rPr>
        <w:t>实时显示键盘输入的机器检修指令；</w:t>
      </w:r>
    </w:p>
    <w:p>
      <w:pPr>
        <w:numPr>
          <w:ilvl w:val="0"/>
          <w:numId w:val="6"/>
        </w:numPr>
        <w:spacing w:line="340" w:lineRule="exact"/>
        <w:ind w:firstLine="420" w:firstLineChars="200"/>
        <w:rPr>
          <w:rFonts w:hint="eastAsia"/>
          <w:szCs w:val="21"/>
          <w:lang w:val="en-US" w:eastAsia="zh-CN"/>
        </w:rPr>
      </w:pPr>
      <w:r>
        <w:rPr>
          <w:rFonts w:hint="eastAsia"/>
          <w:szCs w:val="21"/>
          <w:lang w:val="en-US" w:eastAsia="zh-CN"/>
        </w:rPr>
        <w:t>加入了机器检修后的调度方案，以甘特图形式画出；</w:t>
      </w:r>
    </w:p>
    <w:p>
      <w:pPr>
        <w:spacing w:line="340" w:lineRule="exact"/>
        <w:ind w:firstLine="420" w:firstLineChars="200"/>
        <w:rPr>
          <w:rFonts w:hint="eastAsia"/>
          <w:szCs w:val="21"/>
          <w:lang w:val="en-US" w:eastAsia="zh-CN"/>
        </w:rPr>
      </w:pPr>
      <w:r>
        <w:rPr>
          <w:rFonts w:hint="eastAsia"/>
          <w:szCs w:val="21"/>
          <w:lang w:val="en-US" w:eastAsia="zh-CN"/>
        </w:rPr>
        <w:t>图形界面自行设计，但必须包括上述五部分内容。</w:t>
      </w:r>
    </w:p>
    <w:p>
      <w:pPr>
        <w:spacing w:line="340" w:lineRule="exact"/>
        <w:ind w:firstLine="420" w:firstLineChars="200"/>
        <w:rPr>
          <w:rFonts w:hint="eastAsia"/>
          <w:szCs w:val="21"/>
          <w:lang w:val="en-US" w:eastAsia="zh-CN"/>
        </w:rPr>
      </w:pPr>
      <w:r>
        <w:rPr>
          <w:rFonts w:hint="eastAsia"/>
          <w:szCs w:val="21"/>
          <w:lang w:val="en-US" w:eastAsia="zh-CN"/>
        </w:rPr>
        <w:t>图2给出了一种图形界面显示方案，其中模拟加工过程的周期性输出和插入检修后的甘特图绘制共用一块区域。</w:t>
      </w:r>
    </w:p>
    <w:p>
      <w:pPr>
        <w:spacing w:line="240" w:lineRule="auto"/>
        <w:ind w:firstLine="420" w:firstLineChars="200"/>
        <w:rPr>
          <w:rFonts w:hint="eastAsia"/>
          <w:szCs w:val="21"/>
          <w:lang w:val="en-US" w:eastAsia="zh-CN"/>
        </w:rPr>
      </w:pPr>
      <w:r>
        <w:rPr>
          <w:rFonts w:hint="eastAsia"/>
          <w:szCs w:val="21"/>
          <w:lang w:val="en-US" w:eastAsia="zh-CN"/>
        </w:rPr>
        <w:drawing>
          <wp:inline distT="0" distB="0" distL="114300" distR="114300">
            <wp:extent cx="5267325" cy="2512060"/>
            <wp:effectExtent l="0" t="0" r="5715" b="2540"/>
            <wp:docPr id="3" name="图片 3"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2"/>
                    <pic:cNvPicPr>
                      <a:picLocks noChangeAspect="1"/>
                    </pic:cNvPicPr>
                  </pic:nvPicPr>
                  <pic:blipFill>
                    <a:blip r:embed="rId35"/>
                    <a:stretch>
                      <a:fillRect/>
                    </a:stretch>
                  </pic:blipFill>
                  <pic:spPr>
                    <a:xfrm>
                      <a:off x="0" y="0"/>
                      <a:ext cx="5267325" cy="2512060"/>
                    </a:xfrm>
                    <a:prstGeom prst="rect">
                      <a:avLst/>
                    </a:prstGeom>
                  </pic:spPr>
                </pic:pic>
              </a:graphicData>
            </a:graphic>
          </wp:inline>
        </w:drawing>
      </w:r>
    </w:p>
    <w:p>
      <w:pPr>
        <w:spacing w:line="420" w:lineRule="exact"/>
        <w:jc w:val="center"/>
        <w:rPr>
          <w:szCs w:val="21"/>
          <w:lang w:val="en-US"/>
        </w:rPr>
      </w:pPr>
      <w:r>
        <w:rPr>
          <w:rFonts w:hint="eastAsia"/>
          <w:szCs w:val="21"/>
        </w:rPr>
        <w:t>图</w:t>
      </w:r>
      <w:r>
        <w:rPr>
          <w:rFonts w:hint="eastAsia"/>
          <w:szCs w:val="21"/>
          <w:lang w:val="en-US" w:eastAsia="zh-CN"/>
        </w:rPr>
        <w:t>2</w:t>
      </w:r>
      <w:r>
        <w:rPr>
          <w:rFonts w:hint="eastAsia"/>
          <w:szCs w:val="21"/>
        </w:rPr>
        <w:t>.</w:t>
      </w:r>
      <w:r>
        <w:rPr>
          <w:szCs w:val="21"/>
        </w:rPr>
        <w:t xml:space="preserve"> </w:t>
      </w:r>
      <w:r>
        <w:rPr>
          <w:rFonts w:hint="eastAsia"/>
          <w:szCs w:val="21"/>
          <w:lang w:val="en-US" w:eastAsia="zh-CN"/>
        </w:rPr>
        <w:t>jobshop</w:t>
      </w:r>
      <w:r>
        <w:rPr>
          <w:rFonts w:hint="eastAsia"/>
          <w:szCs w:val="21"/>
          <w:lang w:eastAsia="zh-CN"/>
        </w:rPr>
        <w:t>图形界面</w:t>
      </w:r>
      <w:r>
        <w:rPr>
          <w:rFonts w:hint="eastAsia"/>
          <w:szCs w:val="21"/>
          <w:lang w:val="en-US" w:eastAsia="zh-CN"/>
        </w:rPr>
        <w:t>设计</w:t>
      </w:r>
    </w:p>
    <w:p>
      <w:pPr>
        <w:numPr>
          <w:ilvl w:val="0"/>
          <w:numId w:val="7"/>
        </w:numPr>
        <w:spacing w:line="340" w:lineRule="exact"/>
        <w:ind w:left="0" w:leftChars="0" w:firstLine="420" w:firstLineChars="0"/>
        <w:rPr>
          <w:rFonts w:hint="eastAsia"/>
          <w:color w:val="auto"/>
          <w:szCs w:val="21"/>
        </w:rPr>
      </w:pPr>
      <w:r>
        <w:rPr>
          <w:rFonts w:hint="eastAsia"/>
          <w:color w:val="auto"/>
          <w:szCs w:val="21"/>
        </w:rPr>
        <w:t>绘制的</w:t>
      </w:r>
      <w:r>
        <w:rPr>
          <w:color w:val="auto"/>
          <w:szCs w:val="21"/>
        </w:rPr>
        <w:t>甘特图</w:t>
      </w:r>
      <w:r>
        <w:rPr>
          <w:rFonts w:hint="eastAsia"/>
          <w:color w:val="auto"/>
          <w:szCs w:val="21"/>
          <w:lang w:val="en-US" w:eastAsia="zh-CN"/>
        </w:rPr>
        <w:t>必须</w:t>
      </w:r>
      <w:r>
        <w:rPr>
          <w:color w:val="auto"/>
          <w:szCs w:val="21"/>
        </w:rPr>
        <w:t>表示</w:t>
      </w:r>
      <w:r>
        <w:rPr>
          <w:rFonts w:hint="eastAsia"/>
          <w:color w:val="auto"/>
          <w:szCs w:val="21"/>
          <w:lang w:val="en-US" w:eastAsia="zh-CN"/>
        </w:rPr>
        <w:t>出所有加工</w:t>
      </w:r>
      <w:r>
        <w:rPr>
          <w:color w:val="auto"/>
          <w:szCs w:val="21"/>
        </w:rPr>
        <w:t>操作在</w:t>
      </w:r>
      <w:r>
        <w:rPr>
          <w:rFonts w:hint="eastAsia"/>
          <w:color w:val="auto"/>
          <w:szCs w:val="21"/>
          <w:lang w:val="en-US" w:eastAsia="zh-CN"/>
        </w:rPr>
        <w:t>每台</w:t>
      </w:r>
      <w:r>
        <w:rPr>
          <w:color w:val="auto"/>
          <w:szCs w:val="21"/>
        </w:rPr>
        <w:t>机器上的</w:t>
      </w:r>
      <w:r>
        <w:rPr>
          <w:rFonts w:hint="eastAsia"/>
          <w:color w:val="auto"/>
          <w:szCs w:val="21"/>
          <w:lang w:val="en-US" w:eastAsia="zh-CN"/>
        </w:rPr>
        <w:t>时间序列</w:t>
      </w:r>
      <w:r>
        <w:rPr>
          <w:color w:val="auto"/>
          <w:szCs w:val="21"/>
        </w:rPr>
        <w:t>安排</w:t>
      </w:r>
      <w:r>
        <w:rPr>
          <w:rFonts w:hint="eastAsia"/>
          <w:color w:val="auto"/>
          <w:szCs w:val="21"/>
          <w:lang w:eastAsia="zh-CN"/>
        </w:rPr>
        <w:t>，</w:t>
      </w:r>
      <w:r>
        <w:rPr>
          <w:rFonts w:hint="eastAsia"/>
          <w:color w:val="auto"/>
          <w:szCs w:val="21"/>
          <w:lang w:val="en-US" w:eastAsia="zh-CN"/>
        </w:rPr>
        <w:t>如图3所示</w:t>
      </w:r>
      <w:r>
        <w:rPr>
          <w:color w:val="auto"/>
          <w:szCs w:val="21"/>
        </w:rPr>
        <w:t>。</w:t>
      </w:r>
      <w:r>
        <w:rPr>
          <w:rFonts w:hint="eastAsia"/>
          <w:color w:val="auto"/>
          <w:szCs w:val="21"/>
        </w:rPr>
        <w:t>甘特图中按照时间顺序(从左至右</w:t>
      </w:r>
      <w:r>
        <w:rPr>
          <w:color w:val="auto"/>
          <w:szCs w:val="21"/>
        </w:rPr>
        <w:t>)</w:t>
      </w:r>
      <w:r>
        <w:rPr>
          <w:rFonts w:hint="eastAsia"/>
          <w:color w:val="auto"/>
          <w:szCs w:val="21"/>
        </w:rPr>
        <w:t>，以</w:t>
      </w:r>
      <w:r>
        <w:rPr>
          <w:rFonts w:hint="eastAsia"/>
          <w:color w:val="auto"/>
          <w:szCs w:val="21"/>
          <w:lang w:val="en-US" w:eastAsia="zh-CN"/>
        </w:rPr>
        <w:t>图形</w:t>
      </w:r>
      <w:r>
        <w:rPr>
          <w:rFonts w:hint="eastAsia"/>
          <w:color w:val="auto"/>
          <w:szCs w:val="21"/>
        </w:rPr>
        <w:t>方式输出。当有检修命令时，在对应机器的时间线上，画出“检修矩形区域”（颜色不同于“加工矩形区域”）。</w:t>
      </w:r>
    </w:p>
    <w:p>
      <w:pPr>
        <w:numPr>
          <w:numId w:val="0"/>
        </w:numPr>
        <w:spacing w:line="340" w:lineRule="exact"/>
        <w:ind w:left="420" w:leftChars="0"/>
        <w:rPr>
          <w:szCs w:val="21"/>
        </w:rPr>
      </w:pPr>
    </w:p>
    <w:p>
      <w:pPr>
        <w:jc w:val="center"/>
        <w:rPr>
          <w:sz w:val="24"/>
        </w:rPr>
      </w:pPr>
      <w:r>
        <mc:AlternateContent>
          <mc:Choice Requires="wps">
            <w:drawing>
              <wp:anchor distT="0" distB="0" distL="114300" distR="114300" simplePos="0" relativeHeight="251929600" behindDoc="0" locked="0" layoutInCell="1" allowOverlap="1">
                <wp:simplePos x="0" y="0"/>
                <wp:positionH relativeFrom="column">
                  <wp:posOffset>3656330</wp:posOffset>
                </wp:positionH>
                <wp:positionV relativeFrom="paragraph">
                  <wp:posOffset>1154430</wp:posOffset>
                </wp:positionV>
                <wp:extent cx="248920" cy="241300"/>
                <wp:effectExtent l="0" t="0" r="10160" b="2540"/>
                <wp:wrapNone/>
                <wp:docPr id="16" name="文本框 30"/>
                <wp:cNvGraphicFramePr/>
                <a:graphic xmlns:a="http://schemas.openxmlformats.org/drawingml/2006/main">
                  <a:graphicData uri="http://schemas.microsoft.com/office/word/2010/wordprocessingShape">
                    <wps:wsp>
                      <wps:cNvSpPr txBox="1"/>
                      <wps:spPr>
                        <a:xfrm>
                          <a:off x="0" y="0"/>
                          <a:ext cx="248920" cy="241300"/>
                        </a:xfrm>
                        <a:prstGeom prst="rect">
                          <a:avLst/>
                        </a:prstGeom>
                        <a:solidFill>
                          <a:srgbClr val="FFFFFF"/>
                        </a:solidFill>
                        <a:ln w="9525">
                          <a:noFill/>
                        </a:ln>
                      </wps:spPr>
                      <wps:txbx>
                        <w:txbxContent>
                          <w:p>
                            <w:r>
                              <w:rPr>
                                <w:rFonts w:hint="eastAsia"/>
                              </w:rPr>
                              <w:t>46</w:t>
                            </w:r>
                          </w:p>
                        </w:txbxContent>
                      </wps:txbx>
                      <wps:bodyPr lIns="0" tIns="0" rIns="0" bIns="0" upright="1"/>
                    </wps:wsp>
                  </a:graphicData>
                </a:graphic>
              </wp:anchor>
            </w:drawing>
          </mc:Choice>
          <mc:Fallback>
            <w:pict>
              <v:shape id="文本框 30" o:spid="_x0000_s1026" o:spt="202" type="#_x0000_t202" style="position:absolute;left:0pt;margin-left:287.9pt;margin-top:90.9pt;height:19pt;width:19.6pt;z-index:251929600;mso-width-relative:page;mso-height-relative:page;" fillcolor="#FFFFFF" filled="t" stroked="f" coordsize="21600,21600" o:gfxdata="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VnJ1d9kAAAALAQAADwAAAAAAAAABACAAAAAiAAAAZHJzL2Rvd25yZXYueG1sUEsB&#10;AhQAFAAAAAgAh07iQJiiO6W7AQAAVwMAAA4AAAAAAAAAAQAgAAAAKAEAAGRycy9lMm9Eb2MueG1s&#10;UEsFBgAAAAAGAAYAWQEAAFUFAAAAAA==&#10;">
                <v:fill on="t" focussize="0,0"/>
                <v:stroke on="f"/>
                <v:imagedata o:title=""/>
                <o:lock v:ext="edit" aspectratio="f"/>
                <v:textbox inset="0mm,0mm,0mm,0mm">
                  <w:txbxContent>
                    <w:p>
                      <w:r>
                        <w:rPr>
                          <w:rFonts w:hint="eastAsia"/>
                        </w:rPr>
                        <w:t>46</w:t>
                      </w:r>
                    </w:p>
                  </w:txbxContent>
                </v:textbox>
              </v:shape>
            </w:pict>
          </mc:Fallback>
        </mc:AlternateContent>
      </w:r>
      <w:r>
        <mc:AlternateContent>
          <mc:Choice Requires="wps">
            <w:drawing>
              <wp:anchor distT="0" distB="0" distL="114300" distR="114300" simplePos="0" relativeHeight="251890688" behindDoc="0" locked="0" layoutInCell="1" allowOverlap="1">
                <wp:simplePos x="0" y="0"/>
                <wp:positionH relativeFrom="column">
                  <wp:posOffset>3903980</wp:posOffset>
                </wp:positionH>
                <wp:positionV relativeFrom="paragraph">
                  <wp:posOffset>1148080</wp:posOffset>
                </wp:positionV>
                <wp:extent cx="235585" cy="241300"/>
                <wp:effectExtent l="0" t="0" r="8255" b="2540"/>
                <wp:wrapNone/>
                <wp:docPr id="15" name="文本框 29"/>
                <wp:cNvGraphicFramePr/>
                <a:graphic xmlns:a="http://schemas.openxmlformats.org/drawingml/2006/main">
                  <a:graphicData uri="http://schemas.microsoft.com/office/word/2010/wordprocessingShape">
                    <wps:wsp>
                      <wps:cNvSpPr txBox="1"/>
                      <wps:spPr>
                        <a:xfrm>
                          <a:off x="0" y="0"/>
                          <a:ext cx="235585" cy="241300"/>
                        </a:xfrm>
                        <a:prstGeom prst="rect">
                          <a:avLst/>
                        </a:prstGeom>
                        <a:solidFill>
                          <a:srgbClr val="FFFFFF"/>
                        </a:solidFill>
                        <a:ln w="9525">
                          <a:noFill/>
                        </a:ln>
                      </wps:spPr>
                      <wps:txbx>
                        <w:txbxContent>
                          <w:p>
                            <w:r>
                              <w:rPr>
                                <w:rFonts w:hint="eastAsia"/>
                              </w:rPr>
                              <w:t>51</w:t>
                            </w:r>
                          </w:p>
                        </w:txbxContent>
                      </wps:txbx>
                      <wps:bodyPr lIns="0" tIns="0" rIns="0" bIns="0" upright="1"/>
                    </wps:wsp>
                  </a:graphicData>
                </a:graphic>
              </wp:anchor>
            </w:drawing>
          </mc:Choice>
          <mc:Fallback>
            <w:pict>
              <v:shape id="文本框 29" o:spid="_x0000_s1026" o:spt="202" type="#_x0000_t202" style="position:absolute;left:0pt;margin-left:307.4pt;margin-top:90.4pt;height:19pt;width:18.55pt;z-index:251890688;mso-width-relative:page;mso-height-relative:page;" fillcolor="#FFFFFF" filled="t" stroked="f" coordsize="21600,21600" o:gfxdata="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C9ZKZvZAAAACwEAAA8AAAAAAAAAAQAgAAAAIgAAAGRycy9kb3ducmV2LnhtbFBL&#10;AQIUABQAAAAIAIdO4kAIyoURvAEAAFcDAAAOAAAAAAAAAAEAIAAAACgBAABkcnMvZTJvRG9jLnht&#10;bFBLBQYAAAAABgAGAFkBAABWBQAAAAA=&#10;">
                <v:fill on="t" focussize="0,0"/>
                <v:stroke on="f"/>
                <v:imagedata o:title=""/>
                <o:lock v:ext="edit" aspectratio="f"/>
                <v:textbox inset="0mm,0mm,0mm,0mm">
                  <w:txbxContent>
                    <w:p>
                      <w:r>
                        <w:rPr>
                          <w:rFonts w:hint="eastAsia"/>
                        </w:rPr>
                        <w:t>51</w:t>
                      </w:r>
                    </w:p>
                  </w:txbxContent>
                </v:textbox>
              </v:shape>
            </w:pict>
          </mc:Fallback>
        </mc:AlternateContent>
      </w:r>
      <w:r>
        <mc:AlternateContent>
          <mc:Choice Requires="wps">
            <w:drawing>
              <wp:anchor distT="0" distB="0" distL="114300" distR="114300" simplePos="0" relativeHeight="251851776" behindDoc="0" locked="0" layoutInCell="1" allowOverlap="1">
                <wp:simplePos x="0" y="0"/>
                <wp:positionH relativeFrom="column">
                  <wp:posOffset>3046730</wp:posOffset>
                </wp:positionH>
                <wp:positionV relativeFrom="paragraph">
                  <wp:posOffset>1173480</wp:posOffset>
                </wp:positionV>
                <wp:extent cx="191770" cy="241300"/>
                <wp:effectExtent l="0" t="0" r="6350" b="2540"/>
                <wp:wrapNone/>
                <wp:docPr id="14" name="文本框 28"/>
                <wp:cNvGraphicFramePr/>
                <a:graphic xmlns:a="http://schemas.openxmlformats.org/drawingml/2006/main">
                  <a:graphicData uri="http://schemas.microsoft.com/office/word/2010/wordprocessingShape">
                    <wps:wsp>
                      <wps:cNvSpPr txBox="1"/>
                      <wps:spPr>
                        <a:xfrm>
                          <a:off x="0" y="0"/>
                          <a:ext cx="191770" cy="241300"/>
                        </a:xfrm>
                        <a:prstGeom prst="rect">
                          <a:avLst/>
                        </a:prstGeom>
                        <a:solidFill>
                          <a:srgbClr val="FFFFFF"/>
                        </a:solidFill>
                        <a:ln w="9525">
                          <a:noFill/>
                        </a:ln>
                      </wps:spPr>
                      <wps:txbx>
                        <w:txbxContent>
                          <w:p>
                            <w:r>
                              <w:rPr>
                                <w:rFonts w:hint="eastAsia"/>
                              </w:rPr>
                              <w:t>34</w:t>
                            </w:r>
                          </w:p>
                        </w:txbxContent>
                      </wps:txbx>
                      <wps:bodyPr lIns="0" tIns="0" rIns="0" bIns="0" upright="1"/>
                    </wps:wsp>
                  </a:graphicData>
                </a:graphic>
              </wp:anchor>
            </w:drawing>
          </mc:Choice>
          <mc:Fallback>
            <w:pict>
              <v:shape id="文本框 28" o:spid="_x0000_s1026" o:spt="202" type="#_x0000_t202" style="position:absolute;left:0pt;margin-left:239.9pt;margin-top:92.4pt;height:19pt;width:15.1pt;z-index:251851776;mso-width-relative:page;mso-height-relative:page;" fillcolor="#FFFFFF" filled="t" stroked="f" coordsize="21600,21600" o:gfxdata="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COuofD2QAAAAsBAAAPAAAAAAAAAAEAIAAAACIAAABkcnMvZG93bnJldi54bWxQ&#10;SwECFAAUAAAACACHTuJATXtr470BAABXAwAADgAAAAAAAAABACAAAAAoAQAAZHJzL2Uyb0RvYy54&#10;bWxQSwUGAAAAAAYABgBZAQAAVwUAAAAA&#10;">
                <v:fill on="t" focussize="0,0"/>
                <v:stroke on="f"/>
                <v:imagedata o:title=""/>
                <o:lock v:ext="edit" aspectratio="f"/>
                <v:textbox inset="0mm,0mm,0mm,0mm">
                  <w:txbxContent>
                    <w:p>
                      <w:r>
                        <w:rPr>
                          <w:rFonts w:hint="eastAsia"/>
                        </w:rPr>
                        <w:t>34</w:t>
                      </w:r>
                    </w:p>
                  </w:txbxContent>
                </v:textbox>
              </v:shape>
            </w:pict>
          </mc:Fallback>
        </mc:AlternateContent>
      </w:r>
      <w:r>
        <mc:AlternateContent>
          <mc:Choice Requires="wps">
            <w:drawing>
              <wp:anchor distT="0" distB="0" distL="114300" distR="114300" simplePos="0" relativeHeight="251812864" behindDoc="0" locked="0" layoutInCell="1" allowOverlap="1">
                <wp:simplePos x="0" y="0"/>
                <wp:positionH relativeFrom="column">
                  <wp:posOffset>2824480</wp:posOffset>
                </wp:positionH>
                <wp:positionV relativeFrom="paragraph">
                  <wp:posOffset>1167130</wp:posOffset>
                </wp:positionV>
                <wp:extent cx="229870" cy="241300"/>
                <wp:effectExtent l="0" t="0" r="13970" b="2540"/>
                <wp:wrapNone/>
                <wp:docPr id="13" name="文本框 27"/>
                <wp:cNvGraphicFramePr/>
                <a:graphic xmlns:a="http://schemas.openxmlformats.org/drawingml/2006/main">
                  <a:graphicData uri="http://schemas.microsoft.com/office/word/2010/wordprocessingShape">
                    <wps:wsp>
                      <wps:cNvSpPr txBox="1"/>
                      <wps:spPr>
                        <a:xfrm>
                          <a:off x="0" y="0"/>
                          <a:ext cx="229870" cy="241300"/>
                        </a:xfrm>
                        <a:prstGeom prst="rect">
                          <a:avLst/>
                        </a:prstGeom>
                        <a:solidFill>
                          <a:srgbClr val="FFFFFF"/>
                        </a:solidFill>
                        <a:ln w="9525">
                          <a:noFill/>
                        </a:ln>
                      </wps:spPr>
                      <wps:txbx>
                        <w:txbxContent>
                          <w:p>
                            <w:r>
                              <w:rPr>
                                <w:rFonts w:hint="eastAsia"/>
                              </w:rPr>
                              <w:t>29</w:t>
                            </w:r>
                          </w:p>
                        </w:txbxContent>
                      </wps:txbx>
                      <wps:bodyPr lIns="0" tIns="0" rIns="0" bIns="0" upright="1"/>
                    </wps:wsp>
                  </a:graphicData>
                </a:graphic>
              </wp:anchor>
            </w:drawing>
          </mc:Choice>
          <mc:Fallback>
            <w:pict>
              <v:shape id="文本框 27" o:spid="_x0000_s1026" o:spt="202" type="#_x0000_t202" style="position:absolute;left:0pt;margin-left:222.4pt;margin-top:91.9pt;height:19pt;width:18.1pt;z-index:251812864;mso-width-relative:page;mso-height-relative:page;" fillcolor="#FFFFFF" filled="t" stroked="f" coordsize="21600,21600" o:gfxdata="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qhJS/2QAAAAsBAAAPAAAAAAAAAAEAIAAAACIAAABkcnMvZG93bnJldi54bWxQ&#10;SwECFAAUAAAACACHTuJAkKYBHL0BAABXAwAADgAAAAAAAAABACAAAAAoAQAAZHJzL2Uyb0RvYy54&#10;bWxQSwUGAAAAAAYABgBZAQAAVwUAAAAA&#10;">
                <v:fill on="t" focussize="0,0"/>
                <v:stroke on="f"/>
                <v:imagedata o:title=""/>
                <o:lock v:ext="edit" aspectratio="f"/>
                <v:textbox inset="0mm,0mm,0mm,0mm">
                  <w:txbxContent>
                    <w:p>
                      <w:r>
                        <w:rPr>
                          <w:rFonts w:hint="eastAsia"/>
                        </w:rPr>
                        <w:t>29</w:t>
                      </w:r>
                    </w:p>
                  </w:txbxContent>
                </v:textbox>
              </v:shape>
            </w:pict>
          </mc:Fallback>
        </mc:AlternateContent>
      </w:r>
      <w:r>
        <mc:AlternateContent>
          <mc:Choice Requires="wps">
            <w:drawing>
              <wp:anchor distT="0" distB="0" distL="114300" distR="114300" simplePos="0" relativeHeight="251773952" behindDoc="0" locked="0" layoutInCell="1" allowOverlap="1">
                <wp:simplePos x="0" y="0"/>
                <wp:positionH relativeFrom="column">
                  <wp:posOffset>2291080</wp:posOffset>
                </wp:positionH>
                <wp:positionV relativeFrom="paragraph">
                  <wp:posOffset>1160780</wp:posOffset>
                </wp:positionV>
                <wp:extent cx="223520" cy="241300"/>
                <wp:effectExtent l="0" t="0" r="5080" b="2540"/>
                <wp:wrapNone/>
                <wp:docPr id="12" name="文本框 26"/>
                <wp:cNvGraphicFramePr/>
                <a:graphic xmlns:a="http://schemas.openxmlformats.org/drawingml/2006/main">
                  <a:graphicData uri="http://schemas.microsoft.com/office/word/2010/wordprocessingShape">
                    <wps:wsp>
                      <wps:cNvSpPr txBox="1"/>
                      <wps:spPr>
                        <a:xfrm>
                          <a:off x="0" y="0"/>
                          <a:ext cx="223520" cy="241300"/>
                        </a:xfrm>
                        <a:prstGeom prst="rect">
                          <a:avLst/>
                        </a:prstGeom>
                        <a:solidFill>
                          <a:srgbClr val="FFFFFF"/>
                        </a:solidFill>
                        <a:ln w="9525">
                          <a:noFill/>
                        </a:ln>
                      </wps:spPr>
                      <wps:txbx>
                        <w:txbxContent>
                          <w:p>
                            <w:r>
                              <w:rPr>
                                <w:rFonts w:hint="eastAsia"/>
                              </w:rPr>
                              <w:t>19</w:t>
                            </w:r>
                          </w:p>
                        </w:txbxContent>
                      </wps:txbx>
                      <wps:bodyPr lIns="0" tIns="0" rIns="0" bIns="0" upright="1"/>
                    </wps:wsp>
                  </a:graphicData>
                </a:graphic>
              </wp:anchor>
            </w:drawing>
          </mc:Choice>
          <mc:Fallback>
            <w:pict>
              <v:shape id="文本框 26" o:spid="_x0000_s1026" o:spt="202" type="#_x0000_t202" style="position:absolute;left:0pt;margin-left:180.4pt;margin-top:91.4pt;height:19pt;width:17.6pt;z-index:251773952;mso-width-relative:page;mso-height-relative:page;" fillcolor="#FFFFFF" filled="t" stroked="f" coordsize="21600,21600" o:gfxdata="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WgFWrtgAAAALAQAADwAAAAAAAAABACAAAAAiAAAAZHJzL2Rvd25yZXYueG1sUEsB&#10;AhQAFAAAAAgAh07iQHD5Q1a8AQAAVwMAAA4AAAAAAAAAAQAgAAAAJwEAAGRycy9lMm9Eb2MueG1s&#10;UEsFBgAAAAAGAAYAWQEAAFUFAAAAAA==&#10;">
                <v:fill on="t" focussize="0,0"/>
                <v:stroke on="f"/>
                <v:imagedata o:title=""/>
                <o:lock v:ext="edit" aspectratio="f"/>
                <v:textbox inset="0mm,0mm,0mm,0mm">
                  <w:txbxContent>
                    <w:p>
                      <w:r>
                        <w:rPr>
                          <w:rFonts w:hint="eastAsia"/>
                        </w:rPr>
                        <w:t>19</w:t>
                      </w:r>
                    </w:p>
                  </w:txbxContent>
                </v:textbox>
              </v:shape>
            </w:pict>
          </mc:Fallback>
        </mc:AlternateContent>
      </w:r>
      <w:r>
        <mc:AlternateContent>
          <mc:Choice Requires="wps">
            <w:drawing>
              <wp:anchor distT="0" distB="0" distL="114300" distR="114300" simplePos="0" relativeHeight="251735040" behindDoc="0" locked="0" layoutInCell="1" allowOverlap="1">
                <wp:simplePos x="0" y="0"/>
                <wp:positionH relativeFrom="column">
                  <wp:posOffset>1719580</wp:posOffset>
                </wp:positionH>
                <wp:positionV relativeFrom="paragraph">
                  <wp:posOffset>1160780</wp:posOffset>
                </wp:positionV>
                <wp:extent cx="191770" cy="241300"/>
                <wp:effectExtent l="0" t="0" r="6350" b="2540"/>
                <wp:wrapNone/>
                <wp:docPr id="11" name="文本框 25"/>
                <wp:cNvGraphicFramePr/>
                <a:graphic xmlns:a="http://schemas.openxmlformats.org/drawingml/2006/main">
                  <a:graphicData uri="http://schemas.microsoft.com/office/word/2010/wordprocessingShape">
                    <wps:wsp>
                      <wps:cNvSpPr txBox="1"/>
                      <wps:spPr>
                        <a:xfrm>
                          <a:off x="0" y="0"/>
                          <a:ext cx="191770" cy="241300"/>
                        </a:xfrm>
                        <a:prstGeom prst="rect">
                          <a:avLst/>
                        </a:prstGeom>
                        <a:solidFill>
                          <a:srgbClr val="FFFFFF"/>
                        </a:solidFill>
                        <a:ln w="9525">
                          <a:noFill/>
                        </a:ln>
                      </wps:spPr>
                      <wps:txbx>
                        <w:txbxContent>
                          <w:p>
                            <w:r>
                              <w:rPr>
                                <w:rFonts w:hint="eastAsia"/>
                              </w:rPr>
                              <w:t>7</w:t>
                            </w:r>
                          </w:p>
                        </w:txbxContent>
                      </wps:txbx>
                      <wps:bodyPr lIns="0" tIns="0" rIns="0" bIns="0" upright="1"/>
                    </wps:wsp>
                  </a:graphicData>
                </a:graphic>
              </wp:anchor>
            </w:drawing>
          </mc:Choice>
          <mc:Fallback>
            <w:pict>
              <v:shape id="文本框 25" o:spid="_x0000_s1026" o:spt="202" type="#_x0000_t202" style="position:absolute;left:0pt;margin-left:135.4pt;margin-top:91.4pt;height:19pt;width:15.1pt;z-index:251735040;mso-width-relative:page;mso-height-relative:page;" fillcolor="#FFFFFF" filled="t" stroked="f" coordsize="21600,21600" o:gfxdata="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hNs/q1wAAAAsBAAAPAAAAAAAAAAEAIAAAACIAAABkcnMvZG93bnJldi54bWxQSwEC&#10;FAAUAAAACACHTuJAzI5ZrLwBAABXAwAADgAAAAAAAAABACAAAAAmAQAAZHJzL2Uyb0RvYy54bWxQ&#10;SwUGAAAAAAYABgBZAQAAVAUAAAAA&#10;">
                <v:fill on="t" focussize="0,0"/>
                <v:stroke on="f"/>
                <v:imagedata o:title=""/>
                <o:lock v:ext="edit" aspectratio="f"/>
                <v:textbox inset="0mm,0mm,0mm,0mm">
                  <w:txbxContent>
                    <w:p>
                      <w:r>
                        <w:rPr>
                          <w:rFonts w:hint="eastAsia"/>
                        </w:rPr>
                        <w:t>7</w:t>
                      </w:r>
                    </w:p>
                  </w:txbxContent>
                </v:textbox>
              </v:shape>
            </w:pict>
          </mc:Fallback>
        </mc:AlternateContent>
      </w:r>
      <w:r>
        <w:object>
          <v:shape id="_x0000_i1041" o:spt="75" type="#_x0000_t75" style="height:108.8pt;width:263.1pt;" o:ole="t" filled="f" o:preferrelative="t" stroked="f" coordsize="21600,21600">
            <v:path/>
            <v:fill on="f" focussize="0,0"/>
            <v:stroke on="f" joinstyle="miter"/>
            <v:imagedata r:id="rId37" o:title=""/>
            <o:lock v:ext="edit" aspectratio="t"/>
            <w10:wrap type="none"/>
            <w10:anchorlock/>
          </v:shape>
          <o:OLEObject Type="Embed" ProgID="Equation.3" ShapeID="_x0000_i1041" DrawAspect="Content" ObjectID="_1468075741" r:id="rId36">
            <o:LockedField>false</o:LockedField>
          </o:OLEObject>
        </w:object>
      </w:r>
      <w:r>
        <mc:AlternateContent>
          <mc:Choice Requires="wps">
            <w:drawing>
              <wp:anchor distT="0" distB="0" distL="114300" distR="114300" simplePos="0" relativeHeight="251696128" behindDoc="0" locked="0" layoutInCell="1" allowOverlap="1">
                <wp:simplePos x="0" y="0"/>
                <wp:positionH relativeFrom="column">
                  <wp:posOffset>1351280</wp:posOffset>
                </wp:positionH>
                <wp:positionV relativeFrom="paragraph">
                  <wp:posOffset>1154430</wp:posOffset>
                </wp:positionV>
                <wp:extent cx="128270" cy="241300"/>
                <wp:effectExtent l="0" t="0" r="8890" b="2540"/>
                <wp:wrapNone/>
                <wp:docPr id="10" name="文本框 24"/>
                <wp:cNvGraphicFramePr/>
                <a:graphic xmlns:a="http://schemas.openxmlformats.org/drawingml/2006/main">
                  <a:graphicData uri="http://schemas.microsoft.com/office/word/2010/wordprocessingShape">
                    <wps:wsp>
                      <wps:cNvSpPr txBox="1"/>
                      <wps:spPr>
                        <a:xfrm>
                          <a:off x="0" y="0"/>
                          <a:ext cx="128270" cy="241300"/>
                        </a:xfrm>
                        <a:prstGeom prst="rect">
                          <a:avLst/>
                        </a:prstGeom>
                        <a:solidFill>
                          <a:srgbClr val="FFFFFF"/>
                        </a:solidFill>
                        <a:ln w="9525">
                          <a:noFill/>
                        </a:ln>
                      </wps:spPr>
                      <wps:txbx>
                        <w:txbxContent>
                          <w:p>
                            <w:r>
                              <w:rPr>
                                <w:rFonts w:hint="eastAsia"/>
                              </w:rPr>
                              <w:t>0</w:t>
                            </w:r>
                          </w:p>
                        </w:txbxContent>
                      </wps:txbx>
                      <wps:bodyPr lIns="0" tIns="0" rIns="0" bIns="0" upright="1"/>
                    </wps:wsp>
                  </a:graphicData>
                </a:graphic>
              </wp:anchor>
            </w:drawing>
          </mc:Choice>
          <mc:Fallback>
            <w:pict>
              <v:shape id="文本框 24" o:spid="_x0000_s1026" o:spt="202" type="#_x0000_t202" style="position:absolute;left:0pt;margin-left:106.4pt;margin-top:90.9pt;height:19pt;width:10.1pt;z-index:251696128;mso-width-relative:page;mso-height-relative:page;" fillcolor="#FFFFFF" filled="t" stroked="f" coordsize="21600,21600" o:gfxdata="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0lqa99gAAAALAQAADwAAAAAAAAABACAAAAAiAAAAZHJzL2Rvd25yZXYueG1sUEsB&#10;AhQAFAAAAAgAh07iQM8zyJu8AQAAVwMAAA4AAAAAAAAAAQAgAAAAJwEAAGRycy9lMm9Eb2MueG1s&#10;UEsFBgAAAAAGAAYAWQEAAFUFAAAAAA==&#10;">
                <v:fill on="t" focussize="0,0"/>
                <v:stroke on="f"/>
                <v:imagedata o:title=""/>
                <o:lock v:ext="edit" aspectratio="f"/>
                <v:textbox inset="0mm,0mm,0mm,0mm">
                  <w:txbxContent>
                    <w:p>
                      <w:r>
                        <w:rPr>
                          <w:rFonts w:hint="eastAsia"/>
                        </w:rPr>
                        <w:t>0</w:t>
                      </w:r>
                    </w:p>
                  </w:txbxContent>
                </v:textbox>
              </v:shape>
            </w:pict>
          </mc:Fallback>
        </mc:AlternateContent>
      </w:r>
    </w:p>
    <w:p>
      <w:pPr>
        <w:spacing w:line="420" w:lineRule="exact"/>
        <w:jc w:val="center"/>
        <w:rPr>
          <w:szCs w:val="21"/>
        </w:rPr>
      </w:pPr>
      <w:r>
        <w:rPr>
          <w:rFonts w:hint="eastAsia"/>
          <w:szCs w:val="21"/>
        </w:rPr>
        <w:t>图</w:t>
      </w:r>
      <w:r>
        <w:rPr>
          <w:rFonts w:hint="eastAsia"/>
          <w:szCs w:val="21"/>
          <w:lang w:val="en-US" w:eastAsia="zh-CN"/>
        </w:rPr>
        <w:t>3</w:t>
      </w:r>
      <w:r>
        <w:rPr>
          <w:rFonts w:hint="eastAsia"/>
          <w:szCs w:val="21"/>
        </w:rPr>
        <w:t>.</w:t>
      </w:r>
      <w:r>
        <w:rPr>
          <w:szCs w:val="21"/>
        </w:rPr>
        <w:t xml:space="preserve"> </w:t>
      </w:r>
      <w:r>
        <w:rPr>
          <w:rFonts w:hint="eastAsia"/>
          <w:szCs w:val="21"/>
        </w:rPr>
        <w:t>加工</w:t>
      </w:r>
      <w:r>
        <w:rPr>
          <w:rFonts w:hint="eastAsia"/>
          <w:szCs w:val="21"/>
          <w:lang w:val="en-US" w:eastAsia="zh-CN"/>
        </w:rPr>
        <w:t>计划的</w:t>
      </w:r>
      <w:r>
        <w:rPr>
          <w:rFonts w:hint="eastAsia"/>
          <w:szCs w:val="21"/>
        </w:rPr>
        <w:t>甘特图</w:t>
      </w:r>
    </w:p>
    <w:p>
      <w:pPr>
        <w:spacing w:line="340" w:lineRule="exact"/>
        <w:ind w:firstLine="420" w:firstLineChars="200"/>
        <w:rPr>
          <w:rFonts w:hint="eastAsia"/>
          <w:szCs w:val="21"/>
        </w:rPr>
      </w:pPr>
      <w:r>
        <w:rPr>
          <w:rFonts w:hint="eastAsia"/>
          <w:szCs w:val="21"/>
        </w:rPr>
        <w:t>例如</w:t>
      </w:r>
      <w:r>
        <w:rPr>
          <w:szCs w:val="21"/>
        </w:rPr>
        <w:t>，</w:t>
      </w:r>
      <w:r>
        <w:rPr>
          <w:rFonts w:hint="eastAsia"/>
          <w:szCs w:val="21"/>
        </w:rPr>
        <w:t>图</w:t>
      </w:r>
      <w:r>
        <w:rPr>
          <w:rFonts w:hint="eastAsia"/>
          <w:szCs w:val="21"/>
          <w:lang w:val="en-US" w:eastAsia="zh-CN"/>
        </w:rPr>
        <w:t>3</w:t>
      </w:r>
      <w:r>
        <w:rPr>
          <w:rFonts w:hint="eastAsia"/>
          <w:szCs w:val="21"/>
        </w:rPr>
        <w:t>所示的</w:t>
      </w:r>
      <w:r>
        <w:rPr>
          <w:szCs w:val="21"/>
        </w:rPr>
        <w:t>甘特图</w:t>
      </w:r>
      <w:r>
        <w:rPr>
          <w:rFonts w:hint="eastAsia"/>
          <w:szCs w:val="21"/>
        </w:rPr>
        <w:t>给出</w:t>
      </w:r>
      <w:r>
        <w:rPr>
          <w:szCs w:val="21"/>
        </w:rPr>
        <w:t>了</w:t>
      </w:r>
      <w:r>
        <w:rPr>
          <w:rFonts w:hint="eastAsia"/>
          <w:szCs w:val="21"/>
        </w:rPr>
        <w:t>上文</w:t>
      </w:r>
      <w:r>
        <w:rPr>
          <w:szCs w:val="21"/>
        </w:rPr>
        <w:t>提及的</w:t>
      </w:r>
      <w:r>
        <w:rPr>
          <w:rFonts w:hint="eastAsia"/>
          <w:szCs w:val="21"/>
        </w:rPr>
        <w:t>3个</w:t>
      </w:r>
      <w:r>
        <w:rPr>
          <w:szCs w:val="21"/>
        </w:rPr>
        <w:t>产品在</w:t>
      </w:r>
      <w:r>
        <w:rPr>
          <w:rFonts w:hint="eastAsia"/>
          <w:szCs w:val="21"/>
        </w:rPr>
        <w:t>3台</w:t>
      </w:r>
      <w:r>
        <w:rPr>
          <w:szCs w:val="21"/>
        </w:rPr>
        <w:t>机器上加工的一个安排</w:t>
      </w:r>
      <w:r>
        <w:rPr>
          <w:rFonts w:hint="eastAsia"/>
          <w:szCs w:val="21"/>
        </w:rPr>
        <w:t>，其中给出了每台机器上的操作的加工排序以及每个操作的开始加工时间。图2</w:t>
      </w:r>
      <w:r>
        <w:rPr>
          <w:szCs w:val="21"/>
        </w:rPr>
        <w:t>所示的加工安排满足</w:t>
      </w:r>
      <w:r>
        <w:rPr>
          <w:rFonts w:hint="eastAsia"/>
          <w:szCs w:val="21"/>
        </w:rPr>
        <w:t>产品</w:t>
      </w:r>
      <w:r>
        <w:rPr>
          <w:szCs w:val="21"/>
        </w:rPr>
        <w:t>加工约束和表</w:t>
      </w:r>
      <w:r>
        <w:rPr>
          <w:rFonts w:hint="eastAsia"/>
          <w:szCs w:val="21"/>
        </w:rPr>
        <w:t>1所示</w:t>
      </w:r>
      <w:r>
        <w:rPr>
          <w:szCs w:val="21"/>
        </w:rPr>
        <w:t>的机器加工</w:t>
      </w:r>
      <w:r>
        <w:rPr>
          <w:rFonts w:hint="eastAsia"/>
          <w:szCs w:val="21"/>
        </w:rPr>
        <w:t>约束</w:t>
      </w:r>
      <w:r>
        <w:rPr>
          <w:szCs w:val="21"/>
        </w:rPr>
        <w:t>。例如</w:t>
      </w:r>
      <w:r>
        <w:rPr>
          <w:rFonts w:hint="eastAsia"/>
          <w:szCs w:val="21"/>
        </w:rPr>
        <w:t>，产品1的第1个</w:t>
      </w:r>
      <w:r>
        <w:rPr>
          <w:szCs w:val="21"/>
        </w:rPr>
        <w:t>操作加工完毕再加工第</w:t>
      </w:r>
      <w:r>
        <w:rPr>
          <w:rFonts w:hint="eastAsia"/>
          <w:szCs w:val="21"/>
        </w:rPr>
        <w:t>2个</w:t>
      </w:r>
      <w:r>
        <w:rPr>
          <w:szCs w:val="21"/>
        </w:rPr>
        <w:t>操作，第2</w:t>
      </w:r>
      <w:r>
        <w:rPr>
          <w:rFonts w:hint="eastAsia"/>
          <w:szCs w:val="21"/>
        </w:rPr>
        <w:t>个</w:t>
      </w:r>
      <w:r>
        <w:rPr>
          <w:szCs w:val="21"/>
        </w:rPr>
        <w:t>操作加工完毕</w:t>
      </w:r>
      <w:r>
        <w:rPr>
          <w:rFonts w:hint="eastAsia"/>
          <w:szCs w:val="21"/>
        </w:rPr>
        <w:t>再</w:t>
      </w:r>
      <w:r>
        <w:rPr>
          <w:szCs w:val="21"/>
        </w:rPr>
        <w:t>加工第</w:t>
      </w:r>
      <w:r>
        <w:rPr>
          <w:rFonts w:hint="eastAsia"/>
          <w:szCs w:val="21"/>
        </w:rPr>
        <w:t>3个</w:t>
      </w:r>
      <w:r>
        <w:rPr>
          <w:szCs w:val="21"/>
        </w:rPr>
        <w:t>操作</w:t>
      </w:r>
      <w:r>
        <w:rPr>
          <w:rFonts w:hint="eastAsia"/>
          <w:szCs w:val="21"/>
        </w:rPr>
        <w:t>。</w:t>
      </w:r>
      <w:r>
        <w:rPr>
          <w:szCs w:val="21"/>
        </w:rPr>
        <w:t>产品</w:t>
      </w:r>
      <w:r>
        <w:rPr>
          <w:rFonts w:hint="eastAsia"/>
          <w:szCs w:val="21"/>
        </w:rPr>
        <w:t>1的</w:t>
      </w:r>
      <w:r>
        <w:rPr>
          <w:szCs w:val="21"/>
        </w:rPr>
        <w:t>第</w:t>
      </w:r>
      <w:r>
        <w:rPr>
          <w:rFonts w:hint="eastAsia"/>
          <w:szCs w:val="21"/>
        </w:rPr>
        <w:t>1、2、3个</w:t>
      </w:r>
      <w:r>
        <w:rPr>
          <w:szCs w:val="21"/>
        </w:rPr>
        <w:t>操作分别在机器</w:t>
      </w:r>
      <w:r>
        <w:rPr>
          <w:rFonts w:hint="eastAsia"/>
          <w:szCs w:val="21"/>
        </w:rPr>
        <w:t>1、2、3上</w:t>
      </w:r>
      <w:r>
        <w:rPr>
          <w:szCs w:val="21"/>
        </w:rPr>
        <w:t>加工</w:t>
      </w:r>
      <w:r>
        <w:rPr>
          <w:rFonts w:hint="eastAsia"/>
          <w:szCs w:val="21"/>
        </w:rPr>
        <w:t>，加工</w:t>
      </w:r>
      <w:r>
        <w:rPr>
          <w:szCs w:val="21"/>
        </w:rPr>
        <w:t>时间分别是</w:t>
      </w:r>
      <w:r>
        <w:rPr>
          <w:rFonts w:hint="eastAsia"/>
          <w:szCs w:val="21"/>
        </w:rPr>
        <w:t>7、12、15，</w:t>
      </w:r>
      <w:r>
        <w:rPr>
          <w:szCs w:val="21"/>
        </w:rPr>
        <w:t>满足表</w:t>
      </w:r>
      <w:r>
        <w:rPr>
          <w:rFonts w:hint="eastAsia"/>
          <w:szCs w:val="21"/>
        </w:rPr>
        <w:t>1中</w:t>
      </w:r>
      <w:r>
        <w:rPr>
          <w:szCs w:val="21"/>
        </w:rPr>
        <w:t>的约束</w:t>
      </w:r>
      <w:r>
        <w:rPr>
          <w:rFonts w:hint="eastAsia"/>
          <w:szCs w:val="21"/>
        </w:rPr>
        <w:t>。</w:t>
      </w:r>
    </w:p>
    <w:p>
      <w:pPr>
        <w:spacing w:line="340" w:lineRule="exact"/>
        <w:ind w:firstLine="422" w:firstLineChars="200"/>
        <w:rPr>
          <w:rFonts w:hint="eastAsia" w:eastAsia="宋体"/>
          <w:b/>
          <w:bCs/>
          <w:szCs w:val="21"/>
          <w:lang w:val="en-US" w:eastAsia="zh-CN"/>
        </w:rPr>
      </w:pPr>
      <w:r>
        <w:rPr>
          <w:rFonts w:hint="eastAsia"/>
          <w:b/>
          <w:bCs/>
          <w:szCs w:val="21"/>
          <w:lang w:val="en-US" w:eastAsia="zh-CN"/>
        </w:rPr>
        <w:t>注意，机器号、产品号、工序号都应从0开始。</w:t>
      </w:r>
    </w:p>
    <w:p>
      <w:pPr>
        <w:numPr>
          <w:ilvl w:val="0"/>
          <w:numId w:val="7"/>
        </w:numPr>
        <w:spacing w:line="340" w:lineRule="exact"/>
        <w:ind w:left="0" w:leftChars="0" w:firstLine="420" w:firstLineChars="0"/>
        <w:rPr>
          <w:color w:val="FF0000"/>
        </w:rPr>
      </w:pPr>
      <w:r>
        <w:rPr>
          <w:rFonts w:hint="eastAsia"/>
          <w:color w:val="auto"/>
        </w:rPr>
        <w:t>增加</w:t>
      </w:r>
      <w:r>
        <w:rPr>
          <w:rFonts w:hint="eastAsia"/>
          <w:color w:val="auto"/>
          <w:lang w:val="en-US" w:eastAsia="zh-CN"/>
        </w:rPr>
        <w:t>的</w:t>
      </w:r>
      <w:r>
        <w:rPr>
          <w:rFonts w:hint="eastAsia"/>
          <w:color w:val="auto"/>
        </w:rPr>
        <w:t>模拟加工过程信息输出</w:t>
      </w:r>
      <w:r>
        <w:rPr>
          <w:rFonts w:hint="eastAsia"/>
          <w:color w:val="auto"/>
          <w:lang w:eastAsia="zh-CN"/>
        </w:rPr>
        <w:t>，</w:t>
      </w:r>
      <w:r>
        <w:rPr>
          <w:rFonts w:hint="eastAsia"/>
          <w:color w:val="auto"/>
          <w:lang w:val="en-US" w:eastAsia="zh-CN"/>
        </w:rPr>
        <w:t>可以两种方式实现。一种是在窗口的指定区域内以文本形式输出周期性的机器状态信息；另一种方式是按模拟的时间推进，动态绘制甘特图的形式也能更直观地显示机器状态。各小组自行选定一种方式实现。</w:t>
      </w:r>
    </w:p>
    <w:p>
      <w:pPr>
        <w:autoSpaceDE w:val="0"/>
        <w:autoSpaceDN w:val="0"/>
        <w:adjustRightInd w:val="0"/>
        <w:rPr>
          <w:rFonts w:hint="eastAsia"/>
          <w:color w:val="auto"/>
          <w:lang w:val="en-US" w:eastAsia="zh-CN"/>
        </w:rPr>
      </w:pPr>
      <w:r>
        <w:rPr>
          <w:color w:val="FF0000"/>
        </w:rPr>
        <w:tab/>
      </w:r>
      <w:r>
        <w:rPr>
          <w:rFonts w:hint="eastAsia"/>
          <w:color w:val="auto"/>
          <w:lang w:val="en-US" w:eastAsia="zh-CN"/>
        </w:rPr>
        <w:t>其中，文本形式的</w:t>
      </w:r>
      <w:r>
        <w:rPr>
          <w:rFonts w:hint="eastAsia"/>
          <w:color w:val="auto"/>
        </w:rPr>
        <w:t>周期性</w:t>
      </w:r>
      <w:r>
        <w:rPr>
          <w:rFonts w:hint="eastAsia"/>
          <w:color w:val="auto"/>
          <w:lang w:val="en-US" w:eastAsia="zh-CN"/>
        </w:rPr>
        <w:t>机器状态信息，指定格式如下：</w:t>
      </w:r>
    </w:p>
    <w:p>
      <w:pPr>
        <w:autoSpaceDE w:val="0"/>
        <w:autoSpaceDN w:val="0"/>
        <w:adjustRightInd w:val="0"/>
        <w:ind w:firstLine="360"/>
        <w:rPr>
          <w:color w:val="auto"/>
        </w:rPr>
      </w:pPr>
      <w:r>
        <w:rPr>
          <w:rFonts w:hint="eastAsia"/>
          <w:color w:val="auto"/>
          <w:szCs w:val="21"/>
          <w:lang w:val="en-US" w:eastAsia="zh-CN"/>
        </w:rPr>
        <w:t>每隔2秒，输出所有机器的状态信息，每台机器一行。</w:t>
      </w:r>
      <w:r>
        <w:rPr>
          <w:rFonts w:hint="eastAsia"/>
          <w:color w:val="auto"/>
        </w:rPr>
        <w:t>最后输出一个空行，表示本次打印结</w:t>
      </w:r>
      <w:bookmarkStart w:id="0" w:name="_GoBack"/>
      <w:bookmarkEnd w:id="0"/>
      <w:r>
        <w:rPr>
          <w:rFonts w:hint="eastAsia"/>
          <w:color w:val="auto"/>
        </w:rPr>
        <w:t>束。</w:t>
      </w:r>
    </w:p>
    <w:p>
      <w:pPr>
        <w:spacing w:line="360" w:lineRule="exact"/>
        <w:ind w:firstLine="420" w:firstLineChars="200"/>
        <w:rPr>
          <w:rFonts w:hint="eastAsia"/>
          <w:color w:val="auto"/>
          <w:szCs w:val="21"/>
          <w:lang w:val="en-US" w:eastAsia="zh-CN"/>
        </w:rPr>
      </w:pPr>
      <w:r>
        <w:rPr>
          <w:rFonts w:hint="eastAsia"/>
          <w:color w:val="auto"/>
          <w:szCs w:val="21"/>
          <w:lang w:val="en-US" w:eastAsia="zh-CN"/>
        </w:rPr>
        <w:t>每台机器的状态信息格式规定如下：</w:t>
      </w:r>
    </w:p>
    <w:p>
      <w:pPr>
        <w:spacing w:line="360" w:lineRule="exact"/>
        <w:ind w:firstLine="420" w:firstLineChars="200"/>
        <w:rPr>
          <w:rFonts w:hint="eastAsia"/>
          <w:color w:val="auto"/>
          <w:szCs w:val="21"/>
          <w:lang w:val="en-US" w:eastAsia="zh-CN"/>
        </w:rPr>
      </w:pPr>
      <w:r>
        <w:rPr>
          <w:rFonts w:hint="eastAsia"/>
          <w:color w:val="auto"/>
          <w:szCs w:val="21"/>
          <w:lang w:val="en-US" w:eastAsia="zh-CN"/>
        </w:rPr>
        <w:t>&lt;折算为加工时间单位的时间值&gt;&lt;空格&gt;&lt;机器号&gt;&lt;空闲 / 检修 / 加工&gt;&lt;空格&gt;&lt;当前产品号&gt;&lt;-&gt;&lt;工序号&gt;&lt;空格&gt;&lt;当前状态已持续时长&gt;&lt;当前状态需完成时长&gt;&lt;\n&gt;</w:t>
      </w:r>
    </w:p>
    <w:p>
      <w:pPr>
        <w:spacing w:line="360" w:lineRule="exact"/>
        <w:ind w:firstLine="420" w:firstLineChars="200"/>
        <w:rPr>
          <w:rFonts w:hint="eastAsia"/>
          <w:color w:val="auto"/>
          <w:szCs w:val="21"/>
          <w:lang w:val="en-US" w:eastAsia="zh-CN"/>
        </w:rPr>
      </w:pPr>
      <w:r>
        <w:rPr>
          <w:rFonts w:hint="eastAsia"/>
          <w:color w:val="auto"/>
          <w:szCs w:val="21"/>
          <w:lang w:val="en-US" w:eastAsia="zh-CN"/>
        </w:rPr>
        <w:t>注意：机器状态若是空闲或检修，后续的产品号和工序号都不需要，但最好留出空白占位符，方便查看。</w:t>
      </w:r>
    </w:p>
    <w:p>
      <w:pPr>
        <w:spacing w:line="340" w:lineRule="exact"/>
        <w:ind w:firstLine="420" w:firstLineChars="200"/>
        <w:rPr>
          <w:rFonts w:hint="eastAsia"/>
          <w:color w:val="FF0000"/>
          <w:szCs w:val="21"/>
        </w:rPr>
      </w:pPr>
    </w:p>
    <w:p>
      <w:pPr>
        <w:pStyle w:val="4"/>
      </w:pPr>
      <w:r>
        <w:rPr>
          <w:rFonts w:hint="eastAsia"/>
        </w:rPr>
        <w:t>四、核心调度算法</w:t>
      </w:r>
    </w:p>
    <w:p>
      <w:pPr>
        <w:spacing w:line="360" w:lineRule="exact"/>
        <w:ind w:firstLine="420" w:firstLineChars="200"/>
        <w:rPr>
          <w:szCs w:val="21"/>
        </w:rPr>
      </w:pPr>
      <w:r>
        <w:rPr>
          <w:rFonts w:hint="eastAsia"/>
          <w:i/>
          <w:szCs w:val="21"/>
        </w:rPr>
        <w:t>n</w:t>
      </w:r>
      <w:r>
        <w:rPr>
          <w:rFonts w:hint="eastAsia"/>
          <w:szCs w:val="21"/>
        </w:rPr>
        <w:t>个产品在</w:t>
      </w:r>
      <w:r>
        <w:rPr>
          <w:rFonts w:hint="eastAsia"/>
          <w:i/>
          <w:szCs w:val="21"/>
        </w:rPr>
        <w:t>m</w:t>
      </w:r>
      <w:r>
        <w:rPr>
          <w:rFonts w:hint="eastAsia"/>
          <w:szCs w:val="21"/>
        </w:rPr>
        <w:t>台机器上加工，满足约束条件的加工安排有很多。我们设定最优解为所有产品加工完成所需时间最短，则需要找到一个加工安排，使得所有产品最快完成加工。</w:t>
      </w:r>
    </w:p>
    <w:p>
      <w:pPr>
        <w:spacing w:line="360" w:lineRule="exact"/>
        <w:ind w:firstLine="420" w:firstLineChars="200"/>
        <w:rPr>
          <w:szCs w:val="21"/>
        </w:rPr>
      </w:pPr>
      <w:r>
        <w:rPr>
          <w:rFonts w:hint="eastAsia"/>
          <w:szCs w:val="21"/>
        </w:rPr>
        <w:t>要想获得所有产品加工完成时间更短的方案，我们需要借助调度算法。以下是可选的调度算法。</w:t>
      </w:r>
    </w:p>
    <w:p>
      <w:pPr>
        <w:spacing w:line="360" w:lineRule="exact"/>
        <w:rPr>
          <w:szCs w:val="21"/>
        </w:rPr>
      </w:pPr>
      <w:r>
        <w:rPr>
          <w:rFonts w:hint="eastAsia"/>
          <w:szCs w:val="21"/>
        </w:rPr>
        <w:t xml:space="preserve">    （1）调度规则算法</w:t>
      </w:r>
    </w:p>
    <w:p>
      <w:pPr>
        <w:spacing w:line="360" w:lineRule="exact"/>
        <w:ind w:firstLine="482"/>
        <w:rPr>
          <w:szCs w:val="21"/>
        </w:rPr>
      </w:pPr>
      <w:r>
        <w:rPr>
          <w:rFonts w:hint="eastAsia"/>
          <w:szCs w:val="21"/>
        </w:rPr>
        <w:t>当一台机器加工完毕一个操作而变为空闲状态后，通常有多个操作请求在该机器上加工，此时，需要决定该机器下一步加工哪个操作。用调度规则可做出这一决策。调度规则在每次迭代中按照优先规则调度一个操作，直至生成一个完整调度。如果要用调度规则生成一个较好的安排，需要借助Giffler &amp; Thompson算法。</w:t>
      </w:r>
    </w:p>
    <w:p>
      <w:pPr>
        <w:spacing w:line="360" w:lineRule="exact"/>
      </w:pPr>
      <w:r>
        <w:rPr>
          <w:rFonts w:hint="eastAsia"/>
          <w:szCs w:val="21"/>
        </w:rPr>
        <w:t xml:space="preserve">    （2）邻域</w:t>
      </w:r>
      <w:r>
        <w:rPr>
          <w:rFonts w:hint="eastAsia"/>
        </w:rPr>
        <w:t>搜索算法</w:t>
      </w:r>
    </w:p>
    <w:p>
      <w:pPr>
        <w:spacing w:line="360" w:lineRule="exact"/>
        <w:ind w:firstLine="420" w:firstLineChars="200"/>
        <w:rPr>
          <w:szCs w:val="21"/>
        </w:rPr>
      </w:pPr>
      <w:r>
        <w:rPr>
          <w:rFonts w:hint="eastAsia"/>
          <w:szCs w:val="21"/>
        </w:rPr>
        <w:t>采用析取图为问题建模，然后基于析取图模型构造解的邻域。邻域搜索的基本思想为：在每次迭代中，选取当前解的邻域中的最好解作为下一个解，只要目标函数值减少，该过程就不断继续，直到找到局部最优点。典型的邻域搜索算法包括模拟退火、禁忌搜索算法。</w:t>
      </w:r>
    </w:p>
    <w:p>
      <w:pPr>
        <w:spacing w:line="360" w:lineRule="exact"/>
        <w:ind w:firstLine="420" w:firstLineChars="200"/>
        <w:rPr>
          <w:szCs w:val="21"/>
        </w:rPr>
      </w:pPr>
      <w:r>
        <w:rPr>
          <w:rFonts w:hint="eastAsia"/>
          <w:szCs w:val="21"/>
        </w:rPr>
        <w:t>（3）演化算法</w:t>
      </w:r>
    </w:p>
    <w:p>
      <w:pPr>
        <w:spacing w:line="360" w:lineRule="exact"/>
        <w:ind w:firstLine="482"/>
        <w:rPr>
          <w:szCs w:val="21"/>
        </w:rPr>
      </w:pPr>
      <w:r>
        <w:rPr>
          <w:rFonts w:hint="eastAsia"/>
          <w:szCs w:val="21"/>
        </w:rPr>
        <w:t>需要将问题的解表示为一个编码，用一个群体来表示一组解。群体经过若干世代的进化，最终产生的最优个体即为问题的最优解。</w:t>
      </w:r>
    </w:p>
    <w:p>
      <w:pPr>
        <w:spacing w:line="360" w:lineRule="exact"/>
        <w:ind w:firstLine="482"/>
        <w:rPr>
          <w:szCs w:val="21"/>
        </w:rPr>
      </w:pPr>
      <w:r>
        <w:rPr>
          <w:rFonts w:hint="eastAsia"/>
          <w:szCs w:val="21"/>
        </w:rPr>
        <w:t>第1种算法相对较简单，对于小规模问题效果较好，但对较大规模问题效果不够理想；第2、3种算法较复杂，需要了解一些背景知识，对大规模问题的性能也较好。</w:t>
      </w:r>
    </w:p>
    <w:p>
      <w:pPr>
        <w:spacing w:line="360" w:lineRule="exact"/>
        <w:ind w:firstLine="482"/>
        <w:rPr>
          <w:szCs w:val="21"/>
        </w:rPr>
      </w:pPr>
      <w:r>
        <w:rPr>
          <w:rFonts w:hint="eastAsia"/>
          <w:szCs w:val="21"/>
        </w:rPr>
        <w:t>建议同学们用关键词“车间调度”、“J</w:t>
      </w:r>
      <w:r>
        <w:rPr>
          <w:szCs w:val="21"/>
        </w:rPr>
        <w:t>ob shop</w:t>
      </w:r>
      <w:r>
        <w:rPr>
          <w:rFonts w:hint="eastAsia"/>
          <w:szCs w:val="21"/>
        </w:rPr>
        <w:t>调度”“J</w:t>
      </w:r>
      <w:r>
        <w:rPr>
          <w:szCs w:val="21"/>
        </w:rPr>
        <w:t>ob shop scheduling</w:t>
      </w:r>
      <w:r>
        <w:rPr>
          <w:rFonts w:hint="eastAsia"/>
          <w:szCs w:val="21"/>
        </w:rPr>
        <w:t>”在学校图书馆电子数据库中查找并阅读相关文献，然后选择一种算法实现。</w:t>
      </w:r>
    </w:p>
    <w:p>
      <w:pPr>
        <w:pStyle w:val="34"/>
        <w:spacing w:before="0" w:after="0" w:line="360" w:lineRule="exact"/>
        <w:ind w:firstLine="420" w:firstLineChars="200"/>
        <w:jc w:val="both"/>
        <w:rPr>
          <w:szCs w:val="21"/>
        </w:rPr>
      </w:pPr>
      <w:r>
        <w:rPr>
          <w:rFonts w:hint="eastAsia" w:ascii="宋体" w:hAnsi="宋体" w:cs="宋体"/>
          <w:b w:val="0"/>
          <w:bCs w:val="0"/>
          <w:sz w:val="21"/>
          <w:szCs w:val="21"/>
        </w:rPr>
        <w:t>最终，所有参与此游戏开发的小组会将结果：程序运行时间、最优解方案加工时间两个时间值按一定权重进行评比，形成一个排行榜。所以选择算法时，要综合考虑最短的算法运行时间和解决方案最优，两者平衡。</w:t>
      </w:r>
    </w:p>
    <w:p>
      <w:pPr>
        <w:pStyle w:val="4"/>
        <w:spacing w:before="120" w:after="120"/>
      </w:pPr>
      <w:r>
        <w:rPr>
          <w:rFonts w:hint="eastAsia"/>
        </w:rPr>
        <w:t>五、实现要求</w:t>
      </w:r>
    </w:p>
    <w:p>
      <w:pPr>
        <w:pStyle w:val="134"/>
        <w:numPr>
          <w:ilvl w:val="0"/>
          <w:numId w:val="8"/>
        </w:numPr>
        <w:ind w:firstLineChars="0"/>
      </w:pPr>
      <w:r>
        <w:rPr>
          <w:rFonts w:hint="eastAsia"/>
        </w:rPr>
        <w:t xml:space="preserve"> 以小组为单位完成上述任务要求，只要能完成输入订单的方案输出，满足约束规则，就可通过。</w:t>
      </w:r>
    </w:p>
    <w:p>
      <w:pPr>
        <w:numPr>
          <w:ilvl w:val="0"/>
          <w:numId w:val="8"/>
        </w:numPr>
        <w:ind w:firstLine="420"/>
      </w:pPr>
      <w:r>
        <w:t xml:space="preserve"> </w:t>
      </w:r>
      <w:r>
        <w:rPr>
          <w:rFonts w:hint="eastAsia"/>
        </w:rPr>
        <w:t>必须完成两个版本：命令行版本和动画版本的开发，按时参加验收。为了保证验收，要求各小组的程序运行时间不能超过10分钟。</w:t>
      </w:r>
    </w:p>
    <w:p>
      <w:pPr>
        <w:numPr>
          <w:ilvl w:val="0"/>
          <w:numId w:val="8"/>
        </w:numPr>
        <w:ind w:firstLine="420"/>
      </w:pPr>
      <w:r>
        <w:rPr>
          <w:rFonts w:hint="eastAsia"/>
        </w:rPr>
        <w:t xml:space="preserve"> 必须在指定时间内提交概要设计文档和程序代码。</w:t>
      </w:r>
    </w:p>
    <w:p>
      <w:pPr>
        <w:pStyle w:val="4"/>
        <w:spacing w:before="120" w:after="120"/>
      </w:pPr>
      <w:r>
        <w:rPr>
          <w:rFonts w:hint="eastAsia"/>
        </w:rPr>
        <w:t>六、评价规则</w:t>
      </w:r>
    </w:p>
    <w:p>
      <w:pPr>
        <w:pStyle w:val="34"/>
        <w:spacing w:before="0" w:after="0" w:line="360" w:lineRule="exact"/>
        <w:ind w:firstLine="420" w:firstLineChars="200"/>
        <w:jc w:val="both"/>
        <w:rPr>
          <w:rFonts w:ascii="宋体" w:hAnsi="宋体" w:cs="宋体"/>
          <w:b w:val="0"/>
          <w:bCs w:val="0"/>
          <w:sz w:val="21"/>
          <w:szCs w:val="21"/>
        </w:rPr>
      </w:pPr>
      <w:r>
        <w:rPr>
          <w:rFonts w:hint="eastAsia" w:ascii="宋体" w:hAnsi="宋体" w:cs="宋体"/>
          <w:b w:val="0"/>
          <w:bCs w:val="0"/>
          <w:sz w:val="21"/>
          <w:szCs w:val="21"/>
        </w:rPr>
        <w:t>所有参与此游戏开发的小组会将结果：程序运行时间、最优解方案加工时间两个时间值按一定权重进行评比，形成一个排行榜。</w:t>
      </w:r>
    </w:p>
    <w:p>
      <w:pPr>
        <w:pStyle w:val="34"/>
        <w:spacing w:before="0" w:after="0" w:line="360" w:lineRule="exact"/>
        <w:ind w:firstLine="420" w:firstLineChars="200"/>
        <w:jc w:val="both"/>
      </w:pPr>
      <w:r>
        <w:rPr>
          <w:rFonts w:hint="eastAsia" w:ascii="宋体" w:hAnsi="宋体" w:cs="宋体"/>
          <w:b w:val="0"/>
          <w:bCs w:val="0"/>
          <w:sz w:val="21"/>
          <w:szCs w:val="21"/>
        </w:rPr>
        <w:t>大作业成绩会基于这个排行榜得分。另外再综合软件的扩展功能、程序代码结构、小组协作度等附加项，形成最终分数。</w:t>
      </w:r>
    </w:p>
    <w:sectPr>
      <w:footerReference r:id="rId3"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Miriam">
    <w:panose1 w:val="020B0502050101010101"/>
    <w:charset w:val="B1"/>
    <w:family w:val="swiss"/>
    <w:pitch w:val="default"/>
    <w:sig w:usb0="00000801" w:usb1="00000000" w:usb2="00000000" w:usb3="00000000" w:csb0="00000020" w:csb1="00200000"/>
  </w:font>
  <w:font w:name="Verdana">
    <w:panose1 w:val="020B0604030504040204"/>
    <w:charset w:val="00"/>
    <w:family w:val="swiss"/>
    <w:pitch w:val="default"/>
    <w:sig w:usb0="A10006FF" w:usb1="4000205B" w:usb2="00000010" w:usb3="00000000" w:csb0="2000019F"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方正书宋简体">
    <w:altName w:val="宋体"/>
    <w:panose1 w:val="00000000000000000000"/>
    <w:charset w:val="86"/>
    <w:family w:val="auto"/>
    <w:pitch w:val="default"/>
    <w:sig w:usb0="00000000" w:usb1="00000000" w:usb2="00000010" w:usb3="00000000" w:csb0="00040000" w:csb1="00000000"/>
  </w:font>
  <w:font w:name="Times">
    <w:altName w:val="Times New Roman"/>
    <w:panose1 w:val="02020603050405020304"/>
    <w:charset w:val="00"/>
    <w:family w:val="roman"/>
    <w:pitch w:val="default"/>
    <w:sig w:usb0="00000000" w:usb1="00000000" w:usb2="00000009" w:usb3="00000000" w:csb0="000001FF" w:csb1="00000000"/>
  </w:font>
  <w:font w:name="Helvetica">
    <w:altName w:val="Arial"/>
    <w:panose1 w:val="020B0604020202020204"/>
    <w:charset w:val="00"/>
    <w:family w:val="swiss"/>
    <w:pitch w:val="default"/>
    <w:sig w:usb0="00000000" w:usb1="00000000" w:usb2="00000009" w:usb3="00000000" w:csb0="000001FF" w:csb1="00000000"/>
  </w:font>
  <w:font w:name="Lucida Sans Unicode">
    <w:panose1 w:val="020B0602030504020204"/>
    <w:charset w:val="00"/>
    <w:family w:val="swiss"/>
    <w:pitch w:val="default"/>
    <w:sig w:usb0="80001AFF" w:usb1="0000396B" w:usb2="00000000" w:usb3="00000000" w:csb0="200000BF" w:csb1="D7F70000"/>
  </w:font>
  <w:font w:name="方正小标宋简体">
    <w:altName w:val="微软雅黑"/>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ind w:right="360"/>
    </w:pPr>
    <w:r>
      <w:rPr>
        <w:rStyle w:val="38"/>
      </w:rPr>
      <w:fldChar w:fldCharType="begin"/>
    </w:r>
    <w:r>
      <w:rPr>
        <w:rStyle w:val="38"/>
      </w:rPr>
      <w:instrText xml:space="preserve"> PAGE </w:instrText>
    </w:r>
    <w:r>
      <w:rPr>
        <w:rStyle w:val="38"/>
      </w:rPr>
      <w:fldChar w:fldCharType="separate"/>
    </w:r>
    <w:r>
      <w:rPr>
        <w:rStyle w:val="38"/>
      </w:rPr>
      <w:t>34</w:t>
    </w:r>
    <w:r>
      <w:rPr>
        <w:rStyle w:val="38"/>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08C438"/>
    <w:multiLevelType w:val="singleLevel"/>
    <w:tmpl w:val="8108C438"/>
    <w:lvl w:ilvl="0" w:tentative="0">
      <w:start w:val="1"/>
      <w:numFmt w:val="bullet"/>
      <w:lvlText w:val=""/>
      <w:lvlJc w:val="left"/>
      <w:pPr>
        <w:ind w:left="420" w:hanging="420"/>
      </w:pPr>
      <w:rPr>
        <w:rFonts w:hint="default" w:ascii="Wingdings" w:hAnsi="Wingdings"/>
      </w:rPr>
    </w:lvl>
  </w:abstractNum>
  <w:abstractNum w:abstractNumId="1">
    <w:nsid w:val="F400F99A"/>
    <w:multiLevelType w:val="singleLevel"/>
    <w:tmpl w:val="F400F99A"/>
    <w:lvl w:ilvl="0" w:tentative="0">
      <w:start w:val="1"/>
      <w:numFmt w:val="decimal"/>
      <w:suff w:val="nothing"/>
      <w:lvlText w:val="%1."/>
      <w:lvlJc w:val="left"/>
      <w:rPr>
        <w:rFonts w:ascii="Times New Roman" w:hAnsi="Times New Roman" w:eastAsia="宋体" w:cs="Times New Roman"/>
      </w:rPr>
    </w:lvl>
  </w:abstractNum>
  <w:abstractNum w:abstractNumId="2">
    <w:nsid w:val="0F548683"/>
    <w:multiLevelType w:val="singleLevel"/>
    <w:tmpl w:val="0F548683"/>
    <w:lvl w:ilvl="0" w:tentative="0">
      <w:start w:val="1"/>
      <w:numFmt w:val="decimal"/>
      <w:suff w:val="nothing"/>
      <w:lvlText w:val="（%1）"/>
      <w:lvlJc w:val="left"/>
    </w:lvl>
  </w:abstractNum>
  <w:abstractNum w:abstractNumId="3">
    <w:nsid w:val="1F2BD01D"/>
    <w:multiLevelType w:val="singleLevel"/>
    <w:tmpl w:val="1F2BD01D"/>
    <w:lvl w:ilvl="0" w:tentative="0">
      <w:start w:val="2"/>
      <w:numFmt w:val="chineseCounting"/>
      <w:suff w:val="nothing"/>
      <w:lvlText w:val="%1、"/>
      <w:lvlJc w:val="left"/>
      <w:rPr>
        <w:rFonts w:hint="eastAsia"/>
      </w:rPr>
    </w:lvl>
  </w:abstractNum>
  <w:abstractNum w:abstractNumId="4">
    <w:nsid w:val="26B82D25"/>
    <w:multiLevelType w:val="multilevel"/>
    <w:tmpl w:val="26B82D25"/>
    <w:lvl w:ilvl="0" w:tentative="0">
      <w:start w:val="1"/>
      <w:numFmt w:val="decimal"/>
      <w:pStyle w:val="31"/>
      <w:lvlText w:val="%1"/>
      <w:lvlJc w:val="right"/>
      <w:pPr>
        <w:tabs>
          <w:tab w:val="left" w:pos="137"/>
        </w:tabs>
        <w:ind w:left="137" w:hanging="137"/>
      </w:pPr>
    </w:lvl>
    <w:lvl w:ilvl="1" w:tentative="0">
      <w:start w:val="1"/>
      <w:numFmt w:val="decimal"/>
      <w:lvlText w:val="%2）"/>
      <w:lvlJc w:val="left"/>
      <w:pPr>
        <w:tabs>
          <w:tab w:val="left" w:pos="855"/>
        </w:tabs>
        <w:ind w:left="855" w:hanging="435"/>
      </w:pPr>
    </w:lvl>
    <w:lvl w:ilvl="2" w:tentative="0">
      <w:start w:val="1"/>
      <w:numFmt w:val="decimal"/>
      <w:lvlText w:val="%3、"/>
      <w:lvlJc w:val="left"/>
      <w:pPr>
        <w:tabs>
          <w:tab w:val="left" w:pos="1200"/>
        </w:tabs>
        <w:ind w:left="120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5C980335"/>
    <w:multiLevelType w:val="singleLevel"/>
    <w:tmpl w:val="5C980335"/>
    <w:lvl w:ilvl="0" w:tentative="0">
      <w:start w:val="1"/>
      <w:numFmt w:val="bullet"/>
      <w:lvlText w:val=""/>
      <w:lvlJc w:val="left"/>
      <w:pPr>
        <w:ind w:left="420" w:hanging="420"/>
      </w:pPr>
      <w:rPr>
        <w:rFonts w:hint="default" w:ascii="Wingdings" w:hAnsi="Wingdings"/>
      </w:rPr>
    </w:lvl>
  </w:abstractNum>
  <w:abstractNum w:abstractNumId="6">
    <w:nsid w:val="5EB93466"/>
    <w:multiLevelType w:val="multilevel"/>
    <w:tmpl w:val="5EB9346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7">
    <w:nsid w:val="6F1D6A21"/>
    <w:multiLevelType w:val="singleLevel"/>
    <w:tmpl w:val="6F1D6A21"/>
    <w:lvl w:ilvl="0" w:tentative="0">
      <w:start w:val="1"/>
      <w:numFmt w:val="decimal"/>
      <w:pStyle w:val="109"/>
      <w:lvlText w:val="[%1]"/>
      <w:lvlJc w:val="left"/>
      <w:pPr>
        <w:tabs>
          <w:tab w:val="left" w:pos="360"/>
        </w:tabs>
        <w:ind w:left="360" w:hanging="360"/>
      </w:pPr>
      <w:rPr>
        <w:rFonts w:hint="default" w:ascii="Times New Roman" w:hAnsi="Times New Roman"/>
        <w:sz w:val="18"/>
      </w:rPr>
    </w:lvl>
  </w:abstractNum>
  <w:num w:numId="1">
    <w:abstractNumId w:val="4"/>
  </w:num>
  <w:num w:numId="2">
    <w:abstractNumId w:val="7"/>
  </w:num>
  <w:num w:numId="3">
    <w:abstractNumId w:val="3"/>
  </w:num>
  <w:num w:numId="4">
    <w:abstractNumId w:val="6"/>
  </w:num>
  <w:num w:numId="5">
    <w:abstractNumId w:val="5"/>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doNotDisplayPageBoundaries w:val="1"/>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 1&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chapter1.enl&lt;/item&gt;&lt;/Libraries&gt;&lt;/ENLibraries&gt;"/>
  </w:docVars>
  <w:rsids>
    <w:rsidRoot w:val="007577E4"/>
    <w:rsid w:val="000007DC"/>
    <w:rsid w:val="0000119E"/>
    <w:rsid w:val="000012A2"/>
    <w:rsid w:val="00001616"/>
    <w:rsid w:val="00001AAD"/>
    <w:rsid w:val="00001C04"/>
    <w:rsid w:val="000024CD"/>
    <w:rsid w:val="00002A36"/>
    <w:rsid w:val="00002B3A"/>
    <w:rsid w:val="00003181"/>
    <w:rsid w:val="000036C7"/>
    <w:rsid w:val="00003B59"/>
    <w:rsid w:val="00004385"/>
    <w:rsid w:val="00004588"/>
    <w:rsid w:val="00004BC0"/>
    <w:rsid w:val="00004F95"/>
    <w:rsid w:val="00005176"/>
    <w:rsid w:val="00005352"/>
    <w:rsid w:val="00005BB2"/>
    <w:rsid w:val="00005EF5"/>
    <w:rsid w:val="000063D3"/>
    <w:rsid w:val="000068B9"/>
    <w:rsid w:val="00006E7A"/>
    <w:rsid w:val="00006EE4"/>
    <w:rsid w:val="00007077"/>
    <w:rsid w:val="0000777E"/>
    <w:rsid w:val="00007B8F"/>
    <w:rsid w:val="00007D91"/>
    <w:rsid w:val="00010341"/>
    <w:rsid w:val="000107EA"/>
    <w:rsid w:val="000109B0"/>
    <w:rsid w:val="00010D63"/>
    <w:rsid w:val="0001122C"/>
    <w:rsid w:val="00011343"/>
    <w:rsid w:val="0001166A"/>
    <w:rsid w:val="0001195E"/>
    <w:rsid w:val="00011E70"/>
    <w:rsid w:val="00011E89"/>
    <w:rsid w:val="00011FBA"/>
    <w:rsid w:val="0001223C"/>
    <w:rsid w:val="00012693"/>
    <w:rsid w:val="000126EE"/>
    <w:rsid w:val="000130F0"/>
    <w:rsid w:val="000131AB"/>
    <w:rsid w:val="000132F7"/>
    <w:rsid w:val="00014308"/>
    <w:rsid w:val="00014A0E"/>
    <w:rsid w:val="00014D73"/>
    <w:rsid w:val="00015795"/>
    <w:rsid w:val="000157DA"/>
    <w:rsid w:val="00015C8F"/>
    <w:rsid w:val="00015D27"/>
    <w:rsid w:val="00016A73"/>
    <w:rsid w:val="00017066"/>
    <w:rsid w:val="00017D0E"/>
    <w:rsid w:val="00017E18"/>
    <w:rsid w:val="00017E1D"/>
    <w:rsid w:val="00017EC8"/>
    <w:rsid w:val="00017F46"/>
    <w:rsid w:val="00020B06"/>
    <w:rsid w:val="00020CED"/>
    <w:rsid w:val="00021219"/>
    <w:rsid w:val="0002135B"/>
    <w:rsid w:val="00021A19"/>
    <w:rsid w:val="00021B36"/>
    <w:rsid w:val="00021D0F"/>
    <w:rsid w:val="000220E0"/>
    <w:rsid w:val="0002254D"/>
    <w:rsid w:val="00022947"/>
    <w:rsid w:val="0002315B"/>
    <w:rsid w:val="00023A1F"/>
    <w:rsid w:val="0002493C"/>
    <w:rsid w:val="00024A1D"/>
    <w:rsid w:val="00024CDB"/>
    <w:rsid w:val="00024E18"/>
    <w:rsid w:val="000250BB"/>
    <w:rsid w:val="00025607"/>
    <w:rsid w:val="0002577E"/>
    <w:rsid w:val="000259C9"/>
    <w:rsid w:val="000261AE"/>
    <w:rsid w:val="000265D7"/>
    <w:rsid w:val="0002680F"/>
    <w:rsid w:val="00026B5B"/>
    <w:rsid w:val="00026CC8"/>
    <w:rsid w:val="00026DB1"/>
    <w:rsid w:val="00026E67"/>
    <w:rsid w:val="0002708B"/>
    <w:rsid w:val="0002721A"/>
    <w:rsid w:val="00027302"/>
    <w:rsid w:val="00027DA9"/>
    <w:rsid w:val="00027EC9"/>
    <w:rsid w:val="000309C7"/>
    <w:rsid w:val="00030CA7"/>
    <w:rsid w:val="00031129"/>
    <w:rsid w:val="00031130"/>
    <w:rsid w:val="0003132E"/>
    <w:rsid w:val="00032024"/>
    <w:rsid w:val="0003246F"/>
    <w:rsid w:val="0003277D"/>
    <w:rsid w:val="0003286A"/>
    <w:rsid w:val="0003341D"/>
    <w:rsid w:val="00033703"/>
    <w:rsid w:val="00033A7A"/>
    <w:rsid w:val="00033E99"/>
    <w:rsid w:val="00033F56"/>
    <w:rsid w:val="000340BF"/>
    <w:rsid w:val="00034FBB"/>
    <w:rsid w:val="000353A8"/>
    <w:rsid w:val="000355B8"/>
    <w:rsid w:val="0003687A"/>
    <w:rsid w:val="0003705F"/>
    <w:rsid w:val="000401F7"/>
    <w:rsid w:val="0004068F"/>
    <w:rsid w:val="000409A2"/>
    <w:rsid w:val="00040D45"/>
    <w:rsid w:val="00041090"/>
    <w:rsid w:val="000413E3"/>
    <w:rsid w:val="00041442"/>
    <w:rsid w:val="000421C9"/>
    <w:rsid w:val="00042484"/>
    <w:rsid w:val="00042876"/>
    <w:rsid w:val="00042CA9"/>
    <w:rsid w:val="00043DF8"/>
    <w:rsid w:val="00043EE4"/>
    <w:rsid w:val="00044444"/>
    <w:rsid w:val="000450B8"/>
    <w:rsid w:val="0004541F"/>
    <w:rsid w:val="00045BFE"/>
    <w:rsid w:val="00045D1C"/>
    <w:rsid w:val="0004649D"/>
    <w:rsid w:val="0004677C"/>
    <w:rsid w:val="000477F3"/>
    <w:rsid w:val="00047B84"/>
    <w:rsid w:val="00050179"/>
    <w:rsid w:val="000504BB"/>
    <w:rsid w:val="000513EF"/>
    <w:rsid w:val="000515E8"/>
    <w:rsid w:val="0005256A"/>
    <w:rsid w:val="00052EF6"/>
    <w:rsid w:val="0005343B"/>
    <w:rsid w:val="00053854"/>
    <w:rsid w:val="00053DBD"/>
    <w:rsid w:val="000545F2"/>
    <w:rsid w:val="000547C5"/>
    <w:rsid w:val="0005489D"/>
    <w:rsid w:val="00054A1F"/>
    <w:rsid w:val="00054DD3"/>
    <w:rsid w:val="0005511B"/>
    <w:rsid w:val="0005519E"/>
    <w:rsid w:val="000552A0"/>
    <w:rsid w:val="000554DC"/>
    <w:rsid w:val="000554E9"/>
    <w:rsid w:val="000556C4"/>
    <w:rsid w:val="00055E49"/>
    <w:rsid w:val="00056134"/>
    <w:rsid w:val="000568A9"/>
    <w:rsid w:val="0005715E"/>
    <w:rsid w:val="00057233"/>
    <w:rsid w:val="00057C93"/>
    <w:rsid w:val="00057CB4"/>
    <w:rsid w:val="00057DEB"/>
    <w:rsid w:val="0006014B"/>
    <w:rsid w:val="000609F8"/>
    <w:rsid w:val="00060D74"/>
    <w:rsid w:val="00061198"/>
    <w:rsid w:val="000614BA"/>
    <w:rsid w:val="00061691"/>
    <w:rsid w:val="00062253"/>
    <w:rsid w:val="00062336"/>
    <w:rsid w:val="00063039"/>
    <w:rsid w:val="000631EA"/>
    <w:rsid w:val="00063203"/>
    <w:rsid w:val="0006342A"/>
    <w:rsid w:val="000636B0"/>
    <w:rsid w:val="00063857"/>
    <w:rsid w:val="00063E82"/>
    <w:rsid w:val="00063FDE"/>
    <w:rsid w:val="000640A5"/>
    <w:rsid w:val="0006478A"/>
    <w:rsid w:val="00065343"/>
    <w:rsid w:val="00065B18"/>
    <w:rsid w:val="00066A4B"/>
    <w:rsid w:val="000670BA"/>
    <w:rsid w:val="00067352"/>
    <w:rsid w:val="000679E9"/>
    <w:rsid w:val="00067A0F"/>
    <w:rsid w:val="00067FA6"/>
    <w:rsid w:val="0007072F"/>
    <w:rsid w:val="00070896"/>
    <w:rsid w:val="000709D4"/>
    <w:rsid w:val="00070B1F"/>
    <w:rsid w:val="00072697"/>
    <w:rsid w:val="00073579"/>
    <w:rsid w:val="00073A32"/>
    <w:rsid w:val="00073AB1"/>
    <w:rsid w:val="00073CB8"/>
    <w:rsid w:val="00074411"/>
    <w:rsid w:val="00074787"/>
    <w:rsid w:val="0007525B"/>
    <w:rsid w:val="00075497"/>
    <w:rsid w:val="00075523"/>
    <w:rsid w:val="00075C1A"/>
    <w:rsid w:val="00075D03"/>
    <w:rsid w:val="00076217"/>
    <w:rsid w:val="000762FC"/>
    <w:rsid w:val="00076419"/>
    <w:rsid w:val="000764B0"/>
    <w:rsid w:val="000768E0"/>
    <w:rsid w:val="0007784A"/>
    <w:rsid w:val="000800EE"/>
    <w:rsid w:val="00080B2E"/>
    <w:rsid w:val="00080FF5"/>
    <w:rsid w:val="00081271"/>
    <w:rsid w:val="00081908"/>
    <w:rsid w:val="00081E57"/>
    <w:rsid w:val="000820CC"/>
    <w:rsid w:val="000823F0"/>
    <w:rsid w:val="00083731"/>
    <w:rsid w:val="00083D3D"/>
    <w:rsid w:val="00083DBC"/>
    <w:rsid w:val="00084203"/>
    <w:rsid w:val="0008433E"/>
    <w:rsid w:val="00084575"/>
    <w:rsid w:val="0008504D"/>
    <w:rsid w:val="00085196"/>
    <w:rsid w:val="00085629"/>
    <w:rsid w:val="0008579B"/>
    <w:rsid w:val="00085BD9"/>
    <w:rsid w:val="00085D6D"/>
    <w:rsid w:val="00086C86"/>
    <w:rsid w:val="0008745A"/>
    <w:rsid w:val="00087532"/>
    <w:rsid w:val="00087659"/>
    <w:rsid w:val="0008775E"/>
    <w:rsid w:val="00087E82"/>
    <w:rsid w:val="000901C0"/>
    <w:rsid w:val="0009044C"/>
    <w:rsid w:val="00090560"/>
    <w:rsid w:val="00091115"/>
    <w:rsid w:val="00091418"/>
    <w:rsid w:val="000915E6"/>
    <w:rsid w:val="00092037"/>
    <w:rsid w:val="00092C50"/>
    <w:rsid w:val="00092CB8"/>
    <w:rsid w:val="00092D26"/>
    <w:rsid w:val="00093430"/>
    <w:rsid w:val="000948E5"/>
    <w:rsid w:val="00094C0A"/>
    <w:rsid w:val="00094D5F"/>
    <w:rsid w:val="00094E47"/>
    <w:rsid w:val="000953BA"/>
    <w:rsid w:val="000954E2"/>
    <w:rsid w:val="000956CF"/>
    <w:rsid w:val="00095742"/>
    <w:rsid w:val="00095DA3"/>
    <w:rsid w:val="0009637C"/>
    <w:rsid w:val="00096566"/>
    <w:rsid w:val="00097054"/>
    <w:rsid w:val="00097711"/>
    <w:rsid w:val="00097FB2"/>
    <w:rsid w:val="000A0506"/>
    <w:rsid w:val="000A1007"/>
    <w:rsid w:val="000A1166"/>
    <w:rsid w:val="000A15B4"/>
    <w:rsid w:val="000A16DD"/>
    <w:rsid w:val="000A1878"/>
    <w:rsid w:val="000A19DB"/>
    <w:rsid w:val="000A1DCE"/>
    <w:rsid w:val="000A1FD1"/>
    <w:rsid w:val="000A21BF"/>
    <w:rsid w:val="000A2290"/>
    <w:rsid w:val="000A264B"/>
    <w:rsid w:val="000A3362"/>
    <w:rsid w:val="000A3BD3"/>
    <w:rsid w:val="000A3E9D"/>
    <w:rsid w:val="000A48B0"/>
    <w:rsid w:val="000A4DBF"/>
    <w:rsid w:val="000A57F4"/>
    <w:rsid w:val="000A60A7"/>
    <w:rsid w:val="000A61E4"/>
    <w:rsid w:val="000A658C"/>
    <w:rsid w:val="000A688B"/>
    <w:rsid w:val="000A6B88"/>
    <w:rsid w:val="000A6E0D"/>
    <w:rsid w:val="000A7EC1"/>
    <w:rsid w:val="000B0D8E"/>
    <w:rsid w:val="000B15EA"/>
    <w:rsid w:val="000B1831"/>
    <w:rsid w:val="000B19D7"/>
    <w:rsid w:val="000B1BB0"/>
    <w:rsid w:val="000B3AC9"/>
    <w:rsid w:val="000B3B60"/>
    <w:rsid w:val="000B3CDA"/>
    <w:rsid w:val="000B3D30"/>
    <w:rsid w:val="000B44F8"/>
    <w:rsid w:val="000B52F5"/>
    <w:rsid w:val="000B53AA"/>
    <w:rsid w:val="000B585A"/>
    <w:rsid w:val="000B5CAC"/>
    <w:rsid w:val="000B6125"/>
    <w:rsid w:val="000B6487"/>
    <w:rsid w:val="000B672E"/>
    <w:rsid w:val="000B7222"/>
    <w:rsid w:val="000B73EC"/>
    <w:rsid w:val="000B7790"/>
    <w:rsid w:val="000B7988"/>
    <w:rsid w:val="000B79B8"/>
    <w:rsid w:val="000B7A5E"/>
    <w:rsid w:val="000B7AA4"/>
    <w:rsid w:val="000B7BF3"/>
    <w:rsid w:val="000B7C3B"/>
    <w:rsid w:val="000C0004"/>
    <w:rsid w:val="000C008E"/>
    <w:rsid w:val="000C0256"/>
    <w:rsid w:val="000C0525"/>
    <w:rsid w:val="000C05B0"/>
    <w:rsid w:val="000C1007"/>
    <w:rsid w:val="000C1E32"/>
    <w:rsid w:val="000C238F"/>
    <w:rsid w:val="000C2559"/>
    <w:rsid w:val="000C2626"/>
    <w:rsid w:val="000C265F"/>
    <w:rsid w:val="000C2DAB"/>
    <w:rsid w:val="000C3324"/>
    <w:rsid w:val="000C342D"/>
    <w:rsid w:val="000C3AD4"/>
    <w:rsid w:val="000C3F58"/>
    <w:rsid w:val="000C419D"/>
    <w:rsid w:val="000C43D0"/>
    <w:rsid w:val="000C4617"/>
    <w:rsid w:val="000C4664"/>
    <w:rsid w:val="000C4EA3"/>
    <w:rsid w:val="000C5973"/>
    <w:rsid w:val="000C5DEB"/>
    <w:rsid w:val="000C6073"/>
    <w:rsid w:val="000C762C"/>
    <w:rsid w:val="000D01C2"/>
    <w:rsid w:val="000D0536"/>
    <w:rsid w:val="000D0913"/>
    <w:rsid w:val="000D12D6"/>
    <w:rsid w:val="000D1F5B"/>
    <w:rsid w:val="000D2074"/>
    <w:rsid w:val="000D2359"/>
    <w:rsid w:val="000D2378"/>
    <w:rsid w:val="000D2465"/>
    <w:rsid w:val="000D24BB"/>
    <w:rsid w:val="000D260B"/>
    <w:rsid w:val="000D28DC"/>
    <w:rsid w:val="000D2973"/>
    <w:rsid w:val="000D29A1"/>
    <w:rsid w:val="000D3878"/>
    <w:rsid w:val="000D38D1"/>
    <w:rsid w:val="000D3A2F"/>
    <w:rsid w:val="000D3BBB"/>
    <w:rsid w:val="000D3C55"/>
    <w:rsid w:val="000D4F08"/>
    <w:rsid w:val="000D615B"/>
    <w:rsid w:val="000D6229"/>
    <w:rsid w:val="000D67D9"/>
    <w:rsid w:val="000D7A08"/>
    <w:rsid w:val="000D7B69"/>
    <w:rsid w:val="000E122D"/>
    <w:rsid w:val="000E14B9"/>
    <w:rsid w:val="000E1F90"/>
    <w:rsid w:val="000E20F0"/>
    <w:rsid w:val="000E232C"/>
    <w:rsid w:val="000E2394"/>
    <w:rsid w:val="000E2FB2"/>
    <w:rsid w:val="000E3025"/>
    <w:rsid w:val="000E3DB2"/>
    <w:rsid w:val="000E4654"/>
    <w:rsid w:val="000E476B"/>
    <w:rsid w:val="000E4D7E"/>
    <w:rsid w:val="000E4EF8"/>
    <w:rsid w:val="000E538C"/>
    <w:rsid w:val="000E5AB2"/>
    <w:rsid w:val="000E5CC8"/>
    <w:rsid w:val="000E662B"/>
    <w:rsid w:val="000E75A2"/>
    <w:rsid w:val="000E7C9F"/>
    <w:rsid w:val="000F271E"/>
    <w:rsid w:val="000F29B8"/>
    <w:rsid w:val="000F326B"/>
    <w:rsid w:val="000F33D7"/>
    <w:rsid w:val="000F440D"/>
    <w:rsid w:val="000F4C5F"/>
    <w:rsid w:val="000F4E03"/>
    <w:rsid w:val="000F527E"/>
    <w:rsid w:val="000F59B7"/>
    <w:rsid w:val="000F5CE2"/>
    <w:rsid w:val="000F6336"/>
    <w:rsid w:val="000F6511"/>
    <w:rsid w:val="000F6A43"/>
    <w:rsid w:val="000F6A75"/>
    <w:rsid w:val="000F6AF5"/>
    <w:rsid w:val="000F6FD9"/>
    <w:rsid w:val="000F7483"/>
    <w:rsid w:val="000F7734"/>
    <w:rsid w:val="000F7C8B"/>
    <w:rsid w:val="001002FA"/>
    <w:rsid w:val="00100459"/>
    <w:rsid w:val="0010087D"/>
    <w:rsid w:val="00100FEA"/>
    <w:rsid w:val="00101942"/>
    <w:rsid w:val="00101B6A"/>
    <w:rsid w:val="00101BA9"/>
    <w:rsid w:val="0010241B"/>
    <w:rsid w:val="00102C75"/>
    <w:rsid w:val="001033A6"/>
    <w:rsid w:val="00103E29"/>
    <w:rsid w:val="001051B7"/>
    <w:rsid w:val="0010583F"/>
    <w:rsid w:val="00105893"/>
    <w:rsid w:val="0010620D"/>
    <w:rsid w:val="0010715F"/>
    <w:rsid w:val="00110E09"/>
    <w:rsid w:val="00110F92"/>
    <w:rsid w:val="00111109"/>
    <w:rsid w:val="00111199"/>
    <w:rsid w:val="00111B85"/>
    <w:rsid w:val="00112429"/>
    <w:rsid w:val="00112FFE"/>
    <w:rsid w:val="0011356E"/>
    <w:rsid w:val="00113780"/>
    <w:rsid w:val="00114EC4"/>
    <w:rsid w:val="001151E9"/>
    <w:rsid w:val="00115B35"/>
    <w:rsid w:val="00115E70"/>
    <w:rsid w:val="00116423"/>
    <w:rsid w:val="001166EB"/>
    <w:rsid w:val="00116A44"/>
    <w:rsid w:val="00116B50"/>
    <w:rsid w:val="00117783"/>
    <w:rsid w:val="00117CC0"/>
    <w:rsid w:val="00121474"/>
    <w:rsid w:val="00122CDB"/>
    <w:rsid w:val="0012303F"/>
    <w:rsid w:val="00123167"/>
    <w:rsid w:val="00123BBA"/>
    <w:rsid w:val="00123EA1"/>
    <w:rsid w:val="00123FD7"/>
    <w:rsid w:val="0012427F"/>
    <w:rsid w:val="00124A9E"/>
    <w:rsid w:val="00124D42"/>
    <w:rsid w:val="001258D7"/>
    <w:rsid w:val="00125B3B"/>
    <w:rsid w:val="00125B3C"/>
    <w:rsid w:val="00126500"/>
    <w:rsid w:val="00126895"/>
    <w:rsid w:val="001271F3"/>
    <w:rsid w:val="00127377"/>
    <w:rsid w:val="001276C7"/>
    <w:rsid w:val="001279FB"/>
    <w:rsid w:val="00130280"/>
    <w:rsid w:val="00130418"/>
    <w:rsid w:val="00130518"/>
    <w:rsid w:val="00130BFF"/>
    <w:rsid w:val="00130F7A"/>
    <w:rsid w:val="001312AE"/>
    <w:rsid w:val="00131418"/>
    <w:rsid w:val="001315BA"/>
    <w:rsid w:val="00131ED7"/>
    <w:rsid w:val="00132235"/>
    <w:rsid w:val="00132479"/>
    <w:rsid w:val="00132A5E"/>
    <w:rsid w:val="00132BFC"/>
    <w:rsid w:val="00133901"/>
    <w:rsid w:val="00133991"/>
    <w:rsid w:val="00133A3B"/>
    <w:rsid w:val="00133B43"/>
    <w:rsid w:val="001340C8"/>
    <w:rsid w:val="00134279"/>
    <w:rsid w:val="00134AD7"/>
    <w:rsid w:val="001351CA"/>
    <w:rsid w:val="001351D9"/>
    <w:rsid w:val="00135960"/>
    <w:rsid w:val="001363E4"/>
    <w:rsid w:val="001364FD"/>
    <w:rsid w:val="001369B1"/>
    <w:rsid w:val="00136FF2"/>
    <w:rsid w:val="00137274"/>
    <w:rsid w:val="00137331"/>
    <w:rsid w:val="001377EC"/>
    <w:rsid w:val="00137AD3"/>
    <w:rsid w:val="001400D7"/>
    <w:rsid w:val="00140208"/>
    <w:rsid w:val="001404B2"/>
    <w:rsid w:val="00140943"/>
    <w:rsid w:val="001409A8"/>
    <w:rsid w:val="00140ACB"/>
    <w:rsid w:val="00140B71"/>
    <w:rsid w:val="00140E49"/>
    <w:rsid w:val="00141F04"/>
    <w:rsid w:val="00141F19"/>
    <w:rsid w:val="0014231D"/>
    <w:rsid w:val="0014260F"/>
    <w:rsid w:val="00142676"/>
    <w:rsid w:val="00142D4A"/>
    <w:rsid w:val="00142E08"/>
    <w:rsid w:val="00142F4D"/>
    <w:rsid w:val="0014315A"/>
    <w:rsid w:val="001434F7"/>
    <w:rsid w:val="00143DC1"/>
    <w:rsid w:val="0014434F"/>
    <w:rsid w:val="00145FB8"/>
    <w:rsid w:val="00146151"/>
    <w:rsid w:val="0014689A"/>
    <w:rsid w:val="001468AD"/>
    <w:rsid w:val="00146D03"/>
    <w:rsid w:val="0014762F"/>
    <w:rsid w:val="001478A9"/>
    <w:rsid w:val="001478B8"/>
    <w:rsid w:val="00150072"/>
    <w:rsid w:val="001509C3"/>
    <w:rsid w:val="00150C94"/>
    <w:rsid w:val="001523B0"/>
    <w:rsid w:val="00152791"/>
    <w:rsid w:val="001529D8"/>
    <w:rsid w:val="00152BDC"/>
    <w:rsid w:val="00153919"/>
    <w:rsid w:val="00154423"/>
    <w:rsid w:val="00154C78"/>
    <w:rsid w:val="00155447"/>
    <w:rsid w:val="00155563"/>
    <w:rsid w:val="00155C00"/>
    <w:rsid w:val="00155FD0"/>
    <w:rsid w:val="0015610F"/>
    <w:rsid w:val="001563D5"/>
    <w:rsid w:val="001564FD"/>
    <w:rsid w:val="001568D7"/>
    <w:rsid w:val="00157430"/>
    <w:rsid w:val="00157498"/>
    <w:rsid w:val="00157501"/>
    <w:rsid w:val="001578EF"/>
    <w:rsid w:val="00157B5E"/>
    <w:rsid w:val="00161845"/>
    <w:rsid w:val="00161ECA"/>
    <w:rsid w:val="00162303"/>
    <w:rsid w:val="0016243D"/>
    <w:rsid w:val="00162D3D"/>
    <w:rsid w:val="00162F9F"/>
    <w:rsid w:val="001632DC"/>
    <w:rsid w:val="0016340B"/>
    <w:rsid w:val="00163488"/>
    <w:rsid w:val="0016422E"/>
    <w:rsid w:val="0016534F"/>
    <w:rsid w:val="001654CC"/>
    <w:rsid w:val="001666A5"/>
    <w:rsid w:val="00166726"/>
    <w:rsid w:val="00167975"/>
    <w:rsid w:val="00167B32"/>
    <w:rsid w:val="00167B8F"/>
    <w:rsid w:val="00167DD1"/>
    <w:rsid w:val="0017034A"/>
    <w:rsid w:val="001703CE"/>
    <w:rsid w:val="00170BFB"/>
    <w:rsid w:val="00170EF5"/>
    <w:rsid w:val="00171028"/>
    <w:rsid w:val="001714AD"/>
    <w:rsid w:val="00171EDD"/>
    <w:rsid w:val="00172048"/>
    <w:rsid w:val="0017230F"/>
    <w:rsid w:val="00172321"/>
    <w:rsid w:val="00172876"/>
    <w:rsid w:val="001728D8"/>
    <w:rsid w:val="00172AC0"/>
    <w:rsid w:val="00174073"/>
    <w:rsid w:val="00174707"/>
    <w:rsid w:val="00174EFB"/>
    <w:rsid w:val="00174FD0"/>
    <w:rsid w:val="00175135"/>
    <w:rsid w:val="001757CF"/>
    <w:rsid w:val="00175806"/>
    <w:rsid w:val="00175B78"/>
    <w:rsid w:val="00175E9A"/>
    <w:rsid w:val="00176425"/>
    <w:rsid w:val="00176515"/>
    <w:rsid w:val="00176539"/>
    <w:rsid w:val="0017663E"/>
    <w:rsid w:val="001767BC"/>
    <w:rsid w:val="00176A06"/>
    <w:rsid w:val="00176B0B"/>
    <w:rsid w:val="00176C03"/>
    <w:rsid w:val="00177550"/>
    <w:rsid w:val="0017795F"/>
    <w:rsid w:val="00177A88"/>
    <w:rsid w:val="00177ADF"/>
    <w:rsid w:val="00177EC3"/>
    <w:rsid w:val="00177ED8"/>
    <w:rsid w:val="0018053A"/>
    <w:rsid w:val="001808D3"/>
    <w:rsid w:val="00180CFE"/>
    <w:rsid w:val="00181414"/>
    <w:rsid w:val="001814B9"/>
    <w:rsid w:val="0018236D"/>
    <w:rsid w:val="0018265E"/>
    <w:rsid w:val="00182C86"/>
    <w:rsid w:val="0018336B"/>
    <w:rsid w:val="00183BE7"/>
    <w:rsid w:val="00184608"/>
    <w:rsid w:val="001848C7"/>
    <w:rsid w:val="00184A35"/>
    <w:rsid w:val="00184DD1"/>
    <w:rsid w:val="00185828"/>
    <w:rsid w:val="00185AB0"/>
    <w:rsid w:val="00186168"/>
    <w:rsid w:val="00186410"/>
    <w:rsid w:val="001864C1"/>
    <w:rsid w:val="00186B59"/>
    <w:rsid w:val="00186DA0"/>
    <w:rsid w:val="00186EE4"/>
    <w:rsid w:val="00187112"/>
    <w:rsid w:val="00187476"/>
    <w:rsid w:val="0018747F"/>
    <w:rsid w:val="001919E6"/>
    <w:rsid w:val="00192D28"/>
    <w:rsid w:val="001933AA"/>
    <w:rsid w:val="00193792"/>
    <w:rsid w:val="00193B35"/>
    <w:rsid w:val="00193EE2"/>
    <w:rsid w:val="00194149"/>
    <w:rsid w:val="001945BB"/>
    <w:rsid w:val="00194B5A"/>
    <w:rsid w:val="00196673"/>
    <w:rsid w:val="00197309"/>
    <w:rsid w:val="001973CB"/>
    <w:rsid w:val="00197433"/>
    <w:rsid w:val="001976AA"/>
    <w:rsid w:val="00197933"/>
    <w:rsid w:val="00197A23"/>
    <w:rsid w:val="00197B5A"/>
    <w:rsid w:val="001A0838"/>
    <w:rsid w:val="001A0A1E"/>
    <w:rsid w:val="001A0E18"/>
    <w:rsid w:val="001A11DB"/>
    <w:rsid w:val="001A2C0B"/>
    <w:rsid w:val="001A303F"/>
    <w:rsid w:val="001A31A0"/>
    <w:rsid w:val="001A338D"/>
    <w:rsid w:val="001A36A9"/>
    <w:rsid w:val="001A3814"/>
    <w:rsid w:val="001A41A2"/>
    <w:rsid w:val="001A4284"/>
    <w:rsid w:val="001A4C28"/>
    <w:rsid w:val="001A4C69"/>
    <w:rsid w:val="001A4FB1"/>
    <w:rsid w:val="001A51B6"/>
    <w:rsid w:val="001A51F0"/>
    <w:rsid w:val="001A51F6"/>
    <w:rsid w:val="001A61DD"/>
    <w:rsid w:val="001A62ED"/>
    <w:rsid w:val="001A6709"/>
    <w:rsid w:val="001A6DD7"/>
    <w:rsid w:val="001A77F0"/>
    <w:rsid w:val="001A7DFA"/>
    <w:rsid w:val="001A7E79"/>
    <w:rsid w:val="001A7FA3"/>
    <w:rsid w:val="001B09DA"/>
    <w:rsid w:val="001B16A9"/>
    <w:rsid w:val="001B1F4F"/>
    <w:rsid w:val="001B2AAF"/>
    <w:rsid w:val="001B38B4"/>
    <w:rsid w:val="001B3B3D"/>
    <w:rsid w:val="001B3BF4"/>
    <w:rsid w:val="001B3DD5"/>
    <w:rsid w:val="001B4487"/>
    <w:rsid w:val="001B4752"/>
    <w:rsid w:val="001B47BC"/>
    <w:rsid w:val="001B48C5"/>
    <w:rsid w:val="001B4D63"/>
    <w:rsid w:val="001B5E60"/>
    <w:rsid w:val="001B767C"/>
    <w:rsid w:val="001B770E"/>
    <w:rsid w:val="001B7B2A"/>
    <w:rsid w:val="001C01AD"/>
    <w:rsid w:val="001C103C"/>
    <w:rsid w:val="001C123C"/>
    <w:rsid w:val="001C1422"/>
    <w:rsid w:val="001C1888"/>
    <w:rsid w:val="001C1FED"/>
    <w:rsid w:val="001C263B"/>
    <w:rsid w:val="001C26ED"/>
    <w:rsid w:val="001C2A58"/>
    <w:rsid w:val="001C2B70"/>
    <w:rsid w:val="001C331E"/>
    <w:rsid w:val="001C33D2"/>
    <w:rsid w:val="001C3687"/>
    <w:rsid w:val="001C48ED"/>
    <w:rsid w:val="001C520A"/>
    <w:rsid w:val="001C561A"/>
    <w:rsid w:val="001C6461"/>
    <w:rsid w:val="001C665A"/>
    <w:rsid w:val="001C7555"/>
    <w:rsid w:val="001C77CB"/>
    <w:rsid w:val="001D0172"/>
    <w:rsid w:val="001D0C65"/>
    <w:rsid w:val="001D145E"/>
    <w:rsid w:val="001D14F9"/>
    <w:rsid w:val="001D2079"/>
    <w:rsid w:val="001D2EB7"/>
    <w:rsid w:val="001D33B6"/>
    <w:rsid w:val="001D33F5"/>
    <w:rsid w:val="001D3565"/>
    <w:rsid w:val="001D377E"/>
    <w:rsid w:val="001D440A"/>
    <w:rsid w:val="001D4550"/>
    <w:rsid w:val="001D4E7B"/>
    <w:rsid w:val="001D4EF6"/>
    <w:rsid w:val="001D5017"/>
    <w:rsid w:val="001D572E"/>
    <w:rsid w:val="001D5FA9"/>
    <w:rsid w:val="001D6000"/>
    <w:rsid w:val="001D62B5"/>
    <w:rsid w:val="001D64BB"/>
    <w:rsid w:val="001D65E5"/>
    <w:rsid w:val="001D6CC4"/>
    <w:rsid w:val="001D7311"/>
    <w:rsid w:val="001D7A9A"/>
    <w:rsid w:val="001D7D7D"/>
    <w:rsid w:val="001E078E"/>
    <w:rsid w:val="001E09D3"/>
    <w:rsid w:val="001E0F1C"/>
    <w:rsid w:val="001E1DA9"/>
    <w:rsid w:val="001E20F4"/>
    <w:rsid w:val="001E4841"/>
    <w:rsid w:val="001E4867"/>
    <w:rsid w:val="001E48F6"/>
    <w:rsid w:val="001E5560"/>
    <w:rsid w:val="001E56D7"/>
    <w:rsid w:val="001E600B"/>
    <w:rsid w:val="001E7327"/>
    <w:rsid w:val="001E788F"/>
    <w:rsid w:val="001E7FC3"/>
    <w:rsid w:val="001F06FD"/>
    <w:rsid w:val="001F0758"/>
    <w:rsid w:val="001F13C6"/>
    <w:rsid w:val="001F1BE1"/>
    <w:rsid w:val="001F2686"/>
    <w:rsid w:val="001F270F"/>
    <w:rsid w:val="001F2D35"/>
    <w:rsid w:val="001F338D"/>
    <w:rsid w:val="001F38E9"/>
    <w:rsid w:val="001F45EB"/>
    <w:rsid w:val="001F50D3"/>
    <w:rsid w:val="001F5475"/>
    <w:rsid w:val="001F574D"/>
    <w:rsid w:val="001F6863"/>
    <w:rsid w:val="001F71C3"/>
    <w:rsid w:val="001F75D1"/>
    <w:rsid w:val="001F787C"/>
    <w:rsid w:val="001F79E2"/>
    <w:rsid w:val="001F7E2A"/>
    <w:rsid w:val="002002B2"/>
    <w:rsid w:val="00201183"/>
    <w:rsid w:val="002012A9"/>
    <w:rsid w:val="002015DB"/>
    <w:rsid w:val="00201FEF"/>
    <w:rsid w:val="00202043"/>
    <w:rsid w:val="002029EC"/>
    <w:rsid w:val="00202BC6"/>
    <w:rsid w:val="00202DB6"/>
    <w:rsid w:val="0020319C"/>
    <w:rsid w:val="002032F4"/>
    <w:rsid w:val="002034F8"/>
    <w:rsid w:val="00203865"/>
    <w:rsid w:val="002040BB"/>
    <w:rsid w:val="00204890"/>
    <w:rsid w:val="00205306"/>
    <w:rsid w:val="00205806"/>
    <w:rsid w:val="00205ADA"/>
    <w:rsid w:val="00206483"/>
    <w:rsid w:val="00206A0C"/>
    <w:rsid w:val="00206FD8"/>
    <w:rsid w:val="002070A8"/>
    <w:rsid w:val="00207225"/>
    <w:rsid w:val="00207AE3"/>
    <w:rsid w:val="00210147"/>
    <w:rsid w:val="0021055F"/>
    <w:rsid w:val="00210BA1"/>
    <w:rsid w:val="002116A9"/>
    <w:rsid w:val="00211F66"/>
    <w:rsid w:val="0021255C"/>
    <w:rsid w:val="00212569"/>
    <w:rsid w:val="00212611"/>
    <w:rsid w:val="00212FE2"/>
    <w:rsid w:val="00213364"/>
    <w:rsid w:val="00213601"/>
    <w:rsid w:val="00213B56"/>
    <w:rsid w:val="00213BA3"/>
    <w:rsid w:val="00214087"/>
    <w:rsid w:val="002147D9"/>
    <w:rsid w:val="00214802"/>
    <w:rsid w:val="00214A76"/>
    <w:rsid w:val="00214CE1"/>
    <w:rsid w:val="00214EB2"/>
    <w:rsid w:val="00214EC1"/>
    <w:rsid w:val="00214F4E"/>
    <w:rsid w:val="00215086"/>
    <w:rsid w:val="002153FB"/>
    <w:rsid w:val="002156D9"/>
    <w:rsid w:val="00215ED9"/>
    <w:rsid w:val="00216000"/>
    <w:rsid w:val="0021634E"/>
    <w:rsid w:val="00216780"/>
    <w:rsid w:val="00216A17"/>
    <w:rsid w:val="00216CF0"/>
    <w:rsid w:val="0021714E"/>
    <w:rsid w:val="0021729B"/>
    <w:rsid w:val="002173CB"/>
    <w:rsid w:val="002203F7"/>
    <w:rsid w:val="0022057E"/>
    <w:rsid w:val="00221285"/>
    <w:rsid w:val="00221337"/>
    <w:rsid w:val="002224AF"/>
    <w:rsid w:val="00222A48"/>
    <w:rsid w:val="00222B4B"/>
    <w:rsid w:val="00223527"/>
    <w:rsid w:val="00223995"/>
    <w:rsid w:val="00224AF7"/>
    <w:rsid w:val="00224C6D"/>
    <w:rsid w:val="00225462"/>
    <w:rsid w:val="0022573C"/>
    <w:rsid w:val="00225E36"/>
    <w:rsid w:val="002261FF"/>
    <w:rsid w:val="00226205"/>
    <w:rsid w:val="0022640E"/>
    <w:rsid w:val="00226974"/>
    <w:rsid w:val="00226CCB"/>
    <w:rsid w:val="00226DAB"/>
    <w:rsid w:val="002279A2"/>
    <w:rsid w:val="00227F44"/>
    <w:rsid w:val="002300A5"/>
    <w:rsid w:val="002302CE"/>
    <w:rsid w:val="002305B8"/>
    <w:rsid w:val="00230E4D"/>
    <w:rsid w:val="0023141F"/>
    <w:rsid w:val="002314A9"/>
    <w:rsid w:val="00231743"/>
    <w:rsid w:val="0023211E"/>
    <w:rsid w:val="00232726"/>
    <w:rsid w:val="00232AAA"/>
    <w:rsid w:val="00232AB0"/>
    <w:rsid w:val="00232B47"/>
    <w:rsid w:val="002330CA"/>
    <w:rsid w:val="0023334B"/>
    <w:rsid w:val="00233ADB"/>
    <w:rsid w:val="00233D40"/>
    <w:rsid w:val="00234019"/>
    <w:rsid w:val="0023453C"/>
    <w:rsid w:val="00234918"/>
    <w:rsid w:val="00234A6A"/>
    <w:rsid w:val="00234C77"/>
    <w:rsid w:val="00235312"/>
    <w:rsid w:val="0023606F"/>
    <w:rsid w:val="00237192"/>
    <w:rsid w:val="00237425"/>
    <w:rsid w:val="00237474"/>
    <w:rsid w:val="00237647"/>
    <w:rsid w:val="00237E61"/>
    <w:rsid w:val="0024067C"/>
    <w:rsid w:val="0024093C"/>
    <w:rsid w:val="00240B7D"/>
    <w:rsid w:val="00240D4E"/>
    <w:rsid w:val="00241333"/>
    <w:rsid w:val="0024159E"/>
    <w:rsid w:val="00241887"/>
    <w:rsid w:val="00242FC0"/>
    <w:rsid w:val="00242FFF"/>
    <w:rsid w:val="002434B5"/>
    <w:rsid w:val="00243622"/>
    <w:rsid w:val="002443DE"/>
    <w:rsid w:val="00244A5F"/>
    <w:rsid w:val="00244C7B"/>
    <w:rsid w:val="00244CB3"/>
    <w:rsid w:val="00245A8D"/>
    <w:rsid w:val="00246395"/>
    <w:rsid w:val="00246608"/>
    <w:rsid w:val="00246B88"/>
    <w:rsid w:val="00247DA9"/>
    <w:rsid w:val="00250688"/>
    <w:rsid w:val="002508B5"/>
    <w:rsid w:val="00250AA1"/>
    <w:rsid w:val="00250B49"/>
    <w:rsid w:val="00250DD7"/>
    <w:rsid w:val="00250E6D"/>
    <w:rsid w:val="00251BEB"/>
    <w:rsid w:val="0025219A"/>
    <w:rsid w:val="00252B78"/>
    <w:rsid w:val="0025353E"/>
    <w:rsid w:val="002536F1"/>
    <w:rsid w:val="002547AA"/>
    <w:rsid w:val="00254D3B"/>
    <w:rsid w:val="00254D4E"/>
    <w:rsid w:val="0025512D"/>
    <w:rsid w:val="0025522C"/>
    <w:rsid w:val="00255AC4"/>
    <w:rsid w:val="00255DEF"/>
    <w:rsid w:val="00256493"/>
    <w:rsid w:val="002564C9"/>
    <w:rsid w:val="0025688D"/>
    <w:rsid w:val="002569E5"/>
    <w:rsid w:val="00256AA7"/>
    <w:rsid w:val="00256B6E"/>
    <w:rsid w:val="00256CBD"/>
    <w:rsid w:val="00257616"/>
    <w:rsid w:val="00257C98"/>
    <w:rsid w:val="00260072"/>
    <w:rsid w:val="00260660"/>
    <w:rsid w:val="00260C84"/>
    <w:rsid w:val="00261203"/>
    <w:rsid w:val="002612F8"/>
    <w:rsid w:val="00261796"/>
    <w:rsid w:val="00261BA4"/>
    <w:rsid w:val="00261C35"/>
    <w:rsid w:val="00261C37"/>
    <w:rsid w:val="00261CC2"/>
    <w:rsid w:val="00262D61"/>
    <w:rsid w:val="00262FA0"/>
    <w:rsid w:val="0026370F"/>
    <w:rsid w:val="00263D7E"/>
    <w:rsid w:val="002641EE"/>
    <w:rsid w:val="00264354"/>
    <w:rsid w:val="002643FE"/>
    <w:rsid w:val="0026481A"/>
    <w:rsid w:val="00264B9E"/>
    <w:rsid w:val="00264CC7"/>
    <w:rsid w:val="00265004"/>
    <w:rsid w:val="0026502A"/>
    <w:rsid w:val="00265395"/>
    <w:rsid w:val="002657B5"/>
    <w:rsid w:val="00265A2D"/>
    <w:rsid w:val="00265EF8"/>
    <w:rsid w:val="0026651C"/>
    <w:rsid w:val="002667A9"/>
    <w:rsid w:val="00267093"/>
    <w:rsid w:val="002670A1"/>
    <w:rsid w:val="002673C2"/>
    <w:rsid w:val="00267941"/>
    <w:rsid w:val="00267DF5"/>
    <w:rsid w:val="00267F6E"/>
    <w:rsid w:val="002701CD"/>
    <w:rsid w:val="00270861"/>
    <w:rsid w:val="00270D82"/>
    <w:rsid w:val="00271156"/>
    <w:rsid w:val="002722A5"/>
    <w:rsid w:val="002722C8"/>
    <w:rsid w:val="0027235F"/>
    <w:rsid w:val="0027295B"/>
    <w:rsid w:val="00272FC2"/>
    <w:rsid w:val="002735FE"/>
    <w:rsid w:val="002736FA"/>
    <w:rsid w:val="00274640"/>
    <w:rsid w:val="002747AB"/>
    <w:rsid w:val="00274D76"/>
    <w:rsid w:val="00274E4C"/>
    <w:rsid w:val="00274E60"/>
    <w:rsid w:val="0027605C"/>
    <w:rsid w:val="002763A0"/>
    <w:rsid w:val="002763C3"/>
    <w:rsid w:val="00276860"/>
    <w:rsid w:val="00276D50"/>
    <w:rsid w:val="00276F8F"/>
    <w:rsid w:val="002771D3"/>
    <w:rsid w:val="00277589"/>
    <w:rsid w:val="002778A3"/>
    <w:rsid w:val="00280E3D"/>
    <w:rsid w:val="002815FC"/>
    <w:rsid w:val="00281A51"/>
    <w:rsid w:val="002826F1"/>
    <w:rsid w:val="00282C8A"/>
    <w:rsid w:val="00283565"/>
    <w:rsid w:val="002836AA"/>
    <w:rsid w:val="002841A5"/>
    <w:rsid w:val="0028454F"/>
    <w:rsid w:val="00285F39"/>
    <w:rsid w:val="002865E1"/>
    <w:rsid w:val="00286C81"/>
    <w:rsid w:val="0028708E"/>
    <w:rsid w:val="00287360"/>
    <w:rsid w:val="00287BFA"/>
    <w:rsid w:val="00287F98"/>
    <w:rsid w:val="00290276"/>
    <w:rsid w:val="00290726"/>
    <w:rsid w:val="00290D23"/>
    <w:rsid w:val="002912EA"/>
    <w:rsid w:val="00291C1B"/>
    <w:rsid w:val="00291F0D"/>
    <w:rsid w:val="0029204B"/>
    <w:rsid w:val="002926C9"/>
    <w:rsid w:val="002927AB"/>
    <w:rsid w:val="00292FCB"/>
    <w:rsid w:val="00293477"/>
    <w:rsid w:val="00294391"/>
    <w:rsid w:val="00294422"/>
    <w:rsid w:val="002956C2"/>
    <w:rsid w:val="00295FC7"/>
    <w:rsid w:val="00296AE9"/>
    <w:rsid w:val="00296DD9"/>
    <w:rsid w:val="00297789"/>
    <w:rsid w:val="002977FB"/>
    <w:rsid w:val="00297BE9"/>
    <w:rsid w:val="002A02EA"/>
    <w:rsid w:val="002A0CC0"/>
    <w:rsid w:val="002A1661"/>
    <w:rsid w:val="002A1B51"/>
    <w:rsid w:val="002A21F4"/>
    <w:rsid w:val="002A22BB"/>
    <w:rsid w:val="002A2A32"/>
    <w:rsid w:val="002A2DFF"/>
    <w:rsid w:val="002A2FC4"/>
    <w:rsid w:val="002A32FE"/>
    <w:rsid w:val="002A3A35"/>
    <w:rsid w:val="002A4086"/>
    <w:rsid w:val="002A43AF"/>
    <w:rsid w:val="002A45F8"/>
    <w:rsid w:val="002A59E9"/>
    <w:rsid w:val="002A5CD5"/>
    <w:rsid w:val="002A5DE9"/>
    <w:rsid w:val="002A6198"/>
    <w:rsid w:val="002A6359"/>
    <w:rsid w:val="002A678F"/>
    <w:rsid w:val="002A68CA"/>
    <w:rsid w:val="002A724E"/>
    <w:rsid w:val="002A74E4"/>
    <w:rsid w:val="002A7BA8"/>
    <w:rsid w:val="002B019D"/>
    <w:rsid w:val="002B0735"/>
    <w:rsid w:val="002B09F9"/>
    <w:rsid w:val="002B0DEE"/>
    <w:rsid w:val="002B1223"/>
    <w:rsid w:val="002B19B7"/>
    <w:rsid w:val="002B1CCB"/>
    <w:rsid w:val="002B23CE"/>
    <w:rsid w:val="002B2837"/>
    <w:rsid w:val="002B289C"/>
    <w:rsid w:val="002B2C8A"/>
    <w:rsid w:val="002B3377"/>
    <w:rsid w:val="002B38FE"/>
    <w:rsid w:val="002B3E0C"/>
    <w:rsid w:val="002B4472"/>
    <w:rsid w:val="002B5027"/>
    <w:rsid w:val="002B5623"/>
    <w:rsid w:val="002B5EE4"/>
    <w:rsid w:val="002B683F"/>
    <w:rsid w:val="002B6B5D"/>
    <w:rsid w:val="002B6EE5"/>
    <w:rsid w:val="002B705E"/>
    <w:rsid w:val="002B715D"/>
    <w:rsid w:val="002B75C4"/>
    <w:rsid w:val="002B7AE1"/>
    <w:rsid w:val="002B7B1D"/>
    <w:rsid w:val="002B7D60"/>
    <w:rsid w:val="002B7DE7"/>
    <w:rsid w:val="002B7EA8"/>
    <w:rsid w:val="002B7EC4"/>
    <w:rsid w:val="002C0748"/>
    <w:rsid w:val="002C0F90"/>
    <w:rsid w:val="002C1555"/>
    <w:rsid w:val="002C174C"/>
    <w:rsid w:val="002C18DA"/>
    <w:rsid w:val="002C18ED"/>
    <w:rsid w:val="002C1AB2"/>
    <w:rsid w:val="002C1EAE"/>
    <w:rsid w:val="002C22CB"/>
    <w:rsid w:val="002C2AD7"/>
    <w:rsid w:val="002C2B89"/>
    <w:rsid w:val="002C3386"/>
    <w:rsid w:val="002C33AD"/>
    <w:rsid w:val="002C3567"/>
    <w:rsid w:val="002C360F"/>
    <w:rsid w:val="002C39F0"/>
    <w:rsid w:val="002C3C27"/>
    <w:rsid w:val="002C3FBB"/>
    <w:rsid w:val="002C41F7"/>
    <w:rsid w:val="002C4D8F"/>
    <w:rsid w:val="002C55C9"/>
    <w:rsid w:val="002C56EF"/>
    <w:rsid w:val="002C5D5F"/>
    <w:rsid w:val="002C5E37"/>
    <w:rsid w:val="002C633E"/>
    <w:rsid w:val="002C6B30"/>
    <w:rsid w:val="002C6BA3"/>
    <w:rsid w:val="002C6BC1"/>
    <w:rsid w:val="002C73B5"/>
    <w:rsid w:val="002C7F0D"/>
    <w:rsid w:val="002D020E"/>
    <w:rsid w:val="002D0CA7"/>
    <w:rsid w:val="002D0EAF"/>
    <w:rsid w:val="002D110F"/>
    <w:rsid w:val="002D1118"/>
    <w:rsid w:val="002D1C5A"/>
    <w:rsid w:val="002D2149"/>
    <w:rsid w:val="002D240D"/>
    <w:rsid w:val="002D3B98"/>
    <w:rsid w:val="002D410F"/>
    <w:rsid w:val="002D46EF"/>
    <w:rsid w:val="002D4E27"/>
    <w:rsid w:val="002D56C5"/>
    <w:rsid w:val="002D5BB3"/>
    <w:rsid w:val="002D5BB6"/>
    <w:rsid w:val="002D5C24"/>
    <w:rsid w:val="002D5EB6"/>
    <w:rsid w:val="002D7368"/>
    <w:rsid w:val="002D73DF"/>
    <w:rsid w:val="002D765D"/>
    <w:rsid w:val="002D7899"/>
    <w:rsid w:val="002E034F"/>
    <w:rsid w:val="002E0595"/>
    <w:rsid w:val="002E12B4"/>
    <w:rsid w:val="002E142C"/>
    <w:rsid w:val="002E16D6"/>
    <w:rsid w:val="002E1AAC"/>
    <w:rsid w:val="002E1C08"/>
    <w:rsid w:val="002E2058"/>
    <w:rsid w:val="002E2666"/>
    <w:rsid w:val="002E2E16"/>
    <w:rsid w:val="002E3007"/>
    <w:rsid w:val="002E34FF"/>
    <w:rsid w:val="002E36CC"/>
    <w:rsid w:val="002E36F9"/>
    <w:rsid w:val="002E3D93"/>
    <w:rsid w:val="002E468C"/>
    <w:rsid w:val="002E5247"/>
    <w:rsid w:val="002E56BD"/>
    <w:rsid w:val="002E5C11"/>
    <w:rsid w:val="002E600F"/>
    <w:rsid w:val="002E6711"/>
    <w:rsid w:val="002E750F"/>
    <w:rsid w:val="002E7B6B"/>
    <w:rsid w:val="002F0A5C"/>
    <w:rsid w:val="002F0A85"/>
    <w:rsid w:val="002F0F7B"/>
    <w:rsid w:val="002F10F1"/>
    <w:rsid w:val="002F1812"/>
    <w:rsid w:val="002F3231"/>
    <w:rsid w:val="002F3ADC"/>
    <w:rsid w:val="002F3D0E"/>
    <w:rsid w:val="002F4E4F"/>
    <w:rsid w:val="002F60D5"/>
    <w:rsid w:val="002F61A1"/>
    <w:rsid w:val="002F64DD"/>
    <w:rsid w:val="002F6577"/>
    <w:rsid w:val="002F66F3"/>
    <w:rsid w:val="002F7468"/>
    <w:rsid w:val="002F793D"/>
    <w:rsid w:val="002F7AD0"/>
    <w:rsid w:val="00300989"/>
    <w:rsid w:val="003009A7"/>
    <w:rsid w:val="00300A7C"/>
    <w:rsid w:val="00300BF3"/>
    <w:rsid w:val="00300D49"/>
    <w:rsid w:val="00301149"/>
    <w:rsid w:val="0030129F"/>
    <w:rsid w:val="003015D4"/>
    <w:rsid w:val="00301E35"/>
    <w:rsid w:val="00302384"/>
    <w:rsid w:val="0030301F"/>
    <w:rsid w:val="00303FB5"/>
    <w:rsid w:val="00304132"/>
    <w:rsid w:val="003045EC"/>
    <w:rsid w:val="0030485F"/>
    <w:rsid w:val="00304875"/>
    <w:rsid w:val="003048D4"/>
    <w:rsid w:val="003050D5"/>
    <w:rsid w:val="003056D6"/>
    <w:rsid w:val="00305807"/>
    <w:rsid w:val="00305C0E"/>
    <w:rsid w:val="0030622B"/>
    <w:rsid w:val="00306B32"/>
    <w:rsid w:val="00306BEF"/>
    <w:rsid w:val="00307F55"/>
    <w:rsid w:val="0031099D"/>
    <w:rsid w:val="00310CFB"/>
    <w:rsid w:val="00310D9C"/>
    <w:rsid w:val="003114C4"/>
    <w:rsid w:val="00311B2D"/>
    <w:rsid w:val="00312183"/>
    <w:rsid w:val="003127DA"/>
    <w:rsid w:val="00312817"/>
    <w:rsid w:val="00312A0E"/>
    <w:rsid w:val="00312EDB"/>
    <w:rsid w:val="00313A04"/>
    <w:rsid w:val="00313D57"/>
    <w:rsid w:val="00314477"/>
    <w:rsid w:val="00315499"/>
    <w:rsid w:val="00315DBA"/>
    <w:rsid w:val="003164BF"/>
    <w:rsid w:val="00316A32"/>
    <w:rsid w:val="00317584"/>
    <w:rsid w:val="0031787F"/>
    <w:rsid w:val="003179BA"/>
    <w:rsid w:val="0032009F"/>
    <w:rsid w:val="00320213"/>
    <w:rsid w:val="003202D0"/>
    <w:rsid w:val="00320345"/>
    <w:rsid w:val="00320620"/>
    <w:rsid w:val="00320806"/>
    <w:rsid w:val="00321600"/>
    <w:rsid w:val="00321F69"/>
    <w:rsid w:val="00322453"/>
    <w:rsid w:val="0032293A"/>
    <w:rsid w:val="00322A65"/>
    <w:rsid w:val="00322CB3"/>
    <w:rsid w:val="00323084"/>
    <w:rsid w:val="00323391"/>
    <w:rsid w:val="003234BF"/>
    <w:rsid w:val="00323AA4"/>
    <w:rsid w:val="0032425E"/>
    <w:rsid w:val="0032483A"/>
    <w:rsid w:val="0032486E"/>
    <w:rsid w:val="003254DF"/>
    <w:rsid w:val="003258D9"/>
    <w:rsid w:val="00325D6C"/>
    <w:rsid w:val="0032685F"/>
    <w:rsid w:val="00327CD0"/>
    <w:rsid w:val="00330079"/>
    <w:rsid w:val="00330B6C"/>
    <w:rsid w:val="00330C67"/>
    <w:rsid w:val="00332546"/>
    <w:rsid w:val="0033258D"/>
    <w:rsid w:val="00332C8B"/>
    <w:rsid w:val="00332FA7"/>
    <w:rsid w:val="003337F0"/>
    <w:rsid w:val="00333869"/>
    <w:rsid w:val="00333BDE"/>
    <w:rsid w:val="00333CCE"/>
    <w:rsid w:val="003342BB"/>
    <w:rsid w:val="00334565"/>
    <w:rsid w:val="00334B0C"/>
    <w:rsid w:val="00334B5A"/>
    <w:rsid w:val="00334C83"/>
    <w:rsid w:val="003358E1"/>
    <w:rsid w:val="00335935"/>
    <w:rsid w:val="003367B6"/>
    <w:rsid w:val="00336B45"/>
    <w:rsid w:val="003372C5"/>
    <w:rsid w:val="0033751C"/>
    <w:rsid w:val="00340034"/>
    <w:rsid w:val="0034057F"/>
    <w:rsid w:val="003408D8"/>
    <w:rsid w:val="00340B75"/>
    <w:rsid w:val="00340F51"/>
    <w:rsid w:val="00341450"/>
    <w:rsid w:val="00341ABC"/>
    <w:rsid w:val="0034235E"/>
    <w:rsid w:val="00343500"/>
    <w:rsid w:val="003436E2"/>
    <w:rsid w:val="0034376A"/>
    <w:rsid w:val="00343916"/>
    <w:rsid w:val="00343A46"/>
    <w:rsid w:val="00345E26"/>
    <w:rsid w:val="00345FB6"/>
    <w:rsid w:val="003467C3"/>
    <w:rsid w:val="003467EF"/>
    <w:rsid w:val="00346BF1"/>
    <w:rsid w:val="003470F5"/>
    <w:rsid w:val="00347480"/>
    <w:rsid w:val="003477FC"/>
    <w:rsid w:val="00347848"/>
    <w:rsid w:val="00347B35"/>
    <w:rsid w:val="00347B60"/>
    <w:rsid w:val="00347B94"/>
    <w:rsid w:val="00347CCA"/>
    <w:rsid w:val="00347DCF"/>
    <w:rsid w:val="003505DB"/>
    <w:rsid w:val="003508C0"/>
    <w:rsid w:val="00350A2D"/>
    <w:rsid w:val="00350EC6"/>
    <w:rsid w:val="003511EA"/>
    <w:rsid w:val="00351602"/>
    <w:rsid w:val="00351FEA"/>
    <w:rsid w:val="00352654"/>
    <w:rsid w:val="00352890"/>
    <w:rsid w:val="00352E2D"/>
    <w:rsid w:val="003536D4"/>
    <w:rsid w:val="0035379D"/>
    <w:rsid w:val="00353A30"/>
    <w:rsid w:val="00354F41"/>
    <w:rsid w:val="00354F66"/>
    <w:rsid w:val="0035523A"/>
    <w:rsid w:val="003554B0"/>
    <w:rsid w:val="003559DC"/>
    <w:rsid w:val="00355DC3"/>
    <w:rsid w:val="00356027"/>
    <w:rsid w:val="00356801"/>
    <w:rsid w:val="00356EB0"/>
    <w:rsid w:val="00357075"/>
    <w:rsid w:val="003573CE"/>
    <w:rsid w:val="0036091A"/>
    <w:rsid w:val="00360BBA"/>
    <w:rsid w:val="00360FC5"/>
    <w:rsid w:val="00361210"/>
    <w:rsid w:val="00361715"/>
    <w:rsid w:val="00361B3E"/>
    <w:rsid w:val="00361F9E"/>
    <w:rsid w:val="00362A42"/>
    <w:rsid w:val="00362C12"/>
    <w:rsid w:val="003631B5"/>
    <w:rsid w:val="003637DB"/>
    <w:rsid w:val="00363DE4"/>
    <w:rsid w:val="00365155"/>
    <w:rsid w:val="0036537B"/>
    <w:rsid w:val="00365800"/>
    <w:rsid w:val="00365BB2"/>
    <w:rsid w:val="00365DDB"/>
    <w:rsid w:val="003660C7"/>
    <w:rsid w:val="00366182"/>
    <w:rsid w:val="00366CFB"/>
    <w:rsid w:val="00367002"/>
    <w:rsid w:val="003674A8"/>
    <w:rsid w:val="003679B4"/>
    <w:rsid w:val="00370167"/>
    <w:rsid w:val="00371C09"/>
    <w:rsid w:val="0037227C"/>
    <w:rsid w:val="00372410"/>
    <w:rsid w:val="00372442"/>
    <w:rsid w:val="00372519"/>
    <w:rsid w:val="00372A80"/>
    <w:rsid w:val="003735B7"/>
    <w:rsid w:val="0037373B"/>
    <w:rsid w:val="00373C55"/>
    <w:rsid w:val="0037410F"/>
    <w:rsid w:val="003742B7"/>
    <w:rsid w:val="003742CA"/>
    <w:rsid w:val="00374594"/>
    <w:rsid w:val="00376C40"/>
    <w:rsid w:val="00380018"/>
    <w:rsid w:val="00380141"/>
    <w:rsid w:val="0038157D"/>
    <w:rsid w:val="00381668"/>
    <w:rsid w:val="003816D5"/>
    <w:rsid w:val="00381AB6"/>
    <w:rsid w:val="003824BD"/>
    <w:rsid w:val="00382B65"/>
    <w:rsid w:val="00382D76"/>
    <w:rsid w:val="0038346B"/>
    <w:rsid w:val="003848BA"/>
    <w:rsid w:val="00384E6C"/>
    <w:rsid w:val="003853FA"/>
    <w:rsid w:val="0038558E"/>
    <w:rsid w:val="0038589E"/>
    <w:rsid w:val="003858E6"/>
    <w:rsid w:val="00386025"/>
    <w:rsid w:val="00386674"/>
    <w:rsid w:val="00386753"/>
    <w:rsid w:val="00387260"/>
    <w:rsid w:val="003872D5"/>
    <w:rsid w:val="00387624"/>
    <w:rsid w:val="003878E7"/>
    <w:rsid w:val="00387D06"/>
    <w:rsid w:val="0039069B"/>
    <w:rsid w:val="0039165F"/>
    <w:rsid w:val="00391CEF"/>
    <w:rsid w:val="00391D22"/>
    <w:rsid w:val="0039258B"/>
    <w:rsid w:val="00392D2B"/>
    <w:rsid w:val="00392E12"/>
    <w:rsid w:val="00393734"/>
    <w:rsid w:val="00393D30"/>
    <w:rsid w:val="00393F0E"/>
    <w:rsid w:val="00394654"/>
    <w:rsid w:val="00394E44"/>
    <w:rsid w:val="003950EB"/>
    <w:rsid w:val="0039583E"/>
    <w:rsid w:val="003959A2"/>
    <w:rsid w:val="00395CA2"/>
    <w:rsid w:val="0039646E"/>
    <w:rsid w:val="00396559"/>
    <w:rsid w:val="003975BD"/>
    <w:rsid w:val="003975C2"/>
    <w:rsid w:val="003A00AC"/>
    <w:rsid w:val="003A0383"/>
    <w:rsid w:val="003A06CE"/>
    <w:rsid w:val="003A0834"/>
    <w:rsid w:val="003A0A28"/>
    <w:rsid w:val="003A12C0"/>
    <w:rsid w:val="003A2E5C"/>
    <w:rsid w:val="003A2EB3"/>
    <w:rsid w:val="003A3350"/>
    <w:rsid w:val="003A367F"/>
    <w:rsid w:val="003A43CE"/>
    <w:rsid w:val="003A4E8C"/>
    <w:rsid w:val="003A5096"/>
    <w:rsid w:val="003A54D6"/>
    <w:rsid w:val="003A5568"/>
    <w:rsid w:val="003A55B2"/>
    <w:rsid w:val="003A5BBF"/>
    <w:rsid w:val="003A68E7"/>
    <w:rsid w:val="003A737E"/>
    <w:rsid w:val="003A74C6"/>
    <w:rsid w:val="003A79AD"/>
    <w:rsid w:val="003A7FD9"/>
    <w:rsid w:val="003B05DB"/>
    <w:rsid w:val="003B0758"/>
    <w:rsid w:val="003B0A9B"/>
    <w:rsid w:val="003B0F93"/>
    <w:rsid w:val="003B1333"/>
    <w:rsid w:val="003B1D34"/>
    <w:rsid w:val="003B2096"/>
    <w:rsid w:val="003B2529"/>
    <w:rsid w:val="003B27E7"/>
    <w:rsid w:val="003B28EC"/>
    <w:rsid w:val="003B3069"/>
    <w:rsid w:val="003B3101"/>
    <w:rsid w:val="003B3186"/>
    <w:rsid w:val="003B31E6"/>
    <w:rsid w:val="003B38C6"/>
    <w:rsid w:val="003B3925"/>
    <w:rsid w:val="003B39F0"/>
    <w:rsid w:val="003B3ECB"/>
    <w:rsid w:val="003B3FCE"/>
    <w:rsid w:val="003B4586"/>
    <w:rsid w:val="003B4FA1"/>
    <w:rsid w:val="003B52EB"/>
    <w:rsid w:val="003B546A"/>
    <w:rsid w:val="003B5916"/>
    <w:rsid w:val="003B5E3C"/>
    <w:rsid w:val="003B605E"/>
    <w:rsid w:val="003B68C7"/>
    <w:rsid w:val="003B7674"/>
    <w:rsid w:val="003B7879"/>
    <w:rsid w:val="003B79E6"/>
    <w:rsid w:val="003C00E1"/>
    <w:rsid w:val="003C0337"/>
    <w:rsid w:val="003C04B0"/>
    <w:rsid w:val="003C0639"/>
    <w:rsid w:val="003C0F77"/>
    <w:rsid w:val="003C18AA"/>
    <w:rsid w:val="003C21B5"/>
    <w:rsid w:val="003C264A"/>
    <w:rsid w:val="003C2A98"/>
    <w:rsid w:val="003C2F84"/>
    <w:rsid w:val="003C3266"/>
    <w:rsid w:val="003C39DD"/>
    <w:rsid w:val="003C3CE1"/>
    <w:rsid w:val="003C3D57"/>
    <w:rsid w:val="003C4159"/>
    <w:rsid w:val="003C4189"/>
    <w:rsid w:val="003C422D"/>
    <w:rsid w:val="003C4349"/>
    <w:rsid w:val="003C44C9"/>
    <w:rsid w:val="003C4E68"/>
    <w:rsid w:val="003C51F0"/>
    <w:rsid w:val="003C540D"/>
    <w:rsid w:val="003C5787"/>
    <w:rsid w:val="003C5889"/>
    <w:rsid w:val="003C5E66"/>
    <w:rsid w:val="003C5E8F"/>
    <w:rsid w:val="003C6270"/>
    <w:rsid w:val="003C6380"/>
    <w:rsid w:val="003C6416"/>
    <w:rsid w:val="003C64F0"/>
    <w:rsid w:val="003C65B1"/>
    <w:rsid w:val="003C6734"/>
    <w:rsid w:val="003C6833"/>
    <w:rsid w:val="003C6F01"/>
    <w:rsid w:val="003C7508"/>
    <w:rsid w:val="003C7B27"/>
    <w:rsid w:val="003C7C23"/>
    <w:rsid w:val="003C7E99"/>
    <w:rsid w:val="003D07F8"/>
    <w:rsid w:val="003D0A28"/>
    <w:rsid w:val="003D1356"/>
    <w:rsid w:val="003D1731"/>
    <w:rsid w:val="003D1F82"/>
    <w:rsid w:val="003D2169"/>
    <w:rsid w:val="003D2924"/>
    <w:rsid w:val="003D2A1C"/>
    <w:rsid w:val="003D338C"/>
    <w:rsid w:val="003D36E3"/>
    <w:rsid w:val="003D4810"/>
    <w:rsid w:val="003D4869"/>
    <w:rsid w:val="003D48CA"/>
    <w:rsid w:val="003D5222"/>
    <w:rsid w:val="003D5558"/>
    <w:rsid w:val="003D5605"/>
    <w:rsid w:val="003D590D"/>
    <w:rsid w:val="003D5D0E"/>
    <w:rsid w:val="003D64F5"/>
    <w:rsid w:val="003D67EE"/>
    <w:rsid w:val="003D6A12"/>
    <w:rsid w:val="003D70DC"/>
    <w:rsid w:val="003D733D"/>
    <w:rsid w:val="003E0124"/>
    <w:rsid w:val="003E04AF"/>
    <w:rsid w:val="003E050F"/>
    <w:rsid w:val="003E0551"/>
    <w:rsid w:val="003E11C3"/>
    <w:rsid w:val="003E16AB"/>
    <w:rsid w:val="003E2BC0"/>
    <w:rsid w:val="003E30A7"/>
    <w:rsid w:val="003E32CF"/>
    <w:rsid w:val="003E32FD"/>
    <w:rsid w:val="003E3361"/>
    <w:rsid w:val="003E3B2D"/>
    <w:rsid w:val="003E410C"/>
    <w:rsid w:val="003E4D6C"/>
    <w:rsid w:val="003E54C4"/>
    <w:rsid w:val="003E5B18"/>
    <w:rsid w:val="003E5DCC"/>
    <w:rsid w:val="003E5E92"/>
    <w:rsid w:val="003E662C"/>
    <w:rsid w:val="003E6DA9"/>
    <w:rsid w:val="003E6EB1"/>
    <w:rsid w:val="003E6EE9"/>
    <w:rsid w:val="003F096B"/>
    <w:rsid w:val="003F0FA4"/>
    <w:rsid w:val="003F11A2"/>
    <w:rsid w:val="003F1A8E"/>
    <w:rsid w:val="003F24EE"/>
    <w:rsid w:val="003F288E"/>
    <w:rsid w:val="003F3626"/>
    <w:rsid w:val="003F41C6"/>
    <w:rsid w:val="003F4526"/>
    <w:rsid w:val="003F4B5B"/>
    <w:rsid w:val="003F4DB8"/>
    <w:rsid w:val="003F560D"/>
    <w:rsid w:val="003F582E"/>
    <w:rsid w:val="003F6870"/>
    <w:rsid w:val="003F7064"/>
    <w:rsid w:val="003F76BA"/>
    <w:rsid w:val="004001AE"/>
    <w:rsid w:val="004021D0"/>
    <w:rsid w:val="00402800"/>
    <w:rsid w:val="00402A08"/>
    <w:rsid w:val="00402C36"/>
    <w:rsid w:val="00402CDB"/>
    <w:rsid w:val="00402D83"/>
    <w:rsid w:val="00402FD4"/>
    <w:rsid w:val="00403678"/>
    <w:rsid w:val="004041CE"/>
    <w:rsid w:val="0040436E"/>
    <w:rsid w:val="00404501"/>
    <w:rsid w:val="0040462A"/>
    <w:rsid w:val="00404F7A"/>
    <w:rsid w:val="00405DAC"/>
    <w:rsid w:val="00406049"/>
    <w:rsid w:val="004060D0"/>
    <w:rsid w:val="004066FA"/>
    <w:rsid w:val="0040683F"/>
    <w:rsid w:val="00406FEF"/>
    <w:rsid w:val="00407335"/>
    <w:rsid w:val="004076D0"/>
    <w:rsid w:val="0040784A"/>
    <w:rsid w:val="00407B6B"/>
    <w:rsid w:val="004101BB"/>
    <w:rsid w:val="004101EC"/>
    <w:rsid w:val="004103FC"/>
    <w:rsid w:val="00410946"/>
    <w:rsid w:val="00410AB0"/>
    <w:rsid w:val="00410B58"/>
    <w:rsid w:val="00410F4F"/>
    <w:rsid w:val="00411005"/>
    <w:rsid w:val="004112BB"/>
    <w:rsid w:val="0041152B"/>
    <w:rsid w:val="00411620"/>
    <w:rsid w:val="00411E02"/>
    <w:rsid w:val="0041266F"/>
    <w:rsid w:val="00413C75"/>
    <w:rsid w:val="004141A6"/>
    <w:rsid w:val="0041471F"/>
    <w:rsid w:val="00414783"/>
    <w:rsid w:val="00414AB2"/>
    <w:rsid w:val="00414FD6"/>
    <w:rsid w:val="00415440"/>
    <w:rsid w:val="00415BAC"/>
    <w:rsid w:val="00415C95"/>
    <w:rsid w:val="00415F81"/>
    <w:rsid w:val="00416799"/>
    <w:rsid w:val="004172E7"/>
    <w:rsid w:val="0041737F"/>
    <w:rsid w:val="00417EC4"/>
    <w:rsid w:val="00417FC0"/>
    <w:rsid w:val="0042083C"/>
    <w:rsid w:val="00420FE0"/>
    <w:rsid w:val="00421940"/>
    <w:rsid w:val="00421F4D"/>
    <w:rsid w:val="004224AC"/>
    <w:rsid w:val="00422E73"/>
    <w:rsid w:val="0042323E"/>
    <w:rsid w:val="00423882"/>
    <w:rsid w:val="00423E9D"/>
    <w:rsid w:val="004240A2"/>
    <w:rsid w:val="00424191"/>
    <w:rsid w:val="00424270"/>
    <w:rsid w:val="00424341"/>
    <w:rsid w:val="004249BA"/>
    <w:rsid w:val="00424A84"/>
    <w:rsid w:val="00425533"/>
    <w:rsid w:val="004257CC"/>
    <w:rsid w:val="00425A0A"/>
    <w:rsid w:val="00425A44"/>
    <w:rsid w:val="00425A49"/>
    <w:rsid w:val="00426509"/>
    <w:rsid w:val="004265F8"/>
    <w:rsid w:val="004266B2"/>
    <w:rsid w:val="00426CE6"/>
    <w:rsid w:val="004279F1"/>
    <w:rsid w:val="00427B16"/>
    <w:rsid w:val="00427DCE"/>
    <w:rsid w:val="004305C8"/>
    <w:rsid w:val="00430832"/>
    <w:rsid w:val="004309DF"/>
    <w:rsid w:val="0043140A"/>
    <w:rsid w:val="0043188B"/>
    <w:rsid w:val="0043226F"/>
    <w:rsid w:val="00435433"/>
    <w:rsid w:val="00436A88"/>
    <w:rsid w:val="00437E2D"/>
    <w:rsid w:val="00437FBF"/>
    <w:rsid w:val="004415AA"/>
    <w:rsid w:val="004419EF"/>
    <w:rsid w:val="00441EED"/>
    <w:rsid w:val="00442018"/>
    <w:rsid w:val="0044202C"/>
    <w:rsid w:val="00442278"/>
    <w:rsid w:val="004424CD"/>
    <w:rsid w:val="00442591"/>
    <w:rsid w:val="00443FB7"/>
    <w:rsid w:val="0044453E"/>
    <w:rsid w:val="004446A2"/>
    <w:rsid w:val="00444784"/>
    <w:rsid w:val="00444D0B"/>
    <w:rsid w:val="00444D50"/>
    <w:rsid w:val="0044613C"/>
    <w:rsid w:val="0044620F"/>
    <w:rsid w:val="00446D02"/>
    <w:rsid w:val="00446F90"/>
    <w:rsid w:val="00447670"/>
    <w:rsid w:val="0044780A"/>
    <w:rsid w:val="00447865"/>
    <w:rsid w:val="0045015A"/>
    <w:rsid w:val="004504CE"/>
    <w:rsid w:val="00450D2C"/>
    <w:rsid w:val="00450E30"/>
    <w:rsid w:val="00451111"/>
    <w:rsid w:val="00451386"/>
    <w:rsid w:val="004517B5"/>
    <w:rsid w:val="00451AE7"/>
    <w:rsid w:val="00451DBD"/>
    <w:rsid w:val="00452245"/>
    <w:rsid w:val="004523B8"/>
    <w:rsid w:val="004531DE"/>
    <w:rsid w:val="004534A3"/>
    <w:rsid w:val="004535C1"/>
    <w:rsid w:val="00453BBD"/>
    <w:rsid w:val="00453C79"/>
    <w:rsid w:val="004541D6"/>
    <w:rsid w:val="004545DD"/>
    <w:rsid w:val="004547D2"/>
    <w:rsid w:val="00454A0E"/>
    <w:rsid w:val="00455269"/>
    <w:rsid w:val="004557AE"/>
    <w:rsid w:val="0045617B"/>
    <w:rsid w:val="00456A73"/>
    <w:rsid w:val="00456E8B"/>
    <w:rsid w:val="0046022E"/>
    <w:rsid w:val="00460F4C"/>
    <w:rsid w:val="0046154F"/>
    <w:rsid w:val="00461622"/>
    <w:rsid w:val="00461FFE"/>
    <w:rsid w:val="00462A50"/>
    <w:rsid w:val="00462BDD"/>
    <w:rsid w:val="00462C61"/>
    <w:rsid w:val="00462D8D"/>
    <w:rsid w:val="004634CC"/>
    <w:rsid w:val="00463BCC"/>
    <w:rsid w:val="00463C37"/>
    <w:rsid w:val="00463F8A"/>
    <w:rsid w:val="004651D3"/>
    <w:rsid w:val="00465B01"/>
    <w:rsid w:val="004664DF"/>
    <w:rsid w:val="004665AD"/>
    <w:rsid w:val="00466ABC"/>
    <w:rsid w:val="00466CEC"/>
    <w:rsid w:val="0046735B"/>
    <w:rsid w:val="004675BE"/>
    <w:rsid w:val="00467874"/>
    <w:rsid w:val="004678F9"/>
    <w:rsid w:val="00467F6D"/>
    <w:rsid w:val="00470101"/>
    <w:rsid w:val="0047035E"/>
    <w:rsid w:val="00471948"/>
    <w:rsid w:val="00471D55"/>
    <w:rsid w:val="004721F5"/>
    <w:rsid w:val="00472268"/>
    <w:rsid w:val="004722DD"/>
    <w:rsid w:val="00472425"/>
    <w:rsid w:val="0047271C"/>
    <w:rsid w:val="0047272F"/>
    <w:rsid w:val="004727DC"/>
    <w:rsid w:val="004729F7"/>
    <w:rsid w:val="004731F2"/>
    <w:rsid w:val="00473A8B"/>
    <w:rsid w:val="00473FF5"/>
    <w:rsid w:val="00474AFB"/>
    <w:rsid w:val="00474E10"/>
    <w:rsid w:val="004750E7"/>
    <w:rsid w:val="0047511C"/>
    <w:rsid w:val="004751A3"/>
    <w:rsid w:val="004751FB"/>
    <w:rsid w:val="00475B68"/>
    <w:rsid w:val="00475EF4"/>
    <w:rsid w:val="00476629"/>
    <w:rsid w:val="00476E34"/>
    <w:rsid w:val="00476E41"/>
    <w:rsid w:val="00476FCC"/>
    <w:rsid w:val="00477745"/>
    <w:rsid w:val="00477D85"/>
    <w:rsid w:val="00477F15"/>
    <w:rsid w:val="004806B3"/>
    <w:rsid w:val="0048075C"/>
    <w:rsid w:val="00481120"/>
    <w:rsid w:val="004818FB"/>
    <w:rsid w:val="004819D9"/>
    <w:rsid w:val="00481A2C"/>
    <w:rsid w:val="00481ECD"/>
    <w:rsid w:val="0048265E"/>
    <w:rsid w:val="00482836"/>
    <w:rsid w:val="00482AC4"/>
    <w:rsid w:val="00482D1F"/>
    <w:rsid w:val="00482D34"/>
    <w:rsid w:val="00483369"/>
    <w:rsid w:val="00483760"/>
    <w:rsid w:val="00483F47"/>
    <w:rsid w:val="004845DA"/>
    <w:rsid w:val="004849EA"/>
    <w:rsid w:val="00484AC5"/>
    <w:rsid w:val="00484EB9"/>
    <w:rsid w:val="004850BE"/>
    <w:rsid w:val="004857C7"/>
    <w:rsid w:val="00485B66"/>
    <w:rsid w:val="00485E57"/>
    <w:rsid w:val="004862E0"/>
    <w:rsid w:val="00486D30"/>
    <w:rsid w:val="00487290"/>
    <w:rsid w:val="0048749F"/>
    <w:rsid w:val="00487D02"/>
    <w:rsid w:val="00487F22"/>
    <w:rsid w:val="004906B1"/>
    <w:rsid w:val="00490978"/>
    <w:rsid w:val="00490D76"/>
    <w:rsid w:val="004911D4"/>
    <w:rsid w:val="00491E61"/>
    <w:rsid w:val="00492768"/>
    <w:rsid w:val="004931C2"/>
    <w:rsid w:val="0049346F"/>
    <w:rsid w:val="00493A09"/>
    <w:rsid w:val="00493D22"/>
    <w:rsid w:val="00494BD2"/>
    <w:rsid w:val="00494D7C"/>
    <w:rsid w:val="00495361"/>
    <w:rsid w:val="00495977"/>
    <w:rsid w:val="004966AC"/>
    <w:rsid w:val="00496901"/>
    <w:rsid w:val="00496B2F"/>
    <w:rsid w:val="004972F2"/>
    <w:rsid w:val="004977C1"/>
    <w:rsid w:val="00497E9F"/>
    <w:rsid w:val="004A0040"/>
    <w:rsid w:val="004A0438"/>
    <w:rsid w:val="004A0CDA"/>
    <w:rsid w:val="004A0E0F"/>
    <w:rsid w:val="004A0F69"/>
    <w:rsid w:val="004A1124"/>
    <w:rsid w:val="004A1AA2"/>
    <w:rsid w:val="004A1F5A"/>
    <w:rsid w:val="004A3410"/>
    <w:rsid w:val="004A3771"/>
    <w:rsid w:val="004A3E5E"/>
    <w:rsid w:val="004A3F13"/>
    <w:rsid w:val="004A4862"/>
    <w:rsid w:val="004A4FF8"/>
    <w:rsid w:val="004A511F"/>
    <w:rsid w:val="004A5F68"/>
    <w:rsid w:val="004A5FD5"/>
    <w:rsid w:val="004A6AC0"/>
    <w:rsid w:val="004A7127"/>
    <w:rsid w:val="004A7ADB"/>
    <w:rsid w:val="004B00B7"/>
    <w:rsid w:val="004B0706"/>
    <w:rsid w:val="004B083F"/>
    <w:rsid w:val="004B08F6"/>
    <w:rsid w:val="004B0F2C"/>
    <w:rsid w:val="004B105B"/>
    <w:rsid w:val="004B13F4"/>
    <w:rsid w:val="004B1FB9"/>
    <w:rsid w:val="004B20E6"/>
    <w:rsid w:val="004B2398"/>
    <w:rsid w:val="004B2668"/>
    <w:rsid w:val="004B2781"/>
    <w:rsid w:val="004B27C5"/>
    <w:rsid w:val="004B2C3E"/>
    <w:rsid w:val="004B2E29"/>
    <w:rsid w:val="004B2E55"/>
    <w:rsid w:val="004B2FF0"/>
    <w:rsid w:val="004B3108"/>
    <w:rsid w:val="004B3F83"/>
    <w:rsid w:val="004B4157"/>
    <w:rsid w:val="004B4690"/>
    <w:rsid w:val="004B4AEE"/>
    <w:rsid w:val="004B531A"/>
    <w:rsid w:val="004B5AA3"/>
    <w:rsid w:val="004B5BC7"/>
    <w:rsid w:val="004B5FEB"/>
    <w:rsid w:val="004B6361"/>
    <w:rsid w:val="004B6E0A"/>
    <w:rsid w:val="004B6EBD"/>
    <w:rsid w:val="004B76F3"/>
    <w:rsid w:val="004B7757"/>
    <w:rsid w:val="004C0105"/>
    <w:rsid w:val="004C023E"/>
    <w:rsid w:val="004C0487"/>
    <w:rsid w:val="004C092C"/>
    <w:rsid w:val="004C1218"/>
    <w:rsid w:val="004C17C1"/>
    <w:rsid w:val="004C2006"/>
    <w:rsid w:val="004C2050"/>
    <w:rsid w:val="004C2BFA"/>
    <w:rsid w:val="004C2EB7"/>
    <w:rsid w:val="004C3026"/>
    <w:rsid w:val="004C39F2"/>
    <w:rsid w:val="004C3F4B"/>
    <w:rsid w:val="004C4BBA"/>
    <w:rsid w:val="004C622D"/>
    <w:rsid w:val="004C643C"/>
    <w:rsid w:val="004C6680"/>
    <w:rsid w:val="004C67CA"/>
    <w:rsid w:val="004C6942"/>
    <w:rsid w:val="004C6BEC"/>
    <w:rsid w:val="004C6E18"/>
    <w:rsid w:val="004C73F5"/>
    <w:rsid w:val="004C7904"/>
    <w:rsid w:val="004C7F4F"/>
    <w:rsid w:val="004D1529"/>
    <w:rsid w:val="004D1602"/>
    <w:rsid w:val="004D21AA"/>
    <w:rsid w:val="004D293A"/>
    <w:rsid w:val="004D3327"/>
    <w:rsid w:val="004D3853"/>
    <w:rsid w:val="004D3AA3"/>
    <w:rsid w:val="004D3B2C"/>
    <w:rsid w:val="004D4295"/>
    <w:rsid w:val="004D5FFF"/>
    <w:rsid w:val="004D63DA"/>
    <w:rsid w:val="004D6770"/>
    <w:rsid w:val="004D698D"/>
    <w:rsid w:val="004D7349"/>
    <w:rsid w:val="004D75DC"/>
    <w:rsid w:val="004D767E"/>
    <w:rsid w:val="004E155D"/>
    <w:rsid w:val="004E21EF"/>
    <w:rsid w:val="004E3515"/>
    <w:rsid w:val="004E3FB7"/>
    <w:rsid w:val="004E4DF8"/>
    <w:rsid w:val="004E5506"/>
    <w:rsid w:val="004E589B"/>
    <w:rsid w:val="004E5B03"/>
    <w:rsid w:val="004E5BF1"/>
    <w:rsid w:val="004E61C5"/>
    <w:rsid w:val="004E62CA"/>
    <w:rsid w:val="004E66E1"/>
    <w:rsid w:val="004E67DF"/>
    <w:rsid w:val="004E6C27"/>
    <w:rsid w:val="004E6FF1"/>
    <w:rsid w:val="004E70CA"/>
    <w:rsid w:val="004E7499"/>
    <w:rsid w:val="004E74E4"/>
    <w:rsid w:val="004E7FBE"/>
    <w:rsid w:val="004F008D"/>
    <w:rsid w:val="004F061B"/>
    <w:rsid w:val="004F08E8"/>
    <w:rsid w:val="004F1727"/>
    <w:rsid w:val="004F315F"/>
    <w:rsid w:val="004F3A0A"/>
    <w:rsid w:val="004F3ECD"/>
    <w:rsid w:val="004F44D5"/>
    <w:rsid w:val="004F45FE"/>
    <w:rsid w:val="004F4A9F"/>
    <w:rsid w:val="004F4F25"/>
    <w:rsid w:val="004F54FD"/>
    <w:rsid w:val="004F568B"/>
    <w:rsid w:val="004F6593"/>
    <w:rsid w:val="004F6695"/>
    <w:rsid w:val="004F6BC6"/>
    <w:rsid w:val="004F753A"/>
    <w:rsid w:val="004F7702"/>
    <w:rsid w:val="004F7AC9"/>
    <w:rsid w:val="004F7BBD"/>
    <w:rsid w:val="005004C6"/>
    <w:rsid w:val="0050121C"/>
    <w:rsid w:val="00501307"/>
    <w:rsid w:val="00501BE2"/>
    <w:rsid w:val="005026BA"/>
    <w:rsid w:val="00502993"/>
    <w:rsid w:val="00502EB6"/>
    <w:rsid w:val="0050381E"/>
    <w:rsid w:val="00503B9A"/>
    <w:rsid w:val="00503F4A"/>
    <w:rsid w:val="00504041"/>
    <w:rsid w:val="005052E0"/>
    <w:rsid w:val="00505458"/>
    <w:rsid w:val="00505741"/>
    <w:rsid w:val="00505816"/>
    <w:rsid w:val="00505A25"/>
    <w:rsid w:val="00505C99"/>
    <w:rsid w:val="005065AB"/>
    <w:rsid w:val="005068AA"/>
    <w:rsid w:val="00506F05"/>
    <w:rsid w:val="00507D66"/>
    <w:rsid w:val="005107DF"/>
    <w:rsid w:val="00510D48"/>
    <w:rsid w:val="00510E29"/>
    <w:rsid w:val="00510F12"/>
    <w:rsid w:val="00511162"/>
    <w:rsid w:val="00511472"/>
    <w:rsid w:val="00512592"/>
    <w:rsid w:val="00512FE9"/>
    <w:rsid w:val="00513050"/>
    <w:rsid w:val="0051347E"/>
    <w:rsid w:val="00513532"/>
    <w:rsid w:val="00514201"/>
    <w:rsid w:val="005148E1"/>
    <w:rsid w:val="00514C60"/>
    <w:rsid w:val="00515124"/>
    <w:rsid w:val="00515540"/>
    <w:rsid w:val="0051564A"/>
    <w:rsid w:val="005157CF"/>
    <w:rsid w:val="00515C80"/>
    <w:rsid w:val="00515D87"/>
    <w:rsid w:val="00515F7B"/>
    <w:rsid w:val="0051625F"/>
    <w:rsid w:val="00516C04"/>
    <w:rsid w:val="00516F1D"/>
    <w:rsid w:val="00517843"/>
    <w:rsid w:val="00517F0D"/>
    <w:rsid w:val="0052143D"/>
    <w:rsid w:val="005214F0"/>
    <w:rsid w:val="00521622"/>
    <w:rsid w:val="00521D56"/>
    <w:rsid w:val="005222C2"/>
    <w:rsid w:val="0052244E"/>
    <w:rsid w:val="00522F73"/>
    <w:rsid w:val="0052346A"/>
    <w:rsid w:val="005239B5"/>
    <w:rsid w:val="00523B3E"/>
    <w:rsid w:val="0052458C"/>
    <w:rsid w:val="00524837"/>
    <w:rsid w:val="00524BA3"/>
    <w:rsid w:val="00524BF5"/>
    <w:rsid w:val="0052509B"/>
    <w:rsid w:val="00525FDA"/>
    <w:rsid w:val="0052634E"/>
    <w:rsid w:val="005264EB"/>
    <w:rsid w:val="005270B7"/>
    <w:rsid w:val="0052770F"/>
    <w:rsid w:val="00527B23"/>
    <w:rsid w:val="00531402"/>
    <w:rsid w:val="005315C5"/>
    <w:rsid w:val="00531A18"/>
    <w:rsid w:val="00531AF1"/>
    <w:rsid w:val="00531C0D"/>
    <w:rsid w:val="00532722"/>
    <w:rsid w:val="00532733"/>
    <w:rsid w:val="005328AD"/>
    <w:rsid w:val="005339B8"/>
    <w:rsid w:val="00533B82"/>
    <w:rsid w:val="00534631"/>
    <w:rsid w:val="00534657"/>
    <w:rsid w:val="0053473E"/>
    <w:rsid w:val="00534E04"/>
    <w:rsid w:val="00535982"/>
    <w:rsid w:val="00535B3B"/>
    <w:rsid w:val="00535F65"/>
    <w:rsid w:val="005361EC"/>
    <w:rsid w:val="0053695B"/>
    <w:rsid w:val="00536E9B"/>
    <w:rsid w:val="0053762D"/>
    <w:rsid w:val="00537B75"/>
    <w:rsid w:val="00537BF7"/>
    <w:rsid w:val="00537FBE"/>
    <w:rsid w:val="00540183"/>
    <w:rsid w:val="0054059C"/>
    <w:rsid w:val="00540B02"/>
    <w:rsid w:val="00540BE3"/>
    <w:rsid w:val="00540E96"/>
    <w:rsid w:val="00540FDF"/>
    <w:rsid w:val="0054125D"/>
    <w:rsid w:val="00541282"/>
    <w:rsid w:val="0054146D"/>
    <w:rsid w:val="00542304"/>
    <w:rsid w:val="00542419"/>
    <w:rsid w:val="00542AE0"/>
    <w:rsid w:val="00542BF3"/>
    <w:rsid w:val="00542C7E"/>
    <w:rsid w:val="00543002"/>
    <w:rsid w:val="00543443"/>
    <w:rsid w:val="00543A4B"/>
    <w:rsid w:val="00543C7A"/>
    <w:rsid w:val="0054430C"/>
    <w:rsid w:val="00545F8B"/>
    <w:rsid w:val="0054665C"/>
    <w:rsid w:val="0054672A"/>
    <w:rsid w:val="00546A9C"/>
    <w:rsid w:val="00546AC3"/>
    <w:rsid w:val="00546F66"/>
    <w:rsid w:val="00546FE7"/>
    <w:rsid w:val="0054772B"/>
    <w:rsid w:val="00547A24"/>
    <w:rsid w:val="005503AD"/>
    <w:rsid w:val="0055050D"/>
    <w:rsid w:val="00550B3E"/>
    <w:rsid w:val="005511C6"/>
    <w:rsid w:val="005512C2"/>
    <w:rsid w:val="005526D6"/>
    <w:rsid w:val="00552D16"/>
    <w:rsid w:val="00552D2E"/>
    <w:rsid w:val="00552EB6"/>
    <w:rsid w:val="0055395D"/>
    <w:rsid w:val="00553D9B"/>
    <w:rsid w:val="00554113"/>
    <w:rsid w:val="005544CD"/>
    <w:rsid w:val="005548D6"/>
    <w:rsid w:val="00554904"/>
    <w:rsid w:val="00555592"/>
    <w:rsid w:val="005558E3"/>
    <w:rsid w:val="00555B6B"/>
    <w:rsid w:val="00555E9D"/>
    <w:rsid w:val="005564EC"/>
    <w:rsid w:val="0055681B"/>
    <w:rsid w:val="00556DF1"/>
    <w:rsid w:val="00556EDF"/>
    <w:rsid w:val="005571B3"/>
    <w:rsid w:val="005573C7"/>
    <w:rsid w:val="0055751E"/>
    <w:rsid w:val="00557BA0"/>
    <w:rsid w:val="00557D3D"/>
    <w:rsid w:val="00557E7D"/>
    <w:rsid w:val="00560198"/>
    <w:rsid w:val="005602FD"/>
    <w:rsid w:val="00560918"/>
    <w:rsid w:val="00560D01"/>
    <w:rsid w:val="005611EF"/>
    <w:rsid w:val="005618E5"/>
    <w:rsid w:val="00561F90"/>
    <w:rsid w:val="00562CE0"/>
    <w:rsid w:val="00562D5B"/>
    <w:rsid w:val="005632F5"/>
    <w:rsid w:val="00563683"/>
    <w:rsid w:val="00565151"/>
    <w:rsid w:val="00565937"/>
    <w:rsid w:val="0056656A"/>
    <w:rsid w:val="005668DA"/>
    <w:rsid w:val="005668E6"/>
    <w:rsid w:val="00566CA7"/>
    <w:rsid w:val="0056708A"/>
    <w:rsid w:val="00567096"/>
    <w:rsid w:val="0056785F"/>
    <w:rsid w:val="00567AC4"/>
    <w:rsid w:val="00567D79"/>
    <w:rsid w:val="005700EE"/>
    <w:rsid w:val="005704CE"/>
    <w:rsid w:val="00571331"/>
    <w:rsid w:val="0057144C"/>
    <w:rsid w:val="005723FB"/>
    <w:rsid w:val="00572470"/>
    <w:rsid w:val="00572D38"/>
    <w:rsid w:val="00572ED1"/>
    <w:rsid w:val="00572F73"/>
    <w:rsid w:val="00573146"/>
    <w:rsid w:val="0057375B"/>
    <w:rsid w:val="00573AA1"/>
    <w:rsid w:val="005743A9"/>
    <w:rsid w:val="005744AA"/>
    <w:rsid w:val="0057473E"/>
    <w:rsid w:val="00574D05"/>
    <w:rsid w:val="00575C82"/>
    <w:rsid w:val="0057651A"/>
    <w:rsid w:val="00577754"/>
    <w:rsid w:val="00577963"/>
    <w:rsid w:val="00577E0A"/>
    <w:rsid w:val="0058055B"/>
    <w:rsid w:val="005806CC"/>
    <w:rsid w:val="005806FE"/>
    <w:rsid w:val="00580B0C"/>
    <w:rsid w:val="00580B3F"/>
    <w:rsid w:val="00581651"/>
    <w:rsid w:val="00581F57"/>
    <w:rsid w:val="00582057"/>
    <w:rsid w:val="00582889"/>
    <w:rsid w:val="00582B24"/>
    <w:rsid w:val="00582B2C"/>
    <w:rsid w:val="0058308D"/>
    <w:rsid w:val="0058328D"/>
    <w:rsid w:val="005836EC"/>
    <w:rsid w:val="005840C0"/>
    <w:rsid w:val="005849A0"/>
    <w:rsid w:val="00585114"/>
    <w:rsid w:val="00585AF1"/>
    <w:rsid w:val="00586052"/>
    <w:rsid w:val="00586439"/>
    <w:rsid w:val="00586621"/>
    <w:rsid w:val="00586FCF"/>
    <w:rsid w:val="00587049"/>
    <w:rsid w:val="005878A3"/>
    <w:rsid w:val="00590D85"/>
    <w:rsid w:val="005918F4"/>
    <w:rsid w:val="00591DF5"/>
    <w:rsid w:val="005924A6"/>
    <w:rsid w:val="0059321A"/>
    <w:rsid w:val="00593458"/>
    <w:rsid w:val="005934BD"/>
    <w:rsid w:val="0059361D"/>
    <w:rsid w:val="00594946"/>
    <w:rsid w:val="00594E8B"/>
    <w:rsid w:val="00595064"/>
    <w:rsid w:val="005954DE"/>
    <w:rsid w:val="0059552A"/>
    <w:rsid w:val="00595AE1"/>
    <w:rsid w:val="005965D2"/>
    <w:rsid w:val="00596699"/>
    <w:rsid w:val="00596E08"/>
    <w:rsid w:val="005A00AA"/>
    <w:rsid w:val="005A035C"/>
    <w:rsid w:val="005A0465"/>
    <w:rsid w:val="005A0869"/>
    <w:rsid w:val="005A1647"/>
    <w:rsid w:val="005A1CFE"/>
    <w:rsid w:val="005A1F91"/>
    <w:rsid w:val="005A2B98"/>
    <w:rsid w:val="005A301B"/>
    <w:rsid w:val="005A37CD"/>
    <w:rsid w:val="005A3925"/>
    <w:rsid w:val="005A3C19"/>
    <w:rsid w:val="005A3DCA"/>
    <w:rsid w:val="005A4300"/>
    <w:rsid w:val="005A46AD"/>
    <w:rsid w:val="005A4C1F"/>
    <w:rsid w:val="005A5F6F"/>
    <w:rsid w:val="005A5F9E"/>
    <w:rsid w:val="005A5FC6"/>
    <w:rsid w:val="005A634E"/>
    <w:rsid w:val="005A6F37"/>
    <w:rsid w:val="005A7212"/>
    <w:rsid w:val="005A7BF4"/>
    <w:rsid w:val="005A7ECA"/>
    <w:rsid w:val="005B004B"/>
    <w:rsid w:val="005B08F3"/>
    <w:rsid w:val="005B0C18"/>
    <w:rsid w:val="005B12FD"/>
    <w:rsid w:val="005B17AE"/>
    <w:rsid w:val="005B2483"/>
    <w:rsid w:val="005B4EFB"/>
    <w:rsid w:val="005B4FE9"/>
    <w:rsid w:val="005B52DA"/>
    <w:rsid w:val="005B5656"/>
    <w:rsid w:val="005B5869"/>
    <w:rsid w:val="005B5E3D"/>
    <w:rsid w:val="005B64E8"/>
    <w:rsid w:val="005B718F"/>
    <w:rsid w:val="005B7ACF"/>
    <w:rsid w:val="005B7B3D"/>
    <w:rsid w:val="005C01A3"/>
    <w:rsid w:val="005C0611"/>
    <w:rsid w:val="005C11F2"/>
    <w:rsid w:val="005C1496"/>
    <w:rsid w:val="005C150F"/>
    <w:rsid w:val="005C156C"/>
    <w:rsid w:val="005C16B7"/>
    <w:rsid w:val="005C171A"/>
    <w:rsid w:val="005C19B4"/>
    <w:rsid w:val="005C2154"/>
    <w:rsid w:val="005C294B"/>
    <w:rsid w:val="005C29C4"/>
    <w:rsid w:val="005C2C6B"/>
    <w:rsid w:val="005C32C0"/>
    <w:rsid w:val="005C3444"/>
    <w:rsid w:val="005C39F7"/>
    <w:rsid w:val="005C3DCF"/>
    <w:rsid w:val="005C48FD"/>
    <w:rsid w:val="005C57BF"/>
    <w:rsid w:val="005C5832"/>
    <w:rsid w:val="005C651C"/>
    <w:rsid w:val="005C7485"/>
    <w:rsid w:val="005C7CC4"/>
    <w:rsid w:val="005D0287"/>
    <w:rsid w:val="005D0342"/>
    <w:rsid w:val="005D1D3D"/>
    <w:rsid w:val="005D1D4C"/>
    <w:rsid w:val="005D1E18"/>
    <w:rsid w:val="005D243B"/>
    <w:rsid w:val="005D2532"/>
    <w:rsid w:val="005D27E5"/>
    <w:rsid w:val="005D2B92"/>
    <w:rsid w:val="005D33A6"/>
    <w:rsid w:val="005D379E"/>
    <w:rsid w:val="005D3E5C"/>
    <w:rsid w:val="005D4078"/>
    <w:rsid w:val="005D41EE"/>
    <w:rsid w:val="005D46B6"/>
    <w:rsid w:val="005D4B87"/>
    <w:rsid w:val="005D518B"/>
    <w:rsid w:val="005D55E4"/>
    <w:rsid w:val="005D56FC"/>
    <w:rsid w:val="005D58D8"/>
    <w:rsid w:val="005D66F2"/>
    <w:rsid w:val="005D6837"/>
    <w:rsid w:val="005D69B7"/>
    <w:rsid w:val="005D7178"/>
    <w:rsid w:val="005D7419"/>
    <w:rsid w:val="005E0093"/>
    <w:rsid w:val="005E044E"/>
    <w:rsid w:val="005E08B6"/>
    <w:rsid w:val="005E0D28"/>
    <w:rsid w:val="005E0DC4"/>
    <w:rsid w:val="005E133A"/>
    <w:rsid w:val="005E16C1"/>
    <w:rsid w:val="005E1D95"/>
    <w:rsid w:val="005E2017"/>
    <w:rsid w:val="005E2170"/>
    <w:rsid w:val="005E2638"/>
    <w:rsid w:val="005E2642"/>
    <w:rsid w:val="005E28BF"/>
    <w:rsid w:val="005E30E1"/>
    <w:rsid w:val="005E323A"/>
    <w:rsid w:val="005E37E0"/>
    <w:rsid w:val="005E3ACD"/>
    <w:rsid w:val="005E3F39"/>
    <w:rsid w:val="005E3FE6"/>
    <w:rsid w:val="005E40A6"/>
    <w:rsid w:val="005E45FF"/>
    <w:rsid w:val="005E4D65"/>
    <w:rsid w:val="005E50C0"/>
    <w:rsid w:val="005E5B1A"/>
    <w:rsid w:val="005E6198"/>
    <w:rsid w:val="005E6212"/>
    <w:rsid w:val="005E6A16"/>
    <w:rsid w:val="005E6F3F"/>
    <w:rsid w:val="005E7348"/>
    <w:rsid w:val="005E77E5"/>
    <w:rsid w:val="005E7B65"/>
    <w:rsid w:val="005F0442"/>
    <w:rsid w:val="005F1126"/>
    <w:rsid w:val="005F1218"/>
    <w:rsid w:val="005F1412"/>
    <w:rsid w:val="005F1B17"/>
    <w:rsid w:val="005F224C"/>
    <w:rsid w:val="005F2278"/>
    <w:rsid w:val="005F2636"/>
    <w:rsid w:val="005F27A3"/>
    <w:rsid w:val="005F2A85"/>
    <w:rsid w:val="005F2EE9"/>
    <w:rsid w:val="005F359A"/>
    <w:rsid w:val="005F4AFA"/>
    <w:rsid w:val="005F4D8E"/>
    <w:rsid w:val="005F4DF9"/>
    <w:rsid w:val="005F5653"/>
    <w:rsid w:val="005F5BCE"/>
    <w:rsid w:val="005F5F28"/>
    <w:rsid w:val="005F6B7A"/>
    <w:rsid w:val="005F6D15"/>
    <w:rsid w:val="005F6F9A"/>
    <w:rsid w:val="005F7217"/>
    <w:rsid w:val="005F7447"/>
    <w:rsid w:val="005F74E6"/>
    <w:rsid w:val="005F7E42"/>
    <w:rsid w:val="006003EF"/>
    <w:rsid w:val="00600A15"/>
    <w:rsid w:val="006012AD"/>
    <w:rsid w:val="00602805"/>
    <w:rsid w:val="00602B2D"/>
    <w:rsid w:val="00602E95"/>
    <w:rsid w:val="00602F63"/>
    <w:rsid w:val="006031C0"/>
    <w:rsid w:val="006033A8"/>
    <w:rsid w:val="00603A6C"/>
    <w:rsid w:val="00603BCC"/>
    <w:rsid w:val="00604017"/>
    <w:rsid w:val="00604030"/>
    <w:rsid w:val="006045EA"/>
    <w:rsid w:val="00604862"/>
    <w:rsid w:val="006048D7"/>
    <w:rsid w:val="00604DD1"/>
    <w:rsid w:val="0060642C"/>
    <w:rsid w:val="00606D74"/>
    <w:rsid w:val="006074F8"/>
    <w:rsid w:val="00607545"/>
    <w:rsid w:val="00607B15"/>
    <w:rsid w:val="00607BA5"/>
    <w:rsid w:val="00607E62"/>
    <w:rsid w:val="00610036"/>
    <w:rsid w:val="00610512"/>
    <w:rsid w:val="00610A02"/>
    <w:rsid w:val="0061100D"/>
    <w:rsid w:val="00611043"/>
    <w:rsid w:val="0061142C"/>
    <w:rsid w:val="00611486"/>
    <w:rsid w:val="006116B2"/>
    <w:rsid w:val="006120F8"/>
    <w:rsid w:val="0061289A"/>
    <w:rsid w:val="00612B60"/>
    <w:rsid w:val="00613813"/>
    <w:rsid w:val="00613BFE"/>
    <w:rsid w:val="0061419B"/>
    <w:rsid w:val="006143BD"/>
    <w:rsid w:val="00614B29"/>
    <w:rsid w:val="00614EF9"/>
    <w:rsid w:val="00615292"/>
    <w:rsid w:val="0061562B"/>
    <w:rsid w:val="0061579A"/>
    <w:rsid w:val="00616355"/>
    <w:rsid w:val="0061662F"/>
    <w:rsid w:val="0061668A"/>
    <w:rsid w:val="00616A97"/>
    <w:rsid w:val="00616B3E"/>
    <w:rsid w:val="00616FA2"/>
    <w:rsid w:val="006174C7"/>
    <w:rsid w:val="006178BB"/>
    <w:rsid w:val="00617ACD"/>
    <w:rsid w:val="00617B45"/>
    <w:rsid w:val="006206D4"/>
    <w:rsid w:val="0062088C"/>
    <w:rsid w:val="00620B32"/>
    <w:rsid w:val="006213F9"/>
    <w:rsid w:val="00621694"/>
    <w:rsid w:val="00621D2C"/>
    <w:rsid w:val="00621D78"/>
    <w:rsid w:val="00622278"/>
    <w:rsid w:val="006222FC"/>
    <w:rsid w:val="0062240B"/>
    <w:rsid w:val="00622D6A"/>
    <w:rsid w:val="00623C9B"/>
    <w:rsid w:val="00623D00"/>
    <w:rsid w:val="00624A82"/>
    <w:rsid w:val="00624B32"/>
    <w:rsid w:val="00624F0B"/>
    <w:rsid w:val="00624F12"/>
    <w:rsid w:val="00625328"/>
    <w:rsid w:val="006255D4"/>
    <w:rsid w:val="00625C62"/>
    <w:rsid w:val="006277C4"/>
    <w:rsid w:val="00627EEF"/>
    <w:rsid w:val="00630539"/>
    <w:rsid w:val="00630F92"/>
    <w:rsid w:val="00631272"/>
    <w:rsid w:val="00631372"/>
    <w:rsid w:val="0063200B"/>
    <w:rsid w:val="006322F7"/>
    <w:rsid w:val="00632332"/>
    <w:rsid w:val="006324FF"/>
    <w:rsid w:val="006328AA"/>
    <w:rsid w:val="006329FE"/>
    <w:rsid w:val="00632F3A"/>
    <w:rsid w:val="00633824"/>
    <w:rsid w:val="00634003"/>
    <w:rsid w:val="00634866"/>
    <w:rsid w:val="006349C3"/>
    <w:rsid w:val="00634A47"/>
    <w:rsid w:val="00634C2F"/>
    <w:rsid w:val="00635506"/>
    <w:rsid w:val="00635E92"/>
    <w:rsid w:val="00636432"/>
    <w:rsid w:val="00636E5C"/>
    <w:rsid w:val="00636E69"/>
    <w:rsid w:val="00637FF5"/>
    <w:rsid w:val="006405FE"/>
    <w:rsid w:val="00640635"/>
    <w:rsid w:val="006407A4"/>
    <w:rsid w:val="00640FDF"/>
    <w:rsid w:val="0064122E"/>
    <w:rsid w:val="00641E40"/>
    <w:rsid w:val="00642262"/>
    <w:rsid w:val="00642671"/>
    <w:rsid w:val="0064282D"/>
    <w:rsid w:val="006428F6"/>
    <w:rsid w:val="00642C87"/>
    <w:rsid w:val="00643339"/>
    <w:rsid w:val="0064357F"/>
    <w:rsid w:val="00643DF0"/>
    <w:rsid w:val="00643F59"/>
    <w:rsid w:val="006443A9"/>
    <w:rsid w:val="00644455"/>
    <w:rsid w:val="00644574"/>
    <w:rsid w:val="00644864"/>
    <w:rsid w:val="00644B70"/>
    <w:rsid w:val="00645FE3"/>
    <w:rsid w:val="00645FFC"/>
    <w:rsid w:val="0064655C"/>
    <w:rsid w:val="006465A1"/>
    <w:rsid w:val="006469CE"/>
    <w:rsid w:val="00646E14"/>
    <w:rsid w:val="00646F26"/>
    <w:rsid w:val="006474A2"/>
    <w:rsid w:val="0064780F"/>
    <w:rsid w:val="00647830"/>
    <w:rsid w:val="00647B92"/>
    <w:rsid w:val="0065033E"/>
    <w:rsid w:val="00650C0C"/>
    <w:rsid w:val="0065184B"/>
    <w:rsid w:val="00652008"/>
    <w:rsid w:val="00652204"/>
    <w:rsid w:val="006522F1"/>
    <w:rsid w:val="00652373"/>
    <w:rsid w:val="00652692"/>
    <w:rsid w:val="00653053"/>
    <w:rsid w:val="00653168"/>
    <w:rsid w:val="0065363F"/>
    <w:rsid w:val="006543AE"/>
    <w:rsid w:val="00654480"/>
    <w:rsid w:val="006544A7"/>
    <w:rsid w:val="00654CD7"/>
    <w:rsid w:val="00654F7F"/>
    <w:rsid w:val="00655236"/>
    <w:rsid w:val="006558D1"/>
    <w:rsid w:val="00655DAC"/>
    <w:rsid w:val="006562DC"/>
    <w:rsid w:val="00656CCA"/>
    <w:rsid w:val="00656F5E"/>
    <w:rsid w:val="0065758B"/>
    <w:rsid w:val="0065785E"/>
    <w:rsid w:val="006578B3"/>
    <w:rsid w:val="00657926"/>
    <w:rsid w:val="00657951"/>
    <w:rsid w:val="00660276"/>
    <w:rsid w:val="0066039D"/>
    <w:rsid w:val="006608EF"/>
    <w:rsid w:val="006616F3"/>
    <w:rsid w:val="00661BA1"/>
    <w:rsid w:val="00661CE1"/>
    <w:rsid w:val="006629F0"/>
    <w:rsid w:val="006633A1"/>
    <w:rsid w:val="00663BAE"/>
    <w:rsid w:val="00663C01"/>
    <w:rsid w:val="00664047"/>
    <w:rsid w:val="0066419D"/>
    <w:rsid w:val="00664977"/>
    <w:rsid w:val="00664CD6"/>
    <w:rsid w:val="006658DB"/>
    <w:rsid w:val="006664E6"/>
    <w:rsid w:val="00666F77"/>
    <w:rsid w:val="006671D1"/>
    <w:rsid w:val="00667225"/>
    <w:rsid w:val="00667C6B"/>
    <w:rsid w:val="0067009B"/>
    <w:rsid w:val="006704BF"/>
    <w:rsid w:val="0067171E"/>
    <w:rsid w:val="006719A9"/>
    <w:rsid w:val="00672341"/>
    <w:rsid w:val="00672F23"/>
    <w:rsid w:val="006734DF"/>
    <w:rsid w:val="00673C49"/>
    <w:rsid w:val="00673D42"/>
    <w:rsid w:val="00674541"/>
    <w:rsid w:val="00674F10"/>
    <w:rsid w:val="0067567C"/>
    <w:rsid w:val="00675C59"/>
    <w:rsid w:val="0067605C"/>
    <w:rsid w:val="00676692"/>
    <w:rsid w:val="00676DC6"/>
    <w:rsid w:val="00677052"/>
    <w:rsid w:val="0067707F"/>
    <w:rsid w:val="00677498"/>
    <w:rsid w:val="006800A4"/>
    <w:rsid w:val="00680598"/>
    <w:rsid w:val="00680662"/>
    <w:rsid w:val="00680D62"/>
    <w:rsid w:val="00681313"/>
    <w:rsid w:val="00681849"/>
    <w:rsid w:val="00681954"/>
    <w:rsid w:val="0068198A"/>
    <w:rsid w:val="006822DB"/>
    <w:rsid w:val="006828D4"/>
    <w:rsid w:val="006830D4"/>
    <w:rsid w:val="00683154"/>
    <w:rsid w:val="00683342"/>
    <w:rsid w:val="006839F9"/>
    <w:rsid w:val="00683D69"/>
    <w:rsid w:val="00683FE1"/>
    <w:rsid w:val="0068459E"/>
    <w:rsid w:val="006846D1"/>
    <w:rsid w:val="00684733"/>
    <w:rsid w:val="00684C2E"/>
    <w:rsid w:val="00684C94"/>
    <w:rsid w:val="00684DB3"/>
    <w:rsid w:val="006853E2"/>
    <w:rsid w:val="00685E6B"/>
    <w:rsid w:val="0068696D"/>
    <w:rsid w:val="00687D96"/>
    <w:rsid w:val="006907F0"/>
    <w:rsid w:val="00690CB2"/>
    <w:rsid w:val="006912AD"/>
    <w:rsid w:val="00691A3B"/>
    <w:rsid w:val="00691F03"/>
    <w:rsid w:val="00692531"/>
    <w:rsid w:val="0069257A"/>
    <w:rsid w:val="00692E46"/>
    <w:rsid w:val="00693495"/>
    <w:rsid w:val="006944D4"/>
    <w:rsid w:val="00694885"/>
    <w:rsid w:val="00695997"/>
    <w:rsid w:val="00695DDE"/>
    <w:rsid w:val="006961E5"/>
    <w:rsid w:val="00696CF4"/>
    <w:rsid w:val="00696F5D"/>
    <w:rsid w:val="00697D35"/>
    <w:rsid w:val="006A01EC"/>
    <w:rsid w:val="006A0A50"/>
    <w:rsid w:val="006A0AC8"/>
    <w:rsid w:val="006A0B96"/>
    <w:rsid w:val="006A0FF6"/>
    <w:rsid w:val="006A13CE"/>
    <w:rsid w:val="006A192B"/>
    <w:rsid w:val="006A2055"/>
    <w:rsid w:val="006A2492"/>
    <w:rsid w:val="006A25A4"/>
    <w:rsid w:val="006A286F"/>
    <w:rsid w:val="006A28EF"/>
    <w:rsid w:val="006A32C0"/>
    <w:rsid w:val="006A430F"/>
    <w:rsid w:val="006A4711"/>
    <w:rsid w:val="006A4784"/>
    <w:rsid w:val="006A5026"/>
    <w:rsid w:val="006A5977"/>
    <w:rsid w:val="006A602E"/>
    <w:rsid w:val="006A64BB"/>
    <w:rsid w:val="006A7519"/>
    <w:rsid w:val="006A75D3"/>
    <w:rsid w:val="006A7B9D"/>
    <w:rsid w:val="006A7E9D"/>
    <w:rsid w:val="006A7EB8"/>
    <w:rsid w:val="006B00B6"/>
    <w:rsid w:val="006B02D3"/>
    <w:rsid w:val="006B08E8"/>
    <w:rsid w:val="006B1807"/>
    <w:rsid w:val="006B19C6"/>
    <w:rsid w:val="006B26BF"/>
    <w:rsid w:val="006B27EC"/>
    <w:rsid w:val="006B2845"/>
    <w:rsid w:val="006B31F1"/>
    <w:rsid w:val="006B369F"/>
    <w:rsid w:val="006B3F82"/>
    <w:rsid w:val="006B433C"/>
    <w:rsid w:val="006B47A0"/>
    <w:rsid w:val="006B4BC0"/>
    <w:rsid w:val="006B5AE2"/>
    <w:rsid w:val="006B6192"/>
    <w:rsid w:val="006B6476"/>
    <w:rsid w:val="006B6E71"/>
    <w:rsid w:val="006B70DB"/>
    <w:rsid w:val="006B7B04"/>
    <w:rsid w:val="006C04B2"/>
    <w:rsid w:val="006C0574"/>
    <w:rsid w:val="006C0659"/>
    <w:rsid w:val="006C0907"/>
    <w:rsid w:val="006C1D51"/>
    <w:rsid w:val="006C237E"/>
    <w:rsid w:val="006C2530"/>
    <w:rsid w:val="006C28FB"/>
    <w:rsid w:val="006C2BCB"/>
    <w:rsid w:val="006C2E4E"/>
    <w:rsid w:val="006C2F18"/>
    <w:rsid w:val="006C337D"/>
    <w:rsid w:val="006C35B0"/>
    <w:rsid w:val="006C39A6"/>
    <w:rsid w:val="006C3AC8"/>
    <w:rsid w:val="006C3D71"/>
    <w:rsid w:val="006C4502"/>
    <w:rsid w:val="006C49DA"/>
    <w:rsid w:val="006C5063"/>
    <w:rsid w:val="006C5A03"/>
    <w:rsid w:val="006C5FC8"/>
    <w:rsid w:val="006C6C38"/>
    <w:rsid w:val="006C783C"/>
    <w:rsid w:val="006C7C2A"/>
    <w:rsid w:val="006C7E12"/>
    <w:rsid w:val="006D0A6D"/>
    <w:rsid w:val="006D0F88"/>
    <w:rsid w:val="006D1045"/>
    <w:rsid w:val="006D13E1"/>
    <w:rsid w:val="006D185A"/>
    <w:rsid w:val="006D1A9E"/>
    <w:rsid w:val="006D239C"/>
    <w:rsid w:val="006D2BEC"/>
    <w:rsid w:val="006D2DDE"/>
    <w:rsid w:val="006D333F"/>
    <w:rsid w:val="006D3341"/>
    <w:rsid w:val="006D4904"/>
    <w:rsid w:val="006D5066"/>
    <w:rsid w:val="006D59E7"/>
    <w:rsid w:val="006D5D03"/>
    <w:rsid w:val="006D60B5"/>
    <w:rsid w:val="006D61F4"/>
    <w:rsid w:val="006D6CFB"/>
    <w:rsid w:val="006D6F1C"/>
    <w:rsid w:val="006D7024"/>
    <w:rsid w:val="006D7927"/>
    <w:rsid w:val="006D7EEC"/>
    <w:rsid w:val="006E06AD"/>
    <w:rsid w:val="006E070C"/>
    <w:rsid w:val="006E0A80"/>
    <w:rsid w:val="006E12C7"/>
    <w:rsid w:val="006E258F"/>
    <w:rsid w:val="006E3139"/>
    <w:rsid w:val="006E341D"/>
    <w:rsid w:val="006E38A4"/>
    <w:rsid w:val="006E3B7A"/>
    <w:rsid w:val="006E44C0"/>
    <w:rsid w:val="006E474C"/>
    <w:rsid w:val="006E5108"/>
    <w:rsid w:val="006E51B6"/>
    <w:rsid w:val="006E52EE"/>
    <w:rsid w:val="006E5C88"/>
    <w:rsid w:val="006E6273"/>
    <w:rsid w:val="006E6412"/>
    <w:rsid w:val="006E68CF"/>
    <w:rsid w:val="006E6F48"/>
    <w:rsid w:val="006E71CB"/>
    <w:rsid w:val="006E734F"/>
    <w:rsid w:val="006E7DB6"/>
    <w:rsid w:val="006F0524"/>
    <w:rsid w:val="006F06C7"/>
    <w:rsid w:val="006F071D"/>
    <w:rsid w:val="006F071F"/>
    <w:rsid w:val="006F20A3"/>
    <w:rsid w:val="006F2416"/>
    <w:rsid w:val="006F2571"/>
    <w:rsid w:val="006F2EA8"/>
    <w:rsid w:val="006F324C"/>
    <w:rsid w:val="006F3680"/>
    <w:rsid w:val="006F3B33"/>
    <w:rsid w:val="006F44D9"/>
    <w:rsid w:val="006F497F"/>
    <w:rsid w:val="006F56EA"/>
    <w:rsid w:val="006F5BA1"/>
    <w:rsid w:val="006F607D"/>
    <w:rsid w:val="006F67DE"/>
    <w:rsid w:val="006F68BB"/>
    <w:rsid w:val="006F6980"/>
    <w:rsid w:val="006F6B31"/>
    <w:rsid w:val="006F70C2"/>
    <w:rsid w:val="006F7283"/>
    <w:rsid w:val="006F7A68"/>
    <w:rsid w:val="006F7CBE"/>
    <w:rsid w:val="007002C8"/>
    <w:rsid w:val="007003D8"/>
    <w:rsid w:val="007007B6"/>
    <w:rsid w:val="00700B17"/>
    <w:rsid w:val="00700B1F"/>
    <w:rsid w:val="00701260"/>
    <w:rsid w:val="00701E07"/>
    <w:rsid w:val="0070232F"/>
    <w:rsid w:val="0070271C"/>
    <w:rsid w:val="0070278A"/>
    <w:rsid w:val="0070295C"/>
    <w:rsid w:val="00702E1A"/>
    <w:rsid w:val="007038D4"/>
    <w:rsid w:val="00703900"/>
    <w:rsid w:val="00703FA5"/>
    <w:rsid w:val="007040D1"/>
    <w:rsid w:val="007045D0"/>
    <w:rsid w:val="00704797"/>
    <w:rsid w:val="007054C3"/>
    <w:rsid w:val="007055E2"/>
    <w:rsid w:val="007061FD"/>
    <w:rsid w:val="007068EC"/>
    <w:rsid w:val="00706DC0"/>
    <w:rsid w:val="00706F57"/>
    <w:rsid w:val="00706F83"/>
    <w:rsid w:val="0070767F"/>
    <w:rsid w:val="0070772A"/>
    <w:rsid w:val="00707B11"/>
    <w:rsid w:val="00707F2F"/>
    <w:rsid w:val="0071054D"/>
    <w:rsid w:val="00710B82"/>
    <w:rsid w:val="00710BFC"/>
    <w:rsid w:val="00711120"/>
    <w:rsid w:val="007119A9"/>
    <w:rsid w:val="00711B8B"/>
    <w:rsid w:val="00712944"/>
    <w:rsid w:val="007130BE"/>
    <w:rsid w:val="007134D2"/>
    <w:rsid w:val="00713951"/>
    <w:rsid w:val="00713C8D"/>
    <w:rsid w:val="007141EF"/>
    <w:rsid w:val="00714B29"/>
    <w:rsid w:val="00714F3E"/>
    <w:rsid w:val="00715639"/>
    <w:rsid w:val="00715FA9"/>
    <w:rsid w:val="007160C7"/>
    <w:rsid w:val="00716254"/>
    <w:rsid w:val="00716B49"/>
    <w:rsid w:val="00717567"/>
    <w:rsid w:val="007175CB"/>
    <w:rsid w:val="00717AB0"/>
    <w:rsid w:val="00717AF0"/>
    <w:rsid w:val="00717EBE"/>
    <w:rsid w:val="00720C76"/>
    <w:rsid w:val="0072102A"/>
    <w:rsid w:val="007213D2"/>
    <w:rsid w:val="00721487"/>
    <w:rsid w:val="00721A55"/>
    <w:rsid w:val="00722655"/>
    <w:rsid w:val="00722D5E"/>
    <w:rsid w:val="00723190"/>
    <w:rsid w:val="00723B20"/>
    <w:rsid w:val="00724063"/>
    <w:rsid w:val="007240CD"/>
    <w:rsid w:val="0072429B"/>
    <w:rsid w:val="007245EC"/>
    <w:rsid w:val="007257F3"/>
    <w:rsid w:val="00726B0C"/>
    <w:rsid w:val="00726FD6"/>
    <w:rsid w:val="007300A7"/>
    <w:rsid w:val="007301BE"/>
    <w:rsid w:val="00730AAB"/>
    <w:rsid w:val="00731062"/>
    <w:rsid w:val="0073158F"/>
    <w:rsid w:val="0073168C"/>
    <w:rsid w:val="007328CB"/>
    <w:rsid w:val="00732A05"/>
    <w:rsid w:val="00732AAF"/>
    <w:rsid w:val="00734555"/>
    <w:rsid w:val="00734913"/>
    <w:rsid w:val="007353CD"/>
    <w:rsid w:val="00735863"/>
    <w:rsid w:val="0073615F"/>
    <w:rsid w:val="00736375"/>
    <w:rsid w:val="007364B4"/>
    <w:rsid w:val="00736B7D"/>
    <w:rsid w:val="007373C4"/>
    <w:rsid w:val="00737B51"/>
    <w:rsid w:val="0074035B"/>
    <w:rsid w:val="0074066C"/>
    <w:rsid w:val="00741162"/>
    <w:rsid w:val="007412B1"/>
    <w:rsid w:val="00741720"/>
    <w:rsid w:val="007421E8"/>
    <w:rsid w:val="00742950"/>
    <w:rsid w:val="00742E2E"/>
    <w:rsid w:val="0074364B"/>
    <w:rsid w:val="0074413B"/>
    <w:rsid w:val="00744F64"/>
    <w:rsid w:val="007450B2"/>
    <w:rsid w:val="007452E5"/>
    <w:rsid w:val="007460F4"/>
    <w:rsid w:val="00746DE3"/>
    <w:rsid w:val="00746FAA"/>
    <w:rsid w:val="0074751C"/>
    <w:rsid w:val="00747DD2"/>
    <w:rsid w:val="00747E54"/>
    <w:rsid w:val="007507B3"/>
    <w:rsid w:val="007507E2"/>
    <w:rsid w:val="00750F3B"/>
    <w:rsid w:val="00750FC5"/>
    <w:rsid w:val="00751049"/>
    <w:rsid w:val="00751555"/>
    <w:rsid w:val="00751762"/>
    <w:rsid w:val="00751EBB"/>
    <w:rsid w:val="00751EEE"/>
    <w:rsid w:val="00751FFD"/>
    <w:rsid w:val="007522A1"/>
    <w:rsid w:val="007522C4"/>
    <w:rsid w:val="0075234D"/>
    <w:rsid w:val="007536BE"/>
    <w:rsid w:val="00753CF8"/>
    <w:rsid w:val="00754060"/>
    <w:rsid w:val="007540FA"/>
    <w:rsid w:val="00754E37"/>
    <w:rsid w:val="007557CE"/>
    <w:rsid w:val="00755B32"/>
    <w:rsid w:val="0075662E"/>
    <w:rsid w:val="00756E07"/>
    <w:rsid w:val="0075758E"/>
    <w:rsid w:val="007577E4"/>
    <w:rsid w:val="007578C9"/>
    <w:rsid w:val="00757F9B"/>
    <w:rsid w:val="007601C6"/>
    <w:rsid w:val="0076042E"/>
    <w:rsid w:val="00760626"/>
    <w:rsid w:val="00760E47"/>
    <w:rsid w:val="00761A52"/>
    <w:rsid w:val="00761C45"/>
    <w:rsid w:val="00761D07"/>
    <w:rsid w:val="00762EA0"/>
    <w:rsid w:val="00763594"/>
    <w:rsid w:val="00763699"/>
    <w:rsid w:val="007636F3"/>
    <w:rsid w:val="00763725"/>
    <w:rsid w:val="00764007"/>
    <w:rsid w:val="007642C5"/>
    <w:rsid w:val="007642F0"/>
    <w:rsid w:val="00764556"/>
    <w:rsid w:val="007648DA"/>
    <w:rsid w:val="00765A51"/>
    <w:rsid w:val="00765CF8"/>
    <w:rsid w:val="00766024"/>
    <w:rsid w:val="00766C69"/>
    <w:rsid w:val="00766FA9"/>
    <w:rsid w:val="007673EA"/>
    <w:rsid w:val="00767767"/>
    <w:rsid w:val="00767909"/>
    <w:rsid w:val="007679D0"/>
    <w:rsid w:val="00767CF2"/>
    <w:rsid w:val="007703C6"/>
    <w:rsid w:val="007709C8"/>
    <w:rsid w:val="00770FEA"/>
    <w:rsid w:val="00771422"/>
    <w:rsid w:val="0077182B"/>
    <w:rsid w:val="00771ABD"/>
    <w:rsid w:val="00771F4A"/>
    <w:rsid w:val="00772155"/>
    <w:rsid w:val="0077231D"/>
    <w:rsid w:val="0077243F"/>
    <w:rsid w:val="007729B3"/>
    <w:rsid w:val="007732DF"/>
    <w:rsid w:val="007744B2"/>
    <w:rsid w:val="00774F7A"/>
    <w:rsid w:val="00775CD2"/>
    <w:rsid w:val="00776BCD"/>
    <w:rsid w:val="00776F3D"/>
    <w:rsid w:val="00777432"/>
    <w:rsid w:val="007778D8"/>
    <w:rsid w:val="007807A7"/>
    <w:rsid w:val="0078100E"/>
    <w:rsid w:val="007811BD"/>
    <w:rsid w:val="00782524"/>
    <w:rsid w:val="007826F5"/>
    <w:rsid w:val="0078290E"/>
    <w:rsid w:val="00782953"/>
    <w:rsid w:val="00782A83"/>
    <w:rsid w:val="00782D6E"/>
    <w:rsid w:val="007839F6"/>
    <w:rsid w:val="00783D16"/>
    <w:rsid w:val="00783FCF"/>
    <w:rsid w:val="00784DED"/>
    <w:rsid w:val="007850AA"/>
    <w:rsid w:val="00785FB5"/>
    <w:rsid w:val="00786663"/>
    <w:rsid w:val="00786E76"/>
    <w:rsid w:val="007873C5"/>
    <w:rsid w:val="007879DF"/>
    <w:rsid w:val="00787FA9"/>
    <w:rsid w:val="0079052C"/>
    <w:rsid w:val="00790774"/>
    <w:rsid w:val="00790AFB"/>
    <w:rsid w:val="00790BEA"/>
    <w:rsid w:val="007912D7"/>
    <w:rsid w:val="00791BB6"/>
    <w:rsid w:val="0079232E"/>
    <w:rsid w:val="00792834"/>
    <w:rsid w:val="00792C74"/>
    <w:rsid w:val="007941AB"/>
    <w:rsid w:val="007946A0"/>
    <w:rsid w:val="0079470A"/>
    <w:rsid w:val="00794C47"/>
    <w:rsid w:val="00795349"/>
    <w:rsid w:val="0079554B"/>
    <w:rsid w:val="00795554"/>
    <w:rsid w:val="00795C01"/>
    <w:rsid w:val="00796572"/>
    <w:rsid w:val="00796772"/>
    <w:rsid w:val="00796C73"/>
    <w:rsid w:val="00796D5A"/>
    <w:rsid w:val="007976B2"/>
    <w:rsid w:val="0079770A"/>
    <w:rsid w:val="00797F24"/>
    <w:rsid w:val="007A0F2E"/>
    <w:rsid w:val="007A1642"/>
    <w:rsid w:val="007A1A10"/>
    <w:rsid w:val="007A1FD4"/>
    <w:rsid w:val="007A2200"/>
    <w:rsid w:val="007A2274"/>
    <w:rsid w:val="007A331F"/>
    <w:rsid w:val="007A3A33"/>
    <w:rsid w:val="007A3F8E"/>
    <w:rsid w:val="007A4877"/>
    <w:rsid w:val="007A48DE"/>
    <w:rsid w:val="007A4D0C"/>
    <w:rsid w:val="007A4EDD"/>
    <w:rsid w:val="007A5292"/>
    <w:rsid w:val="007A5E79"/>
    <w:rsid w:val="007A65F8"/>
    <w:rsid w:val="007A7303"/>
    <w:rsid w:val="007A73EC"/>
    <w:rsid w:val="007A7986"/>
    <w:rsid w:val="007B0263"/>
    <w:rsid w:val="007B053F"/>
    <w:rsid w:val="007B0D13"/>
    <w:rsid w:val="007B16A2"/>
    <w:rsid w:val="007B196E"/>
    <w:rsid w:val="007B1E34"/>
    <w:rsid w:val="007B315B"/>
    <w:rsid w:val="007B3563"/>
    <w:rsid w:val="007B3D41"/>
    <w:rsid w:val="007B487A"/>
    <w:rsid w:val="007B50C9"/>
    <w:rsid w:val="007B5209"/>
    <w:rsid w:val="007B5264"/>
    <w:rsid w:val="007B5985"/>
    <w:rsid w:val="007B6181"/>
    <w:rsid w:val="007B6C9C"/>
    <w:rsid w:val="007B6F34"/>
    <w:rsid w:val="007B76FC"/>
    <w:rsid w:val="007B7F28"/>
    <w:rsid w:val="007C0AFC"/>
    <w:rsid w:val="007C11F7"/>
    <w:rsid w:val="007C15D2"/>
    <w:rsid w:val="007C1769"/>
    <w:rsid w:val="007C1B5F"/>
    <w:rsid w:val="007C2DCA"/>
    <w:rsid w:val="007C3B4D"/>
    <w:rsid w:val="007C3B89"/>
    <w:rsid w:val="007C3CAE"/>
    <w:rsid w:val="007C3F0A"/>
    <w:rsid w:val="007C3FB7"/>
    <w:rsid w:val="007C3FE2"/>
    <w:rsid w:val="007C4175"/>
    <w:rsid w:val="007C4813"/>
    <w:rsid w:val="007C487D"/>
    <w:rsid w:val="007C499A"/>
    <w:rsid w:val="007C4C54"/>
    <w:rsid w:val="007C5A0A"/>
    <w:rsid w:val="007C5BCE"/>
    <w:rsid w:val="007C624D"/>
    <w:rsid w:val="007C6359"/>
    <w:rsid w:val="007C6410"/>
    <w:rsid w:val="007C64BB"/>
    <w:rsid w:val="007C6692"/>
    <w:rsid w:val="007C6753"/>
    <w:rsid w:val="007C6993"/>
    <w:rsid w:val="007C6FB0"/>
    <w:rsid w:val="007C7002"/>
    <w:rsid w:val="007C7912"/>
    <w:rsid w:val="007D0743"/>
    <w:rsid w:val="007D09F1"/>
    <w:rsid w:val="007D1D61"/>
    <w:rsid w:val="007D1DF1"/>
    <w:rsid w:val="007D32D0"/>
    <w:rsid w:val="007D346E"/>
    <w:rsid w:val="007D34EC"/>
    <w:rsid w:val="007D366E"/>
    <w:rsid w:val="007D3832"/>
    <w:rsid w:val="007D4C32"/>
    <w:rsid w:val="007D510A"/>
    <w:rsid w:val="007D57A8"/>
    <w:rsid w:val="007D6BC2"/>
    <w:rsid w:val="007D6DE5"/>
    <w:rsid w:val="007D7074"/>
    <w:rsid w:val="007D718C"/>
    <w:rsid w:val="007D7A9D"/>
    <w:rsid w:val="007D7CD9"/>
    <w:rsid w:val="007E00C9"/>
    <w:rsid w:val="007E04EF"/>
    <w:rsid w:val="007E0FCE"/>
    <w:rsid w:val="007E15E5"/>
    <w:rsid w:val="007E21A0"/>
    <w:rsid w:val="007E3514"/>
    <w:rsid w:val="007E39AD"/>
    <w:rsid w:val="007E39F8"/>
    <w:rsid w:val="007E4032"/>
    <w:rsid w:val="007E403B"/>
    <w:rsid w:val="007E54A9"/>
    <w:rsid w:val="007E57F1"/>
    <w:rsid w:val="007E5A17"/>
    <w:rsid w:val="007E5BE0"/>
    <w:rsid w:val="007E6597"/>
    <w:rsid w:val="007E74A7"/>
    <w:rsid w:val="007E7DD5"/>
    <w:rsid w:val="007E7E80"/>
    <w:rsid w:val="007F02D4"/>
    <w:rsid w:val="007F0999"/>
    <w:rsid w:val="007F0F30"/>
    <w:rsid w:val="007F1D9D"/>
    <w:rsid w:val="007F2E48"/>
    <w:rsid w:val="007F3193"/>
    <w:rsid w:val="007F3647"/>
    <w:rsid w:val="007F3CD5"/>
    <w:rsid w:val="007F4594"/>
    <w:rsid w:val="007F46F0"/>
    <w:rsid w:val="007F5643"/>
    <w:rsid w:val="007F6C7A"/>
    <w:rsid w:val="007F6D03"/>
    <w:rsid w:val="007F70F5"/>
    <w:rsid w:val="007F7644"/>
    <w:rsid w:val="008002B7"/>
    <w:rsid w:val="00801049"/>
    <w:rsid w:val="008012EF"/>
    <w:rsid w:val="00801479"/>
    <w:rsid w:val="00801876"/>
    <w:rsid w:val="008019E0"/>
    <w:rsid w:val="00801A76"/>
    <w:rsid w:val="00801C80"/>
    <w:rsid w:val="00801C96"/>
    <w:rsid w:val="0080227E"/>
    <w:rsid w:val="00802436"/>
    <w:rsid w:val="00802D67"/>
    <w:rsid w:val="0080325A"/>
    <w:rsid w:val="008035CC"/>
    <w:rsid w:val="008039DF"/>
    <w:rsid w:val="00803B3A"/>
    <w:rsid w:val="00803F1F"/>
    <w:rsid w:val="00804129"/>
    <w:rsid w:val="0080420D"/>
    <w:rsid w:val="00805DFB"/>
    <w:rsid w:val="00806569"/>
    <w:rsid w:val="008066A1"/>
    <w:rsid w:val="00806FC2"/>
    <w:rsid w:val="00807110"/>
    <w:rsid w:val="00810305"/>
    <w:rsid w:val="00810B1C"/>
    <w:rsid w:val="00810EB6"/>
    <w:rsid w:val="008111BE"/>
    <w:rsid w:val="008121F8"/>
    <w:rsid w:val="0081220E"/>
    <w:rsid w:val="00812C18"/>
    <w:rsid w:val="008136E4"/>
    <w:rsid w:val="00813713"/>
    <w:rsid w:val="0081398E"/>
    <w:rsid w:val="0081399E"/>
    <w:rsid w:val="00814644"/>
    <w:rsid w:val="0081464C"/>
    <w:rsid w:val="00814DF5"/>
    <w:rsid w:val="00814FD0"/>
    <w:rsid w:val="00815060"/>
    <w:rsid w:val="008156F6"/>
    <w:rsid w:val="00815815"/>
    <w:rsid w:val="00816891"/>
    <w:rsid w:val="00816BAD"/>
    <w:rsid w:val="00817D9F"/>
    <w:rsid w:val="0082046B"/>
    <w:rsid w:val="008205EB"/>
    <w:rsid w:val="0082072D"/>
    <w:rsid w:val="00821EC9"/>
    <w:rsid w:val="00822D8F"/>
    <w:rsid w:val="0082300F"/>
    <w:rsid w:val="008234C3"/>
    <w:rsid w:val="008235EE"/>
    <w:rsid w:val="008238E2"/>
    <w:rsid w:val="00823A1E"/>
    <w:rsid w:val="00823BE2"/>
    <w:rsid w:val="0082610A"/>
    <w:rsid w:val="008263CC"/>
    <w:rsid w:val="00826517"/>
    <w:rsid w:val="00826AE7"/>
    <w:rsid w:val="00827114"/>
    <w:rsid w:val="00827B8E"/>
    <w:rsid w:val="00830584"/>
    <w:rsid w:val="00830C73"/>
    <w:rsid w:val="008315E0"/>
    <w:rsid w:val="0083244D"/>
    <w:rsid w:val="00832B54"/>
    <w:rsid w:val="00832C4B"/>
    <w:rsid w:val="00832F23"/>
    <w:rsid w:val="00833203"/>
    <w:rsid w:val="00833D4F"/>
    <w:rsid w:val="00833D7D"/>
    <w:rsid w:val="00834AF6"/>
    <w:rsid w:val="00834B53"/>
    <w:rsid w:val="00834FFF"/>
    <w:rsid w:val="00835157"/>
    <w:rsid w:val="00835334"/>
    <w:rsid w:val="00835505"/>
    <w:rsid w:val="00835B90"/>
    <w:rsid w:val="00835C3B"/>
    <w:rsid w:val="00835C60"/>
    <w:rsid w:val="0083635E"/>
    <w:rsid w:val="00836C52"/>
    <w:rsid w:val="00836EE0"/>
    <w:rsid w:val="00837AA5"/>
    <w:rsid w:val="00837CDC"/>
    <w:rsid w:val="008408D7"/>
    <w:rsid w:val="008409D9"/>
    <w:rsid w:val="00840CDA"/>
    <w:rsid w:val="00841D2F"/>
    <w:rsid w:val="00843E38"/>
    <w:rsid w:val="00843F9D"/>
    <w:rsid w:val="0084432B"/>
    <w:rsid w:val="008444D1"/>
    <w:rsid w:val="0084452F"/>
    <w:rsid w:val="00844BF0"/>
    <w:rsid w:val="0084511A"/>
    <w:rsid w:val="00846639"/>
    <w:rsid w:val="00846C66"/>
    <w:rsid w:val="00846F41"/>
    <w:rsid w:val="00847AAA"/>
    <w:rsid w:val="00847F05"/>
    <w:rsid w:val="008501A0"/>
    <w:rsid w:val="00850788"/>
    <w:rsid w:val="00850D38"/>
    <w:rsid w:val="00850D94"/>
    <w:rsid w:val="00851FB5"/>
    <w:rsid w:val="00852798"/>
    <w:rsid w:val="008529D4"/>
    <w:rsid w:val="00852D97"/>
    <w:rsid w:val="008534CA"/>
    <w:rsid w:val="00853880"/>
    <w:rsid w:val="00853AE2"/>
    <w:rsid w:val="00854275"/>
    <w:rsid w:val="0085453E"/>
    <w:rsid w:val="008551B2"/>
    <w:rsid w:val="00855B27"/>
    <w:rsid w:val="00856169"/>
    <w:rsid w:val="0085617C"/>
    <w:rsid w:val="00856756"/>
    <w:rsid w:val="00856836"/>
    <w:rsid w:val="00856DE4"/>
    <w:rsid w:val="008574EF"/>
    <w:rsid w:val="008578B5"/>
    <w:rsid w:val="00860690"/>
    <w:rsid w:val="00860A92"/>
    <w:rsid w:val="00860FBC"/>
    <w:rsid w:val="008612F1"/>
    <w:rsid w:val="008614C9"/>
    <w:rsid w:val="00861B20"/>
    <w:rsid w:val="00861D03"/>
    <w:rsid w:val="00861FD7"/>
    <w:rsid w:val="00862229"/>
    <w:rsid w:val="00862511"/>
    <w:rsid w:val="008631A5"/>
    <w:rsid w:val="00863712"/>
    <w:rsid w:val="008641DC"/>
    <w:rsid w:val="00864298"/>
    <w:rsid w:val="008646BE"/>
    <w:rsid w:val="0086492A"/>
    <w:rsid w:val="00864C4E"/>
    <w:rsid w:val="00864DE1"/>
    <w:rsid w:val="00864EDD"/>
    <w:rsid w:val="00865022"/>
    <w:rsid w:val="008654AF"/>
    <w:rsid w:val="00865802"/>
    <w:rsid w:val="00865C67"/>
    <w:rsid w:val="00865DF2"/>
    <w:rsid w:val="0086615A"/>
    <w:rsid w:val="00867036"/>
    <w:rsid w:val="008671D1"/>
    <w:rsid w:val="00867398"/>
    <w:rsid w:val="00867625"/>
    <w:rsid w:val="0087081D"/>
    <w:rsid w:val="008710A5"/>
    <w:rsid w:val="00871E3B"/>
    <w:rsid w:val="00872466"/>
    <w:rsid w:val="00873959"/>
    <w:rsid w:val="00873F0F"/>
    <w:rsid w:val="008742A3"/>
    <w:rsid w:val="00874A75"/>
    <w:rsid w:val="00874D2B"/>
    <w:rsid w:val="008753CB"/>
    <w:rsid w:val="00875687"/>
    <w:rsid w:val="0087581A"/>
    <w:rsid w:val="00875A8C"/>
    <w:rsid w:val="00875E66"/>
    <w:rsid w:val="008763ED"/>
    <w:rsid w:val="008769FE"/>
    <w:rsid w:val="00876ACD"/>
    <w:rsid w:val="00876B66"/>
    <w:rsid w:val="00876BB4"/>
    <w:rsid w:val="008773F4"/>
    <w:rsid w:val="00877B7C"/>
    <w:rsid w:val="008805B4"/>
    <w:rsid w:val="008813B8"/>
    <w:rsid w:val="00881D4B"/>
    <w:rsid w:val="0088261D"/>
    <w:rsid w:val="00882EF4"/>
    <w:rsid w:val="0088369A"/>
    <w:rsid w:val="00883A47"/>
    <w:rsid w:val="008843A1"/>
    <w:rsid w:val="008843E4"/>
    <w:rsid w:val="00884C13"/>
    <w:rsid w:val="00884E82"/>
    <w:rsid w:val="00885152"/>
    <w:rsid w:val="008851CE"/>
    <w:rsid w:val="00885984"/>
    <w:rsid w:val="00885C8B"/>
    <w:rsid w:val="008861E7"/>
    <w:rsid w:val="008867B3"/>
    <w:rsid w:val="0088688F"/>
    <w:rsid w:val="008871BE"/>
    <w:rsid w:val="00887406"/>
    <w:rsid w:val="0088752E"/>
    <w:rsid w:val="0088797C"/>
    <w:rsid w:val="00887E31"/>
    <w:rsid w:val="008902F0"/>
    <w:rsid w:val="00890C8C"/>
    <w:rsid w:val="00891367"/>
    <w:rsid w:val="008916C9"/>
    <w:rsid w:val="00893E1C"/>
    <w:rsid w:val="00893E3E"/>
    <w:rsid w:val="00893EB3"/>
    <w:rsid w:val="00893F7E"/>
    <w:rsid w:val="008945D5"/>
    <w:rsid w:val="008951A4"/>
    <w:rsid w:val="00895239"/>
    <w:rsid w:val="0089529B"/>
    <w:rsid w:val="0089596A"/>
    <w:rsid w:val="008963BE"/>
    <w:rsid w:val="00896DDD"/>
    <w:rsid w:val="0089702A"/>
    <w:rsid w:val="00897B38"/>
    <w:rsid w:val="00897D26"/>
    <w:rsid w:val="00897DC0"/>
    <w:rsid w:val="008A0493"/>
    <w:rsid w:val="008A05D9"/>
    <w:rsid w:val="008A0763"/>
    <w:rsid w:val="008A09DF"/>
    <w:rsid w:val="008A1F07"/>
    <w:rsid w:val="008A1FE6"/>
    <w:rsid w:val="008A2241"/>
    <w:rsid w:val="008A22D7"/>
    <w:rsid w:val="008A2362"/>
    <w:rsid w:val="008A2F60"/>
    <w:rsid w:val="008A3305"/>
    <w:rsid w:val="008A35F5"/>
    <w:rsid w:val="008A3B68"/>
    <w:rsid w:val="008A4543"/>
    <w:rsid w:val="008A5879"/>
    <w:rsid w:val="008A5BA9"/>
    <w:rsid w:val="008A6424"/>
    <w:rsid w:val="008A649B"/>
    <w:rsid w:val="008A7B66"/>
    <w:rsid w:val="008B0325"/>
    <w:rsid w:val="008B053A"/>
    <w:rsid w:val="008B0B6D"/>
    <w:rsid w:val="008B17CB"/>
    <w:rsid w:val="008B1AAC"/>
    <w:rsid w:val="008B1CBF"/>
    <w:rsid w:val="008B1F69"/>
    <w:rsid w:val="008B220E"/>
    <w:rsid w:val="008B229B"/>
    <w:rsid w:val="008B2864"/>
    <w:rsid w:val="008B296A"/>
    <w:rsid w:val="008B3408"/>
    <w:rsid w:val="008B3F77"/>
    <w:rsid w:val="008B43E8"/>
    <w:rsid w:val="008B4F25"/>
    <w:rsid w:val="008B4FB1"/>
    <w:rsid w:val="008B5678"/>
    <w:rsid w:val="008B568F"/>
    <w:rsid w:val="008B5CD1"/>
    <w:rsid w:val="008B5E74"/>
    <w:rsid w:val="008B6511"/>
    <w:rsid w:val="008B6C49"/>
    <w:rsid w:val="008B7031"/>
    <w:rsid w:val="008C01E3"/>
    <w:rsid w:val="008C05C6"/>
    <w:rsid w:val="008C0BB6"/>
    <w:rsid w:val="008C0C3B"/>
    <w:rsid w:val="008C1D49"/>
    <w:rsid w:val="008C202D"/>
    <w:rsid w:val="008C226B"/>
    <w:rsid w:val="008C226F"/>
    <w:rsid w:val="008C240E"/>
    <w:rsid w:val="008C30B8"/>
    <w:rsid w:val="008C323C"/>
    <w:rsid w:val="008C3838"/>
    <w:rsid w:val="008C4638"/>
    <w:rsid w:val="008C4EBB"/>
    <w:rsid w:val="008C5167"/>
    <w:rsid w:val="008C5EAF"/>
    <w:rsid w:val="008C60AD"/>
    <w:rsid w:val="008C63D1"/>
    <w:rsid w:val="008C6901"/>
    <w:rsid w:val="008C7448"/>
    <w:rsid w:val="008C7791"/>
    <w:rsid w:val="008C7C54"/>
    <w:rsid w:val="008C7CA2"/>
    <w:rsid w:val="008D001A"/>
    <w:rsid w:val="008D0607"/>
    <w:rsid w:val="008D0D39"/>
    <w:rsid w:val="008D0EDB"/>
    <w:rsid w:val="008D1055"/>
    <w:rsid w:val="008D1143"/>
    <w:rsid w:val="008D20A6"/>
    <w:rsid w:val="008D23D0"/>
    <w:rsid w:val="008D2AAC"/>
    <w:rsid w:val="008D37BC"/>
    <w:rsid w:val="008D3C16"/>
    <w:rsid w:val="008D3D54"/>
    <w:rsid w:val="008D41BC"/>
    <w:rsid w:val="008D4408"/>
    <w:rsid w:val="008D4CF0"/>
    <w:rsid w:val="008D5E52"/>
    <w:rsid w:val="008D60FC"/>
    <w:rsid w:val="008D67B2"/>
    <w:rsid w:val="008D69F5"/>
    <w:rsid w:val="008D6A19"/>
    <w:rsid w:val="008D6C9E"/>
    <w:rsid w:val="008D6E5D"/>
    <w:rsid w:val="008D76E1"/>
    <w:rsid w:val="008E0337"/>
    <w:rsid w:val="008E048C"/>
    <w:rsid w:val="008E0600"/>
    <w:rsid w:val="008E09C6"/>
    <w:rsid w:val="008E0BE2"/>
    <w:rsid w:val="008E126D"/>
    <w:rsid w:val="008E1BFA"/>
    <w:rsid w:val="008E2CAB"/>
    <w:rsid w:val="008E2D8F"/>
    <w:rsid w:val="008E3CB9"/>
    <w:rsid w:val="008E3DF3"/>
    <w:rsid w:val="008E3EFE"/>
    <w:rsid w:val="008E4027"/>
    <w:rsid w:val="008E4081"/>
    <w:rsid w:val="008E41EC"/>
    <w:rsid w:val="008E4ACB"/>
    <w:rsid w:val="008E4DDB"/>
    <w:rsid w:val="008E5384"/>
    <w:rsid w:val="008E5954"/>
    <w:rsid w:val="008E6FBB"/>
    <w:rsid w:val="008E707C"/>
    <w:rsid w:val="008E774B"/>
    <w:rsid w:val="008F017E"/>
    <w:rsid w:val="008F039B"/>
    <w:rsid w:val="008F048B"/>
    <w:rsid w:val="008F0508"/>
    <w:rsid w:val="008F0881"/>
    <w:rsid w:val="008F08EF"/>
    <w:rsid w:val="008F0B9F"/>
    <w:rsid w:val="008F14C3"/>
    <w:rsid w:val="008F18FA"/>
    <w:rsid w:val="008F1E10"/>
    <w:rsid w:val="008F2251"/>
    <w:rsid w:val="008F2646"/>
    <w:rsid w:val="008F290C"/>
    <w:rsid w:val="008F2B8F"/>
    <w:rsid w:val="008F2B9E"/>
    <w:rsid w:val="008F31E6"/>
    <w:rsid w:val="008F3C89"/>
    <w:rsid w:val="008F3D61"/>
    <w:rsid w:val="008F3EC4"/>
    <w:rsid w:val="008F4831"/>
    <w:rsid w:val="008F4F49"/>
    <w:rsid w:val="008F4FAC"/>
    <w:rsid w:val="008F527A"/>
    <w:rsid w:val="008F59BE"/>
    <w:rsid w:val="008F6BC0"/>
    <w:rsid w:val="008F727F"/>
    <w:rsid w:val="008F742A"/>
    <w:rsid w:val="008F76CC"/>
    <w:rsid w:val="008F79D2"/>
    <w:rsid w:val="008F7AF7"/>
    <w:rsid w:val="008F7DA3"/>
    <w:rsid w:val="0090111C"/>
    <w:rsid w:val="0090122B"/>
    <w:rsid w:val="0090198E"/>
    <w:rsid w:val="0090251B"/>
    <w:rsid w:val="00903124"/>
    <w:rsid w:val="00903B93"/>
    <w:rsid w:val="0090480E"/>
    <w:rsid w:val="00904AFE"/>
    <w:rsid w:val="00904B91"/>
    <w:rsid w:val="00904F84"/>
    <w:rsid w:val="0090560E"/>
    <w:rsid w:val="00905F7C"/>
    <w:rsid w:val="0090636D"/>
    <w:rsid w:val="00906737"/>
    <w:rsid w:val="00906BDB"/>
    <w:rsid w:val="00906F3E"/>
    <w:rsid w:val="00906FA8"/>
    <w:rsid w:val="009078A5"/>
    <w:rsid w:val="00907B3C"/>
    <w:rsid w:val="009102AC"/>
    <w:rsid w:val="00910826"/>
    <w:rsid w:val="00910B67"/>
    <w:rsid w:val="009113DF"/>
    <w:rsid w:val="009114EF"/>
    <w:rsid w:val="009116B3"/>
    <w:rsid w:val="00911716"/>
    <w:rsid w:val="0091183C"/>
    <w:rsid w:val="00911AD7"/>
    <w:rsid w:val="00911DEB"/>
    <w:rsid w:val="00911F14"/>
    <w:rsid w:val="00911F6D"/>
    <w:rsid w:val="009120B0"/>
    <w:rsid w:val="0091258C"/>
    <w:rsid w:val="00912A0B"/>
    <w:rsid w:val="00912CF8"/>
    <w:rsid w:val="009133CE"/>
    <w:rsid w:val="00913C6F"/>
    <w:rsid w:val="00914367"/>
    <w:rsid w:val="00914C21"/>
    <w:rsid w:val="00914C91"/>
    <w:rsid w:val="00914F2B"/>
    <w:rsid w:val="00915310"/>
    <w:rsid w:val="00915F7E"/>
    <w:rsid w:val="009160D6"/>
    <w:rsid w:val="00916318"/>
    <w:rsid w:val="0091659A"/>
    <w:rsid w:val="009170A1"/>
    <w:rsid w:val="00917157"/>
    <w:rsid w:val="00917AAC"/>
    <w:rsid w:val="00917DCB"/>
    <w:rsid w:val="00920E56"/>
    <w:rsid w:val="00921947"/>
    <w:rsid w:val="00921CAB"/>
    <w:rsid w:val="009223B9"/>
    <w:rsid w:val="009227B8"/>
    <w:rsid w:val="00922B53"/>
    <w:rsid w:val="009235EB"/>
    <w:rsid w:val="009237B6"/>
    <w:rsid w:val="00923C34"/>
    <w:rsid w:val="00924522"/>
    <w:rsid w:val="00924862"/>
    <w:rsid w:val="009248B8"/>
    <w:rsid w:val="00924AC1"/>
    <w:rsid w:val="00925160"/>
    <w:rsid w:val="0092527C"/>
    <w:rsid w:val="009254E4"/>
    <w:rsid w:val="00925B06"/>
    <w:rsid w:val="00926A09"/>
    <w:rsid w:val="00926B23"/>
    <w:rsid w:val="00926CCF"/>
    <w:rsid w:val="00927856"/>
    <w:rsid w:val="00930258"/>
    <w:rsid w:val="009318A9"/>
    <w:rsid w:val="00931A59"/>
    <w:rsid w:val="0093224A"/>
    <w:rsid w:val="00933482"/>
    <w:rsid w:val="009337C1"/>
    <w:rsid w:val="00933A4D"/>
    <w:rsid w:val="00933C68"/>
    <w:rsid w:val="00933FE2"/>
    <w:rsid w:val="00934544"/>
    <w:rsid w:val="0093471E"/>
    <w:rsid w:val="0093472E"/>
    <w:rsid w:val="00934AD0"/>
    <w:rsid w:val="00934AD4"/>
    <w:rsid w:val="0093502E"/>
    <w:rsid w:val="00935175"/>
    <w:rsid w:val="0093519E"/>
    <w:rsid w:val="009354E6"/>
    <w:rsid w:val="0093571A"/>
    <w:rsid w:val="00935836"/>
    <w:rsid w:val="00935858"/>
    <w:rsid w:val="009365E3"/>
    <w:rsid w:val="00936754"/>
    <w:rsid w:val="00937BFA"/>
    <w:rsid w:val="00937F33"/>
    <w:rsid w:val="00937F65"/>
    <w:rsid w:val="00940515"/>
    <w:rsid w:val="00940BA6"/>
    <w:rsid w:val="00940DE2"/>
    <w:rsid w:val="00941792"/>
    <w:rsid w:val="00941986"/>
    <w:rsid w:val="00941C8D"/>
    <w:rsid w:val="00941DE1"/>
    <w:rsid w:val="00941EC9"/>
    <w:rsid w:val="00941F01"/>
    <w:rsid w:val="00942A40"/>
    <w:rsid w:val="00942F28"/>
    <w:rsid w:val="009432CD"/>
    <w:rsid w:val="0094398A"/>
    <w:rsid w:val="009439AA"/>
    <w:rsid w:val="00943D9B"/>
    <w:rsid w:val="00943DC5"/>
    <w:rsid w:val="00943E89"/>
    <w:rsid w:val="00944A55"/>
    <w:rsid w:val="00944F1C"/>
    <w:rsid w:val="00945550"/>
    <w:rsid w:val="00945C0D"/>
    <w:rsid w:val="00945CBC"/>
    <w:rsid w:val="00945F59"/>
    <w:rsid w:val="009460D0"/>
    <w:rsid w:val="00946844"/>
    <w:rsid w:val="0094689C"/>
    <w:rsid w:val="0094701B"/>
    <w:rsid w:val="009471AE"/>
    <w:rsid w:val="009475B9"/>
    <w:rsid w:val="009477C0"/>
    <w:rsid w:val="00947CA2"/>
    <w:rsid w:val="00950086"/>
    <w:rsid w:val="009509D9"/>
    <w:rsid w:val="00951797"/>
    <w:rsid w:val="00951A22"/>
    <w:rsid w:val="00951A41"/>
    <w:rsid w:val="00951BB0"/>
    <w:rsid w:val="00951EAF"/>
    <w:rsid w:val="009520D2"/>
    <w:rsid w:val="00952282"/>
    <w:rsid w:val="009525B7"/>
    <w:rsid w:val="00952717"/>
    <w:rsid w:val="00952984"/>
    <w:rsid w:val="00952C46"/>
    <w:rsid w:val="00952EA2"/>
    <w:rsid w:val="009536E2"/>
    <w:rsid w:val="00953736"/>
    <w:rsid w:val="00953CCF"/>
    <w:rsid w:val="00953E08"/>
    <w:rsid w:val="00954A1A"/>
    <w:rsid w:val="00954DE0"/>
    <w:rsid w:val="009552DB"/>
    <w:rsid w:val="0095533E"/>
    <w:rsid w:val="00955C40"/>
    <w:rsid w:val="00955D02"/>
    <w:rsid w:val="00956415"/>
    <w:rsid w:val="00956959"/>
    <w:rsid w:val="009569E2"/>
    <w:rsid w:val="0095785D"/>
    <w:rsid w:val="00957D36"/>
    <w:rsid w:val="00957E44"/>
    <w:rsid w:val="00957F3D"/>
    <w:rsid w:val="009600BB"/>
    <w:rsid w:val="009600C3"/>
    <w:rsid w:val="0096125A"/>
    <w:rsid w:val="0096163B"/>
    <w:rsid w:val="00961A5C"/>
    <w:rsid w:val="00962480"/>
    <w:rsid w:val="00962703"/>
    <w:rsid w:val="0096293C"/>
    <w:rsid w:val="00963FC9"/>
    <w:rsid w:val="009647A9"/>
    <w:rsid w:val="00964C7C"/>
    <w:rsid w:val="00964EA5"/>
    <w:rsid w:val="0096541D"/>
    <w:rsid w:val="00965AAB"/>
    <w:rsid w:val="00965BE0"/>
    <w:rsid w:val="00965C78"/>
    <w:rsid w:val="00966195"/>
    <w:rsid w:val="009661E6"/>
    <w:rsid w:val="009663F8"/>
    <w:rsid w:val="0096659B"/>
    <w:rsid w:val="00966C4A"/>
    <w:rsid w:val="00966E87"/>
    <w:rsid w:val="00970220"/>
    <w:rsid w:val="009707A2"/>
    <w:rsid w:val="009711C8"/>
    <w:rsid w:val="009713F4"/>
    <w:rsid w:val="00971602"/>
    <w:rsid w:val="009716A4"/>
    <w:rsid w:val="00971DA2"/>
    <w:rsid w:val="00971ED4"/>
    <w:rsid w:val="00971FC5"/>
    <w:rsid w:val="00972167"/>
    <w:rsid w:val="0097227D"/>
    <w:rsid w:val="009724CF"/>
    <w:rsid w:val="00972537"/>
    <w:rsid w:val="009739E2"/>
    <w:rsid w:val="00973FEA"/>
    <w:rsid w:val="009743E1"/>
    <w:rsid w:val="009759A2"/>
    <w:rsid w:val="009762DE"/>
    <w:rsid w:val="00976861"/>
    <w:rsid w:val="00976A7E"/>
    <w:rsid w:val="00976B6F"/>
    <w:rsid w:val="00976D52"/>
    <w:rsid w:val="00976E63"/>
    <w:rsid w:val="009770AA"/>
    <w:rsid w:val="00977BF5"/>
    <w:rsid w:val="00977C2C"/>
    <w:rsid w:val="00980108"/>
    <w:rsid w:val="0098032D"/>
    <w:rsid w:val="00980C0F"/>
    <w:rsid w:val="00981A20"/>
    <w:rsid w:val="00981B48"/>
    <w:rsid w:val="00981C10"/>
    <w:rsid w:val="0098243E"/>
    <w:rsid w:val="00982691"/>
    <w:rsid w:val="00982A71"/>
    <w:rsid w:val="00983131"/>
    <w:rsid w:val="00983F40"/>
    <w:rsid w:val="00984072"/>
    <w:rsid w:val="009843A1"/>
    <w:rsid w:val="0098483B"/>
    <w:rsid w:val="009856D7"/>
    <w:rsid w:val="00985B0D"/>
    <w:rsid w:val="00985F64"/>
    <w:rsid w:val="0098666D"/>
    <w:rsid w:val="00986907"/>
    <w:rsid w:val="009875F3"/>
    <w:rsid w:val="009876B4"/>
    <w:rsid w:val="00987A99"/>
    <w:rsid w:val="00990B1B"/>
    <w:rsid w:val="00990E9A"/>
    <w:rsid w:val="00991099"/>
    <w:rsid w:val="00991604"/>
    <w:rsid w:val="009917E5"/>
    <w:rsid w:val="00991C3F"/>
    <w:rsid w:val="00992E51"/>
    <w:rsid w:val="009931C6"/>
    <w:rsid w:val="00994170"/>
    <w:rsid w:val="00994284"/>
    <w:rsid w:val="00994790"/>
    <w:rsid w:val="00994A0C"/>
    <w:rsid w:val="00994D2B"/>
    <w:rsid w:val="00995696"/>
    <w:rsid w:val="00995838"/>
    <w:rsid w:val="00996E3D"/>
    <w:rsid w:val="0099707D"/>
    <w:rsid w:val="0099738E"/>
    <w:rsid w:val="00997AB2"/>
    <w:rsid w:val="00997C43"/>
    <w:rsid w:val="00997E9E"/>
    <w:rsid w:val="009A0213"/>
    <w:rsid w:val="009A030B"/>
    <w:rsid w:val="009A0BEB"/>
    <w:rsid w:val="009A12B1"/>
    <w:rsid w:val="009A1396"/>
    <w:rsid w:val="009A1602"/>
    <w:rsid w:val="009A19D8"/>
    <w:rsid w:val="009A1FAB"/>
    <w:rsid w:val="009A293E"/>
    <w:rsid w:val="009A33C6"/>
    <w:rsid w:val="009A3E93"/>
    <w:rsid w:val="009A4123"/>
    <w:rsid w:val="009A4B18"/>
    <w:rsid w:val="009A4F4C"/>
    <w:rsid w:val="009A4FCD"/>
    <w:rsid w:val="009A52F2"/>
    <w:rsid w:val="009A5EDD"/>
    <w:rsid w:val="009A774F"/>
    <w:rsid w:val="009A7B7B"/>
    <w:rsid w:val="009B067C"/>
    <w:rsid w:val="009B0749"/>
    <w:rsid w:val="009B2333"/>
    <w:rsid w:val="009B2EA7"/>
    <w:rsid w:val="009B2F80"/>
    <w:rsid w:val="009B3428"/>
    <w:rsid w:val="009B45DA"/>
    <w:rsid w:val="009B47E2"/>
    <w:rsid w:val="009B4FAE"/>
    <w:rsid w:val="009B4FC5"/>
    <w:rsid w:val="009B5239"/>
    <w:rsid w:val="009B5B10"/>
    <w:rsid w:val="009B5D76"/>
    <w:rsid w:val="009B5FD1"/>
    <w:rsid w:val="009B64B6"/>
    <w:rsid w:val="009B65FA"/>
    <w:rsid w:val="009B6BDB"/>
    <w:rsid w:val="009B7434"/>
    <w:rsid w:val="009B7563"/>
    <w:rsid w:val="009B7B0B"/>
    <w:rsid w:val="009B7CD6"/>
    <w:rsid w:val="009C08FA"/>
    <w:rsid w:val="009C0B98"/>
    <w:rsid w:val="009C0F16"/>
    <w:rsid w:val="009C1306"/>
    <w:rsid w:val="009C148B"/>
    <w:rsid w:val="009C188D"/>
    <w:rsid w:val="009C1BB2"/>
    <w:rsid w:val="009C1C82"/>
    <w:rsid w:val="009C1E8A"/>
    <w:rsid w:val="009C233D"/>
    <w:rsid w:val="009C23E3"/>
    <w:rsid w:val="009C24DA"/>
    <w:rsid w:val="009C2B20"/>
    <w:rsid w:val="009C2CBA"/>
    <w:rsid w:val="009C2DED"/>
    <w:rsid w:val="009C2EC6"/>
    <w:rsid w:val="009C3128"/>
    <w:rsid w:val="009C3AD8"/>
    <w:rsid w:val="009C3B10"/>
    <w:rsid w:val="009C3B97"/>
    <w:rsid w:val="009C4237"/>
    <w:rsid w:val="009C477A"/>
    <w:rsid w:val="009C5282"/>
    <w:rsid w:val="009C551D"/>
    <w:rsid w:val="009C5C6D"/>
    <w:rsid w:val="009C5FA8"/>
    <w:rsid w:val="009C674D"/>
    <w:rsid w:val="009C68E8"/>
    <w:rsid w:val="009C6F1B"/>
    <w:rsid w:val="009C7249"/>
    <w:rsid w:val="009C73D0"/>
    <w:rsid w:val="009C754E"/>
    <w:rsid w:val="009C7762"/>
    <w:rsid w:val="009C77A4"/>
    <w:rsid w:val="009C7922"/>
    <w:rsid w:val="009D0931"/>
    <w:rsid w:val="009D09C0"/>
    <w:rsid w:val="009D0E11"/>
    <w:rsid w:val="009D0EE4"/>
    <w:rsid w:val="009D1209"/>
    <w:rsid w:val="009D155C"/>
    <w:rsid w:val="009D1593"/>
    <w:rsid w:val="009D19F8"/>
    <w:rsid w:val="009D25D4"/>
    <w:rsid w:val="009D2C14"/>
    <w:rsid w:val="009D3451"/>
    <w:rsid w:val="009D397D"/>
    <w:rsid w:val="009D3CE8"/>
    <w:rsid w:val="009D4046"/>
    <w:rsid w:val="009D49E0"/>
    <w:rsid w:val="009D4B91"/>
    <w:rsid w:val="009D4BF0"/>
    <w:rsid w:val="009D50DA"/>
    <w:rsid w:val="009D527F"/>
    <w:rsid w:val="009D6893"/>
    <w:rsid w:val="009D6973"/>
    <w:rsid w:val="009D722A"/>
    <w:rsid w:val="009D7CF9"/>
    <w:rsid w:val="009D7DC7"/>
    <w:rsid w:val="009D7F5F"/>
    <w:rsid w:val="009E06D0"/>
    <w:rsid w:val="009E0999"/>
    <w:rsid w:val="009E0A43"/>
    <w:rsid w:val="009E1EB2"/>
    <w:rsid w:val="009E26D1"/>
    <w:rsid w:val="009E2716"/>
    <w:rsid w:val="009E2CD2"/>
    <w:rsid w:val="009E3226"/>
    <w:rsid w:val="009E366F"/>
    <w:rsid w:val="009E370F"/>
    <w:rsid w:val="009E3DC8"/>
    <w:rsid w:val="009E523F"/>
    <w:rsid w:val="009E5440"/>
    <w:rsid w:val="009E5EF5"/>
    <w:rsid w:val="009E5FA3"/>
    <w:rsid w:val="009E625A"/>
    <w:rsid w:val="009E6FF4"/>
    <w:rsid w:val="009E7DB7"/>
    <w:rsid w:val="009E7FAD"/>
    <w:rsid w:val="009F07B2"/>
    <w:rsid w:val="009F0DA4"/>
    <w:rsid w:val="009F1A86"/>
    <w:rsid w:val="009F248E"/>
    <w:rsid w:val="009F2872"/>
    <w:rsid w:val="009F2C6D"/>
    <w:rsid w:val="009F3051"/>
    <w:rsid w:val="009F3EE2"/>
    <w:rsid w:val="009F45A9"/>
    <w:rsid w:val="009F4F8E"/>
    <w:rsid w:val="009F5505"/>
    <w:rsid w:val="009F5575"/>
    <w:rsid w:val="009F5D9F"/>
    <w:rsid w:val="009F6428"/>
    <w:rsid w:val="009F6668"/>
    <w:rsid w:val="009F69AA"/>
    <w:rsid w:val="009F711A"/>
    <w:rsid w:val="009F7721"/>
    <w:rsid w:val="009F7EB2"/>
    <w:rsid w:val="00A00A7A"/>
    <w:rsid w:val="00A00F28"/>
    <w:rsid w:val="00A01B0B"/>
    <w:rsid w:val="00A02300"/>
    <w:rsid w:val="00A02489"/>
    <w:rsid w:val="00A0288F"/>
    <w:rsid w:val="00A0299B"/>
    <w:rsid w:val="00A02AAD"/>
    <w:rsid w:val="00A0354D"/>
    <w:rsid w:val="00A03844"/>
    <w:rsid w:val="00A03BBD"/>
    <w:rsid w:val="00A03F1B"/>
    <w:rsid w:val="00A0429F"/>
    <w:rsid w:val="00A04357"/>
    <w:rsid w:val="00A044BC"/>
    <w:rsid w:val="00A053A0"/>
    <w:rsid w:val="00A05F39"/>
    <w:rsid w:val="00A0707B"/>
    <w:rsid w:val="00A07EA5"/>
    <w:rsid w:val="00A1093B"/>
    <w:rsid w:val="00A109D7"/>
    <w:rsid w:val="00A110D0"/>
    <w:rsid w:val="00A113B7"/>
    <w:rsid w:val="00A1178C"/>
    <w:rsid w:val="00A11B44"/>
    <w:rsid w:val="00A120CF"/>
    <w:rsid w:val="00A1220B"/>
    <w:rsid w:val="00A12874"/>
    <w:rsid w:val="00A132FA"/>
    <w:rsid w:val="00A134ED"/>
    <w:rsid w:val="00A13E06"/>
    <w:rsid w:val="00A140BD"/>
    <w:rsid w:val="00A14359"/>
    <w:rsid w:val="00A1466B"/>
    <w:rsid w:val="00A14883"/>
    <w:rsid w:val="00A14A76"/>
    <w:rsid w:val="00A16E67"/>
    <w:rsid w:val="00A16F47"/>
    <w:rsid w:val="00A17499"/>
    <w:rsid w:val="00A2091A"/>
    <w:rsid w:val="00A20992"/>
    <w:rsid w:val="00A20C6F"/>
    <w:rsid w:val="00A20F48"/>
    <w:rsid w:val="00A2195C"/>
    <w:rsid w:val="00A21AD4"/>
    <w:rsid w:val="00A22037"/>
    <w:rsid w:val="00A22097"/>
    <w:rsid w:val="00A221E7"/>
    <w:rsid w:val="00A22D1A"/>
    <w:rsid w:val="00A232D8"/>
    <w:rsid w:val="00A234FE"/>
    <w:rsid w:val="00A235EF"/>
    <w:rsid w:val="00A23BDC"/>
    <w:rsid w:val="00A23D38"/>
    <w:rsid w:val="00A23EC7"/>
    <w:rsid w:val="00A2408C"/>
    <w:rsid w:val="00A243FF"/>
    <w:rsid w:val="00A24C2A"/>
    <w:rsid w:val="00A25785"/>
    <w:rsid w:val="00A25BF0"/>
    <w:rsid w:val="00A25C12"/>
    <w:rsid w:val="00A25DF4"/>
    <w:rsid w:val="00A263ED"/>
    <w:rsid w:val="00A26435"/>
    <w:rsid w:val="00A26A5A"/>
    <w:rsid w:val="00A270F9"/>
    <w:rsid w:val="00A301FB"/>
    <w:rsid w:val="00A302E7"/>
    <w:rsid w:val="00A309D0"/>
    <w:rsid w:val="00A30B6C"/>
    <w:rsid w:val="00A3152A"/>
    <w:rsid w:val="00A318AE"/>
    <w:rsid w:val="00A31C68"/>
    <w:rsid w:val="00A31FA8"/>
    <w:rsid w:val="00A323EE"/>
    <w:rsid w:val="00A32A0C"/>
    <w:rsid w:val="00A32C84"/>
    <w:rsid w:val="00A339D7"/>
    <w:rsid w:val="00A341E1"/>
    <w:rsid w:val="00A345CE"/>
    <w:rsid w:val="00A350FA"/>
    <w:rsid w:val="00A352CD"/>
    <w:rsid w:val="00A35687"/>
    <w:rsid w:val="00A358B8"/>
    <w:rsid w:val="00A360AD"/>
    <w:rsid w:val="00A36578"/>
    <w:rsid w:val="00A36B97"/>
    <w:rsid w:val="00A370ED"/>
    <w:rsid w:val="00A40503"/>
    <w:rsid w:val="00A4073A"/>
    <w:rsid w:val="00A40855"/>
    <w:rsid w:val="00A40A9A"/>
    <w:rsid w:val="00A40E73"/>
    <w:rsid w:val="00A416C1"/>
    <w:rsid w:val="00A41F33"/>
    <w:rsid w:val="00A42CD5"/>
    <w:rsid w:val="00A4392E"/>
    <w:rsid w:val="00A43B56"/>
    <w:rsid w:val="00A44480"/>
    <w:rsid w:val="00A44F66"/>
    <w:rsid w:val="00A45014"/>
    <w:rsid w:val="00A471C7"/>
    <w:rsid w:val="00A4778B"/>
    <w:rsid w:val="00A47C98"/>
    <w:rsid w:val="00A50195"/>
    <w:rsid w:val="00A50251"/>
    <w:rsid w:val="00A50564"/>
    <w:rsid w:val="00A507A1"/>
    <w:rsid w:val="00A507CA"/>
    <w:rsid w:val="00A507FB"/>
    <w:rsid w:val="00A5089F"/>
    <w:rsid w:val="00A509CA"/>
    <w:rsid w:val="00A50EFC"/>
    <w:rsid w:val="00A51C54"/>
    <w:rsid w:val="00A51C8C"/>
    <w:rsid w:val="00A52081"/>
    <w:rsid w:val="00A53236"/>
    <w:rsid w:val="00A533B9"/>
    <w:rsid w:val="00A55292"/>
    <w:rsid w:val="00A5578E"/>
    <w:rsid w:val="00A55FE3"/>
    <w:rsid w:val="00A568B6"/>
    <w:rsid w:val="00A56DA7"/>
    <w:rsid w:val="00A575E0"/>
    <w:rsid w:val="00A5781E"/>
    <w:rsid w:val="00A5786D"/>
    <w:rsid w:val="00A57970"/>
    <w:rsid w:val="00A57CC8"/>
    <w:rsid w:val="00A57E5D"/>
    <w:rsid w:val="00A60260"/>
    <w:rsid w:val="00A609C4"/>
    <w:rsid w:val="00A60C51"/>
    <w:rsid w:val="00A61715"/>
    <w:rsid w:val="00A618BB"/>
    <w:rsid w:val="00A61BC2"/>
    <w:rsid w:val="00A62879"/>
    <w:rsid w:val="00A642F1"/>
    <w:rsid w:val="00A646FB"/>
    <w:rsid w:val="00A64979"/>
    <w:rsid w:val="00A64A1B"/>
    <w:rsid w:val="00A64ACB"/>
    <w:rsid w:val="00A650C7"/>
    <w:rsid w:val="00A65331"/>
    <w:rsid w:val="00A65405"/>
    <w:rsid w:val="00A6554E"/>
    <w:rsid w:val="00A65562"/>
    <w:rsid w:val="00A668A5"/>
    <w:rsid w:val="00A66B37"/>
    <w:rsid w:val="00A66BF3"/>
    <w:rsid w:val="00A67CAE"/>
    <w:rsid w:val="00A67E10"/>
    <w:rsid w:val="00A67ED9"/>
    <w:rsid w:val="00A706BF"/>
    <w:rsid w:val="00A710D3"/>
    <w:rsid w:val="00A7136A"/>
    <w:rsid w:val="00A71A1F"/>
    <w:rsid w:val="00A7242F"/>
    <w:rsid w:val="00A7267F"/>
    <w:rsid w:val="00A727DF"/>
    <w:rsid w:val="00A72B8F"/>
    <w:rsid w:val="00A72F59"/>
    <w:rsid w:val="00A73253"/>
    <w:rsid w:val="00A73268"/>
    <w:rsid w:val="00A737D6"/>
    <w:rsid w:val="00A73AAC"/>
    <w:rsid w:val="00A74FE6"/>
    <w:rsid w:val="00A7514B"/>
    <w:rsid w:val="00A75314"/>
    <w:rsid w:val="00A75F17"/>
    <w:rsid w:val="00A76847"/>
    <w:rsid w:val="00A77CDF"/>
    <w:rsid w:val="00A803A1"/>
    <w:rsid w:val="00A80CD2"/>
    <w:rsid w:val="00A8130B"/>
    <w:rsid w:val="00A81C73"/>
    <w:rsid w:val="00A81EF3"/>
    <w:rsid w:val="00A8277B"/>
    <w:rsid w:val="00A82ABA"/>
    <w:rsid w:val="00A82C56"/>
    <w:rsid w:val="00A83135"/>
    <w:rsid w:val="00A83AE7"/>
    <w:rsid w:val="00A83BEE"/>
    <w:rsid w:val="00A842BD"/>
    <w:rsid w:val="00A845E7"/>
    <w:rsid w:val="00A85874"/>
    <w:rsid w:val="00A858AF"/>
    <w:rsid w:val="00A85E9E"/>
    <w:rsid w:val="00A860D6"/>
    <w:rsid w:val="00A8610A"/>
    <w:rsid w:val="00A863FD"/>
    <w:rsid w:val="00A87399"/>
    <w:rsid w:val="00A87724"/>
    <w:rsid w:val="00A878D5"/>
    <w:rsid w:val="00A900C3"/>
    <w:rsid w:val="00A90126"/>
    <w:rsid w:val="00A90BC7"/>
    <w:rsid w:val="00A9140B"/>
    <w:rsid w:val="00A91546"/>
    <w:rsid w:val="00A92447"/>
    <w:rsid w:val="00A926C8"/>
    <w:rsid w:val="00A92999"/>
    <w:rsid w:val="00A92AFA"/>
    <w:rsid w:val="00A93846"/>
    <w:rsid w:val="00A93995"/>
    <w:rsid w:val="00A93E19"/>
    <w:rsid w:val="00A93E3E"/>
    <w:rsid w:val="00A93F40"/>
    <w:rsid w:val="00A9424A"/>
    <w:rsid w:val="00A94B7C"/>
    <w:rsid w:val="00A95F84"/>
    <w:rsid w:val="00A962B4"/>
    <w:rsid w:val="00A9657A"/>
    <w:rsid w:val="00A96939"/>
    <w:rsid w:val="00A96CFA"/>
    <w:rsid w:val="00A96EBB"/>
    <w:rsid w:val="00A96EDE"/>
    <w:rsid w:val="00A970EB"/>
    <w:rsid w:val="00A97679"/>
    <w:rsid w:val="00A9770F"/>
    <w:rsid w:val="00AA109F"/>
    <w:rsid w:val="00AA1D4D"/>
    <w:rsid w:val="00AA1ECE"/>
    <w:rsid w:val="00AA26DC"/>
    <w:rsid w:val="00AA2812"/>
    <w:rsid w:val="00AA3751"/>
    <w:rsid w:val="00AA38A9"/>
    <w:rsid w:val="00AA3B4A"/>
    <w:rsid w:val="00AA4102"/>
    <w:rsid w:val="00AA4212"/>
    <w:rsid w:val="00AA4A85"/>
    <w:rsid w:val="00AA4C74"/>
    <w:rsid w:val="00AA4D56"/>
    <w:rsid w:val="00AA547A"/>
    <w:rsid w:val="00AA61FB"/>
    <w:rsid w:val="00AA6346"/>
    <w:rsid w:val="00AA65C3"/>
    <w:rsid w:val="00AA6A04"/>
    <w:rsid w:val="00AA6CE0"/>
    <w:rsid w:val="00AA76A8"/>
    <w:rsid w:val="00AA7F3C"/>
    <w:rsid w:val="00AB0007"/>
    <w:rsid w:val="00AB00B9"/>
    <w:rsid w:val="00AB09AD"/>
    <w:rsid w:val="00AB0C01"/>
    <w:rsid w:val="00AB1072"/>
    <w:rsid w:val="00AB15F6"/>
    <w:rsid w:val="00AB1C0F"/>
    <w:rsid w:val="00AB2DB9"/>
    <w:rsid w:val="00AB35AB"/>
    <w:rsid w:val="00AB3664"/>
    <w:rsid w:val="00AB36D7"/>
    <w:rsid w:val="00AB3FA4"/>
    <w:rsid w:val="00AB43CF"/>
    <w:rsid w:val="00AB443B"/>
    <w:rsid w:val="00AB4483"/>
    <w:rsid w:val="00AB4768"/>
    <w:rsid w:val="00AB4F8E"/>
    <w:rsid w:val="00AB55EC"/>
    <w:rsid w:val="00AB58C1"/>
    <w:rsid w:val="00AB58C3"/>
    <w:rsid w:val="00AB5FD0"/>
    <w:rsid w:val="00AB60E6"/>
    <w:rsid w:val="00AB62BD"/>
    <w:rsid w:val="00AB66BB"/>
    <w:rsid w:val="00AB66C0"/>
    <w:rsid w:val="00AB67EE"/>
    <w:rsid w:val="00AB6A62"/>
    <w:rsid w:val="00AB6A6F"/>
    <w:rsid w:val="00AB6B98"/>
    <w:rsid w:val="00AB6BD5"/>
    <w:rsid w:val="00AB6C9E"/>
    <w:rsid w:val="00AB6CBA"/>
    <w:rsid w:val="00AC0AA8"/>
    <w:rsid w:val="00AC0DF2"/>
    <w:rsid w:val="00AC0FCC"/>
    <w:rsid w:val="00AC0FFA"/>
    <w:rsid w:val="00AC1784"/>
    <w:rsid w:val="00AC1842"/>
    <w:rsid w:val="00AC1E50"/>
    <w:rsid w:val="00AC1F68"/>
    <w:rsid w:val="00AC2076"/>
    <w:rsid w:val="00AC2105"/>
    <w:rsid w:val="00AC2129"/>
    <w:rsid w:val="00AC2728"/>
    <w:rsid w:val="00AC30BD"/>
    <w:rsid w:val="00AC3309"/>
    <w:rsid w:val="00AC34EE"/>
    <w:rsid w:val="00AC36C5"/>
    <w:rsid w:val="00AC382A"/>
    <w:rsid w:val="00AC419B"/>
    <w:rsid w:val="00AC4366"/>
    <w:rsid w:val="00AC43AC"/>
    <w:rsid w:val="00AC4C21"/>
    <w:rsid w:val="00AC4C62"/>
    <w:rsid w:val="00AC5298"/>
    <w:rsid w:val="00AC5620"/>
    <w:rsid w:val="00AC589C"/>
    <w:rsid w:val="00AC654E"/>
    <w:rsid w:val="00AC72D2"/>
    <w:rsid w:val="00AC74EB"/>
    <w:rsid w:val="00AD05CB"/>
    <w:rsid w:val="00AD0E67"/>
    <w:rsid w:val="00AD15DA"/>
    <w:rsid w:val="00AD1B39"/>
    <w:rsid w:val="00AD2172"/>
    <w:rsid w:val="00AD23C2"/>
    <w:rsid w:val="00AD276F"/>
    <w:rsid w:val="00AD2D51"/>
    <w:rsid w:val="00AD3EA0"/>
    <w:rsid w:val="00AD45C3"/>
    <w:rsid w:val="00AD4721"/>
    <w:rsid w:val="00AD4801"/>
    <w:rsid w:val="00AD48EF"/>
    <w:rsid w:val="00AD5C90"/>
    <w:rsid w:val="00AD5CFF"/>
    <w:rsid w:val="00AD6E07"/>
    <w:rsid w:val="00AD76FF"/>
    <w:rsid w:val="00AD7A96"/>
    <w:rsid w:val="00AD7E74"/>
    <w:rsid w:val="00AE0B76"/>
    <w:rsid w:val="00AE0BF1"/>
    <w:rsid w:val="00AE236D"/>
    <w:rsid w:val="00AE2AC9"/>
    <w:rsid w:val="00AE3284"/>
    <w:rsid w:val="00AE3853"/>
    <w:rsid w:val="00AE38DC"/>
    <w:rsid w:val="00AE39F7"/>
    <w:rsid w:val="00AE3DDE"/>
    <w:rsid w:val="00AE3E7A"/>
    <w:rsid w:val="00AE53EA"/>
    <w:rsid w:val="00AE549B"/>
    <w:rsid w:val="00AE55A7"/>
    <w:rsid w:val="00AE5735"/>
    <w:rsid w:val="00AE63B9"/>
    <w:rsid w:val="00AE63D7"/>
    <w:rsid w:val="00AE6B45"/>
    <w:rsid w:val="00AE74D3"/>
    <w:rsid w:val="00AE7827"/>
    <w:rsid w:val="00AE78E8"/>
    <w:rsid w:val="00AF0409"/>
    <w:rsid w:val="00AF1049"/>
    <w:rsid w:val="00AF21A9"/>
    <w:rsid w:val="00AF2897"/>
    <w:rsid w:val="00AF28A0"/>
    <w:rsid w:val="00AF2DDA"/>
    <w:rsid w:val="00AF2E2C"/>
    <w:rsid w:val="00AF3E9C"/>
    <w:rsid w:val="00AF4EA1"/>
    <w:rsid w:val="00AF58EB"/>
    <w:rsid w:val="00AF5C6B"/>
    <w:rsid w:val="00AF6012"/>
    <w:rsid w:val="00AF6040"/>
    <w:rsid w:val="00AF60E5"/>
    <w:rsid w:val="00AF6441"/>
    <w:rsid w:val="00AF70A5"/>
    <w:rsid w:val="00AF7DDE"/>
    <w:rsid w:val="00AF7F21"/>
    <w:rsid w:val="00B000DB"/>
    <w:rsid w:val="00B00A3F"/>
    <w:rsid w:val="00B011CE"/>
    <w:rsid w:val="00B0151C"/>
    <w:rsid w:val="00B02032"/>
    <w:rsid w:val="00B0230C"/>
    <w:rsid w:val="00B028EB"/>
    <w:rsid w:val="00B02CAA"/>
    <w:rsid w:val="00B04023"/>
    <w:rsid w:val="00B04A2D"/>
    <w:rsid w:val="00B04AB5"/>
    <w:rsid w:val="00B04AD1"/>
    <w:rsid w:val="00B04B87"/>
    <w:rsid w:val="00B04C42"/>
    <w:rsid w:val="00B04D50"/>
    <w:rsid w:val="00B0574D"/>
    <w:rsid w:val="00B059D0"/>
    <w:rsid w:val="00B05C0F"/>
    <w:rsid w:val="00B0626A"/>
    <w:rsid w:val="00B06D15"/>
    <w:rsid w:val="00B06F40"/>
    <w:rsid w:val="00B07648"/>
    <w:rsid w:val="00B0776B"/>
    <w:rsid w:val="00B07B91"/>
    <w:rsid w:val="00B103DB"/>
    <w:rsid w:val="00B104E2"/>
    <w:rsid w:val="00B10818"/>
    <w:rsid w:val="00B10A75"/>
    <w:rsid w:val="00B10D51"/>
    <w:rsid w:val="00B1182C"/>
    <w:rsid w:val="00B11B94"/>
    <w:rsid w:val="00B11C10"/>
    <w:rsid w:val="00B11E6F"/>
    <w:rsid w:val="00B123C6"/>
    <w:rsid w:val="00B1241F"/>
    <w:rsid w:val="00B1308A"/>
    <w:rsid w:val="00B13554"/>
    <w:rsid w:val="00B143E3"/>
    <w:rsid w:val="00B149BE"/>
    <w:rsid w:val="00B14AC8"/>
    <w:rsid w:val="00B155F1"/>
    <w:rsid w:val="00B16086"/>
    <w:rsid w:val="00B1663D"/>
    <w:rsid w:val="00B1673A"/>
    <w:rsid w:val="00B169CD"/>
    <w:rsid w:val="00B173C8"/>
    <w:rsid w:val="00B178B5"/>
    <w:rsid w:val="00B17BB6"/>
    <w:rsid w:val="00B17F79"/>
    <w:rsid w:val="00B20128"/>
    <w:rsid w:val="00B20357"/>
    <w:rsid w:val="00B20991"/>
    <w:rsid w:val="00B209AC"/>
    <w:rsid w:val="00B20AE7"/>
    <w:rsid w:val="00B20F7E"/>
    <w:rsid w:val="00B211A7"/>
    <w:rsid w:val="00B2155F"/>
    <w:rsid w:val="00B21605"/>
    <w:rsid w:val="00B21716"/>
    <w:rsid w:val="00B218EE"/>
    <w:rsid w:val="00B22C6D"/>
    <w:rsid w:val="00B22D75"/>
    <w:rsid w:val="00B23061"/>
    <w:rsid w:val="00B2311A"/>
    <w:rsid w:val="00B2320B"/>
    <w:rsid w:val="00B2352E"/>
    <w:rsid w:val="00B238EF"/>
    <w:rsid w:val="00B23D1B"/>
    <w:rsid w:val="00B23D33"/>
    <w:rsid w:val="00B23FA2"/>
    <w:rsid w:val="00B244EE"/>
    <w:rsid w:val="00B24507"/>
    <w:rsid w:val="00B245B7"/>
    <w:rsid w:val="00B2462A"/>
    <w:rsid w:val="00B24D22"/>
    <w:rsid w:val="00B24F5E"/>
    <w:rsid w:val="00B251D6"/>
    <w:rsid w:val="00B256BF"/>
    <w:rsid w:val="00B25741"/>
    <w:rsid w:val="00B25C0C"/>
    <w:rsid w:val="00B25C55"/>
    <w:rsid w:val="00B2794A"/>
    <w:rsid w:val="00B27FC3"/>
    <w:rsid w:val="00B30074"/>
    <w:rsid w:val="00B30529"/>
    <w:rsid w:val="00B3069C"/>
    <w:rsid w:val="00B3198F"/>
    <w:rsid w:val="00B31CF6"/>
    <w:rsid w:val="00B31EC5"/>
    <w:rsid w:val="00B325C8"/>
    <w:rsid w:val="00B332BD"/>
    <w:rsid w:val="00B3341A"/>
    <w:rsid w:val="00B337AB"/>
    <w:rsid w:val="00B33D63"/>
    <w:rsid w:val="00B34260"/>
    <w:rsid w:val="00B3512B"/>
    <w:rsid w:val="00B3529C"/>
    <w:rsid w:val="00B35403"/>
    <w:rsid w:val="00B36071"/>
    <w:rsid w:val="00B36E0E"/>
    <w:rsid w:val="00B37024"/>
    <w:rsid w:val="00B3708E"/>
    <w:rsid w:val="00B37293"/>
    <w:rsid w:val="00B37354"/>
    <w:rsid w:val="00B374C3"/>
    <w:rsid w:val="00B403E0"/>
    <w:rsid w:val="00B40AEA"/>
    <w:rsid w:val="00B40BDA"/>
    <w:rsid w:val="00B40DD7"/>
    <w:rsid w:val="00B418D1"/>
    <w:rsid w:val="00B419F7"/>
    <w:rsid w:val="00B427DF"/>
    <w:rsid w:val="00B428DD"/>
    <w:rsid w:val="00B429E3"/>
    <w:rsid w:val="00B42B27"/>
    <w:rsid w:val="00B42D0B"/>
    <w:rsid w:val="00B430D2"/>
    <w:rsid w:val="00B43215"/>
    <w:rsid w:val="00B432AE"/>
    <w:rsid w:val="00B437B0"/>
    <w:rsid w:val="00B43C46"/>
    <w:rsid w:val="00B4482D"/>
    <w:rsid w:val="00B44F2C"/>
    <w:rsid w:val="00B44F44"/>
    <w:rsid w:val="00B45563"/>
    <w:rsid w:val="00B46995"/>
    <w:rsid w:val="00B46B7D"/>
    <w:rsid w:val="00B470BD"/>
    <w:rsid w:val="00B478B8"/>
    <w:rsid w:val="00B47CDE"/>
    <w:rsid w:val="00B50770"/>
    <w:rsid w:val="00B50FA5"/>
    <w:rsid w:val="00B5105F"/>
    <w:rsid w:val="00B51163"/>
    <w:rsid w:val="00B516E2"/>
    <w:rsid w:val="00B51D7D"/>
    <w:rsid w:val="00B5225D"/>
    <w:rsid w:val="00B52DE5"/>
    <w:rsid w:val="00B52E35"/>
    <w:rsid w:val="00B52F1D"/>
    <w:rsid w:val="00B52F61"/>
    <w:rsid w:val="00B53172"/>
    <w:rsid w:val="00B53E6D"/>
    <w:rsid w:val="00B543AE"/>
    <w:rsid w:val="00B548DC"/>
    <w:rsid w:val="00B54CF4"/>
    <w:rsid w:val="00B54E70"/>
    <w:rsid w:val="00B55586"/>
    <w:rsid w:val="00B555C8"/>
    <w:rsid w:val="00B558C4"/>
    <w:rsid w:val="00B55921"/>
    <w:rsid w:val="00B55BE6"/>
    <w:rsid w:val="00B566C9"/>
    <w:rsid w:val="00B566E1"/>
    <w:rsid w:val="00B56CED"/>
    <w:rsid w:val="00B56D8F"/>
    <w:rsid w:val="00B57823"/>
    <w:rsid w:val="00B57A87"/>
    <w:rsid w:val="00B57D04"/>
    <w:rsid w:val="00B609AE"/>
    <w:rsid w:val="00B61132"/>
    <w:rsid w:val="00B61302"/>
    <w:rsid w:val="00B61B39"/>
    <w:rsid w:val="00B62400"/>
    <w:rsid w:val="00B6267D"/>
    <w:rsid w:val="00B63487"/>
    <w:rsid w:val="00B6389D"/>
    <w:rsid w:val="00B63ABC"/>
    <w:rsid w:val="00B63C64"/>
    <w:rsid w:val="00B63E6F"/>
    <w:rsid w:val="00B64801"/>
    <w:rsid w:val="00B652B1"/>
    <w:rsid w:val="00B65EC3"/>
    <w:rsid w:val="00B66A73"/>
    <w:rsid w:val="00B66B17"/>
    <w:rsid w:val="00B66D69"/>
    <w:rsid w:val="00B66E2A"/>
    <w:rsid w:val="00B66EEC"/>
    <w:rsid w:val="00B703EA"/>
    <w:rsid w:val="00B70B55"/>
    <w:rsid w:val="00B70BD9"/>
    <w:rsid w:val="00B71412"/>
    <w:rsid w:val="00B71DDE"/>
    <w:rsid w:val="00B71EFF"/>
    <w:rsid w:val="00B7297C"/>
    <w:rsid w:val="00B72AAF"/>
    <w:rsid w:val="00B73180"/>
    <w:rsid w:val="00B7336C"/>
    <w:rsid w:val="00B7338D"/>
    <w:rsid w:val="00B73642"/>
    <w:rsid w:val="00B7372B"/>
    <w:rsid w:val="00B73B8A"/>
    <w:rsid w:val="00B73C1D"/>
    <w:rsid w:val="00B73DAA"/>
    <w:rsid w:val="00B7432A"/>
    <w:rsid w:val="00B74AD9"/>
    <w:rsid w:val="00B74D29"/>
    <w:rsid w:val="00B751C8"/>
    <w:rsid w:val="00B76C09"/>
    <w:rsid w:val="00B76E12"/>
    <w:rsid w:val="00B76FBB"/>
    <w:rsid w:val="00B77A4F"/>
    <w:rsid w:val="00B805DF"/>
    <w:rsid w:val="00B80BD3"/>
    <w:rsid w:val="00B821D4"/>
    <w:rsid w:val="00B82948"/>
    <w:rsid w:val="00B82D19"/>
    <w:rsid w:val="00B83831"/>
    <w:rsid w:val="00B83ABC"/>
    <w:rsid w:val="00B845EF"/>
    <w:rsid w:val="00B8598F"/>
    <w:rsid w:val="00B85B35"/>
    <w:rsid w:val="00B85DBF"/>
    <w:rsid w:val="00B85F02"/>
    <w:rsid w:val="00B864D8"/>
    <w:rsid w:val="00B865AF"/>
    <w:rsid w:val="00B86612"/>
    <w:rsid w:val="00B866B1"/>
    <w:rsid w:val="00B86AEF"/>
    <w:rsid w:val="00B86D73"/>
    <w:rsid w:val="00B87D4A"/>
    <w:rsid w:val="00B9041F"/>
    <w:rsid w:val="00B90B56"/>
    <w:rsid w:val="00B90F40"/>
    <w:rsid w:val="00B91695"/>
    <w:rsid w:val="00B91A3C"/>
    <w:rsid w:val="00B922B4"/>
    <w:rsid w:val="00B928EE"/>
    <w:rsid w:val="00B929EC"/>
    <w:rsid w:val="00B93EC1"/>
    <w:rsid w:val="00B93F7C"/>
    <w:rsid w:val="00B94D40"/>
    <w:rsid w:val="00B94FB8"/>
    <w:rsid w:val="00B959EE"/>
    <w:rsid w:val="00B95F86"/>
    <w:rsid w:val="00B962F3"/>
    <w:rsid w:val="00B969E0"/>
    <w:rsid w:val="00B974C5"/>
    <w:rsid w:val="00B97ABD"/>
    <w:rsid w:val="00B97AF6"/>
    <w:rsid w:val="00BA03A8"/>
    <w:rsid w:val="00BA042A"/>
    <w:rsid w:val="00BA0A08"/>
    <w:rsid w:val="00BA0E1B"/>
    <w:rsid w:val="00BA1032"/>
    <w:rsid w:val="00BA16D5"/>
    <w:rsid w:val="00BA1C54"/>
    <w:rsid w:val="00BA1DC1"/>
    <w:rsid w:val="00BA20D1"/>
    <w:rsid w:val="00BA22E6"/>
    <w:rsid w:val="00BA2AEC"/>
    <w:rsid w:val="00BA3894"/>
    <w:rsid w:val="00BA3BAB"/>
    <w:rsid w:val="00BA3D76"/>
    <w:rsid w:val="00BA3E7A"/>
    <w:rsid w:val="00BA410E"/>
    <w:rsid w:val="00BA4736"/>
    <w:rsid w:val="00BA4F24"/>
    <w:rsid w:val="00BA52C2"/>
    <w:rsid w:val="00BA5412"/>
    <w:rsid w:val="00BA585A"/>
    <w:rsid w:val="00BA5FBA"/>
    <w:rsid w:val="00BA6436"/>
    <w:rsid w:val="00BA6A10"/>
    <w:rsid w:val="00BA6B14"/>
    <w:rsid w:val="00BA734B"/>
    <w:rsid w:val="00BA742E"/>
    <w:rsid w:val="00BA76F9"/>
    <w:rsid w:val="00BA7CE9"/>
    <w:rsid w:val="00BA7E9F"/>
    <w:rsid w:val="00BB032D"/>
    <w:rsid w:val="00BB0502"/>
    <w:rsid w:val="00BB0E0E"/>
    <w:rsid w:val="00BB16FB"/>
    <w:rsid w:val="00BB2859"/>
    <w:rsid w:val="00BB4B3B"/>
    <w:rsid w:val="00BB5296"/>
    <w:rsid w:val="00BB54D0"/>
    <w:rsid w:val="00BB5687"/>
    <w:rsid w:val="00BB58DA"/>
    <w:rsid w:val="00BB58EF"/>
    <w:rsid w:val="00BB5DC4"/>
    <w:rsid w:val="00BB6657"/>
    <w:rsid w:val="00BB68AC"/>
    <w:rsid w:val="00BB690A"/>
    <w:rsid w:val="00BB6B53"/>
    <w:rsid w:val="00BB725F"/>
    <w:rsid w:val="00BC00BC"/>
    <w:rsid w:val="00BC02BD"/>
    <w:rsid w:val="00BC0800"/>
    <w:rsid w:val="00BC081E"/>
    <w:rsid w:val="00BC1293"/>
    <w:rsid w:val="00BC180A"/>
    <w:rsid w:val="00BC22D3"/>
    <w:rsid w:val="00BC2757"/>
    <w:rsid w:val="00BC2A1B"/>
    <w:rsid w:val="00BC3729"/>
    <w:rsid w:val="00BC37F5"/>
    <w:rsid w:val="00BC3A01"/>
    <w:rsid w:val="00BC3C26"/>
    <w:rsid w:val="00BC3DDB"/>
    <w:rsid w:val="00BC3DF7"/>
    <w:rsid w:val="00BC40D3"/>
    <w:rsid w:val="00BC4155"/>
    <w:rsid w:val="00BC430E"/>
    <w:rsid w:val="00BC49CE"/>
    <w:rsid w:val="00BC4BC4"/>
    <w:rsid w:val="00BC53F8"/>
    <w:rsid w:val="00BC5D36"/>
    <w:rsid w:val="00BC5DAB"/>
    <w:rsid w:val="00BC5E37"/>
    <w:rsid w:val="00BC5E7D"/>
    <w:rsid w:val="00BC5FA1"/>
    <w:rsid w:val="00BC6819"/>
    <w:rsid w:val="00BC6B7F"/>
    <w:rsid w:val="00BC7551"/>
    <w:rsid w:val="00BC772C"/>
    <w:rsid w:val="00BD01F0"/>
    <w:rsid w:val="00BD05C2"/>
    <w:rsid w:val="00BD0C6E"/>
    <w:rsid w:val="00BD0ED7"/>
    <w:rsid w:val="00BD1960"/>
    <w:rsid w:val="00BD1B90"/>
    <w:rsid w:val="00BD22D5"/>
    <w:rsid w:val="00BD23BF"/>
    <w:rsid w:val="00BD2876"/>
    <w:rsid w:val="00BD2A83"/>
    <w:rsid w:val="00BD2AC8"/>
    <w:rsid w:val="00BD3642"/>
    <w:rsid w:val="00BD3AA6"/>
    <w:rsid w:val="00BD3BFC"/>
    <w:rsid w:val="00BD4303"/>
    <w:rsid w:val="00BD4752"/>
    <w:rsid w:val="00BD4AA7"/>
    <w:rsid w:val="00BD4E61"/>
    <w:rsid w:val="00BD50FE"/>
    <w:rsid w:val="00BD562F"/>
    <w:rsid w:val="00BD57BE"/>
    <w:rsid w:val="00BD5BEC"/>
    <w:rsid w:val="00BD7A8F"/>
    <w:rsid w:val="00BD7BE9"/>
    <w:rsid w:val="00BE06E8"/>
    <w:rsid w:val="00BE0839"/>
    <w:rsid w:val="00BE0F9B"/>
    <w:rsid w:val="00BE0FCF"/>
    <w:rsid w:val="00BE1287"/>
    <w:rsid w:val="00BE12C6"/>
    <w:rsid w:val="00BE240B"/>
    <w:rsid w:val="00BE2680"/>
    <w:rsid w:val="00BE2B67"/>
    <w:rsid w:val="00BE3547"/>
    <w:rsid w:val="00BE3E33"/>
    <w:rsid w:val="00BE45BC"/>
    <w:rsid w:val="00BE490B"/>
    <w:rsid w:val="00BE490F"/>
    <w:rsid w:val="00BE4CF5"/>
    <w:rsid w:val="00BE4D3F"/>
    <w:rsid w:val="00BE4D97"/>
    <w:rsid w:val="00BE4E1B"/>
    <w:rsid w:val="00BE50FF"/>
    <w:rsid w:val="00BE54EB"/>
    <w:rsid w:val="00BE5619"/>
    <w:rsid w:val="00BE5C1E"/>
    <w:rsid w:val="00BE5D44"/>
    <w:rsid w:val="00BE65B8"/>
    <w:rsid w:val="00BE6F56"/>
    <w:rsid w:val="00BE7D2A"/>
    <w:rsid w:val="00BF0128"/>
    <w:rsid w:val="00BF0359"/>
    <w:rsid w:val="00BF0C11"/>
    <w:rsid w:val="00BF0C93"/>
    <w:rsid w:val="00BF0ECA"/>
    <w:rsid w:val="00BF0F20"/>
    <w:rsid w:val="00BF1EF2"/>
    <w:rsid w:val="00BF2DA4"/>
    <w:rsid w:val="00BF2E89"/>
    <w:rsid w:val="00BF34A8"/>
    <w:rsid w:val="00BF3502"/>
    <w:rsid w:val="00BF42BD"/>
    <w:rsid w:val="00BF5016"/>
    <w:rsid w:val="00BF53C9"/>
    <w:rsid w:val="00BF554C"/>
    <w:rsid w:val="00BF5860"/>
    <w:rsid w:val="00BF5CEF"/>
    <w:rsid w:val="00BF5DBB"/>
    <w:rsid w:val="00BF5DCA"/>
    <w:rsid w:val="00BF5FF6"/>
    <w:rsid w:val="00BF6071"/>
    <w:rsid w:val="00BF709A"/>
    <w:rsid w:val="00BF70C9"/>
    <w:rsid w:val="00BF776A"/>
    <w:rsid w:val="00C002A9"/>
    <w:rsid w:val="00C0035C"/>
    <w:rsid w:val="00C0068A"/>
    <w:rsid w:val="00C0086C"/>
    <w:rsid w:val="00C00D19"/>
    <w:rsid w:val="00C028C8"/>
    <w:rsid w:val="00C03E76"/>
    <w:rsid w:val="00C040A3"/>
    <w:rsid w:val="00C04187"/>
    <w:rsid w:val="00C041AA"/>
    <w:rsid w:val="00C04476"/>
    <w:rsid w:val="00C04D46"/>
    <w:rsid w:val="00C058BC"/>
    <w:rsid w:val="00C05B4A"/>
    <w:rsid w:val="00C05C65"/>
    <w:rsid w:val="00C05E71"/>
    <w:rsid w:val="00C06226"/>
    <w:rsid w:val="00C07747"/>
    <w:rsid w:val="00C07BC7"/>
    <w:rsid w:val="00C10BCB"/>
    <w:rsid w:val="00C10F66"/>
    <w:rsid w:val="00C11874"/>
    <w:rsid w:val="00C11D5D"/>
    <w:rsid w:val="00C11DC2"/>
    <w:rsid w:val="00C11E57"/>
    <w:rsid w:val="00C12C37"/>
    <w:rsid w:val="00C12D0B"/>
    <w:rsid w:val="00C133AE"/>
    <w:rsid w:val="00C13B84"/>
    <w:rsid w:val="00C141B2"/>
    <w:rsid w:val="00C1450F"/>
    <w:rsid w:val="00C166B1"/>
    <w:rsid w:val="00C16BFF"/>
    <w:rsid w:val="00C174CA"/>
    <w:rsid w:val="00C17BA1"/>
    <w:rsid w:val="00C17C63"/>
    <w:rsid w:val="00C17D70"/>
    <w:rsid w:val="00C17E1A"/>
    <w:rsid w:val="00C20620"/>
    <w:rsid w:val="00C20786"/>
    <w:rsid w:val="00C20A60"/>
    <w:rsid w:val="00C20E8D"/>
    <w:rsid w:val="00C2187C"/>
    <w:rsid w:val="00C21907"/>
    <w:rsid w:val="00C21B02"/>
    <w:rsid w:val="00C229C3"/>
    <w:rsid w:val="00C22EFF"/>
    <w:rsid w:val="00C2302C"/>
    <w:rsid w:val="00C233B2"/>
    <w:rsid w:val="00C23624"/>
    <w:rsid w:val="00C238E4"/>
    <w:rsid w:val="00C23A89"/>
    <w:rsid w:val="00C23DC2"/>
    <w:rsid w:val="00C25843"/>
    <w:rsid w:val="00C264F5"/>
    <w:rsid w:val="00C26852"/>
    <w:rsid w:val="00C270B6"/>
    <w:rsid w:val="00C27A19"/>
    <w:rsid w:val="00C27E62"/>
    <w:rsid w:val="00C3031C"/>
    <w:rsid w:val="00C30B98"/>
    <w:rsid w:val="00C30FB5"/>
    <w:rsid w:val="00C3112B"/>
    <w:rsid w:val="00C31149"/>
    <w:rsid w:val="00C31170"/>
    <w:rsid w:val="00C31265"/>
    <w:rsid w:val="00C31604"/>
    <w:rsid w:val="00C31861"/>
    <w:rsid w:val="00C3279A"/>
    <w:rsid w:val="00C32BED"/>
    <w:rsid w:val="00C33FE1"/>
    <w:rsid w:val="00C3421F"/>
    <w:rsid w:val="00C34F9C"/>
    <w:rsid w:val="00C350AE"/>
    <w:rsid w:val="00C3541B"/>
    <w:rsid w:val="00C35545"/>
    <w:rsid w:val="00C35759"/>
    <w:rsid w:val="00C35C91"/>
    <w:rsid w:val="00C35F32"/>
    <w:rsid w:val="00C360A3"/>
    <w:rsid w:val="00C36518"/>
    <w:rsid w:val="00C36568"/>
    <w:rsid w:val="00C36CC2"/>
    <w:rsid w:val="00C37954"/>
    <w:rsid w:val="00C409D5"/>
    <w:rsid w:val="00C41912"/>
    <w:rsid w:val="00C41C94"/>
    <w:rsid w:val="00C420F3"/>
    <w:rsid w:val="00C42178"/>
    <w:rsid w:val="00C42AEE"/>
    <w:rsid w:val="00C42D5A"/>
    <w:rsid w:val="00C431AA"/>
    <w:rsid w:val="00C435FA"/>
    <w:rsid w:val="00C43669"/>
    <w:rsid w:val="00C43F47"/>
    <w:rsid w:val="00C441B2"/>
    <w:rsid w:val="00C44777"/>
    <w:rsid w:val="00C44DF4"/>
    <w:rsid w:val="00C44E3A"/>
    <w:rsid w:val="00C44F39"/>
    <w:rsid w:val="00C45028"/>
    <w:rsid w:val="00C451E2"/>
    <w:rsid w:val="00C45B12"/>
    <w:rsid w:val="00C45DEC"/>
    <w:rsid w:val="00C45EEB"/>
    <w:rsid w:val="00C46167"/>
    <w:rsid w:val="00C462B0"/>
    <w:rsid w:val="00C46ECA"/>
    <w:rsid w:val="00C470EB"/>
    <w:rsid w:val="00C476F6"/>
    <w:rsid w:val="00C47983"/>
    <w:rsid w:val="00C479C7"/>
    <w:rsid w:val="00C47C56"/>
    <w:rsid w:val="00C47CA0"/>
    <w:rsid w:val="00C47EF6"/>
    <w:rsid w:val="00C506EC"/>
    <w:rsid w:val="00C5085C"/>
    <w:rsid w:val="00C50C1D"/>
    <w:rsid w:val="00C51271"/>
    <w:rsid w:val="00C5190F"/>
    <w:rsid w:val="00C51ABA"/>
    <w:rsid w:val="00C521AE"/>
    <w:rsid w:val="00C52B61"/>
    <w:rsid w:val="00C53DE0"/>
    <w:rsid w:val="00C542C6"/>
    <w:rsid w:val="00C54738"/>
    <w:rsid w:val="00C54AAC"/>
    <w:rsid w:val="00C54E78"/>
    <w:rsid w:val="00C551CE"/>
    <w:rsid w:val="00C55684"/>
    <w:rsid w:val="00C55A1F"/>
    <w:rsid w:val="00C56257"/>
    <w:rsid w:val="00C56CB1"/>
    <w:rsid w:val="00C577E0"/>
    <w:rsid w:val="00C57E7E"/>
    <w:rsid w:val="00C60232"/>
    <w:rsid w:val="00C609C6"/>
    <w:rsid w:val="00C6100B"/>
    <w:rsid w:val="00C6177F"/>
    <w:rsid w:val="00C627C9"/>
    <w:rsid w:val="00C62805"/>
    <w:rsid w:val="00C6299E"/>
    <w:rsid w:val="00C62B18"/>
    <w:rsid w:val="00C63D38"/>
    <w:rsid w:val="00C63F6D"/>
    <w:rsid w:val="00C643FB"/>
    <w:rsid w:val="00C645DE"/>
    <w:rsid w:val="00C6492B"/>
    <w:rsid w:val="00C64D4C"/>
    <w:rsid w:val="00C64FA5"/>
    <w:rsid w:val="00C65095"/>
    <w:rsid w:val="00C6526C"/>
    <w:rsid w:val="00C65923"/>
    <w:rsid w:val="00C66113"/>
    <w:rsid w:val="00C6646B"/>
    <w:rsid w:val="00C665CF"/>
    <w:rsid w:val="00C67080"/>
    <w:rsid w:val="00C6721A"/>
    <w:rsid w:val="00C67578"/>
    <w:rsid w:val="00C6778E"/>
    <w:rsid w:val="00C704BC"/>
    <w:rsid w:val="00C71044"/>
    <w:rsid w:val="00C71218"/>
    <w:rsid w:val="00C714FB"/>
    <w:rsid w:val="00C71585"/>
    <w:rsid w:val="00C718D0"/>
    <w:rsid w:val="00C71B5C"/>
    <w:rsid w:val="00C71DF5"/>
    <w:rsid w:val="00C721C1"/>
    <w:rsid w:val="00C7239A"/>
    <w:rsid w:val="00C733BD"/>
    <w:rsid w:val="00C73AAB"/>
    <w:rsid w:val="00C73B46"/>
    <w:rsid w:val="00C74694"/>
    <w:rsid w:val="00C74926"/>
    <w:rsid w:val="00C75E93"/>
    <w:rsid w:val="00C76315"/>
    <w:rsid w:val="00C76AE6"/>
    <w:rsid w:val="00C775EE"/>
    <w:rsid w:val="00C77829"/>
    <w:rsid w:val="00C77C0E"/>
    <w:rsid w:val="00C77F95"/>
    <w:rsid w:val="00C806D9"/>
    <w:rsid w:val="00C80AA0"/>
    <w:rsid w:val="00C80DF9"/>
    <w:rsid w:val="00C817B5"/>
    <w:rsid w:val="00C81A90"/>
    <w:rsid w:val="00C825FE"/>
    <w:rsid w:val="00C8290E"/>
    <w:rsid w:val="00C835AF"/>
    <w:rsid w:val="00C836C0"/>
    <w:rsid w:val="00C83DE5"/>
    <w:rsid w:val="00C845F6"/>
    <w:rsid w:val="00C846BE"/>
    <w:rsid w:val="00C851CE"/>
    <w:rsid w:val="00C8563F"/>
    <w:rsid w:val="00C86335"/>
    <w:rsid w:val="00C86ACE"/>
    <w:rsid w:val="00C86F56"/>
    <w:rsid w:val="00C87291"/>
    <w:rsid w:val="00C87AED"/>
    <w:rsid w:val="00C87D0F"/>
    <w:rsid w:val="00C901F5"/>
    <w:rsid w:val="00C90DDE"/>
    <w:rsid w:val="00C91059"/>
    <w:rsid w:val="00C91596"/>
    <w:rsid w:val="00C91821"/>
    <w:rsid w:val="00C91F23"/>
    <w:rsid w:val="00C920B9"/>
    <w:rsid w:val="00C92AD2"/>
    <w:rsid w:val="00C933BD"/>
    <w:rsid w:val="00C946B9"/>
    <w:rsid w:val="00C94700"/>
    <w:rsid w:val="00C94944"/>
    <w:rsid w:val="00C94DDD"/>
    <w:rsid w:val="00C94F0B"/>
    <w:rsid w:val="00C95BC3"/>
    <w:rsid w:val="00C95CB3"/>
    <w:rsid w:val="00C96030"/>
    <w:rsid w:val="00C96C94"/>
    <w:rsid w:val="00C973B8"/>
    <w:rsid w:val="00C97E17"/>
    <w:rsid w:val="00C97E79"/>
    <w:rsid w:val="00C97EA7"/>
    <w:rsid w:val="00CA09AD"/>
    <w:rsid w:val="00CA119C"/>
    <w:rsid w:val="00CA11B1"/>
    <w:rsid w:val="00CA1B21"/>
    <w:rsid w:val="00CA233F"/>
    <w:rsid w:val="00CA2BF9"/>
    <w:rsid w:val="00CA30B1"/>
    <w:rsid w:val="00CA36FD"/>
    <w:rsid w:val="00CA3C73"/>
    <w:rsid w:val="00CA3C97"/>
    <w:rsid w:val="00CA3DCB"/>
    <w:rsid w:val="00CA468C"/>
    <w:rsid w:val="00CA4734"/>
    <w:rsid w:val="00CA4D8B"/>
    <w:rsid w:val="00CA5A0B"/>
    <w:rsid w:val="00CA5ECC"/>
    <w:rsid w:val="00CA6379"/>
    <w:rsid w:val="00CA665B"/>
    <w:rsid w:val="00CA69C4"/>
    <w:rsid w:val="00CA6C8B"/>
    <w:rsid w:val="00CA6D0E"/>
    <w:rsid w:val="00CA74E3"/>
    <w:rsid w:val="00CA7753"/>
    <w:rsid w:val="00CA789E"/>
    <w:rsid w:val="00CA7F87"/>
    <w:rsid w:val="00CB00AC"/>
    <w:rsid w:val="00CB0AEC"/>
    <w:rsid w:val="00CB0E79"/>
    <w:rsid w:val="00CB0FF3"/>
    <w:rsid w:val="00CB20D3"/>
    <w:rsid w:val="00CB210C"/>
    <w:rsid w:val="00CB22A9"/>
    <w:rsid w:val="00CB244A"/>
    <w:rsid w:val="00CB24FF"/>
    <w:rsid w:val="00CB2687"/>
    <w:rsid w:val="00CB328F"/>
    <w:rsid w:val="00CB3ECF"/>
    <w:rsid w:val="00CB3EEF"/>
    <w:rsid w:val="00CB56BF"/>
    <w:rsid w:val="00CB6606"/>
    <w:rsid w:val="00CB6BB1"/>
    <w:rsid w:val="00CB6C01"/>
    <w:rsid w:val="00CB7703"/>
    <w:rsid w:val="00CB77D1"/>
    <w:rsid w:val="00CB7BE1"/>
    <w:rsid w:val="00CB7E15"/>
    <w:rsid w:val="00CC0A70"/>
    <w:rsid w:val="00CC0BAB"/>
    <w:rsid w:val="00CC0BE6"/>
    <w:rsid w:val="00CC0EC8"/>
    <w:rsid w:val="00CC11D0"/>
    <w:rsid w:val="00CC1834"/>
    <w:rsid w:val="00CC1A64"/>
    <w:rsid w:val="00CC2D47"/>
    <w:rsid w:val="00CC2E6A"/>
    <w:rsid w:val="00CC35B1"/>
    <w:rsid w:val="00CC3855"/>
    <w:rsid w:val="00CC3CB1"/>
    <w:rsid w:val="00CC3FA2"/>
    <w:rsid w:val="00CC4691"/>
    <w:rsid w:val="00CC5131"/>
    <w:rsid w:val="00CC561E"/>
    <w:rsid w:val="00CC67FE"/>
    <w:rsid w:val="00CC6E12"/>
    <w:rsid w:val="00CC70FD"/>
    <w:rsid w:val="00CD0012"/>
    <w:rsid w:val="00CD0487"/>
    <w:rsid w:val="00CD076B"/>
    <w:rsid w:val="00CD09D9"/>
    <w:rsid w:val="00CD0AC8"/>
    <w:rsid w:val="00CD0D15"/>
    <w:rsid w:val="00CD125D"/>
    <w:rsid w:val="00CD1801"/>
    <w:rsid w:val="00CD20E0"/>
    <w:rsid w:val="00CD228A"/>
    <w:rsid w:val="00CD2465"/>
    <w:rsid w:val="00CD34DF"/>
    <w:rsid w:val="00CD3A49"/>
    <w:rsid w:val="00CD3DE1"/>
    <w:rsid w:val="00CD4AA2"/>
    <w:rsid w:val="00CD4E7C"/>
    <w:rsid w:val="00CD56CA"/>
    <w:rsid w:val="00CD59F1"/>
    <w:rsid w:val="00CD5E18"/>
    <w:rsid w:val="00CD6316"/>
    <w:rsid w:val="00CD63C4"/>
    <w:rsid w:val="00CD6535"/>
    <w:rsid w:val="00CD6987"/>
    <w:rsid w:val="00CD6BA5"/>
    <w:rsid w:val="00CD6CFC"/>
    <w:rsid w:val="00CD7A20"/>
    <w:rsid w:val="00CE00BE"/>
    <w:rsid w:val="00CE0282"/>
    <w:rsid w:val="00CE0305"/>
    <w:rsid w:val="00CE0660"/>
    <w:rsid w:val="00CE08EA"/>
    <w:rsid w:val="00CE0BA9"/>
    <w:rsid w:val="00CE16A1"/>
    <w:rsid w:val="00CE19F6"/>
    <w:rsid w:val="00CE1BD1"/>
    <w:rsid w:val="00CE1F20"/>
    <w:rsid w:val="00CE2679"/>
    <w:rsid w:val="00CE31A9"/>
    <w:rsid w:val="00CE323D"/>
    <w:rsid w:val="00CE3CEB"/>
    <w:rsid w:val="00CE4CA7"/>
    <w:rsid w:val="00CE5600"/>
    <w:rsid w:val="00CE5A61"/>
    <w:rsid w:val="00CE5DEF"/>
    <w:rsid w:val="00CE66A0"/>
    <w:rsid w:val="00CE7E42"/>
    <w:rsid w:val="00CF018D"/>
    <w:rsid w:val="00CF0462"/>
    <w:rsid w:val="00CF0BD1"/>
    <w:rsid w:val="00CF1115"/>
    <w:rsid w:val="00CF12BD"/>
    <w:rsid w:val="00CF1E5B"/>
    <w:rsid w:val="00CF1EF6"/>
    <w:rsid w:val="00CF201A"/>
    <w:rsid w:val="00CF2F3B"/>
    <w:rsid w:val="00CF3821"/>
    <w:rsid w:val="00CF4542"/>
    <w:rsid w:val="00CF470D"/>
    <w:rsid w:val="00CF4BA2"/>
    <w:rsid w:val="00CF4E98"/>
    <w:rsid w:val="00CF5AC7"/>
    <w:rsid w:val="00CF5DF8"/>
    <w:rsid w:val="00CF5F26"/>
    <w:rsid w:val="00CF6D57"/>
    <w:rsid w:val="00CF6FFF"/>
    <w:rsid w:val="00CF73F1"/>
    <w:rsid w:val="00CF743E"/>
    <w:rsid w:val="00CF75CA"/>
    <w:rsid w:val="00CF7E95"/>
    <w:rsid w:val="00D0026C"/>
    <w:rsid w:val="00D00A34"/>
    <w:rsid w:val="00D01117"/>
    <w:rsid w:val="00D0175E"/>
    <w:rsid w:val="00D01767"/>
    <w:rsid w:val="00D01F02"/>
    <w:rsid w:val="00D021B0"/>
    <w:rsid w:val="00D02271"/>
    <w:rsid w:val="00D026A4"/>
    <w:rsid w:val="00D02F3B"/>
    <w:rsid w:val="00D03301"/>
    <w:rsid w:val="00D03D5D"/>
    <w:rsid w:val="00D044A4"/>
    <w:rsid w:val="00D0469E"/>
    <w:rsid w:val="00D04FDF"/>
    <w:rsid w:val="00D05001"/>
    <w:rsid w:val="00D055CA"/>
    <w:rsid w:val="00D056AA"/>
    <w:rsid w:val="00D05AD0"/>
    <w:rsid w:val="00D064E5"/>
    <w:rsid w:val="00D0681F"/>
    <w:rsid w:val="00D06BBE"/>
    <w:rsid w:val="00D07009"/>
    <w:rsid w:val="00D070F6"/>
    <w:rsid w:val="00D0711C"/>
    <w:rsid w:val="00D071D0"/>
    <w:rsid w:val="00D1027B"/>
    <w:rsid w:val="00D10BC0"/>
    <w:rsid w:val="00D115AA"/>
    <w:rsid w:val="00D11618"/>
    <w:rsid w:val="00D11803"/>
    <w:rsid w:val="00D1182B"/>
    <w:rsid w:val="00D11838"/>
    <w:rsid w:val="00D11AE2"/>
    <w:rsid w:val="00D11D19"/>
    <w:rsid w:val="00D11D20"/>
    <w:rsid w:val="00D11D57"/>
    <w:rsid w:val="00D11D7C"/>
    <w:rsid w:val="00D1229E"/>
    <w:rsid w:val="00D123CC"/>
    <w:rsid w:val="00D125A0"/>
    <w:rsid w:val="00D132B6"/>
    <w:rsid w:val="00D140D7"/>
    <w:rsid w:val="00D14782"/>
    <w:rsid w:val="00D14818"/>
    <w:rsid w:val="00D1499B"/>
    <w:rsid w:val="00D14BA5"/>
    <w:rsid w:val="00D154AC"/>
    <w:rsid w:val="00D15807"/>
    <w:rsid w:val="00D15ABB"/>
    <w:rsid w:val="00D16469"/>
    <w:rsid w:val="00D164D2"/>
    <w:rsid w:val="00D17580"/>
    <w:rsid w:val="00D17DF8"/>
    <w:rsid w:val="00D17E69"/>
    <w:rsid w:val="00D20DAA"/>
    <w:rsid w:val="00D210BC"/>
    <w:rsid w:val="00D2169B"/>
    <w:rsid w:val="00D2175C"/>
    <w:rsid w:val="00D22064"/>
    <w:rsid w:val="00D2218B"/>
    <w:rsid w:val="00D22260"/>
    <w:rsid w:val="00D22517"/>
    <w:rsid w:val="00D22AD3"/>
    <w:rsid w:val="00D233C5"/>
    <w:rsid w:val="00D24293"/>
    <w:rsid w:val="00D247A8"/>
    <w:rsid w:val="00D24C54"/>
    <w:rsid w:val="00D24F1E"/>
    <w:rsid w:val="00D257BF"/>
    <w:rsid w:val="00D25C3B"/>
    <w:rsid w:val="00D261E7"/>
    <w:rsid w:val="00D26294"/>
    <w:rsid w:val="00D26DE8"/>
    <w:rsid w:val="00D27870"/>
    <w:rsid w:val="00D27D4F"/>
    <w:rsid w:val="00D3010C"/>
    <w:rsid w:val="00D3095B"/>
    <w:rsid w:val="00D31134"/>
    <w:rsid w:val="00D31291"/>
    <w:rsid w:val="00D31856"/>
    <w:rsid w:val="00D33129"/>
    <w:rsid w:val="00D33191"/>
    <w:rsid w:val="00D3357A"/>
    <w:rsid w:val="00D34074"/>
    <w:rsid w:val="00D350C3"/>
    <w:rsid w:val="00D35487"/>
    <w:rsid w:val="00D35628"/>
    <w:rsid w:val="00D35861"/>
    <w:rsid w:val="00D35A62"/>
    <w:rsid w:val="00D35D81"/>
    <w:rsid w:val="00D37113"/>
    <w:rsid w:val="00D3721C"/>
    <w:rsid w:val="00D37BC3"/>
    <w:rsid w:val="00D37D76"/>
    <w:rsid w:val="00D37E1D"/>
    <w:rsid w:val="00D37E43"/>
    <w:rsid w:val="00D409CA"/>
    <w:rsid w:val="00D41727"/>
    <w:rsid w:val="00D418D5"/>
    <w:rsid w:val="00D41B05"/>
    <w:rsid w:val="00D4237E"/>
    <w:rsid w:val="00D42682"/>
    <w:rsid w:val="00D42936"/>
    <w:rsid w:val="00D42D7E"/>
    <w:rsid w:val="00D4343B"/>
    <w:rsid w:val="00D44076"/>
    <w:rsid w:val="00D4412B"/>
    <w:rsid w:val="00D442E3"/>
    <w:rsid w:val="00D443ED"/>
    <w:rsid w:val="00D444AF"/>
    <w:rsid w:val="00D44C61"/>
    <w:rsid w:val="00D44CC8"/>
    <w:rsid w:val="00D454DE"/>
    <w:rsid w:val="00D455D6"/>
    <w:rsid w:val="00D455EC"/>
    <w:rsid w:val="00D465BB"/>
    <w:rsid w:val="00D46D92"/>
    <w:rsid w:val="00D46F19"/>
    <w:rsid w:val="00D47035"/>
    <w:rsid w:val="00D4762A"/>
    <w:rsid w:val="00D47E47"/>
    <w:rsid w:val="00D5072E"/>
    <w:rsid w:val="00D50D5A"/>
    <w:rsid w:val="00D51323"/>
    <w:rsid w:val="00D5158C"/>
    <w:rsid w:val="00D51D41"/>
    <w:rsid w:val="00D522E9"/>
    <w:rsid w:val="00D52347"/>
    <w:rsid w:val="00D52A4F"/>
    <w:rsid w:val="00D5327C"/>
    <w:rsid w:val="00D53F71"/>
    <w:rsid w:val="00D54104"/>
    <w:rsid w:val="00D5435F"/>
    <w:rsid w:val="00D54603"/>
    <w:rsid w:val="00D54875"/>
    <w:rsid w:val="00D54BE2"/>
    <w:rsid w:val="00D54CCB"/>
    <w:rsid w:val="00D54D6C"/>
    <w:rsid w:val="00D55588"/>
    <w:rsid w:val="00D564EE"/>
    <w:rsid w:val="00D573E2"/>
    <w:rsid w:val="00D576D1"/>
    <w:rsid w:val="00D57869"/>
    <w:rsid w:val="00D57AD2"/>
    <w:rsid w:val="00D603C6"/>
    <w:rsid w:val="00D60659"/>
    <w:rsid w:val="00D606BE"/>
    <w:rsid w:val="00D609BB"/>
    <w:rsid w:val="00D60CE2"/>
    <w:rsid w:val="00D60D45"/>
    <w:rsid w:val="00D6150B"/>
    <w:rsid w:val="00D61943"/>
    <w:rsid w:val="00D61997"/>
    <w:rsid w:val="00D61AB3"/>
    <w:rsid w:val="00D61EFF"/>
    <w:rsid w:val="00D62279"/>
    <w:rsid w:val="00D631DD"/>
    <w:rsid w:val="00D6336B"/>
    <w:rsid w:val="00D63EB1"/>
    <w:rsid w:val="00D64050"/>
    <w:rsid w:val="00D64632"/>
    <w:rsid w:val="00D64A8B"/>
    <w:rsid w:val="00D64FCE"/>
    <w:rsid w:val="00D65824"/>
    <w:rsid w:val="00D65892"/>
    <w:rsid w:val="00D65BB7"/>
    <w:rsid w:val="00D66FA7"/>
    <w:rsid w:val="00D66FAF"/>
    <w:rsid w:val="00D675C5"/>
    <w:rsid w:val="00D67840"/>
    <w:rsid w:val="00D67F16"/>
    <w:rsid w:val="00D707B8"/>
    <w:rsid w:val="00D70C9A"/>
    <w:rsid w:val="00D70F34"/>
    <w:rsid w:val="00D71267"/>
    <w:rsid w:val="00D717D9"/>
    <w:rsid w:val="00D71E72"/>
    <w:rsid w:val="00D71F2F"/>
    <w:rsid w:val="00D724A6"/>
    <w:rsid w:val="00D727B1"/>
    <w:rsid w:val="00D72EE7"/>
    <w:rsid w:val="00D73531"/>
    <w:rsid w:val="00D73AF8"/>
    <w:rsid w:val="00D746F9"/>
    <w:rsid w:val="00D74B8E"/>
    <w:rsid w:val="00D74DBC"/>
    <w:rsid w:val="00D74E7C"/>
    <w:rsid w:val="00D75332"/>
    <w:rsid w:val="00D754A7"/>
    <w:rsid w:val="00D75AD5"/>
    <w:rsid w:val="00D75B74"/>
    <w:rsid w:val="00D7612E"/>
    <w:rsid w:val="00D76208"/>
    <w:rsid w:val="00D7659E"/>
    <w:rsid w:val="00D76771"/>
    <w:rsid w:val="00D76E28"/>
    <w:rsid w:val="00D77DB0"/>
    <w:rsid w:val="00D808FE"/>
    <w:rsid w:val="00D80A37"/>
    <w:rsid w:val="00D80B49"/>
    <w:rsid w:val="00D812F9"/>
    <w:rsid w:val="00D82A11"/>
    <w:rsid w:val="00D82A92"/>
    <w:rsid w:val="00D82CA6"/>
    <w:rsid w:val="00D82F94"/>
    <w:rsid w:val="00D830C6"/>
    <w:rsid w:val="00D833D2"/>
    <w:rsid w:val="00D8363E"/>
    <w:rsid w:val="00D83899"/>
    <w:rsid w:val="00D839E6"/>
    <w:rsid w:val="00D840D0"/>
    <w:rsid w:val="00D84412"/>
    <w:rsid w:val="00D84F3F"/>
    <w:rsid w:val="00D84F54"/>
    <w:rsid w:val="00D850E5"/>
    <w:rsid w:val="00D8556C"/>
    <w:rsid w:val="00D857E1"/>
    <w:rsid w:val="00D85AAB"/>
    <w:rsid w:val="00D85BCE"/>
    <w:rsid w:val="00D85D3A"/>
    <w:rsid w:val="00D863C8"/>
    <w:rsid w:val="00D8643F"/>
    <w:rsid w:val="00D866BB"/>
    <w:rsid w:val="00D869F3"/>
    <w:rsid w:val="00D86D57"/>
    <w:rsid w:val="00D86FD6"/>
    <w:rsid w:val="00D871EB"/>
    <w:rsid w:val="00D873FD"/>
    <w:rsid w:val="00D87A1B"/>
    <w:rsid w:val="00D87A21"/>
    <w:rsid w:val="00D87A53"/>
    <w:rsid w:val="00D87E53"/>
    <w:rsid w:val="00D906BB"/>
    <w:rsid w:val="00D90AA1"/>
    <w:rsid w:val="00D90CB0"/>
    <w:rsid w:val="00D910CF"/>
    <w:rsid w:val="00D912F3"/>
    <w:rsid w:val="00D913B9"/>
    <w:rsid w:val="00D91CF3"/>
    <w:rsid w:val="00D91DB0"/>
    <w:rsid w:val="00D92814"/>
    <w:rsid w:val="00D92822"/>
    <w:rsid w:val="00D929FC"/>
    <w:rsid w:val="00D93F50"/>
    <w:rsid w:val="00D94438"/>
    <w:rsid w:val="00D947E5"/>
    <w:rsid w:val="00D94999"/>
    <w:rsid w:val="00D94AE7"/>
    <w:rsid w:val="00D94E2B"/>
    <w:rsid w:val="00D953B1"/>
    <w:rsid w:val="00D9541D"/>
    <w:rsid w:val="00D95553"/>
    <w:rsid w:val="00D95E1F"/>
    <w:rsid w:val="00D95F4B"/>
    <w:rsid w:val="00D96158"/>
    <w:rsid w:val="00D961F9"/>
    <w:rsid w:val="00D96C82"/>
    <w:rsid w:val="00D96F41"/>
    <w:rsid w:val="00D975CB"/>
    <w:rsid w:val="00D97E2D"/>
    <w:rsid w:val="00D97EA8"/>
    <w:rsid w:val="00DA0E00"/>
    <w:rsid w:val="00DA10A2"/>
    <w:rsid w:val="00DA1210"/>
    <w:rsid w:val="00DA1847"/>
    <w:rsid w:val="00DA2485"/>
    <w:rsid w:val="00DA311D"/>
    <w:rsid w:val="00DA33D7"/>
    <w:rsid w:val="00DA3D96"/>
    <w:rsid w:val="00DA3DE5"/>
    <w:rsid w:val="00DA4144"/>
    <w:rsid w:val="00DA49CA"/>
    <w:rsid w:val="00DA4C10"/>
    <w:rsid w:val="00DA5475"/>
    <w:rsid w:val="00DA5A12"/>
    <w:rsid w:val="00DA5F51"/>
    <w:rsid w:val="00DA621A"/>
    <w:rsid w:val="00DA6E1C"/>
    <w:rsid w:val="00DA70A6"/>
    <w:rsid w:val="00DB096E"/>
    <w:rsid w:val="00DB1395"/>
    <w:rsid w:val="00DB1610"/>
    <w:rsid w:val="00DB1B6C"/>
    <w:rsid w:val="00DB1D39"/>
    <w:rsid w:val="00DB2EB9"/>
    <w:rsid w:val="00DB35D7"/>
    <w:rsid w:val="00DB362A"/>
    <w:rsid w:val="00DB39C3"/>
    <w:rsid w:val="00DB4C43"/>
    <w:rsid w:val="00DB4D1C"/>
    <w:rsid w:val="00DB4D41"/>
    <w:rsid w:val="00DB510E"/>
    <w:rsid w:val="00DB51BB"/>
    <w:rsid w:val="00DB5685"/>
    <w:rsid w:val="00DB5B77"/>
    <w:rsid w:val="00DB5BFB"/>
    <w:rsid w:val="00DB5C89"/>
    <w:rsid w:val="00DB5E68"/>
    <w:rsid w:val="00DB6199"/>
    <w:rsid w:val="00DB63BA"/>
    <w:rsid w:val="00DB6FDE"/>
    <w:rsid w:val="00DB7089"/>
    <w:rsid w:val="00DB70F9"/>
    <w:rsid w:val="00DB744C"/>
    <w:rsid w:val="00DC01B4"/>
    <w:rsid w:val="00DC036D"/>
    <w:rsid w:val="00DC06DE"/>
    <w:rsid w:val="00DC11FA"/>
    <w:rsid w:val="00DC14B2"/>
    <w:rsid w:val="00DC2CDC"/>
    <w:rsid w:val="00DC3704"/>
    <w:rsid w:val="00DC3772"/>
    <w:rsid w:val="00DC3B60"/>
    <w:rsid w:val="00DC3E25"/>
    <w:rsid w:val="00DC40FD"/>
    <w:rsid w:val="00DC4507"/>
    <w:rsid w:val="00DC5177"/>
    <w:rsid w:val="00DC62AB"/>
    <w:rsid w:val="00DC693C"/>
    <w:rsid w:val="00DC6AAA"/>
    <w:rsid w:val="00DC75AC"/>
    <w:rsid w:val="00DC7A99"/>
    <w:rsid w:val="00DD0443"/>
    <w:rsid w:val="00DD0A88"/>
    <w:rsid w:val="00DD1E18"/>
    <w:rsid w:val="00DD21BB"/>
    <w:rsid w:val="00DD2228"/>
    <w:rsid w:val="00DD2320"/>
    <w:rsid w:val="00DD239A"/>
    <w:rsid w:val="00DD2F94"/>
    <w:rsid w:val="00DD2FEC"/>
    <w:rsid w:val="00DD3A54"/>
    <w:rsid w:val="00DD3C23"/>
    <w:rsid w:val="00DD3C47"/>
    <w:rsid w:val="00DD445D"/>
    <w:rsid w:val="00DD46B6"/>
    <w:rsid w:val="00DD632F"/>
    <w:rsid w:val="00DD7660"/>
    <w:rsid w:val="00DE1679"/>
    <w:rsid w:val="00DE21A4"/>
    <w:rsid w:val="00DE2372"/>
    <w:rsid w:val="00DE256F"/>
    <w:rsid w:val="00DE30A4"/>
    <w:rsid w:val="00DE41A6"/>
    <w:rsid w:val="00DE4408"/>
    <w:rsid w:val="00DE455A"/>
    <w:rsid w:val="00DE4D98"/>
    <w:rsid w:val="00DE4E4E"/>
    <w:rsid w:val="00DE55DA"/>
    <w:rsid w:val="00DE6039"/>
    <w:rsid w:val="00DE6868"/>
    <w:rsid w:val="00DE6D83"/>
    <w:rsid w:val="00DE6E01"/>
    <w:rsid w:val="00DE782B"/>
    <w:rsid w:val="00DE7BB4"/>
    <w:rsid w:val="00DF0013"/>
    <w:rsid w:val="00DF0402"/>
    <w:rsid w:val="00DF08CA"/>
    <w:rsid w:val="00DF0E22"/>
    <w:rsid w:val="00DF0F78"/>
    <w:rsid w:val="00DF1B0A"/>
    <w:rsid w:val="00DF274A"/>
    <w:rsid w:val="00DF2A24"/>
    <w:rsid w:val="00DF2D87"/>
    <w:rsid w:val="00DF2F66"/>
    <w:rsid w:val="00DF329B"/>
    <w:rsid w:val="00DF32E2"/>
    <w:rsid w:val="00DF32FB"/>
    <w:rsid w:val="00DF35C2"/>
    <w:rsid w:val="00DF388A"/>
    <w:rsid w:val="00DF3E5E"/>
    <w:rsid w:val="00DF47CF"/>
    <w:rsid w:val="00DF4A08"/>
    <w:rsid w:val="00DF4A56"/>
    <w:rsid w:val="00DF4C70"/>
    <w:rsid w:val="00DF4E05"/>
    <w:rsid w:val="00DF5409"/>
    <w:rsid w:val="00DF58C2"/>
    <w:rsid w:val="00DF5CEE"/>
    <w:rsid w:val="00DF5F6D"/>
    <w:rsid w:val="00DF66E3"/>
    <w:rsid w:val="00DF6C82"/>
    <w:rsid w:val="00DF739B"/>
    <w:rsid w:val="00DF752D"/>
    <w:rsid w:val="00DF7A51"/>
    <w:rsid w:val="00DF7B72"/>
    <w:rsid w:val="00E00148"/>
    <w:rsid w:val="00E002F6"/>
    <w:rsid w:val="00E005E5"/>
    <w:rsid w:val="00E00C69"/>
    <w:rsid w:val="00E014D9"/>
    <w:rsid w:val="00E01740"/>
    <w:rsid w:val="00E01864"/>
    <w:rsid w:val="00E01955"/>
    <w:rsid w:val="00E01FD3"/>
    <w:rsid w:val="00E0206B"/>
    <w:rsid w:val="00E0213B"/>
    <w:rsid w:val="00E0320F"/>
    <w:rsid w:val="00E03239"/>
    <w:rsid w:val="00E03B2F"/>
    <w:rsid w:val="00E04CAF"/>
    <w:rsid w:val="00E04DA7"/>
    <w:rsid w:val="00E05BDC"/>
    <w:rsid w:val="00E06312"/>
    <w:rsid w:val="00E063AD"/>
    <w:rsid w:val="00E06A67"/>
    <w:rsid w:val="00E07105"/>
    <w:rsid w:val="00E073A2"/>
    <w:rsid w:val="00E075AB"/>
    <w:rsid w:val="00E0774D"/>
    <w:rsid w:val="00E07857"/>
    <w:rsid w:val="00E079F1"/>
    <w:rsid w:val="00E10562"/>
    <w:rsid w:val="00E10FC7"/>
    <w:rsid w:val="00E1120E"/>
    <w:rsid w:val="00E113E4"/>
    <w:rsid w:val="00E11415"/>
    <w:rsid w:val="00E11B46"/>
    <w:rsid w:val="00E11B69"/>
    <w:rsid w:val="00E11BD5"/>
    <w:rsid w:val="00E11BF2"/>
    <w:rsid w:val="00E121DD"/>
    <w:rsid w:val="00E12DB3"/>
    <w:rsid w:val="00E133F0"/>
    <w:rsid w:val="00E135BF"/>
    <w:rsid w:val="00E13CFD"/>
    <w:rsid w:val="00E14102"/>
    <w:rsid w:val="00E149CD"/>
    <w:rsid w:val="00E15179"/>
    <w:rsid w:val="00E1580B"/>
    <w:rsid w:val="00E16A5F"/>
    <w:rsid w:val="00E1702D"/>
    <w:rsid w:val="00E1706C"/>
    <w:rsid w:val="00E17661"/>
    <w:rsid w:val="00E17773"/>
    <w:rsid w:val="00E177B5"/>
    <w:rsid w:val="00E20099"/>
    <w:rsid w:val="00E2065C"/>
    <w:rsid w:val="00E210DC"/>
    <w:rsid w:val="00E21881"/>
    <w:rsid w:val="00E21CE9"/>
    <w:rsid w:val="00E21D10"/>
    <w:rsid w:val="00E2246C"/>
    <w:rsid w:val="00E226A4"/>
    <w:rsid w:val="00E22CE6"/>
    <w:rsid w:val="00E23086"/>
    <w:rsid w:val="00E2397F"/>
    <w:rsid w:val="00E23C88"/>
    <w:rsid w:val="00E241E4"/>
    <w:rsid w:val="00E24635"/>
    <w:rsid w:val="00E24701"/>
    <w:rsid w:val="00E24950"/>
    <w:rsid w:val="00E24CC1"/>
    <w:rsid w:val="00E25360"/>
    <w:rsid w:val="00E2536B"/>
    <w:rsid w:val="00E253A3"/>
    <w:rsid w:val="00E254E8"/>
    <w:rsid w:val="00E2574B"/>
    <w:rsid w:val="00E25EBE"/>
    <w:rsid w:val="00E26006"/>
    <w:rsid w:val="00E26EE3"/>
    <w:rsid w:val="00E270F4"/>
    <w:rsid w:val="00E279C5"/>
    <w:rsid w:val="00E27A1F"/>
    <w:rsid w:val="00E27E79"/>
    <w:rsid w:val="00E3009C"/>
    <w:rsid w:val="00E3027B"/>
    <w:rsid w:val="00E303C8"/>
    <w:rsid w:val="00E30A76"/>
    <w:rsid w:val="00E30B52"/>
    <w:rsid w:val="00E31472"/>
    <w:rsid w:val="00E31557"/>
    <w:rsid w:val="00E31DF3"/>
    <w:rsid w:val="00E31F2A"/>
    <w:rsid w:val="00E32E0A"/>
    <w:rsid w:val="00E33482"/>
    <w:rsid w:val="00E3378B"/>
    <w:rsid w:val="00E339CA"/>
    <w:rsid w:val="00E33ACB"/>
    <w:rsid w:val="00E33AF6"/>
    <w:rsid w:val="00E34590"/>
    <w:rsid w:val="00E34AC4"/>
    <w:rsid w:val="00E34F1F"/>
    <w:rsid w:val="00E35710"/>
    <w:rsid w:val="00E35AF0"/>
    <w:rsid w:val="00E3615F"/>
    <w:rsid w:val="00E361DF"/>
    <w:rsid w:val="00E366B2"/>
    <w:rsid w:val="00E36F0D"/>
    <w:rsid w:val="00E374BB"/>
    <w:rsid w:val="00E37602"/>
    <w:rsid w:val="00E37CA1"/>
    <w:rsid w:val="00E37CE3"/>
    <w:rsid w:val="00E40106"/>
    <w:rsid w:val="00E40358"/>
    <w:rsid w:val="00E40A3D"/>
    <w:rsid w:val="00E40E38"/>
    <w:rsid w:val="00E40FFE"/>
    <w:rsid w:val="00E41448"/>
    <w:rsid w:val="00E417AC"/>
    <w:rsid w:val="00E41B34"/>
    <w:rsid w:val="00E4209C"/>
    <w:rsid w:val="00E420B8"/>
    <w:rsid w:val="00E420EB"/>
    <w:rsid w:val="00E4228F"/>
    <w:rsid w:val="00E42C77"/>
    <w:rsid w:val="00E434F0"/>
    <w:rsid w:val="00E43AD5"/>
    <w:rsid w:val="00E43EE4"/>
    <w:rsid w:val="00E442FF"/>
    <w:rsid w:val="00E4458E"/>
    <w:rsid w:val="00E448F1"/>
    <w:rsid w:val="00E44B76"/>
    <w:rsid w:val="00E453B9"/>
    <w:rsid w:val="00E456F1"/>
    <w:rsid w:val="00E4584C"/>
    <w:rsid w:val="00E45D90"/>
    <w:rsid w:val="00E4600E"/>
    <w:rsid w:val="00E46122"/>
    <w:rsid w:val="00E46354"/>
    <w:rsid w:val="00E465BB"/>
    <w:rsid w:val="00E46C63"/>
    <w:rsid w:val="00E4780B"/>
    <w:rsid w:val="00E47AB2"/>
    <w:rsid w:val="00E47B2B"/>
    <w:rsid w:val="00E507A5"/>
    <w:rsid w:val="00E5263E"/>
    <w:rsid w:val="00E52724"/>
    <w:rsid w:val="00E52A14"/>
    <w:rsid w:val="00E5319F"/>
    <w:rsid w:val="00E53380"/>
    <w:rsid w:val="00E546EF"/>
    <w:rsid w:val="00E55346"/>
    <w:rsid w:val="00E55A03"/>
    <w:rsid w:val="00E55A86"/>
    <w:rsid w:val="00E55DB0"/>
    <w:rsid w:val="00E55F8B"/>
    <w:rsid w:val="00E561AC"/>
    <w:rsid w:val="00E57C78"/>
    <w:rsid w:val="00E57EC5"/>
    <w:rsid w:val="00E604BB"/>
    <w:rsid w:val="00E60517"/>
    <w:rsid w:val="00E615BD"/>
    <w:rsid w:val="00E6198A"/>
    <w:rsid w:val="00E626B9"/>
    <w:rsid w:val="00E63260"/>
    <w:rsid w:val="00E63852"/>
    <w:rsid w:val="00E64B60"/>
    <w:rsid w:val="00E64D4B"/>
    <w:rsid w:val="00E65029"/>
    <w:rsid w:val="00E659B7"/>
    <w:rsid w:val="00E65A3C"/>
    <w:rsid w:val="00E65AC2"/>
    <w:rsid w:val="00E65C19"/>
    <w:rsid w:val="00E65D8E"/>
    <w:rsid w:val="00E65F4F"/>
    <w:rsid w:val="00E66260"/>
    <w:rsid w:val="00E662E8"/>
    <w:rsid w:val="00E66F6D"/>
    <w:rsid w:val="00E66FFD"/>
    <w:rsid w:val="00E67394"/>
    <w:rsid w:val="00E700A5"/>
    <w:rsid w:val="00E70162"/>
    <w:rsid w:val="00E701AD"/>
    <w:rsid w:val="00E70CC2"/>
    <w:rsid w:val="00E7121B"/>
    <w:rsid w:val="00E71BB1"/>
    <w:rsid w:val="00E71D86"/>
    <w:rsid w:val="00E72640"/>
    <w:rsid w:val="00E72823"/>
    <w:rsid w:val="00E72BE0"/>
    <w:rsid w:val="00E72CD6"/>
    <w:rsid w:val="00E72D23"/>
    <w:rsid w:val="00E72D83"/>
    <w:rsid w:val="00E72EAC"/>
    <w:rsid w:val="00E740E6"/>
    <w:rsid w:val="00E743B8"/>
    <w:rsid w:val="00E74601"/>
    <w:rsid w:val="00E747C9"/>
    <w:rsid w:val="00E74C8F"/>
    <w:rsid w:val="00E75543"/>
    <w:rsid w:val="00E75D44"/>
    <w:rsid w:val="00E75D8E"/>
    <w:rsid w:val="00E75ED7"/>
    <w:rsid w:val="00E75F6E"/>
    <w:rsid w:val="00E76386"/>
    <w:rsid w:val="00E76475"/>
    <w:rsid w:val="00E76564"/>
    <w:rsid w:val="00E7691D"/>
    <w:rsid w:val="00E808E9"/>
    <w:rsid w:val="00E80DBB"/>
    <w:rsid w:val="00E80F29"/>
    <w:rsid w:val="00E811E9"/>
    <w:rsid w:val="00E813CC"/>
    <w:rsid w:val="00E81517"/>
    <w:rsid w:val="00E815DA"/>
    <w:rsid w:val="00E81C49"/>
    <w:rsid w:val="00E81D92"/>
    <w:rsid w:val="00E826F2"/>
    <w:rsid w:val="00E82AF2"/>
    <w:rsid w:val="00E83725"/>
    <w:rsid w:val="00E83984"/>
    <w:rsid w:val="00E839FA"/>
    <w:rsid w:val="00E83A6E"/>
    <w:rsid w:val="00E83E26"/>
    <w:rsid w:val="00E84169"/>
    <w:rsid w:val="00E8445B"/>
    <w:rsid w:val="00E844D1"/>
    <w:rsid w:val="00E847A3"/>
    <w:rsid w:val="00E848FB"/>
    <w:rsid w:val="00E84A99"/>
    <w:rsid w:val="00E854B0"/>
    <w:rsid w:val="00E854C3"/>
    <w:rsid w:val="00E86581"/>
    <w:rsid w:val="00E86F98"/>
    <w:rsid w:val="00E87065"/>
    <w:rsid w:val="00E876C0"/>
    <w:rsid w:val="00E87763"/>
    <w:rsid w:val="00E879A2"/>
    <w:rsid w:val="00E904A9"/>
    <w:rsid w:val="00E9088E"/>
    <w:rsid w:val="00E90925"/>
    <w:rsid w:val="00E90A59"/>
    <w:rsid w:val="00E90CA0"/>
    <w:rsid w:val="00E90EB9"/>
    <w:rsid w:val="00E92389"/>
    <w:rsid w:val="00E924B0"/>
    <w:rsid w:val="00E92700"/>
    <w:rsid w:val="00E9291E"/>
    <w:rsid w:val="00E92C8B"/>
    <w:rsid w:val="00E92D9B"/>
    <w:rsid w:val="00E9317B"/>
    <w:rsid w:val="00E935F2"/>
    <w:rsid w:val="00E936D7"/>
    <w:rsid w:val="00E938B1"/>
    <w:rsid w:val="00E9467D"/>
    <w:rsid w:val="00E94681"/>
    <w:rsid w:val="00E94B12"/>
    <w:rsid w:val="00E94C37"/>
    <w:rsid w:val="00E95F88"/>
    <w:rsid w:val="00E9603D"/>
    <w:rsid w:val="00E96E96"/>
    <w:rsid w:val="00E977DF"/>
    <w:rsid w:val="00E97C5D"/>
    <w:rsid w:val="00E97CF1"/>
    <w:rsid w:val="00E97F0D"/>
    <w:rsid w:val="00EA0354"/>
    <w:rsid w:val="00EA087A"/>
    <w:rsid w:val="00EA1949"/>
    <w:rsid w:val="00EA1BB2"/>
    <w:rsid w:val="00EA1CDF"/>
    <w:rsid w:val="00EA1E17"/>
    <w:rsid w:val="00EA33E4"/>
    <w:rsid w:val="00EA3534"/>
    <w:rsid w:val="00EA38E1"/>
    <w:rsid w:val="00EA508B"/>
    <w:rsid w:val="00EA5B7E"/>
    <w:rsid w:val="00EA5DE7"/>
    <w:rsid w:val="00EA663C"/>
    <w:rsid w:val="00EA7564"/>
    <w:rsid w:val="00EA78A2"/>
    <w:rsid w:val="00EA7CDF"/>
    <w:rsid w:val="00EB0049"/>
    <w:rsid w:val="00EB03F8"/>
    <w:rsid w:val="00EB0425"/>
    <w:rsid w:val="00EB0E7E"/>
    <w:rsid w:val="00EB11CD"/>
    <w:rsid w:val="00EB1BD7"/>
    <w:rsid w:val="00EB2601"/>
    <w:rsid w:val="00EB2B4D"/>
    <w:rsid w:val="00EB3067"/>
    <w:rsid w:val="00EB33D9"/>
    <w:rsid w:val="00EB33DE"/>
    <w:rsid w:val="00EB390B"/>
    <w:rsid w:val="00EB3C74"/>
    <w:rsid w:val="00EB4A85"/>
    <w:rsid w:val="00EB524D"/>
    <w:rsid w:val="00EB52E5"/>
    <w:rsid w:val="00EB579E"/>
    <w:rsid w:val="00EB60F8"/>
    <w:rsid w:val="00EB6BE8"/>
    <w:rsid w:val="00EB753E"/>
    <w:rsid w:val="00EB7A23"/>
    <w:rsid w:val="00EB7D24"/>
    <w:rsid w:val="00EB7EBF"/>
    <w:rsid w:val="00EC054E"/>
    <w:rsid w:val="00EC0C76"/>
    <w:rsid w:val="00EC1354"/>
    <w:rsid w:val="00EC189C"/>
    <w:rsid w:val="00EC1962"/>
    <w:rsid w:val="00EC2D29"/>
    <w:rsid w:val="00EC2F5C"/>
    <w:rsid w:val="00EC3058"/>
    <w:rsid w:val="00EC402C"/>
    <w:rsid w:val="00EC4328"/>
    <w:rsid w:val="00EC4CD3"/>
    <w:rsid w:val="00EC4EB3"/>
    <w:rsid w:val="00EC63FB"/>
    <w:rsid w:val="00EC6642"/>
    <w:rsid w:val="00EC6676"/>
    <w:rsid w:val="00EC6EEF"/>
    <w:rsid w:val="00EC73DE"/>
    <w:rsid w:val="00ED1679"/>
    <w:rsid w:val="00ED1955"/>
    <w:rsid w:val="00ED1E12"/>
    <w:rsid w:val="00ED2043"/>
    <w:rsid w:val="00ED20F1"/>
    <w:rsid w:val="00ED2295"/>
    <w:rsid w:val="00ED2665"/>
    <w:rsid w:val="00ED26FA"/>
    <w:rsid w:val="00ED2958"/>
    <w:rsid w:val="00ED2EA0"/>
    <w:rsid w:val="00ED38E3"/>
    <w:rsid w:val="00ED41E7"/>
    <w:rsid w:val="00ED4A76"/>
    <w:rsid w:val="00ED4FA2"/>
    <w:rsid w:val="00ED5877"/>
    <w:rsid w:val="00ED5DB8"/>
    <w:rsid w:val="00ED6A38"/>
    <w:rsid w:val="00EE0204"/>
    <w:rsid w:val="00EE0FD3"/>
    <w:rsid w:val="00EE1097"/>
    <w:rsid w:val="00EE13F7"/>
    <w:rsid w:val="00EE15AE"/>
    <w:rsid w:val="00EE1E38"/>
    <w:rsid w:val="00EE28E8"/>
    <w:rsid w:val="00EE2D17"/>
    <w:rsid w:val="00EE320F"/>
    <w:rsid w:val="00EE37D7"/>
    <w:rsid w:val="00EE37ED"/>
    <w:rsid w:val="00EE3B68"/>
    <w:rsid w:val="00EE498C"/>
    <w:rsid w:val="00EE513A"/>
    <w:rsid w:val="00EE59AB"/>
    <w:rsid w:val="00EE5EB0"/>
    <w:rsid w:val="00EE6492"/>
    <w:rsid w:val="00EE6984"/>
    <w:rsid w:val="00EE6E36"/>
    <w:rsid w:val="00EE73A7"/>
    <w:rsid w:val="00EE74EC"/>
    <w:rsid w:val="00EE7F29"/>
    <w:rsid w:val="00EF0279"/>
    <w:rsid w:val="00EF06A8"/>
    <w:rsid w:val="00EF0E19"/>
    <w:rsid w:val="00EF1039"/>
    <w:rsid w:val="00EF10E3"/>
    <w:rsid w:val="00EF1B67"/>
    <w:rsid w:val="00EF1C65"/>
    <w:rsid w:val="00EF1D30"/>
    <w:rsid w:val="00EF1FA4"/>
    <w:rsid w:val="00EF23DA"/>
    <w:rsid w:val="00EF295C"/>
    <w:rsid w:val="00EF3435"/>
    <w:rsid w:val="00EF37B5"/>
    <w:rsid w:val="00EF3860"/>
    <w:rsid w:val="00EF469B"/>
    <w:rsid w:val="00EF4D5F"/>
    <w:rsid w:val="00EF4F09"/>
    <w:rsid w:val="00EF5ABC"/>
    <w:rsid w:val="00EF5BDC"/>
    <w:rsid w:val="00EF5F0E"/>
    <w:rsid w:val="00EF6147"/>
    <w:rsid w:val="00EF6594"/>
    <w:rsid w:val="00EF66CA"/>
    <w:rsid w:val="00EF6769"/>
    <w:rsid w:val="00EF6EC0"/>
    <w:rsid w:val="00F0007D"/>
    <w:rsid w:val="00F00593"/>
    <w:rsid w:val="00F0063C"/>
    <w:rsid w:val="00F007C1"/>
    <w:rsid w:val="00F0081F"/>
    <w:rsid w:val="00F00DBD"/>
    <w:rsid w:val="00F00DF8"/>
    <w:rsid w:val="00F00E98"/>
    <w:rsid w:val="00F011B3"/>
    <w:rsid w:val="00F01363"/>
    <w:rsid w:val="00F01761"/>
    <w:rsid w:val="00F01933"/>
    <w:rsid w:val="00F02BEB"/>
    <w:rsid w:val="00F02D37"/>
    <w:rsid w:val="00F031CD"/>
    <w:rsid w:val="00F03361"/>
    <w:rsid w:val="00F033F0"/>
    <w:rsid w:val="00F0357E"/>
    <w:rsid w:val="00F03832"/>
    <w:rsid w:val="00F03E9A"/>
    <w:rsid w:val="00F03F85"/>
    <w:rsid w:val="00F04772"/>
    <w:rsid w:val="00F04784"/>
    <w:rsid w:val="00F04922"/>
    <w:rsid w:val="00F04A9E"/>
    <w:rsid w:val="00F04E7F"/>
    <w:rsid w:val="00F06021"/>
    <w:rsid w:val="00F06FE3"/>
    <w:rsid w:val="00F108D3"/>
    <w:rsid w:val="00F10F2A"/>
    <w:rsid w:val="00F115DA"/>
    <w:rsid w:val="00F11745"/>
    <w:rsid w:val="00F11902"/>
    <w:rsid w:val="00F121E1"/>
    <w:rsid w:val="00F12DCF"/>
    <w:rsid w:val="00F12F9A"/>
    <w:rsid w:val="00F132D3"/>
    <w:rsid w:val="00F134B9"/>
    <w:rsid w:val="00F14022"/>
    <w:rsid w:val="00F14283"/>
    <w:rsid w:val="00F14539"/>
    <w:rsid w:val="00F169F5"/>
    <w:rsid w:val="00F16EAC"/>
    <w:rsid w:val="00F17733"/>
    <w:rsid w:val="00F17781"/>
    <w:rsid w:val="00F178C1"/>
    <w:rsid w:val="00F20191"/>
    <w:rsid w:val="00F20228"/>
    <w:rsid w:val="00F20734"/>
    <w:rsid w:val="00F208F5"/>
    <w:rsid w:val="00F20A7B"/>
    <w:rsid w:val="00F20FA8"/>
    <w:rsid w:val="00F211F9"/>
    <w:rsid w:val="00F214EB"/>
    <w:rsid w:val="00F21A37"/>
    <w:rsid w:val="00F21AE6"/>
    <w:rsid w:val="00F21CB4"/>
    <w:rsid w:val="00F21D15"/>
    <w:rsid w:val="00F2226F"/>
    <w:rsid w:val="00F2255D"/>
    <w:rsid w:val="00F22923"/>
    <w:rsid w:val="00F22A5D"/>
    <w:rsid w:val="00F22E76"/>
    <w:rsid w:val="00F22E99"/>
    <w:rsid w:val="00F23804"/>
    <w:rsid w:val="00F23847"/>
    <w:rsid w:val="00F23E22"/>
    <w:rsid w:val="00F23E2D"/>
    <w:rsid w:val="00F24090"/>
    <w:rsid w:val="00F24196"/>
    <w:rsid w:val="00F243BF"/>
    <w:rsid w:val="00F24BD7"/>
    <w:rsid w:val="00F24BF7"/>
    <w:rsid w:val="00F253AD"/>
    <w:rsid w:val="00F2544D"/>
    <w:rsid w:val="00F25A10"/>
    <w:rsid w:val="00F25F8E"/>
    <w:rsid w:val="00F26083"/>
    <w:rsid w:val="00F262CB"/>
    <w:rsid w:val="00F2634B"/>
    <w:rsid w:val="00F273FC"/>
    <w:rsid w:val="00F27807"/>
    <w:rsid w:val="00F27B69"/>
    <w:rsid w:val="00F27F78"/>
    <w:rsid w:val="00F30412"/>
    <w:rsid w:val="00F30C50"/>
    <w:rsid w:val="00F311E7"/>
    <w:rsid w:val="00F3124C"/>
    <w:rsid w:val="00F31898"/>
    <w:rsid w:val="00F31ABE"/>
    <w:rsid w:val="00F31DF9"/>
    <w:rsid w:val="00F3221E"/>
    <w:rsid w:val="00F32C0D"/>
    <w:rsid w:val="00F3390D"/>
    <w:rsid w:val="00F33DE9"/>
    <w:rsid w:val="00F33E31"/>
    <w:rsid w:val="00F3492E"/>
    <w:rsid w:val="00F34C52"/>
    <w:rsid w:val="00F34CFB"/>
    <w:rsid w:val="00F350EF"/>
    <w:rsid w:val="00F357C9"/>
    <w:rsid w:val="00F369C7"/>
    <w:rsid w:val="00F36D07"/>
    <w:rsid w:val="00F3750D"/>
    <w:rsid w:val="00F3751B"/>
    <w:rsid w:val="00F37737"/>
    <w:rsid w:val="00F378B7"/>
    <w:rsid w:val="00F37C5B"/>
    <w:rsid w:val="00F402FF"/>
    <w:rsid w:val="00F40FBA"/>
    <w:rsid w:val="00F41D6D"/>
    <w:rsid w:val="00F42805"/>
    <w:rsid w:val="00F42ACF"/>
    <w:rsid w:val="00F433DF"/>
    <w:rsid w:val="00F437C3"/>
    <w:rsid w:val="00F4383F"/>
    <w:rsid w:val="00F43CA8"/>
    <w:rsid w:val="00F43F27"/>
    <w:rsid w:val="00F44495"/>
    <w:rsid w:val="00F446A5"/>
    <w:rsid w:val="00F44701"/>
    <w:rsid w:val="00F44AB5"/>
    <w:rsid w:val="00F460AD"/>
    <w:rsid w:val="00F46117"/>
    <w:rsid w:val="00F465AF"/>
    <w:rsid w:val="00F46A23"/>
    <w:rsid w:val="00F46AD5"/>
    <w:rsid w:val="00F4736C"/>
    <w:rsid w:val="00F47BEB"/>
    <w:rsid w:val="00F50278"/>
    <w:rsid w:val="00F5034C"/>
    <w:rsid w:val="00F50CF9"/>
    <w:rsid w:val="00F511F6"/>
    <w:rsid w:val="00F512CA"/>
    <w:rsid w:val="00F5174B"/>
    <w:rsid w:val="00F518FA"/>
    <w:rsid w:val="00F51A29"/>
    <w:rsid w:val="00F51E47"/>
    <w:rsid w:val="00F53034"/>
    <w:rsid w:val="00F533C6"/>
    <w:rsid w:val="00F53785"/>
    <w:rsid w:val="00F53927"/>
    <w:rsid w:val="00F53C35"/>
    <w:rsid w:val="00F53EE1"/>
    <w:rsid w:val="00F5425C"/>
    <w:rsid w:val="00F546BD"/>
    <w:rsid w:val="00F548BA"/>
    <w:rsid w:val="00F54B7D"/>
    <w:rsid w:val="00F54EB2"/>
    <w:rsid w:val="00F55CE6"/>
    <w:rsid w:val="00F55F3B"/>
    <w:rsid w:val="00F56319"/>
    <w:rsid w:val="00F57236"/>
    <w:rsid w:val="00F576F2"/>
    <w:rsid w:val="00F60780"/>
    <w:rsid w:val="00F6083C"/>
    <w:rsid w:val="00F6091C"/>
    <w:rsid w:val="00F61918"/>
    <w:rsid w:val="00F61EA2"/>
    <w:rsid w:val="00F62A23"/>
    <w:rsid w:val="00F62FBD"/>
    <w:rsid w:val="00F636BC"/>
    <w:rsid w:val="00F636C7"/>
    <w:rsid w:val="00F63874"/>
    <w:rsid w:val="00F650DD"/>
    <w:rsid w:val="00F659D0"/>
    <w:rsid w:val="00F65E8F"/>
    <w:rsid w:val="00F66E92"/>
    <w:rsid w:val="00F6726F"/>
    <w:rsid w:val="00F67A71"/>
    <w:rsid w:val="00F67C3D"/>
    <w:rsid w:val="00F70B0B"/>
    <w:rsid w:val="00F70C00"/>
    <w:rsid w:val="00F70E68"/>
    <w:rsid w:val="00F7124E"/>
    <w:rsid w:val="00F713AF"/>
    <w:rsid w:val="00F7147E"/>
    <w:rsid w:val="00F71613"/>
    <w:rsid w:val="00F71AEE"/>
    <w:rsid w:val="00F71CC1"/>
    <w:rsid w:val="00F71ED4"/>
    <w:rsid w:val="00F72697"/>
    <w:rsid w:val="00F729FB"/>
    <w:rsid w:val="00F72C36"/>
    <w:rsid w:val="00F7312B"/>
    <w:rsid w:val="00F73139"/>
    <w:rsid w:val="00F73335"/>
    <w:rsid w:val="00F73482"/>
    <w:rsid w:val="00F748B9"/>
    <w:rsid w:val="00F74A12"/>
    <w:rsid w:val="00F74B30"/>
    <w:rsid w:val="00F75181"/>
    <w:rsid w:val="00F7520B"/>
    <w:rsid w:val="00F754F4"/>
    <w:rsid w:val="00F75979"/>
    <w:rsid w:val="00F75A86"/>
    <w:rsid w:val="00F75B21"/>
    <w:rsid w:val="00F75E0A"/>
    <w:rsid w:val="00F75F65"/>
    <w:rsid w:val="00F7616F"/>
    <w:rsid w:val="00F7618D"/>
    <w:rsid w:val="00F76195"/>
    <w:rsid w:val="00F767B3"/>
    <w:rsid w:val="00F802B0"/>
    <w:rsid w:val="00F80912"/>
    <w:rsid w:val="00F80DAD"/>
    <w:rsid w:val="00F820F4"/>
    <w:rsid w:val="00F822FA"/>
    <w:rsid w:val="00F82E49"/>
    <w:rsid w:val="00F83327"/>
    <w:rsid w:val="00F8359B"/>
    <w:rsid w:val="00F8365C"/>
    <w:rsid w:val="00F83987"/>
    <w:rsid w:val="00F83F6B"/>
    <w:rsid w:val="00F847B7"/>
    <w:rsid w:val="00F848A3"/>
    <w:rsid w:val="00F8492C"/>
    <w:rsid w:val="00F84A48"/>
    <w:rsid w:val="00F85021"/>
    <w:rsid w:val="00F853BE"/>
    <w:rsid w:val="00F85C43"/>
    <w:rsid w:val="00F85D50"/>
    <w:rsid w:val="00F862AD"/>
    <w:rsid w:val="00F865FA"/>
    <w:rsid w:val="00F872B8"/>
    <w:rsid w:val="00F875FD"/>
    <w:rsid w:val="00F87656"/>
    <w:rsid w:val="00F8765D"/>
    <w:rsid w:val="00F909FC"/>
    <w:rsid w:val="00F90F51"/>
    <w:rsid w:val="00F90FD9"/>
    <w:rsid w:val="00F917F0"/>
    <w:rsid w:val="00F9184B"/>
    <w:rsid w:val="00F91B2F"/>
    <w:rsid w:val="00F91CD8"/>
    <w:rsid w:val="00F9236D"/>
    <w:rsid w:val="00F923CF"/>
    <w:rsid w:val="00F9250A"/>
    <w:rsid w:val="00F9267A"/>
    <w:rsid w:val="00F932A9"/>
    <w:rsid w:val="00F932EE"/>
    <w:rsid w:val="00F93918"/>
    <w:rsid w:val="00F94E63"/>
    <w:rsid w:val="00F95465"/>
    <w:rsid w:val="00F95B84"/>
    <w:rsid w:val="00F9650C"/>
    <w:rsid w:val="00F96F6E"/>
    <w:rsid w:val="00F97286"/>
    <w:rsid w:val="00F973B5"/>
    <w:rsid w:val="00F979E3"/>
    <w:rsid w:val="00F97EB3"/>
    <w:rsid w:val="00FA0438"/>
    <w:rsid w:val="00FA0A41"/>
    <w:rsid w:val="00FA0C92"/>
    <w:rsid w:val="00FA16A6"/>
    <w:rsid w:val="00FA17BE"/>
    <w:rsid w:val="00FA1960"/>
    <w:rsid w:val="00FA1CFC"/>
    <w:rsid w:val="00FA1ED5"/>
    <w:rsid w:val="00FA27BA"/>
    <w:rsid w:val="00FA2A8F"/>
    <w:rsid w:val="00FA2D28"/>
    <w:rsid w:val="00FA306F"/>
    <w:rsid w:val="00FA3105"/>
    <w:rsid w:val="00FA41BD"/>
    <w:rsid w:val="00FA493F"/>
    <w:rsid w:val="00FA516B"/>
    <w:rsid w:val="00FA5423"/>
    <w:rsid w:val="00FA6137"/>
    <w:rsid w:val="00FA6541"/>
    <w:rsid w:val="00FA675E"/>
    <w:rsid w:val="00FA693D"/>
    <w:rsid w:val="00FA69BE"/>
    <w:rsid w:val="00FA6FF4"/>
    <w:rsid w:val="00FA7065"/>
    <w:rsid w:val="00FA7472"/>
    <w:rsid w:val="00FA7E14"/>
    <w:rsid w:val="00FA7F1C"/>
    <w:rsid w:val="00FA7F63"/>
    <w:rsid w:val="00FB0419"/>
    <w:rsid w:val="00FB0AC6"/>
    <w:rsid w:val="00FB125C"/>
    <w:rsid w:val="00FB1281"/>
    <w:rsid w:val="00FB1C5D"/>
    <w:rsid w:val="00FB2882"/>
    <w:rsid w:val="00FB2C15"/>
    <w:rsid w:val="00FB35C2"/>
    <w:rsid w:val="00FB36F9"/>
    <w:rsid w:val="00FB3F1B"/>
    <w:rsid w:val="00FB4145"/>
    <w:rsid w:val="00FB4FE2"/>
    <w:rsid w:val="00FB529B"/>
    <w:rsid w:val="00FB6435"/>
    <w:rsid w:val="00FB692B"/>
    <w:rsid w:val="00FB6F18"/>
    <w:rsid w:val="00FB7549"/>
    <w:rsid w:val="00FB755C"/>
    <w:rsid w:val="00FB780C"/>
    <w:rsid w:val="00FB7910"/>
    <w:rsid w:val="00FB7BDF"/>
    <w:rsid w:val="00FC0AB7"/>
    <w:rsid w:val="00FC0FC6"/>
    <w:rsid w:val="00FC1273"/>
    <w:rsid w:val="00FC16FB"/>
    <w:rsid w:val="00FC19D3"/>
    <w:rsid w:val="00FC1E68"/>
    <w:rsid w:val="00FC23D7"/>
    <w:rsid w:val="00FC2A17"/>
    <w:rsid w:val="00FC414B"/>
    <w:rsid w:val="00FC452A"/>
    <w:rsid w:val="00FC567E"/>
    <w:rsid w:val="00FC58DC"/>
    <w:rsid w:val="00FC5E31"/>
    <w:rsid w:val="00FC65EE"/>
    <w:rsid w:val="00FC68CA"/>
    <w:rsid w:val="00FC7467"/>
    <w:rsid w:val="00FC7900"/>
    <w:rsid w:val="00FC7B5F"/>
    <w:rsid w:val="00FC7C0C"/>
    <w:rsid w:val="00FD1046"/>
    <w:rsid w:val="00FD1276"/>
    <w:rsid w:val="00FD1A16"/>
    <w:rsid w:val="00FD1C47"/>
    <w:rsid w:val="00FD2165"/>
    <w:rsid w:val="00FD2A98"/>
    <w:rsid w:val="00FD3301"/>
    <w:rsid w:val="00FD3875"/>
    <w:rsid w:val="00FD387A"/>
    <w:rsid w:val="00FD3F83"/>
    <w:rsid w:val="00FD4A2C"/>
    <w:rsid w:val="00FD57AF"/>
    <w:rsid w:val="00FD5C1A"/>
    <w:rsid w:val="00FD69FC"/>
    <w:rsid w:val="00FD70D5"/>
    <w:rsid w:val="00FE0123"/>
    <w:rsid w:val="00FE0135"/>
    <w:rsid w:val="00FE0850"/>
    <w:rsid w:val="00FE0CE6"/>
    <w:rsid w:val="00FE13D6"/>
    <w:rsid w:val="00FE19E5"/>
    <w:rsid w:val="00FE19F8"/>
    <w:rsid w:val="00FE2019"/>
    <w:rsid w:val="00FE2153"/>
    <w:rsid w:val="00FE2D56"/>
    <w:rsid w:val="00FE3290"/>
    <w:rsid w:val="00FE3848"/>
    <w:rsid w:val="00FE6206"/>
    <w:rsid w:val="00FE65B1"/>
    <w:rsid w:val="00FE6896"/>
    <w:rsid w:val="00FE6A60"/>
    <w:rsid w:val="00FE6BF4"/>
    <w:rsid w:val="00FE7CE3"/>
    <w:rsid w:val="00FF008F"/>
    <w:rsid w:val="00FF0359"/>
    <w:rsid w:val="00FF0D96"/>
    <w:rsid w:val="00FF1CBF"/>
    <w:rsid w:val="00FF206D"/>
    <w:rsid w:val="00FF2148"/>
    <w:rsid w:val="00FF245D"/>
    <w:rsid w:val="00FF296D"/>
    <w:rsid w:val="00FF40CF"/>
    <w:rsid w:val="00FF4440"/>
    <w:rsid w:val="00FF4B22"/>
    <w:rsid w:val="00FF4CBD"/>
    <w:rsid w:val="00FF4DCC"/>
    <w:rsid w:val="00FF6A2B"/>
    <w:rsid w:val="00FF7BB0"/>
    <w:rsid w:val="00FF7CD9"/>
    <w:rsid w:val="00FF7F52"/>
    <w:rsid w:val="018A6071"/>
    <w:rsid w:val="0623720C"/>
    <w:rsid w:val="08A00C27"/>
    <w:rsid w:val="08FA31D1"/>
    <w:rsid w:val="0E5F333A"/>
    <w:rsid w:val="119E773F"/>
    <w:rsid w:val="18EF0049"/>
    <w:rsid w:val="196D5359"/>
    <w:rsid w:val="19701474"/>
    <w:rsid w:val="19857B2C"/>
    <w:rsid w:val="1A851F1D"/>
    <w:rsid w:val="1E373EFF"/>
    <w:rsid w:val="1F327EAA"/>
    <w:rsid w:val="27EE594D"/>
    <w:rsid w:val="2A40516A"/>
    <w:rsid w:val="2EF6701A"/>
    <w:rsid w:val="33564089"/>
    <w:rsid w:val="35976827"/>
    <w:rsid w:val="39603769"/>
    <w:rsid w:val="3A9C2D55"/>
    <w:rsid w:val="3C3462B6"/>
    <w:rsid w:val="47FB754F"/>
    <w:rsid w:val="52456765"/>
    <w:rsid w:val="52DD0645"/>
    <w:rsid w:val="576A1751"/>
    <w:rsid w:val="598548CB"/>
    <w:rsid w:val="5A716986"/>
    <w:rsid w:val="5E973D5E"/>
    <w:rsid w:val="62C21514"/>
    <w:rsid w:val="69630D57"/>
    <w:rsid w:val="733D3FED"/>
    <w:rsid w:val="752717D2"/>
    <w:rsid w:val="77D23646"/>
    <w:rsid w:val="79C56B16"/>
    <w:rsid w:val="7A430398"/>
    <w:rsid w:val="7EE232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0" w:semiHidden="0" w:name="toc 1"/>
    <w:lsdException w:qFormat="1" w:unhideWhenUsed="0" w:uiPriority="0" w:semiHidden="0" w:name="toc 2"/>
    <w:lsdException w:qFormat="1" w:unhideWhenUsed="0" w:uiPriority="0" w:semiHidden="0" w:name="toc 3"/>
    <w:lsdException w:uiPriority="0" w:name="toc 4"/>
    <w:lsdException w:uiPriority="0" w:name="toc 5"/>
    <w:lsdException w:uiPriority="0" w:name="toc 6"/>
    <w:lsdException w:uiPriority="0" w:name="toc 7"/>
    <w:lsdException w:uiPriority="0" w:name="toc 8"/>
    <w:lsdException w:uiPriority="0" w:name="toc 9"/>
    <w:lsdException w:qFormat="1" w:unhideWhenUsed="0" w:uiPriority="0" w:semiHidden="0" w:name="Normal Indent"/>
    <w:lsdException w:qFormat="1" w:unhideWhenUsed="0" w:uiPriority="0" w:semiHidden="0"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uiPriority="0" w:name="index heading"/>
    <w:lsdException w:qFormat="1" w:unhideWhenUsed="0" w:uiPriority="0" w:semiHidden="0" w:name="caption"/>
    <w:lsdException w:qFormat="1" w:uiPriority="0" w:semiHidden="0" w:name="table of figures"/>
    <w:lsdException w:uiPriority="0" w:name="envelope address"/>
    <w:lsdException w:uiPriority="0" w:name="envelope return"/>
    <w:lsdException w:qFormat="1" w:unhideWhenUsed="0" w:uiPriority="0" w:semiHidden="0" w:name="footnote reference"/>
    <w:lsdException w:qFormat="1" w:unhideWhenUsed="0" w:uiPriority="0" w:semiHidden="0" w:name="annotation reference"/>
    <w:lsdException w:uiPriority="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qFormat="1" w:unhideWhenUsed="0" w:uiPriority="0" w:semiHidden="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qFormat="1" w:unhideWhenUsed="0" w:uiPriority="99" w:semiHidden="0" w:name="Body Text Indent 2"/>
    <w:lsdException w:qFormat="1" w:unhideWhenUsed="0" w:uiPriority="0" w:semiHidden="0" w:name="Body Text Indent 3"/>
    <w:lsdException w:uiPriority="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0" w:name="E-mail Signature"/>
    <w:lsdException w:qFormat="1"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qFormat="1" w:unhideWhenUsed="0" w:uiPriority="0" w:semiHidden="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48"/>
    <w:qFormat/>
    <w:uiPriority w:val="0"/>
    <w:pPr>
      <w:keepNext/>
      <w:keepLines/>
      <w:spacing w:before="120" w:after="120" w:line="578" w:lineRule="auto"/>
      <w:jc w:val="left"/>
      <w:outlineLvl w:val="0"/>
    </w:pPr>
    <w:rPr>
      <w:b/>
      <w:bCs/>
      <w:kern w:val="44"/>
      <w:sz w:val="32"/>
      <w:szCs w:val="44"/>
    </w:rPr>
  </w:style>
  <w:style w:type="paragraph" w:styleId="3">
    <w:name w:val="heading 2"/>
    <w:basedOn w:val="1"/>
    <w:next w:val="1"/>
    <w:link w:val="49"/>
    <w:qFormat/>
    <w:uiPriority w:val="0"/>
    <w:pPr>
      <w:keepNext/>
      <w:keepLines/>
      <w:spacing w:before="120" w:after="120"/>
      <w:jc w:val="left"/>
      <w:outlineLvl w:val="1"/>
    </w:pPr>
    <w:rPr>
      <w:rFonts w:ascii="Arial" w:hAnsi="Arial"/>
      <w:b/>
      <w:bCs/>
      <w:sz w:val="28"/>
      <w:szCs w:val="32"/>
    </w:rPr>
  </w:style>
  <w:style w:type="paragraph" w:styleId="4">
    <w:name w:val="heading 3"/>
    <w:basedOn w:val="1"/>
    <w:next w:val="1"/>
    <w:link w:val="50"/>
    <w:qFormat/>
    <w:uiPriority w:val="0"/>
    <w:pPr>
      <w:keepNext/>
      <w:keepLines/>
      <w:adjustRightInd w:val="0"/>
      <w:spacing w:before="160" w:after="160"/>
      <w:jc w:val="left"/>
      <w:textAlignment w:val="baseline"/>
      <w:outlineLvl w:val="2"/>
    </w:pPr>
    <w:rPr>
      <w:b/>
      <w:bCs/>
      <w:kern w:val="0"/>
      <w:sz w:val="28"/>
      <w:szCs w:val="32"/>
    </w:rPr>
  </w:style>
  <w:style w:type="paragraph" w:styleId="5">
    <w:name w:val="heading 4"/>
    <w:basedOn w:val="1"/>
    <w:next w:val="1"/>
    <w:link w:val="51"/>
    <w:qFormat/>
    <w:uiPriority w:val="0"/>
    <w:pPr>
      <w:keepNext/>
      <w:keepLines/>
      <w:spacing w:before="280" w:after="290" w:line="376" w:lineRule="auto"/>
      <w:outlineLvl w:val="3"/>
    </w:pPr>
    <w:rPr>
      <w:rFonts w:ascii="Arial" w:hAnsi="Arial" w:eastAsia="黑体"/>
      <w:b/>
      <w:bCs/>
      <w:sz w:val="28"/>
      <w:szCs w:val="28"/>
    </w:rPr>
  </w:style>
  <w:style w:type="paragraph" w:styleId="6">
    <w:name w:val="heading 5"/>
    <w:basedOn w:val="1"/>
    <w:next w:val="1"/>
    <w:link w:val="52"/>
    <w:qFormat/>
    <w:uiPriority w:val="0"/>
    <w:pPr>
      <w:keepNext/>
      <w:keepLines/>
      <w:spacing w:before="280" w:after="290" w:line="376" w:lineRule="auto"/>
      <w:outlineLvl w:val="4"/>
    </w:pPr>
    <w:rPr>
      <w:b/>
      <w:bCs/>
      <w:sz w:val="28"/>
      <w:szCs w:val="28"/>
    </w:rPr>
  </w:style>
  <w:style w:type="paragraph" w:styleId="7">
    <w:name w:val="heading 6"/>
    <w:basedOn w:val="1"/>
    <w:next w:val="1"/>
    <w:link w:val="53"/>
    <w:qFormat/>
    <w:uiPriority w:val="0"/>
    <w:pPr>
      <w:keepNext/>
      <w:tabs>
        <w:tab w:val="left" w:pos="1152"/>
      </w:tabs>
      <w:spacing w:line="0" w:lineRule="atLeast"/>
      <w:ind w:left="1152" w:hanging="1152"/>
      <w:outlineLvl w:val="5"/>
    </w:pPr>
    <w:rPr>
      <w:sz w:val="28"/>
    </w:rPr>
  </w:style>
  <w:style w:type="paragraph" w:styleId="8">
    <w:name w:val="heading 7"/>
    <w:basedOn w:val="1"/>
    <w:next w:val="1"/>
    <w:link w:val="54"/>
    <w:qFormat/>
    <w:uiPriority w:val="0"/>
    <w:pPr>
      <w:keepNext/>
      <w:keepLines/>
      <w:tabs>
        <w:tab w:val="left" w:pos="1296"/>
      </w:tabs>
      <w:spacing w:before="240" w:after="64" w:line="320" w:lineRule="atLeast"/>
      <w:ind w:left="1296" w:hanging="1296"/>
      <w:outlineLvl w:val="6"/>
    </w:pPr>
    <w:rPr>
      <w:b/>
      <w:bCs/>
      <w:sz w:val="24"/>
    </w:rPr>
  </w:style>
  <w:style w:type="paragraph" w:styleId="9">
    <w:name w:val="heading 8"/>
    <w:basedOn w:val="1"/>
    <w:next w:val="1"/>
    <w:link w:val="55"/>
    <w:qFormat/>
    <w:uiPriority w:val="0"/>
    <w:pPr>
      <w:keepNext/>
      <w:keepLines/>
      <w:tabs>
        <w:tab w:val="left" w:pos="1440"/>
      </w:tabs>
      <w:spacing w:before="240" w:after="64" w:line="320" w:lineRule="atLeast"/>
      <w:ind w:left="1440" w:hanging="1440"/>
      <w:outlineLvl w:val="7"/>
    </w:pPr>
    <w:rPr>
      <w:rFonts w:ascii="Arial" w:hAnsi="Arial" w:eastAsia="黑体"/>
      <w:sz w:val="24"/>
    </w:rPr>
  </w:style>
  <w:style w:type="paragraph" w:styleId="10">
    <w:name w:val="heading 9"/>
    <w:basedOn w:val="1"/>
    <w:next w:val="1"/>
    <w:link w:val="56"/>
    <w:qFormat/>
    <w:uiPriority w:val="0"/>
    <w:pPr>
      <w:keepNext/>
      <w:keepLines/>
      <w:tabs>
        <w:tab w:val="left" w:pos="1584"/>
      </w:tabs>
      <w:spacing w:before="240" w:after="64" w:line="320" w:lineRule="atLeast"/>
      <w:ind w:left="1584" w:hanging="1584"/>
      <w:outlineLvl w:val="8"/>
    </w:pPr>
    <w:rPr>
      <w:rFonts w:ascii="Arial" w:hAnsi="Arial" w:eastAsia="黑体"/>
      <w:sz w:val="20"/>
      <w:szCs w:val="21"/>
    </w:rPr>
  </w:style>
  <w:style w:type="character" w:default="1" w:styleId="35">
    <w:name w:val="Default Paragraph Font"/>
    <w:semiHidden/>
    <w:unhideWhenUsed/>
    <w:qFormat/>
    <w:uiPriority w:val="1"/>
  </w:style>
  <w:style w:type="table" w:default="1" w:styleId="44">
    <w:name w:val="Normal Table"/>
    <w:semiHidden/>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118"/>
    <w:qFormat/>
    <w:uiPriority w:val="0"/>
    <w:rPr>
      <w:b/>
      <w:bCs/>
    </w:rPr>
  </w:style>
  <w:style w:type="paragraph" w:styleId="12">
    <w:name w:val="annotation text"/>
    <w:basedOn w:val="1"/>
    <w:link w:val="117"/>
    <w:qFormat/>
    <w:uiPriority w:val="99"/>
    <w:pPr>
      <w:widowControl/>
      <w:spacing w:after="80"/>
    </w:pPr>
    <w:rPr>
      <w:kern w:val="0"/>
      <w:sz w:val="20"/>
      <w:szCs w:val="20"/>
      <w:lang w:eastAsia="en-US"/>
    </w:rPr>
  </w:style>
  <w:style w:type="paragraph" w:styleId="13">
    <w:name w:val="Normal Indent"/>
    <w:basedOn w:val="1"/>
    <w:qFormat/>
    <w:uiPriority w:val="0"/>
    <w:pPr>
      <w:spacing w:line="360" w:lineRule="auto"/>
      <w:ind w:firstLine="420" w:firstLineChars="200"/>
    </w:pPr>
    <w:rPr>
      <w:sz w:val="24"/>
    </w:rPr>
  </w:style>
  <w:style w:type="paragraph" w:styleId="14">
    <w:name w:val="caption"/>
    <w:basedOn w:val="1"/>
    <w:next w:val="1"/>
    <w:qFormat/>
    <w:uiPriority w:val="0"/>
    <w:pPr>
      <w:widowControl/>
      <w:spacing w:after="80"/>
      <w:jc w:val="center"/>
    </w:pPr>
    <w:rPr>
      <w:rFonts w:cs="Miriam"/>
      <w:b/>
      <w:bCs/>
      <w:kern w:val="0"/>
      <w:sz w:val="18"/>
      <w:szCs w:val="18"/>
      <w:lang w:eastAsia="en-AU"/>
    </w:rPr>
  </w:style>
  <w:style w:type="paragraph" w:styleId="15">
    <w:name w:val="Document Map"/>
    <w:basedOn w:val="1"/>
    <w:link w:val="64"/>
    <w:qFormat/>
    <w:uiPriority w:val="0"/>
    <w:pPr>
      <w:shd w:val="clear" w:color="auto" w:fill="000080"/>
    </w:pPr>
    <w:rPr>
      <w:szCs w:val="20"/>
    </w:rPr>
  </w:style>
  <w:style w:type="paragraph" w:styleId="16">
    <w:name w:val="Body Text"/>
    <w:basedOn w:val="1"/>
    <w:link w:val="71"/>
    <w:qFormat/>
    <w:uiPriority w:val="0"/>
    <w:pPr>
      <w:widowControl/>
      <w:jc w:val="left"/>
    </w:pPr>
    <w:rPr>
      <w:rFonts w:ascii="Verdana" w:hAnsi="Arial"/>
      <w:color w:val="000000"/>
      <w:sz w:val="18"/>
      <w:szCs w:val="18"/>
    </w:rPr>
  </w:style>
  <w:style w:type="paragraph" w:styleId="17">
    <w:name w:val="Body Text Indent"/>
    <w:basedOn w:val="1"/>
    <w:link w:val="73"/>
    <w:qFormat/>
    <w:uiPriority w:val="0"/>
    <w:pPr>
      <w:spacing w:after="120"/>
      <w:ind w:left="420" w:leftChars="200"/>
    </w:pPr>
    <w:rPr>
      <w:szCs w:val="20"/>
    </w:rPr>
  </w:style>
  <w:style w:type="paragraph" w:styleId="18">
    <w:name w:val="List Number 3"/>
    <w:basedOn w:val="1"/>
    <w:qFormat/>
    <w:uiPriority w:val="0"/>
    <w:pPr>
      <w:widowControl/>
      <w:spacing w:after="80"/>
      <w:ind w:left="1080" w:hanging="360"/>
    </w:pPr>
    <w:rPr>
      <w:kern w:val="0"/>
      <w:sz w:val="18"/>
      <w:szCs w:val="20"/>
      <w:lang w:eastAsia="en-US"/>
    </w:rPr>
  </w:style>
  <w:style w:type="paragraph" w:styleId="19">
    <w:name w:val="toc 3"/>
    <w:basedOn w:val="1"/>
    <w:next w:val="1"/>
    <w:qFormat/>
    <w:uiPriority w:val="0"/>
    <w:pPr>
      <w:tabs>
        <w:tab w:val="left" w:pos="1260"/>
        <w:tab w:val="right" w:leader="dot" w:pos="8778"/>
      </w:tabs>
      <w:ind w:left="420"/>
      <w:jc w:val="left"/>
    </w:pPr>
    <w:rPr>
      <w:i/>
      <w:iCs/>
      <w:szCs w:val="20"/>
    </w:rPr>
  </w:style>
  <w:style w:type="paragraph" w:styleId="20">
    <w:name w:val="Plain Text"/>
    <w:basedOn w:val="1"/>
    <w:link w:val="120"/>
    <w:qFormat/>
    <w:uiPriority w:val="0"/>
    <w:pPr>
      <w:widowControl/>
      <w:jc w:val="left"/>
    </w:pPr>
    <w:rPr>
      <w:rFonts w:ascii="Courier New" w:hAnsi="Courier New"/>
      <w:kern w:val="0"/>
      <w:sz w:val="20"/>
      <w:szCs w:val="20"/>
      <w:lang w:eastAsia="en-US"/>
    </w:rPr>
  </w:style>
  <w:style w:type="paragraph" w:styleId="21">
    <w:name w:val="Date"/>
    <w:basedOn w:val="1"/>
    <w:next w:val="1"/>
    <w:link w:val="63"/>
    <w:qFormat/>
    <w:uiPriority w:val="0"/>
    <w:rPr>
      <w:sz w:val="44"/>
      <w:szCs w:val="20"/>
    </w:rPr>
  </w:style>
  <w:style w:type="paragraph" w:styleId="22">
    <w:name w:val="Body Text Indent 2"/>
    <w:basedOn w:val="1"/>
    <w:link w:val="115"/>
    <w:qFormat/>
    <w:uiPriority w:val="99"/>
    <w:pPr>
      <w:widowControl/>
      <w:spacing w:after="120" w:line="480" w:lineRule="auto"/>
      <w:ind w:left="420" w:leftChars="200"/>
    </w:pPr>
    <w:rPr>
      <w:kern w:val="0"/>
      <w:sz w:val="18"/>
      <w:szCs w:val="20"/>
      <w:lang w:eastAsia="en-US"/>
    </w:rPr>
  </w:style>
  <w:style w:type="paragraph" w:styleId="23">
    <w:name w:val="endnote text"/>
    <w:basedOn w:val="1"/>
    <w:link w:val="68"/>
    <w:qFormat/>
    <w:uiPriority w:val="0"/>
    <w:pPr>
      <w:adjustRightInd w:val="0"/>
      <w:snapToGrid w:val="0"/>
      <w:spacing w:line="314" w:lineRule="atLeast"/>
      <w:ind w:firstLine="425"/>
      <w:jc w:val="left"/>
      <w:textAlignment w:val="baseline"/>
    </w:pPr>
    <w:rPr>
      <w:kern w:val="0"/>
      <w:szCs w:val="21"/>
    </w:rPr>
  </w:style>
  <w:style w:type="paragraph" w:styleId="24">
    <w:name w:val="Balloon Text"/>
    <w:basedOn w:val="1"/>
    <w:link w:val="116"/>
    <w:qFormat/>
    <w:uiPriority w:val="0"/>
    <w:pPr>
      <w:widowControl/>
      <w:spacing w:after="80"/>
    </w:pPr>
    <w:rPr>
      <w:kern w:val="0"/>
      <w:sz w:val="18"/>
      <w:szCs w:val="18"/>
      <w:lang w:eastAsia="en-US"/>
    </w:rPr>
  </w:style>
  <w:style w:type="paragraph" w:styleId="25">
    <w:name w:val="footer"/>
    <w:basedOn w:val="1"/>
    <w:link w:val="58"/>
    <w:qFormat/>
    <w:uiPriority w:val="0"/>
    <w:pPr>
      <w:tabs>
        <w:tab w:val="center" w:pos="4153"/>
        <w:tab w:val="right" w:pos="8306"/>
      </w:tabs>
      <w:snapToGrid w:val="0"/>
      <w:jc w:val="left"/>
    </w:pPr>
    <w:rPr>
      <w:sz w:val="18"/>
      <w:szCs w:val="18"/>
    </w:rPr>
  </w:style>
  <w:style w:type="paragraph" w:styleId="26">
    <w:name w:val="header"/>
    <w:basedOn w:val="1"/>
    <w:link w:val="57"/>
    <w:qFormat/>
    <w:uiPriority w:val="0"/>
    <w:pPr>
      <w:pBdr>
        <w:bottom w:val="single" w:color="auto" w:sz="6" w:space="1"/>
      </w:pBdr>
      <w:tabs>
        <w:tab w:val="center" w:pos="4153"/>
        <w:tab w:val="right" w:pos="8306"/>
      </w:tabs>
      <w:snapToGrid w:val="0"/>
      <w:jc w:val="center"/>
    </w:pPr>
    <w:rPr>
      <w:sz w:val="18"/>
      <w:szCs w:val="18"/>
    </w:rPr>
  </w:style>
  <w:style w:type="paragraph" w:styleId="27">
    <w:name w:val="toc 1"/>
    <w:basedOn w:val="1"/>
    <w:next w:val="1"/>
    <w:qFormat/>
    <w:uiPriority w:val="0"/>
    <w:pPr>
      <w:spacing w:before="120" w:after="120"/>
      <w:jc w:val="left"/>
    </w:pPr>
    <w:rPr>
      <w:b/>
      <w:bCs/>
      <w:caps/>
      <w:sz w:val="24"/>
    </w:rPr>
  </w:style>
  <w:style w:type="paragraph" w:styleId="28">
    <w:name w:val="Subtitle"/>
    <w:basedOn w:val="1"/>
    <w:next w:val="1"/>
    <w:link w:val="136"/>
    <w:qFormat/>
    <w:uiPriority w:val="0"/>
    <w:pPr>
      <w:spacing w:before="240" w:after="60" w:line="312" w:lineRule="auto"/>
      <w:jc w:val="center"/>
      <w:outlineLvl w:val="1"/>
    </w:pPr>
    <w:rPr>
      <w:rFonts w:ascii="Cambria" w:hAnsi="Cambria"/>
      <w:b/>
      <w:bCs/>
      <w:kern w:val="28"/>
      <w:sz w:val="32"/>
      <w:szCs w:val="32"/>
    </w:rPr>
  </w:style>
  <w:style w:type="paragraph" w:styleId="29">
    <w:name w:val="footnote text"/>
    <w:basedOn w:val="1"/>
    <w:link w:val="67"/>
    <w:qFormat/>
    <w:uiPriority w:val="0"/>
    <w:pPr>
      <w:adjustRightInd w:val="0"/>
      <w:snapToGrid w:val="0"/>
      <w:spacing w:line="360" w:lineRule="atLeast"/>
      <w:jc w:val="left"/>
      <w:textAlignment w:val="baseline"/>
    </w:pPr>
    <w:rPr>
      <w:kern w:val="0"/>
      <w:sz w:val="18"/>
      <w:szCs w:val="18"/>
    </w:rPr>
  </w:style>
  <w:style w:type="paragraph" w:styleId="30">
    <w:name w:val="Body Text Indent 3"/>
    <w:basedOn w:val="1"/>
    <w:link w:val="88"/>
    <w:qFormat/>
    <w:uiPriority w:val="0"/>
    <w:pPr>
      <w:spacing w:after="120"/>
      <w:ind w:left="420" w:leftChars="200"/>
    </w:pPr>
    <w:rPr>
      <w:sz w:val="16"/>
      <w:szCs w:val="16"/>
    </w:rPr>
  </w:style>
  <w:style w:type="paragraph" w:styleId="31">
    <w:name w:val="table of figures"/>
    <w:basedOn w:val="1"/>
    <w:next w:val="1"/>
    <w:unhideWhenUsed/>
    <w:qFormat/>
    <w:uiPriority w:val="0"/>
    <w:pPr>
      <w:numPr>
        <w:ilvl w:val="0"/>
        <w:numId w:val="1"/>
      </w:numPr>
      <w:snapToGrid w:val="0"/>
      <w:spacing w:line="230" w:lineRule="exact"/>
    </w:pPr>
    <w:rPr>
      <w:rFonts w:eastAsia="方正书宋简体"/>
      <w:spacing w:val="4"/>
      <w:sz w:val="15"/>
      <w:szCs w:val="20"/>
    </w:rPr>
  </w:style>
  <w:style w:type="paragraph" w:styleId="32">
    <w:name w:val="toc 2"/>
    <w:basedOn w:val="1"/>
    <w:next w:val="1"/>
    <w:qFormat/>
    <w:uiPriority w:val="0"/>
    <w:pPr>
      <w:ind w:left="210"/>
      <w:jc w:val="left"/>
    </w:pPr>
    <w:rPr>
      <w:smallCaps/>
      <w:sz w:val="22"/>
      <w:szCs w:val="20"/>
    </w:rPr>
  </w:style>
  <w:style w:type="paragraph" w:styleId="33">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34">
    <w:name w:val="Title"/>
    <w:basedOn w:val="1"/>
    <w:next w:val="1"/>
    <w:link w:val="133"/>
    <w:qFormat/>
    <w:uiPriority w:val="10"/>
    <w:pPr>
      <w:spacing w:before="120" w:after="360"/>
      <w:jc w:val="center"/>
      <w:outlineLvl w:val="0"/>
    </w:pPr>
    <w:rPr>
      <w:rFonts w:ascii="Cambria" w:hAnsi="Cambria"/>
      <w:b/>
      <w:bCs/>
      <w:sz w:val="44"/>
      <w:szCs w:val="32"/>
    </w:rPr>
  </w:style>
  <w:style w:type="character" w:styleId="36">
    <w:name w:val="Strong"/>
    <w:basedOn w:val="35"/>
    <w:qFormat/>
    <w:uiPriority w:val="0"/>
    <w:rPr>
      <w:b/>
      <w:bCs/>
    </w:rPr>
  </w:style>
  <w:style w:type="character" w:styleId="37">
    <w:name w:val="endnote reference"/>
    <w:basedOn w:val="35"/>
    <w:qFormat/>
    <w:uiPriority w:val="0"/>
    <w:rPr>
      <w:vertAlign w:val="superscript"/>
    </w:rPr>
  </w:style>
  <w:style w:type="character" w:styleId="38">
    <w:name w:val="page number"/>
    <w:basedOn w:val="35"/>
    <w:qFormat/>
    <w:uiPriority w:val="0"/>
  </w:style>
  <w:style w:type="character" w:styleId="39">
    <w:name w:val="FollowedHyperlink"/>
    <w:basedOn w:val="35"/>
    <w:qFormat/>
    <w:uiPriority w:val="0"/>
    <w:rPr>
      <w:color w:val="800080"/>
      <w:u w:val="single"/>
    </w:rPr>
  </w:style>
  <w:style w:type="character" w:styleId="40">
    <w:name w:val="Emphasis"/>
    <w:basedOn w:val="35"/>
    <w:qFormat/>
    <w:uiPriority w:val="0"/>
    <w:rPr>
      <w:i/>
      <w:iCs/>
    </w:rPr>
  </w:style>
  <w:style w:type="character" w:styleId="41">
    <w:name w:val="Hyperlink"/>
    <w:basedOn w:val="35"/>
    <w:qFormat/>
    <w:uiPriority w:val="99"/>
    <w:rPr>
      <w:color w:val="0000FF"/>
      <w:u w:val="single"/>
    </w:rPr>
  </w:style>
  <w:style w:type="character" w:styleId="42">
    <w:name w:val="annotation reference"/>
    <w:basedOn w:val="35"/>
    <w:qFormat/>
    <w:uiPriority w:val="0"/>
    <w:rPr>
      <w:sz w:val="16"/>
      <w:szCs w:val="16"/>
    </w:rPr>
  </w:style>
  <w:style w:type="character" w:styleId="43">
    <w:name w:val="footnote reference"/>
    <w:basedOn w:val="35"/>
    <w:qFormat/>
    <w:uiPriority w:val="0"/>
    <w:rPr>
      <w:vertAlign w:val="superscript"/>
    </w:rPr>
  </w:style>
  <w:style w:type="table" w:styleId="45">
    <w:name w:val="Table Grid"/>
    <w:basedOn w:val="44"/>
    <w:qFormat/>
    <w:uiPriority w:val="0"/>
    <w:pPr>
      <w:widowControl w:val="0"/>
      <w:adjustRightInd w:val="0"/>
      <w:spacing w:line="300" w:lineRule="auto"/>
      <w:ind w:left="240" w:firstLine="883" w:firstLineChars="200"/>
      <w:textAlignment w:val="baseline"/>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46">
    <w:name w:val="Table Theme"/>
    <w:basedOn w:val="4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47">
    <w:name w:val="Table Colorful 1"/>
    <w:basedOn w:val="44"/>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Layout w:type="fixed"/>
    </w:tblPr>
    <w:tcPr>
      <w:shd w:val="solid" w:color="008080" w:fill="FFFFFF"/>
    </w:tcPr>
    <w:tblStylePr w:type="firstRow">
      <w:rPr>
        <w:b/>
        <w:bCs/>
        <w:i/>
        <w:iCs/>
      </w:rPr>
      <w:tblPr>
        <w:tblLayout w:type="fixed"/>
      </w:tblPr>
      <w:tcPr>
        <w:tcBorders>
          <w:tl2br w:val="nil"/>
          <w:tr2bl w:val="nil"/>
        </w:tcBorders>
        <w:shd w:val="solid" w:color="000000" w:fill="FFFFFF"/>
      </w:tcPr>
    </w:tblStylePr>
    <w:tblStylePr w:type="firstCol">
      <w:rPr>
        <w:b/>
        <w:bCs/>
        <w:i/>
        <w:iCs/>
      </w:rPr>
      <w:tblPr>
        <w:tblLayout w:type="fixed"/>
      </w:tblPr>
      <w:tcPr>
        <w:tcBorders>
          <w:tl2br w:val="nil"/>
          <w:tr2bl w:val="nil"/>
        </w:tcBorders>
        <w:shd w:val="solid" w:color="000080" w:fill="FFFFFF"/>
      </w:tcPr>
    </w:tblStylePr>
    <w:tblStylePr w:type="nwCell">
      <w:tblPr>
        <w:tblLayout w:type="fixed"/>
      </w:tblPr>
      <w:tcPr>
        <w:tcBorders>
          <w:tl2br w:val="nil"/>
          <w:tr2bl w:val="nil"/>
        </w:tcBorders>
        <w:shd w:val="solid" w:color="000000" w:fill="FFFFFF"/>
      </w:tcPr>
    </w:tblStylePr>
    <w:tblStylePr w:type="swCell">
      <w:rPr>
        <w:b/>
        <w:bCs/>
        <w:i w:val="0"/>
        <w:iCs w:val="0"/>
      </w:rPr>
      <w:tblPr>
        <w:tblLayout w:type="fixed"/>
      </w:tblPr>
      <w:tcPr>
        <w:tcBorders>
          <w:tl2br w:val="nil"/>
          <w:tr2bl w:val="nil"/>
        </w:tcBorders>
      </w:tcPr>
    </w:tblStylePr>
  </w:style>
  <w:style w:type="character" w:customStyle="1" w:styleId="48">
    <w:name w:val="标题 1 字符"/>
    <w:basedOn w:val="35"/>
    <w:link w:val="2"/>
    <w:qFormat/>
    <w:uiPriority w:val="0"/>
    <w:rPr>
      <w:rFonts w:eastAsia="宋体"/>
      <w:b/>
      <w:bCs/>
      <w:kern w:val="44"/>
      <w:sz w:val="32"/>
      <w:szCs w:val="44"/>
    </w:rPr>
  </w:style>
  <w:style w:type="character" w:customStyle="1" w:styleId="49">
    <w:name w:val="标题 2 字符"/>
    <w:basedOn w:val="35"/>
    <w:link w:val="3"/>
    <w:qFormat/>
    <w:uiPriority w:val="0"/>
    <w:rPr>
      <w:rFonts w:ascii="Arial" w:hAnsi="Arial" w:eastAsia="宋体"/>
      <w:b/>
      <w:bCs/>
      <w:kern w:val="2"/>
      <w:sz w:val="28"/>
      <w:szCs w:val="32"/>
    </w:rPr>
  </w:style>
  <w:style w:type="character" w:customStyle="1" w:styleId="50">
    <w:name w:val="标题 3 字符"/>
    <w:basedOn w:val="35"/>
    <w:link w:val="4"/>
    <w:qFormat/>
    <w:uiPriority w:val="0"/>
    <w:rPr>
      <w:b/>
      <w:bCs/>
      <w:sz w:val="28"/>
      <w:szCs w:val="32"/>
    </w:rPr>
  </w:style>
  <w:style w:type="character" w:customStyle="1" w:styleId="51">
    <w:name w:val="标题 4 字符"/>
    <w:basedOn w:val="35"/>
    <w:link w:val="5"/>
    <w:qFormat/>
    <w:uiPriority w:val="0"/>
    <w:rPr>
      <w:rFonts w:ascii="Arial" w:hAnsi="Arial" w:eastAsia="黑体"/>
      <w:b/>
      <w:bCs/>
      <w:kern w:val="2"/>
      <w:sz w:val="28"/>
      <w:szCs w:val="28"/>
    </w:rPr>
  </w:style>
  <w:style w:type="character" w:customStyle="1" w:styleId="52">
    <w:name w:val="标题 5 字符"/>
    <w:basedOn w:val="35"/>
    <w:link w:val="6"/>
    <w:qFormat/>
    <w:uiPriority w:val="0"/>
    <w:rPr>
      <w:b/>
      <w:bCs/>
      <w:kern w:val="2"/>
      <w:sz w:val="28"/>
      <w:szCs w:val="28"/>
    </w:rPr>
  </w:style>
  <w:style w:type="character" w:customStyle="1" w:styleId="53">
    <w:name w:val="标题 6 字符"/>
    <w:basedOn w:val="35"/>
    <w:link w:val="7"/>
    <w:qFormat/>
    <w:uiPriority w:val="0"/>
    <w:rPr>
      <w:kern w:val="2"/>
      <w:sz w:val="28"/>
      <w:szCs w:val="24"/>
    </w:rPr>
  </w:style>
  <w:style w:type="character" w:customStyle="1" w:styleId="54">
    <w:name w:val="标题 7 字符"/>
    <w:basedOn w:val="35"/>
    <w:link w:val="8"/>
    <w:qFormat/>
    <w:uiPriority w:val="0"/>
    <w:rPr>
      <w:b/>
      <w:bCs/>
      <w:kern w:val="2"/>
      <w:sz w:val="24"/>
      <w:szCs w:val="24"/>
    </w:rPr>
  </w:style>
  <w:style w:type="character" w:customStyle="1" w:styleId="55">
    <w:name w:val="标题 8 字符"/>
    <w:basedOn w:val="35"/>
    <w:link w:val="9"/>
    <w:qFormat/>
    <w:uiPriority w:val="0"/>
    <w:rPr>
      <w:rFonts w:ascii="Arial" w:hAnsi="Arial" w:eastAsia="黑体"/>
      <w:kern w:val="2"/>
      <w:sz w:val="24"/>
      <w:szCs w:val="24"/>
    </w:rPr>
  </w:style>
  <w:style w:type="character" w:customStyle="1" w:styleId="56">
    <w:name w:val="标题 9 字符"/>
    <w:basedOn w:val="35"/>
    <w:link w:val="10"/>
    <w:qFormat/>
    <w:uiPriority w:val="0"/>
    <w:rPr>
      <w:rFonts w:ascii="Arial" w:hAnsi="Arial" w:eastAsia="黑体"/>
      <w:kern w:val="2"/>
      <w:szCs w:val="21"/>
    </w:rPr>
  </w:style>
  <w:style w:type="character" w:customStyle="1" w:styleId="57">
    <w:name w:val="页眉 字符"/>
    <w:basedOn w:val="35"/>
    <w:link w:val="26"/>
    <w:qFormat/>
    <w:uiPriority w:val="0"/>
    <w:rPr>
      <w:kern w:val="2"/>
      <w:sz w:val="18"/>
      <w:szCs w:val="18"/>
    </w:rPr>
  </w:style>
  <w:style w:type="character" w:customStyle="1" w:styleId="58">
    <w:name w:val="页脚 字符"/>
    <w:basedOn w:val="35"/>
    <w:link w:val="25"/>
    <w:qFormat/>
    <w:uiPriority w:val="0"/>
    <w:rPr>
      <w:kern w:val="2"/>
      <w:sz w:val="18"/>
      <w:szCs w:val="18"/>
    </w:rPr>
  </w:style>
  <w:style w:type="paragraph" w:customStyle="1" w:styleId="59">
    <w:name w:val="默认段落字体 Para Char Char Char Char Char Char Char Char Char1 Char Char Char Char"/>
    <w:basedOn w:val="1"/>
    <w:qFormat/>
    <w:uiPriority w:val="0"/>
    <w:rPr>
      <w:b/>
      <w:bCs/>
      <w:sz w:val="36"/>
      <w:szCs w:val="32"/>
    </w:rPr>
  </w:style>
  <w:style w:type="paragraph" w:customStyle="1" w:styleId="60">
    <w:name w:val="通知题目"/>
    <w:basedOn w:val="1"/>
    <w:qFormat/>
    <w:uiPriority w:val="0"/>
    <w:pPr>
      <w:spacing w:line="360" w:lineRule="auto"/>
      <w:jc w:val="center"/>
    </w:pPr>
    <w:rPr>
      <w:b/>
      <w:sz w:val="30"/>
      <w:szCs w:val="20"/>
    </w:rPr>
  </w:style>
  <w:style w:type="paragraph" w:customStyle="1" w:styleId="61">
    <w:name w:val="通知正文"/>
    <w:basedOn w:val="1"/>
    <w:qFormat/>
    <w:uiPriority w:val="0"/>
    <w:pPr>
      <w:ind w:firstLine="488"/>
    </w:pPr>
    <w:rPr>
      <w:sz w:val="24"/>
      <w:szCs w:val="20"/>
    </w:rPr>
  </w:style>
  <w:style w:type="paragraph" w:customStyle="1" w:styleId="62">
    <w:name w:val="通知编号"/>
    <w:basedOn w:val="1"/>
    <w:qFormat/>
    <w:uiPriority w:val="0"/>
    <w:pPr>
      <w:framePr w:w="1936" w:h="313" w:hSpace="180" w:wrap="around" w:vAnchor="text" w:hAnchor="page" w:x="5260" w:y="163"/>
      <w:pBdr>
        <w:top w:val="single" w:color="auto" w:sz="6" w:space="1"/>
        <w:left w:val="single" w:color="auto" w:sz="6" w:space="1"/>
        <w:bottom w:val="single" w:color="auto" w:sz="6" w:space="1"/>
        <w:right w:val="single" w:color="auto" w:sz="6" w:space="1"/>
      </w:pBdr>
      <w:jc w:val="right"/>
    </w:pPr>
    <w:rPr>
      <w:szCs w:val="20"/>
    </w:rPr>
  </w:style>
  <w:style w:type="character" w:customStyle="1" w:styleId="63">
    <w:name w:val="日期 字符"/>
    <w:basedOn w:val="35"/>
    <w:link w:val="21"/>
    <w:qFormat/>
    <w:uiPriority w:val="0"/>
    <w:rPr>
      <w:kern w:val="2"/>
      <w:sz w:val="44"/>
    </w:rPr>
  </w:style>
  <w:style w:type="character" w:customStyle="1" w:styleId="64">
    <w:name w:val="文档结构图 字符"/>
    <w:basedOn w:val="35"/>
    <w:link w:val="15"/>
    <w:qFormat/>
    <w:uiPriority w:val="0"/>
    <w:rPr>
      <w:kern w:val="2"/>
      <w:sz w:val="21"/>
      <w:shd w:val="clear" w:color="auto" w:fill="000080"/>
    </w:rPr>
  </w:style>
  <w:style w:type="paragraph" w:customStyle="1" w:styleId="65">
    <w:name w:val="图题"/>
    <w:basedOn w:val="1"/>
    <w:link w:val="66"/>
    <w:qFormat/>
    <w:uiPriority w:val="0"/>
    <w:pPr>
      <w:spacing w:before="60" w:after="120" w:line="314" w:lineRule="atLeast"/>
      <w:jc w:val="center"/>
      <w:outlineLvl w:val="5"/>
    </w:pPr>
    <w:rPr>
      <w:sz w:val="18"/>
      <w:szCs w:val="20"/>
    </w:rPr>
  </w:style>
  <w:style w:type="character" w:customStyle="1" w:styleId="66">
    <w:name w:val="图题 Char"/>
    <w:basedOn w:val="35"/>
    <w:link w:val="65"/>
    <w:qFormat/>
    <w:uiPriority w:val="0"/>
    <w:rPr>
      <w:kern w:val="2"/>
      <w:sz w:val="18"/>
    </w:rPr>
  </w:style>
  <w:style w:type="character" w:customStyle="1" w:styleId="67">
    <w:name w:val="脚注文本 字符"/>
    <w:basedOn w:val="35"/>
    <w:link w:val="29"/>
    <w:qFormat/>
    <w:uiPriority w:val="0"/>
    <w:rPr>
      <w:sz w:val="18"/>
      <w:szCs w:val="18"/>
    </w:rPr>
  </w:style>
  <w:style w:type="character" w:customStyle="1" w:styleId="68">
    <w:name w:val="尾注文本 字符"/>
    <w:basedOn w:val="35"/>
    <w:link w:val="23"/>
    <w:qFormat/>
    <w:uiPriority w:val="0"/>
    <w:rPr>
      <w:sz w:val="21"/>
      <w:szCs w:val="21"/>
    </w:rPr>
  </w:style>
  <w:style w:type="paragraph" w:customStyle="1" w:styleId="69">
    <w:name w:val="图"/>
    <w:basedOn w:val="1"/>
    <w:qFormat/>
    <w:uiPriority w:val="0"/>
    <w:pPr>
      <w:adjustRightInd w:val="0"/>
      <w:spacing w:line="314" w:lineRule="atLeast"/>
      <w:jc w:val="center"/>
      <w:textAlignment w:val="baseline"/>
    </w:pPr>
    <w:rPr>
      <w:kern w:val="0"/>
      <w:szCs w:val="21"/>
    </w:rPr>
  </w:style>
  <w:style w:type="character" w:customStyle="1" w:styleId="70">
    <w:name w:val="图题 Char Char"/>
    <w:basedOn w:val="35"/>
    <w:qFormat/>
    <w:uiPriority w:val="0"/>
    <w:rPr>
      <w:rFonts w:ascii="宋体" w:eastAsia="宋体" w:cs="宋体"/>
      <w:sz w:val="18"/>
      <w:szCs w:val="18"/>
      <w:lang w:val="en-US" w:eastAsia="zh-CN" w:bidi="ar-SA"/>
    </w:rPr>
  </w:style>
  <w:style w:type="character" w:customStyle="1" w:styleId="71">
    <w:name w:val="正文文本 字符"/>
    <w:basedOn w:val="35"/>
    <w:link w:val="16"/>
    <w:qFormat/>
    <w:uiPriority w:val="0"/>
    <w:rPr>
      <w:rFonts w:ascii="Verdana" w:hAnsi="Arial"/>
      <w:color w:val="000000"/>
      <w:kern w:val="2"/>
      <w:sz w:val="18"/>
      <w:szCs w:val="18"/>
    </w:rPr>
  </w:style>
  <w:style w:type="paragraph" w:customStyle="1" w:styleId="72">
    <w:name w:val="1"/>
    <w:basedOn w:val="1"/>
    <w:next w:val="17"/>
    <w:qFormat/>
    <w:uiPriority w:val="0"/>
    <w:pPr>
      <w:adjustRightInd w:val="0"/>
      <w:spacing w:line="314" w:lineRule="atLeast"/>
      <w:ind w:firstLine="425"/>
      <w:textAlignment w:val="baseline"/>
    </w:pPr>
    <w:rPr>
      <w:i/>
      <w:iCs/>
      <w:color w:val="0000FF"/>
      <w:kern w:val="0"/>
      <w:szCs w:val="20"/>
    </w:rPr>
  </w:style>
  <w:style w:type="character" w:customStyle="1" w:styleId="73">
    <w:name w:val="正文文本缩进 字符"/>
    <w:basedOn w:val="35"/>
    <w:link w:val="17"/>
    <w:qFormat/>
    <w:uiPriority w:val="0"/>
    <w:rPr>
      <w:kern w:val="2"/>
      <w:sz w:val="21"/>
    </w:rPr>
  </w:style>
  <w:style w:type="paragraph" w:customStyle="1" w:styleId="74">
    <w:name w:val="表栏名"/>
    <w:basedOn w:val="1"/>
    <w:qFormat/>
    <w:uiPriority w:val="0"/>
    <w:pPr>
      <w:widowControl/>
      <w:tabs>
        <w:tab w:val="left" w:leader="dot" w:pos="7995"/>
      </w:tabs>
      <w:spacing w:line="280" w:lineRule="atLeast"/>
      <w:jc w:val="center"/>
    </w:pPr>
    <w:rPr>
      <w:rFonts w:ascii="Arial" w:hAnsi="Arial" w:eastAsia="黑体"/>
      <w:sz w:val="18"/>
      <w:szCs w:val="20"/>
    </w:rPr>
  </w:style>
  <w:style w:type="paragraph" w:customStyle="1" w:styleId="75">
    <w:name w:val="表题"/>
    <w:basedOn w:val="1"/>
    <w:qFormat/>
    <w:uiPriority w:val="0"/>
    <w:pPr>
      <w:keepNext/>
      <w:keepLines/>
      <w:tabs>
        <w:tab w:val="left" w:leader="dot" w:pos="7995"/>
      </w:tabs>
      <w:spacing w:before="120" w:after="60" w:line="314" w:lineRule="atLeast"/>
      <w:jc w:val="center"/>
      <w:outlineLvl w:val="7"/>
    </w:pPr>
    <w:rPr>
      <w:rFonts w:ascii="Arial" w:hAnsi="Arial" w:eastAsia="黑体"/>
      <w:kern w:val="44"/>
      <w:sz w:val="18"/>
      <w:szCs w:val="20"/>
    </w:rPr>
  </w:style>
  <w:style w:type="paragraph" w:customStyle="1" w:styleId="76">
    <w:name w:val="表文"/>
    <w:basedOn w:val="1"/>
    <w:qFormat/>
    <w:uiPriority w:val="0"/>
    <w:pPr>
      <w:tabs>
        <w:tab w:val="left" w:leader="dot" w:pos="7995"/>
      </w:tabs>
      <w:snapToGrid w:val="0"/>
      <w:spacing w:line="280" w:lineRule="atLeast"/>
      <w:jc w:val="left"/>
    </w:pPr>
    <w:rPr>
      <w:sz w:val="18"/>
      <w:szCs w:val="20"/>
    </w:rPr>
  </w:style>
  <w:style w:type="paragraph" w:customStyle="1" w:styleId="77">
    <w:name w:val="层"/>
    <w:basedOn w:val="1"/>
    <w:link w:val="78"/>
    <w:qFormat/>
    <w:uiPriority w:val="0"/>
    <w:pPr>
      <w:tabs>
        <w:tab w:val="left" w:leader="dot" w:pos="7995"/>
      </w:tabs>
      <w:spacing w:line="314" w:lineRule="atLeast"/>
      <w:ind w:firstLine="425"/>
      <w:outlineLvl w:val="5"/>
    </w:pPr>
    <w:rPr>
      <w:rFonts w:eastAsia="黑体"/>
      <w:szCs w:val="20"/>
    </w:rPr>
  </w:style>
  <w:style w:type="character" w:customStyle="1" w:styleId="78">
    <w:name w:val="层 Char"/>
    <w:basedOn w:val="35"/>
    <w:link w:val="77"/>
    <w:qFormat/>
    <w:uiPriority w:val="0"/>
    <w:rPr>
      <w:rFonts w:eastAsia="黑体"/>
      <w:kern w:val="2"/>
      <w:sz w:val="21"/>
    </w:rPr>
  </w:style>
  <w:style w:type="character" w:customStyle="1" w:styleId="79">
    <w:name w:val="txt"/>
    <w:basedOn w:val="35"/>
    <w:qFormat/>
    <w:uiPriority w:val="0"/>
  </w:style>
  <w:style w:type="paragraph" w:customStyle="1" w:styleId="80">
    <w:name w:val="次层"/>
    <w:basedOn w:val="1"/>
    <w:qFormat/>
    <w:uiPriority w:val="0"/>
    <w:pPr>
      <w:adjustRightInd w:val="0"/>
      <w:spacing w:line="314" w:lineRule="atLeast"/>
      <w:ind w:firstLine="425"/>
      <w:textAlignment w:val="baseline"/>
      <w:outlineLvl w:val="6"/>
    </w:pPr>
    <w:rPr>
      <w:kern w:val="0"/>
      <w:szCs w:val="20"/>
    </w:rPr>
  </w:style>
  <w:style w:type="paragraph" w:customStyle="1" w:styleId="81">
    <w:name w:val="插图"/>
    <w:qFormat/>
    <w:uiPriority w:val="0"/>
    <w:pPr>
      <w:spacing w:line="360" w:lineRule="auto"/>
      <w:jc w:val="center"/>
    </w:pPr>
    <w:rPr>
      <w:rFonts w:ascii="Times New Roman" w:hAnsi="Times New Roman" w:eastAsia="宋体" w:cs="Times New Roman"/>
      <w:kern w:val="2"/>
      <w:sz w:val="24"/>
      <w:lang w:val="en-US" w:eastAsia="zh-CN" w:bidi="ar-SA"/>
    </w:rPr>
  </w:style>
  <w:style w:type="character" w:customStyle="1" w:styleId="82">
    <w:name w:val="font41"/>
    <w:basedOn w:val="35"/>
    <w:qFormat/>
    <w:uiPriority w:val="0"/>
    <w:rPr>
      <w:sz w:val="21"/>
      <w:szCs w:val="21"/>
    </w:rPr>
  </w:style>
  <w:style w:type="character" w:customStyle="1" w:styleId="83">
    <w:name w:val="font14"/>
    <w:basedOn w:val="35"/>
    <w:qFormat/>
    <w:uiPriority w:val="0"/>
  </w:style>
  <w:style w:type="character" w:customStyle="1" w:styleId="84">
    <w:name w:val="hang11"/>
    <w:basedOn w:val="35"/>
    <w:qFormat/>
    <w:uiPriority w:val="0"/>
    <w:rPr>
      <w:spacing w:val="300"/>
    </w:rPr>
  </w:style>
  <w:style w:type="character" w:customStyle="1" w:styleId="85">
    <w:name w:val="hang1"/>
    <w:basedOn w:val="35"/>
    <w:qFormat/>
    <w:uiPriority w:val="0"/>
  </w:style>
  <w:style w:type="paragraph" w:customStyle="1" w:styleId="86">
    <w:name w:val="正文＋小四＋缩进2字符"/>
    <w:basedOn w:val="1"/>
    <w:qFormat/>
    <w:uiPriority w:val="0"/>
    <w:pPr>
      <w:spacing w:line="360" w:lineRule="auto"/>
      <w:ind w:firstLine="200" w:firstLineChars="200"/>
    </w:pPr>
    <w:rPr>
      <w:sz w:val="24"/>
    </w:rPr>
  </w:style>
  <w:style w:type="paragraph" w:customStyle="1" w:styleId="87">
    <w:name w:val="address"/>
    <w:basedOn w:val="1"/>
    <w:next w:val="1"/>
    <w:qFormat/>
    <w:uiPriority w:val="0"/>
    <w:pPr>
      <w:jc w:val="center"/>
    </w:pPr>
    <w:rPr>
      <w:sz w:val="18"/>
    </w:rPr>
  </w:style>
  <w:style w:type="character" w:customStyle="1" w:styleId="88">
    <w:name w:val="正文文本缩进 3 字符"/>
    <w:basedOn w:val="35"/>
    <w:link w:val="30"/>
    <w:qFormat/>
    <w:uiPriority w:val="0"/>
    <w:rPr>
      <w:kern w:val="2"/>
      <w:sz w:val="16"/>
      <w:szCs w:val="16"/>
    </w:rPr>
  </w:style>
  <w:style w:type="paragraph" w:customStyle="1" w:styleId="89">
    <w:name w:val="Text"/>
    <w:basedOn w:val="1"/>
    <w:qFormat/>
    <w:uiPriority w:val="0"/>
    <w:pPr>
      <w:widowControl/>
      <w:spacing w:after="240" w:line="0" w:lineRule="atLeast"/>
      <w:ind w:firstLine="200" w:firstLineChars="200"/>
    </w:pPr>
    <w:rPr>
      <w:kern w:val="0"/>
      <w:sz w:val="22"/>
      <w:szCs w:val="20"/>
      <w:lang w:val="en-GB" w:eastAsia="fr-FR"/>
    </w:rPr>
  </w:style>
  <w:style w:type="paragraph" w:customStyle="1" w:styleId="90">
    <w:name w:val="01文章标题"/>
    <w:basedOn w:val="1"/>
    <w:next w:val="1"/>
    <w:qFormat/>
    <w:uiPriority w:val="0"/>
    <w:pPr>
      <w:spacing w:afterLines="100" w:line="0" w:lineRule="atLeast"/>
      <w:jc w:val="center"/>
    </w:pPr>
    <w:rPr>
      <w:b/>
      <w:caps/>
      <w:sz w:val="28"/>
    </w:rPr>
  </w:style>
  <w:style w:type="paragraph" w:customStyle="1" w:styleId="91">
    <w:name w:val="02文章的author"/>
    <w:next w:val="1"/>
    <w:qFormat/>
    <w:uiPriority w:val="0"/>
    <w:pPr>
      <w:spacing w:afterLines="100" w:line="0" w:lineRule="atLeast"/>
      <w:jc w:val="center"/>
    </w:pPr>
    <w:rPr>
      <w:rFonts w:ascii="Times New Roman" w:hAnsi="Times New Roman" w:eastAsia="宋体" w:cs="Times New Roman"/>
      <w:b/>
      <w:caps/>
      <w:lang w:val="en-US" w:eastAsia="zh-CN" w:bidi="ar-SA"/>
    </w:rPr>
  </w:style>
  <w:style w:type="paragraph" w:customStyle="1" w:styleId="92">
    <w:name w:val="03文章的affiliation"/>
    <w:next w:val="1"/>
    <w:qFormat/>
    <w:uiPriority w:val="0"/>
    <w:pPr>
      <w:spacing w:line="0" w:lineRule="atLeast"/>
      <w:jc w:val="center"/>
    </w:pPr>
    <w:rPr>
      <w:rFonts w:ascii="Times New Roman" w:hAnsi="Times New Roman" w:eastAsia="宋体" w:cs="Times New Roman"/>
      <w:lang w:val="en-US" w:eastAsia="zh-CN" w:bidi="ar-SA"/>
    </w:rPr>
  </w:style>
  <w:style w:type="paragraph" w:customStyle="1" w:styleId="93">
    <w:name w:val="04文章的email"/>
    <w:basedOn w:val="1"/>
    <w:next w:val="1"/>
    <w:qFormat/>
    <w:uiPriority w:val="0"/>
    <w:pPr>
      <w:spacing w:afterLines="400" w:line="0" w:lineRule="atLeast"/>
      <w:jc w:val="center"/>
    </w:pPr>
    <w:rPr>
      <w:sz w:val="20"/>
    </w:rPr>
  </w:style>
  <w:style w:type="paragraph" w:customStyle="1" w:styleId="94">
    <w:name w:val="05文章的Abstract"/>
    <w:next w:val="95"/>
    <w:qFormat/>
    <w:uiPriority w:val="0"/>
    <w:pPr>
      <w:spacing w:line="0" w:lineRule="atLeast"/>
    </w:pPr>
    <w:rPr>
      <w:rFonts w:ascii="Times New Roman" w:hAnsi="Times New Roman" w:eastAsia="宋体" w:cs="Times New Roman"/>
      <w:b/>
      <w:lang w:val="en-US" w:eastAsia="zh-CN" w:bidi="ar-SA"/>
    </w:rPr>
  </w:style>
  <w:style w:type="paragraph" w:customStyle="1" w:styleId="95">
    <w:name w:val="06文章的abstract正文"/>
    <w:next w:val="1"/>
    <w:qFormat/>
    <w:uiPriority w:val="0"/>
    <w:pPr>
      <w:spacing w:line="0" w:lineRule="atLeast"/>
      <w:ind w:firstLine="200" w:firstLineChars="200"/>
      <w:jc w:val="both"/>
    </w:pPr>
    <w:rPr>
      <w:rFonts w:ascii="Times New Roman" w:hAnsi="Times New Roman" w:eastAsia="宋体" w:cs="Times New Roman"/>
      <w:b/>
      <w:sz w:val="18"/>
      <w:lang w:val="en-US" w:eastAsia="zh-CN" w:bidi="ar-SA"/>
    </w:rPr>
  </w:style>
  <w:style w:type="paragraph" w:customStyle="1" w:styleId="96">
    <w:name w:val="07文章的Keywords"/>
    <w:next w:val="97"/>
    <w:qFormat/>
    <w:uiPriority w:val="0"/>
    <w:pPr>
      <w:spacing w:beforeLines="100" w:line="0" w:lineRule="atLeast"/>
    </w:pPr>
    <w:rPr>
      <w:rFonts w:ascii="Times New Roman" w:hAnsi="Times New Roman" w:eastAsia="宋体" w:cs="Times New Roman"/>
      <w:b/>
      <w:lang w:val="en-US" w:eastAsia="zh-CN" w:bidi="ar-SA"/>
    </w:rPr>
  </w:style>
  <w:style w:type="paragraph" w:customStyle="1" w:styleId="97">
    <w:name w:val="08文章的Keywords正文"/>
    <w:next w:val="1"/>
    <w:qFormat/>
    <w:uiPriority w:val="0"/>
    <w:pPr>
      <w:spacing w:line="0" w:lineRule="atLeast"/>
      <w:ind w:firstLine="200" w:firstLineChars="200"/>
      <w:jc w:val="both"/>
    </w:pPr>
    <w:rPr>
      <w:rFonts w:ascii="Times New Roman" w:hAnsi="Times New Roman" w:eastAsia="宋体" w:cs="Times New Roman"/>
      <w:b/>
      <w:sz w:val="18"/>
      <w:lang w:val="en-US" w:eastAsia="zh-CN" w:bidi="ar-SA"/>
    </w:rPr>
  </w:style>
  <w:style w:type="paragraph" w:customStyle="1" w:styleId="98">
    <w:name w:val="10文章的references正文"/>
    <w:next w:val="1"/>
    <w:qFormat/>
    <w:uiPriority w:val="0"/>
    <w:pPr>
      <w:spacing w:line="0" w:lineRule="atLeast"/>
      <w:jc w:val="both"/>
    </w:pPr>
    <w:rPr>
      <w:rFonts w:ascii="Times New Roman" w:hAnsi="Times New Roman" w:eastAsia="宋体" w:cs="Times New Roman"/>
      <w:lang w:val="en-US" w:eastAsia="zh-CN" w:bidi="ar-SA"/>
    </w:rPr>
  </w:style>
  <w:style w:type="paragraph" w:customStyle="1" w:styleId="99">
    <w:name w:val="09文章的references"/>
    <w:next w:val="1"/>
    <w:qFormat/>
    <w:uiPriority w:val="0"/>
    <w:pPr>
      <w:spacing w:beforeLines="100" w:afterLines="100" w:line="0" w:lineRule="atLeast"/>
    </w:pPr>
    <w:rPr>
      <w:rFonts w:ascii="Times New Roman" w:hAnsi="Times New Roman" w:eastAsia="宋体" w:cs="Times New Roman"/>
      <w:b/>
      <w:lang w:val="en-US" w:eastAsia="zh-CN" w:bidi="ar-SA"/>
    </w:rPr>
  </w:style>
  <w:style w:type="paragraph" w:customStyle="1" w:styleId="100">
    <w:name w:val="Figure"/>
    <w:basedOn w:val="16"/>
    <w:qFormat/>
    <w:uiPriority w:val="0"/>
    <w:pPr>
      <w:tabs>
        <w:tab w:val="left" w:pos="432"/>
        <w:tab w:val="left" w:pos="864"/>
      </w:tabs>
      <w:spacing w:after="240"/>
      <w:ind w:right="29"/>
      <w:jc w:val="center"/>
    </w:pPr>
    <w:rPr>
      <w:rFonts w:ascii="Times New Roman" w:hAnsi="Times New Roman"/>
      <w:color w:val="auto"/>
      <w:kern w:val="0"/>
      <w:sz w:val="20"/>
      <w:szCs w:val="20"/>
      <w:lang w:eastAsia="fr-FR"/>
    </w:rPr>
  </w:style>
  <w:style w:type="paragraph" w:customStyle="1" w:styleId="101">
    <w:name w:val="table title"/>
    <w:basedOn w:val="1"/>
    <w:next w:val="1"/>
    <w:qFormat/>
    <w:uiPriority w:val="0"/>
    <w:pPr>
      <w:keepNext/>
      <w:keepLines/>
      <w:widowControl/>
      <w:spacing w:before="240" w:after="120"/>
    </w:pPr>
    <w:rPr>
      <w:rFonts w:ascii="Times" w:hAnsi="Times"/>
      <w:kern w:val="0"/>
      <w:sz w:val="18"/>
      <w:szCs w:val="20"/>
      <w:lang w:val="de-DE"/>
    </w:rPr>
  </w:style>
  <w:style w:type="paragraph" w:customStyle="1" w:styleId="102">
    <w:name w:val="Author"/>
    <w:basedOn w:val="1"/>
    <w:qFormat/>
    <w:uiPriority w:val="0"/>
    <w:pPr>
      <w:widowControl/>
      <w:spacing w:after="80"/>
      <w:jc w:val="center"/>
    </w:pPr>
    <w:rPr>
      <w:rFonts w:ascii="Helvetica" w:hAnsi="Helvetica"/>
      <w:kern w:val="0"/>
      <w:sz w:val="24"/>
      <w:szCs w:val="20"/>
      <w:lang w:eastAsia="en-US"/>
    </w:rPr>
  </w:style>
  <w:style w:type="paragraph" w:customStyle="1" w:styleId="103">
    <w:name w:val="Paper-Title"/>
    <w:basedOn w:val="1"/>
    <w:qFormat/>
    <w:uiPriority w:val="0"/>
    <w:pPr>
      <w:widowControl/>
      <w:spacing w:after="120"/>
      <w:jc w:val="center"/>
    </w:pPr>
    <w:rPr>
      <w:rFonts w:ascii="Helvetica" w:hAnsi="Helvetica"/>
      <w:b/>
      <w:kern w:val="0"/>
      <w:sz w:val="36"/>
      <w:szCs w:val="20"/>
      <w:lang w:eastAsia="en-US"/>
    </w:rPr>
  </w:style>
  <w:style w:type="paragraph" w:customStyle="1" w:styleId="104">
    <w:name w:val="Affiliations"/>
    <w:basedOn w:val="1"/>
    <w:qFormat/>
    <w:uiPriority w:val="0"/>
    <w:pPr>
      <w:widowControl/>
      <w:spacing w:after="80"/>
      <w:jc w:val="center"/>
    </w:pPr>
    <w:rPr>
      <w:rFonts w:ascii="Helvetica" w:hAnsi="Helvetica"/>
      <w:kern w:val="0"/>
      <w:sz w:val="20"/>
      <w:szCs w:val="20"/>
      <w:lang w:eastAsia="en-US"/>
    </w:rPr>
  </w:style>
  <w:style w:type="paragraph" w:customStyle="1" w:styleId="105">
    <w:name w:val="Bullet"/>
    <w:basedOn w:val="1"/>
    <w:qFormat/>
    <w:uiPriority w:val="0"/>
    <w:pPr>
      <w:widowControl/>
      <w:spacing w:after="80"/>
      <w:ind w:left="144" w:hanging="144"/>
    </w:pPr>
    <w:rPr>
      <w:kern w:val="0"/>
      <w:sz w:val="18"/>
      <w:szCs w:val="20"/>
      <w:lang w:eastAsia="en-US"/>
    </w:rPr>
  </w:style>
  <w:style w:type="paragraph" w:customStyle="1" w:styleId="106">
    <w:name w:val="E-Mail"/>
    <w:basedOn w:val="102"/>
    <w:qFormat/>
    <w:uiPriority w:val="0"/>
    <w:pPr>
      <w:spacing w:after="60"/>
    </w:pPr>
  </w:style>
  <w:style w:type="paragraph" w:customStyle="1" w:styleId="107">
    <w:name w:val="Abstract"/>
    <w:basedOn w:val="2"/>
    <w:qFormat/>
    <w:uiPriority w:val="0"/>
    <w:pPr>
      <w:keepLines w:val="0"/>
      <w:widowControl/>
      <w:spacing w:before="0" w:line="240" w:lineRule="auto"/>
      <w:jc w:val="both"/>
      <w:outlineLvl w:val="9"/>
    </w:pPr>
    <w:rPr>
      <w:b w:val="0"/>
      <w:bCs w:val="0"/>
      <w:kern w:val="28"/>
      <w:sz w:val="18"/>
      <w:szCs w:val="20"/>
      <w:lang w:eastAsia="en-US"/>
    </w:rPr>
  </w:style>
  <w:style w:type="paragraph" w:customStyle="1" w:styleId="108">
    <w:name w:val="Captions"/>
    <w:basedOn w:val="1"/>
    <w:qFormat/>
    <w:uiPriority w:val="0"/>
    <w:pPr>
      <w:framePr w:w="4680" w:h="2160" w:hRule="exact" w:hSpace="187" w:wrap="around" w:vAnchor="margin" w:hAnchor="text" w:yAlign="bottom" w:anchorLock="1"/>
      <w:widowControl/>
      <w:spacing w:after="80"/>
      <w:jc w:val="center"/>
    </w:pPr>
    <w:rPr>
      <w:b/>
      <w:kern w:val="0"/>
      <w:sz w:val="18"/>
      <w:szCs w:val="20"/>
      <w:lang w:eastAsia="en-US"/>
    </w:rPr>
  </w:style>
  <w:style w:type="paragraph" w:customStyle="1" w:styleId="109">
    <w:name w:val="References"/>
    <w:basedOn w:val="1"/>
    <w:qFormat/>
    <w:uiPriority w:val="0"/>
    <w:pPr>
      <w:widowControl/>
      <w:numPr>
        <w:ilvl w:val="0"/>
        <w:numId w:val="2"/>
      </w:numPr>
      <w:spacing w:after="80"/>
      <w:jc w:val="left"/>
    </w:pPr>
    <w:rPr>
      <w:kern w:val="0"/>
      <w:sz w:val="18"/>
      <w:szCs w:val="20"/>
      <w:lang w:eastAsia="en-US"/>
    </w:rPr>
  </w:style>
  <w:style w:type="paragraph" w:customStyle="1" w:styleId="110">
    <w:name w:val="标题1"/>
    <w:basedOn w:val="1"/>
    <w:next w:val="102"/>
    <w:qFormat/>
    <w:uiPriority w:val="0"/>
    <w:pPr>
      <w:keepNext/>
      <w:keepLines/>
      <w:pageBreakBefore/>
      <w:widowControl/>
      <w:tabs>
        <w:tab w:val="left" w:pos="284"/>
      </w:tabs>
      <w:suppressAutoHyphens/>
      <w:spacing w:after="460" w:line="348" w:lineRule="exact"/>
      <w:ind w:firstLine="227"/>
      <w:jc w:val="center"/>
    </w:pPr>
    <w:rPr>
      <w:rFonts w:ascii="Times" w:hAnsi="Times"/>
      <w:b/>
      <w:kern w:val="0"/>
      <w:sz w:val="28"/>
      <w:szCs w:val="20"/>
      <w:lang w:eastAsia="de-DE"/>
    </w:rPr>
  </w:style>
  <w:style w:type="paragraph" w:customStyle="1" w:styleId="111">
    <w:name w:val="abstract"/>
    <w:basedOn w:val="1"/>
    <w:next w:val="1"/>
    <w:qFormat/>
    <w:uiPriority w:val="0"/>
    <w:pPr>
      <w:widowControl/>
      <w:spacing w:before="600" w:after="120"/>
      <w:ind w:left="567" w:right="567"/>
    </w:pPr>
    <w:rPr>
      <w:rFonts w:ascii="Times" w:hAnsi="Times"/>
      <w:kern w:val="0"/>
      <w:sz w:val="18"/>
      <w:szCs w:val="20"/>
      <w:lang w:eastAsia="de-DE"/>
    </w:rPr>
  </w:style>
  <w:style w:type="paragraph" w:customStyle="1" w:styleId="112">
    <w:name w:val="figure legend"/>
    <w:basedOn w:val="1"/>
    <w:next w:val="1"/>
    <w:qFormat/>
    <w:uiPriority w:val="0"/>
    <w:pPr>
      <w:keepNext/>
      <w:keepLines/>
      <w:widowControl/>
      <w:spacing w:before="120" w:after="240"/>
    </w:pPr>
    <w:rPr>
      <w:rFonts w:ascii="Times" w:hAnsi="Times"/>
      <w:kern w:val="0"/>
      <w:sz w:val="18"/>
      <w:szCs w:val="20"/>
      <w:lang w:eastAsia="de-DE"/>
    </w:rPr>
  </w:style>
  <w:style w:type="paragraph" w:customStyle="1" w:styleId="113">
    <w:name w:val="heading2"/>
    <w:basedOn w:val="1"/>
    <w:next w:val="1"/>
    <w:qFormat/>
    <w:uiPriority w:val="0"/>
    <w:pPr>
      <w:keepNext/>
      <w:keepLines/>
      <w:widowControl/>
      <w:tabs>
        <w:tab w:val="left" w:pos="510"/>
      </w:tabs>
      <w:suppressAutoHyphens/>
      <w:spacing w:before="440" w:after="220"/>
    </w:pPr>
    <w:rPr>
      <w:rFonts w:ascii="Times" w:hAnsi="Times"/>
      <w:b/>
      <w:kern w:val="0"/>
      <w:sz w:val="20"/>
      <w:szCs w:val="20"/>
      <w:lang w:eastAsia="de-DE"/>
    </w:rPr>
  </w:style>
  <w:style w:type="paragraph" w:customStyle="1" w:styleId="114">
    <w:name w:val="heading1"/>
    <w:basedOn w:val="1"/>
    <w:next w:val="1"/>
    <w:qFormat/>
    <w:uiPriority w:val="0"/>
    <w:pPr>
      <w:keepNext/>
      <w:keepLines/>
      <w:widowControl/>
      <w:tabs>
        <w:tab w:val="left" w:pos="454"/>
      </w:tabs>
      <w:suppressAutoHyphens/>
      <w:spacing w:before="520" w:after="280"/>
    </w:pPr>
    <w:rPr>
      <w:rFonts w:ascii="Times" w:hAnsi="Times"/>
      <w:b/>
      <w:kern w:val="0"/>
      <w:sz w:val="24"/>
      <w:szCs w:val="20"/>
      <w:lang w:eastAsia="de-DE"/>
    </w:rPr>
  </w:style>
  <w:style w:type="character" w:customStyle="1" w:styleId="115">
    <w:name w:val="正文文本缩进 2 字符"/>
    <w:basedOn w:val="35"/>
    <w:link w:val="22"/>
    <w:qFormat/>
    <w:uiPriority w:val="99"/>
    <w:rPr>
      <w:sz w:val="18"/>
      <w:lang w:eastAsia="en-US"/>
    </w:rPr>
  </w:style>
  <w:style w:type="character" w:customStyle="1" w:styleId="116">
    <w:name w:val="批注框文本 字符"/>
    <w:basedOn w:val="35"/>
    <w:link w:val="24"/>
    <w:qFormat/>
    <w:uiPriority w:val="0"/>
    <w:rPr>
      <w:sz w:val="18"/>
      <w:szCs w:val="18"/>
      <w:lang w:eastAsia="en-US"/>
    </w:rPr>
  </w:style>
  <w:style w:type="character" w:customStyle="1" w:styleId="117">
    <w:name w:val="批注文字 字符"/>
    <w:basedOn w:val="35"/>
    <w:link w:val="12"/>
    <w:qFormat/>
    <w:uiPriority w:val="0"/>
    <w:rPr>
      <w:lang w:eastAsia="en-US"/>
    </w:rPr>
  </w:style>
  <w:style w:type="character" w:customStyle="1" w:styleId="118">
    <w:name w:val="批注主题 字符"/>
    <w:basedOn w:val="117"/>
    <w:link w:val="11"/>
    <w:qFormat/>
    <w:uiPriority w:val="0"/>
    <w:rPr>
      <w:b/>
      <w:bCs/>
      <w:lang w:eastAsia="en-US"/>
    </w:rPr>
  </w:style>
  <w:style w:type="paragraph" w:customStyle="1" w:styleId="119">
    <w:name w:val="Body text 1st Para"/>
    <w:basedOn w:val="1"/>
    <w:qFormat/>
    <w:uiPriority w:val="0"/>
    <w:pPr>
      <w:widowControl/>
      <w:tabs>
        <w:tab w:val="left" w:pos="37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280" w:lineRule="atLeast"/>
      <w:textAlignment w:val="center"/>
    </w:pPr>
    <w:rPr>
      <w:color w:val="000000"/>
      <w:kern w:val="0"/>
      <w:sz w:val="22"/>
      <w:szCs w:val="22"/>
      <w:lang w:eastAsia="en-US"/>
    </w:rPr>
  </w:style>
  <w:style w:type="character" w:customStyle="1" w:styleId="120">
    <w:name w:val="纯文本 字符"/>
    <w:basedOn w:val="35"/>
    <w:link w:val="20"/>
    <w:qFormat/>
    <w:uiPriority w:val="0"/>
    <w:rPr>
      <w:rFonts w:ascii="Courier New" w:hAnsi="Courier New"/>
      <w:lang w:eastAsia="en-US"/>
    </w:rPr>
  </w:style>
  <w:style w:type="paragraph" w:customStyle="1" w:styleId="121">
    <w:name w:val="列出段落1"/>
    <w:basedOn w:val="1"/>
    <w:qFormat/>
    <w:uiPriority w:val="0"/>
    <w:pPr>
      <w:widowControl/>
      <w:spacing w:after="200"/>
      <w:ind w:left="720"/>
      <w:contextualSpacing/>
      <w:jc w:val="left"/>
    </w:pPr>
    <w:rPr>
      <w:rFonts w:eastAsia="Calibri"/>
      <w:kern w:val="0"/>
      <w:sz w:val="24"/>
      <w:szCs w:val="22"/>
      <w:lang w:eastAsia="en-US"/>
    </w:rPr>
  </w:style>
  <w:style w:type="paragraph" w:customStyle="1" w:styleId="122">
    <w:name w:val="Subhead 1"/>
    <w:basedOn w:val="1"/>
    <w:qFormat/>
    <w:uiPriority w:val="0"/>
    <w:pPr>
      <w:widowControl/>
      <w:tabs>
        <w:tab w:val="left" w:pos="720"/>
        <w:tab w:val="left" w:pos="1440"/>
        <w:tab w:val="left" w:pos="2160"/>
        <w:tab w:val="left" w:pos="2880"/>
        <w:tab w:val="left" w:pos="3600"/>
        <w:tab w:val="left" w:pos="4320"/>
      </w:tabs>
      <w:autoSpaceDE w:val="0"/>
      <w:autoSpaceDN w:val="0"/>
      <w:adjustRightInd w:val="0"/>
      <w:spacing w:line="288" w:lineRule="auto"/>
      <w:jc w:val="left"/>
      <w:textAlignment w:val="center"/>
    </w:pPr>
    <w:rPr>
      <w:rFonts w:ascii="Arial" w:hAnsi="Arial" w:cs="Arial"/>
      <w:b/>
      <w:bCs/>
      <w:caps/>
      <w:color w:val="000000"/>
      <w:kern w:val="0"/>
      <w:sz w:val="24"/>
      <w:lang w:eastAsia="en-US"/>
    </w:rPr>
  </w:style>
  <w:style w:type="paragraph" w:customStyle="1" w:styleId="123">
    <w:name w:val="正文文本1"/>
    <w:basedOn w:val="1"/>
    <w:qFormat/>
    <w:uiPriority w:val="0"/>
    <w:pPr>
      <w:widowControl/>
      <w:tabs>
        <w:tab w:val="left" w:pos="37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280" w:lineRule="atLeast"/>
      <w:ind w:firstLine="288"/>
      <w:textAlignment w:val="center"/>
    </w:pPr>
    <w:rPr>
      <w:color w:val="000000"/>
      <w:kern w:val="0"/>
      <w:sz w:val="22"/>
      <w:szCs w:val="22"/>
      <w:lang w:eastAsia="en-US"/>
    </w:rPr>
  </w:style>
  <w:style w:type="paragraph" w:customStyle="1" w:styleId="124">
    <w:name w:val="Subhead 2"/>
    <w:basedOn w:val="1"/>
    <w:qFormat/>
    <w:uiPriority w:val="0"/>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line="288" w:lineRule="auto"/>
      <w:jc w:val="left"/>
      <w:textAlignment w:val="center"/>
    </w:pPr>
    <w:rPr>
      <w:rFonts w:ascii="Arial" w:hAnsi="Arial" w:cs="Arial"/>
      <w:b/>
      <w:bCs/>
      <w:color w:val="000000"/>
      <w:kern w:val="0"/>
      <w:sz w:val="24"/>
      <w:lang w:eastAsia="en-US"/>
    </w:rPr>
  </w:style>
  <w:style w:type="paragraph" w:customStyle="1" w:styleId="125">
    <w:name w:val="hanging indent"/>
    <w:basedOn w:val="1"/>
    <w:qFormat/>
    <w:uiPriority w:val="0"/>
    <w:pPr>
      <w:widowControl/>
      <w:tabs>
        <w:tab w:val="left" w:pos="480"/>
        <w:tab w:val="left" w:pos="1440"/>
        <w:tab w:val="left" w:pos="2160"/>
        <w:tab w:val="left" w:pos="2880"/>
        <w:tab w:val="left" w:pos="3600"/>
        <w:tab w:val="left" w:pos="4320"/>
        <w:tab w:val="left" w:pos="5040"/>
        <w:tab w:val="left" w:pos="5760"/>
        <w:tab w:val="left" w:pos="6480"/>
      </w:tabs>
      <w:autoSpaceDE w:val="0"/>
      <w:autoSpaceDN w:val="0"/>
      <w:adjustRightInd w:val="0"/>
      <w:spacing w:line="280" w:lineRule="atLeast"/>
      <w:ind w:left="475" w:hanging="475"/>
      <w:textAlignment w:val="center"/>
    </w:pPr>
    <w:rPr>
      <w:color w:val="000000"/>
      <w:kern w:val="0"/>
      <w:sz w:val="22"/>
      <w:szCs w:val="22"/>
      <w:lang w:eastAsia="en-US"/>
    </w:rPr>
  </w:style>
  <w:style w:type="paragraph" w:customStyle="1" w:styleId="126">
    <w:name w:val="references"/>
    <w:basedOn w:val="125"/>
    <w:qFormat/>
    <w:uiPriority w:val="0"/>
    <w:pPr>
      <w:spacing w:after="144"/>
      <w:ind w:left="0" w:firstLine="0"/>
    </w:pPr>
  </w:style>
  <w:style w:type="paragraph" w:customStyle="1" w:styleId="127">
    <w:name w:val="Subhead 3"/>
    <w:basedOn w:val="1"/>
    <w:next w:val="123"/>
    <w:qFormat/>
    <w:uiPriority w:val="0"/>
    <w:pPr>
      <w:widowControl/>
      <w:jc w:val="left"/>
    </w:pPr>
    <w:rPr>
      <w:rFonts w:ascii="Arial" w:hAnsi="Arial" w:cs="Lucida Sans Unicode"/>
      <w:w w:val="120"/>
      <w:kern w:val="0"/>
      <w:sz w:val="24"/>
      <w:szCs w:val="36"/>
      <w:lang w:eastAsia="en-US"/>
    </w:rPr>
  </w:style>
  <w:style w:type="paragraph" w:customStyle="1" w:styleId="128">
    <w:name w:val="key terms"/>
    <w:basedOn w:val="1"/>
    <w:qFormat/>
    <w:uiPriority w:val="0"/>
    <w:pPr>
      <w:widowControl/>
    </w:pPr>
    <w:rPr>
      <w:rFonts w:cs="Lucida Sans Unicode"/>
      <w:w w:val="120"/>
      <w:kern w:val="0"/>
      <w:sz w:val="22"/>
      <w:szCs w:val="36"/>
      <w:lang w:eastAsia="en-US"/>
    </w:rPr>
  </w:style>
  <w:style w:type="paragraph" w:customStyle="1" w:styleId="129">
    <w:name w:val="Headline"/>
    <w:basedOn w:val="1"/>
    <w:qFormat/>
    <w:uiPriority w:val="0"/>
    <w:pPr>
      <w:widowControl/>
      <w:jc w:val="center"/>
    </w:pPr>
    <w:rPr>
      <w:rFonts w:ascii="Lucida Sans Unicode" w:hAnsi="Lucida Sans Unicode"/>
      <w:b/>
      <w:bCs/>
      <w:kern w:val="0"/>
      <w:sz w:val="48"/>
      <w:szCs w:val="20"/>
      <w:lang w:eastAsia="en-US"/>
    </w:rPr>
  </w:style>
  <w:style w:type="paragraph" w:customStyle="1" w:styleId="130">
    <w:name w:val="Subhead 4"/>
    <w:basedOn w:val="119"/>
    <w:qFormat/>
    <w:uiPriority w:val="0"/>
    <w:rPr>
      <w:b/>
    </w:rPr>
  </w:style>
  <w:style w:type="paragraph" w:customStyle="1" w:styleId="131">
    <w:name w:val="Char Char"/>
    <w:basedOn w:val="1"/>
    <w:qFormat/>
    <w:uiPriority w:val="0"/>
    <w:rPr>
      <w:b/>
      <w:bCs/>
      <w:sz w:val="36"/>
      <w:szCs w:val="32"/>
    </w:rPr>
  </w:style>
  <w:style w:type="paragraph" w:customStyle="1" w:styleId="132">
    <w:name w:val="IGI body text"/>
    <w:basedOn w:val="1"/>
    <w:qFormat/>
    <w:uiPriority w:val="0"/>
    <w:pPr>
      <w:widowControl/>
    </w:pPr>
    <w:rPr>
      <w:kern w:val="0"/>
      <w:sz w:val="22"/>
      <w:szCs w:val="20"/>
      <w:lang w:eastAsia="en-US"/>
    </w:rPr>
  </w:style>
  <w:style w:type="character" w:customStyle="1" w:styleId="133">
    <w:name w:val="标题 字符"/>
    <w:basedOn w:val="35"/>
    <w:link w:val="34"/>
    <w:qFormat/>
    <w:uiPriority w:val="10"/>
    <w:rPr>
      <w:rFonts w:ascii="Cambria" w:hAnsi="Cambria"/>
      <w:b/>
      <w:bCs/>
      <w:kern w:val="2"/>
      <w:sz w:val="44"/>
      <w:szCs w:val="32"/>
    </w:rPr>
  </w:style>
  <w:style w:type="paragraph" w:styleId="134">
    <w:name w:val="List Paragraph"/>
    <w:basedOn w:val="1"/>
    <w:qFormat/>
    <w:uiPriority w:val="34"/>
    <w:pPr>
      <w:ind w:firstLine="420" w:firstLineChars="200"/>
    </w:pPr>
  </w:style>
  <w:style w:type="paragraph" w:customStyle="1" w:styleId="135">
    <w:name w:val="标题5"/>
    <w:basedOn w:val="1"/>
    <w:qFormat/>
    <w:uiPriority w:val="0"/>
    <w:pPr>
      <w:snapToGrid w:val="0"/>
      <w:spacing w:before="50" w:after="50" w:line="245" w:lineRule="auto"/>
      <w:jc w:val="left"/>
      <w:outlineLvl w:val="4"/>
    </w:pPr>
    <w:rPr>
      <w:rFonts w:eastAsia="方正小标宋简体"/>
      <w:spacing w:val="4"/>
      <w:sz w:val="20"/>
      <w:szCs w:val="20"/>
    </w:rPr>
  </w:style>
  <w:style w:type="character" w:customStyle="1" w:styleId="136">
    <w:name w:val="副标题 字符"/>
    <w:basedOn w:val="35"/>
    <w:link w:val="28"/>
    <w:qFormat/>
    <w:uiPriority w:val="0"/>
    <w:rPr>
      <w:rFonts w:ascii="Cambria" w:hAnsi="Cambria"/>
      <w:b/>
      <w:bCs/>
      <w:kern w:val="28"/>
      <w:sz w:val="32"/>
      <w:szCs w:val="32"/>
    </w:rPr>
  </w:style>
  <w:style w:type="paragraph" w:customStyle="1" w:styleId="137">
    <w:name w:val="figlegend"/>
    <w:basedOn w:val="1"/>
    <w:next w:val="1"/>
    <w:qFormat/>
    <w:uiPriority w:val="0"/>
    <w:pPr>
      <w:widowControl/>
      <w:overflowPunct w:val="0"/>
      <w:autoSpaceDE w:val="0"/>
      <w:autoSpaceDN w:val="0"/>
      <w:adjustRightInd w:val="0"/>
      <w:spacing w:before="120" w:line="360" w:lineRule="auto"/>
      <w:jc w:val="left"/>
      <w:textAlignment w:val="baseline"/>
    </w:pPr>
    <w:rPr>
      <w:kern w:val="0"/>
      <w:sz w:val="20"/>
      <w:szCs w:val="20"/>
      <w:lang w:eastAsia="de-DE"/>
    </w:rPr>
  </w:style>
  <w:style w:type="paragraph" w:customStyle="1" w:styleId="138">
    <w:name w:val="Figure Caption"/>
    <w:basedOn w:val="1"/>
    <w:qFormat/>
    <w:uiPriority w:val="0"/>
    <w:pPr>
      <w:widowControl/>
      <w:autoSpaceDE w:val="0"/>
      <w:autoSpaceDN w:val="0"/>
    </w:pPr>
    <w:rPr>
      <w:kern w:val="0"/>
      <w:sz w:val="16"/>
      <w:szCs w:val="16"/>
      <w:lang w:eastAsia="en-US"/>
    </w:rPr>
  </w:style>
  <w:style w:type="paragraph" w:customStyle="1" w:styleId="139">
    <w:name w:val="MTDisplayEquation"/>
    <w:basedOn w:val="1"/>
    <w:next w:val="1"/>
    <w:link w:val="140"/>
    <w:qFormat/>
    <w:uiPriority w:val="0"/>
    <w:pPr>
      <w:tabs>
        <w:tab w:val="center" w:pos="4160"/>
        <w:tab w:val="right" w:pos="8300"/>
      </w:tabs>
      <w:spacing w:line="340" w:lineRule="exact"/>
      <w:ind w:firstLine="420" w:firstLineChars="200"/>
    </w:pPr>
    <w:rPr>
      <w:szCs w:val="21"/>
    </w:rPr>
  </w:style>
  <w:style w:type="character" w:customStyle="1" w:styleId="140">
    <w:name w:val="MTDisplayEquation Char"/>
    <w:basedOn w:val="35"/>
    <w:link w:val="139"/>
    <w:qFormat/>
    <w:uiPriority w:val="0"/>
    <w:rPr>
      <w:kern w:val="2"/>
      <w:sz w:val="21"/>
      <w:szCs w:val="21"/>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wmf"/><Relationship Id="rId7" Type="http://schemas.openxmlformats.org/officeDocument/2006/relationships/oleObject" Target="embeddings/oleObject2.bin"/><Relationship Id="rId6" Type="http://schemas.openxmlformats.org/officeDocument/2006/relationships/image" Target="media/image1.wmf"/><Relationship Id="rId5" Type="http://schemas.openxmlformats.org/officeDocument/2006/relationships/oleObject" Target="embeddings/oleObject1.bin"/><Relationship Id="rId41" Type="http://schemas.openxmlformats.org/officeDocument/2006/relationships/fontTable" Target="fontTable.xml"/><Relationship Id="rId40" Type="http://schemas.openxmlformats.org/officeDocument/2006/relationships/customXml" Target="../customXml/item2.xml"/><Relationship Id="rId4" Type="http://schemas.openxmlformats.org/officeDocument/2006/relationships/theme" Target="theme/theme1.xml"/><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16.emf"/><Relationship Id="rId36" Type="http://schemas.openxmlformats.org/officeDocument/2006/relationships/oleObject" Target="embeddings/oleObject17.bin"/><Relationship Id="rId35" Type="http://schemas.openxmlformats.org/officeDocument/2006/relationships/image" Target="media/image15.png"/><Relationship Id="rId34" Type="http://schemas.openxmlformats.org/officeDocument/2006/relationships/oleObject" Target="embeddings/oleObject16.bin"/><Relationship Id="rId33" Type="http://schemas.openxmlformats.org/officeDocument/2006/relationships/oleObject" Target="embeddings/oleObject15.bin"/><Relationship Id="rId32" Type="http://schemas.openxmlformats.org/officeDocument/2006/relationships/image" Target="media/image14.wmf"/><Relationship Id="rId31" Type="http://schemas.openxmlformats.org/officeDocument/2006/relationships/oleObject" Target="embeddings/oleObject14.bin"/><Relationship Id="rId30" Type="http://schemas.openxmlformats.org/officeDocument/2006/relationships/image" Target="media/image13.wmf"/><Relationship Id="rId3" Type="http://schemas.openxmlformats.org/officeDocument/2006/relationships/footer" Target="footer1.xml"/><Relationship Id="rId29" Type="http://schemas.openxmlformats.org/officeDocument/2006/relationships/oleObject" Target="embeddings/oleObject13.bin"/><Relationship Id="rId28" Type="http://schemas.openxmlformats.org/officeDocument/2006/relationships/image" Target="media/image12.wmf"/><Relationship Id="rId27" Type="http://schemas.openxmlformats.org/officeDocument/2006/relationships/oleObject" Target="embeddings/oleObject12.bin"/><Relationship Id="rId26" Type="http://schemas.openxmlformats.org/officeDocument/2006/relationships/image" Target="media/image11.wmf"/><Relationship Id="rId25" Type="http://schemas.openxmlformats.org/officeDocument/2006/relationships/oleObject" Target="embeddings/oleObject11.bin"/><Relationship Id="rId24" Type="http://schemas.openxmlformats.org/officeDocument/2006/relationships/image" Target="media/image10.wmf"/><Relationship Id="rId23" Type="http://schemas.openxmlformats.org/officeDocument/2006/relationships/oleObject" Target="embeddings/oleObject10.bin"/><Relationship Id="rId22" Type="http://schemas.openxmlformats.org/officeDocument/2006/relationships/image" Target="media/image9.wmf"/><Relationship Id="rId21" Type="http://schemas.openxmlformats.org/officeDocument/2006/relationships/oleObject" Target="embeddings/oleObject9.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7.wmf"/><Relationship Id="rId17" Type="http://schemas.openxmlformats.org/officeDocument/2006/relationships/oleObject" Target="embeddings/oleObject7.bin"/><Relationship Id="rId16" Type="http://schemas.openxmlformats.org/officeDocument/2006/relationships/image" Target="media/image6.wmf"/><Relationship Id="rId15" Type="http://schemas.openxmlformats.org/officeDocument/2006/relationships/oleObject" Target="embeddings/oleObject6.bin"/><Relationship Id="rId14" Type="http://schemas.openxmlformats.org/officeDocument/2006/relationships/image" Target="media/image5.wmf"/><Relationship Id="rId13" Type="http://schemas.openxmlformats.org/officeDocument/2006/relationships/oleObject" Target="embeddings/oleObject5.bin"/><Relationship Id="rId12" Type="http://schemas.openxmlformats.org/officeDocument/2006/relationships/image" Target="media/image4.wmf"/><Relationship Id="rId11" Type="http://schemas.openxmlformats.org/officeDocument/2006/relationships/oleObject" Target="embeddings/oleObject4.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7C9AFA7-AC35-473C-9C1D-C2DD5C651439}">
  <ds:schemaRefs/>
</ds:datastoreItem>
</file>

<file path=docProps/app.xml><?xml version="1.0" encoding="utf-8"?>
<Properties xmlns="http://schemas.openxmlformats.org/officeDocument/2006/extended-properties" xmlns:vt="http://schemas.openxmlformats.org/officeDocument/2006/docPropsVTypes">
  <Template>Normal.dotm</Template>
  <Company>mhw</Company>
  <Pages>6</Pages>
  <Words>764</Words>
  <Characters>4360</Characters>
  <Lines>36</Lines>
  <Paragraphs>10</Paragraphs>
  <TotalTime>5</TotalTime>
  <ScaleCrop>false</ScaleCrop>
  <LinksUpToDate>false</LinksUpToDate>
  <CharactersWithSpaces>5114</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2018-02-25T09:03:00Z</dcterms:created>
  <dc:creator>USER</dc:creator>
  <cp:lastModifiedBy>smilesnail1427166812</cp:lastModifiedBy>
  <cp:lastPrinted>2013-01-28T13:32:00Z</cp:lastPrinted>
  <dcterms:modified xsi:type="dcterms:W3CDTF">2018-06-07T12:38:12Z</dcterms:modified>
  <dc:title>免疫混合调度算法 顺序依赖时间设置和随机中断机器</dc:title>
  <cp:revision>234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2052-10.1.0.7346</vt:lpwstr>
  </property>
  <property fmtid="{D5CDD505-2E9C-101B-9397-08002B2CF9AE}" pid="4" name="KSORubyTemplateID" linkTarget="0">
    <vt:lpwstr>6</vt:lpwstr>
  </property>
</Properties>
</file>