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F5003" w14:textId="77777777" w:rsidR="002B6317" w:rsidRDefault="002B6317" w:rsidP="002B6317">
      <w:pPr>
        <w:jc w:val="center"/>
      </w:pPr>
    </w:p>
    <w:p w14:paraId="06DCBE6F" w14:textId="77777777" w:rsidR="002B6317" w:rsidRDefault="002B6317" w:rsidP="002B6317">
      <w:pPr>
        <w:jc w:val="center"/>
      </w:pPr>
    </w:p>
    <w:p w14:paraId="6B876A79" w14:textId="77777777" w:rsidR="002B6317" w:rsidRDefault="002B6317" w:rsidP="002B6317">
      <w:pPr>
        <w:jc w:val="center"/>
      </w:pPr>
    </w:p>
    <w:p w14:paraId="0D763383" w14:textId="77777777" w:rsidR="002B6317" w:rsidRDefault="002B6317" w:rsidP="002B6317">
      <w:pPr>
        <w:jc w:val="center"/>
      </w:pPr>
    </w:p>
    <w:p w14:paraId="258AE238" w14:textId="77777777" w:rsidR="002B6317" w:rsidRDefault="002B6317" w:rsidP="002B6317">
      <w:pPr>
        <w:jc w:val="center"/>
      </w:pPr>
    </w:p>
    <w:p w14:paraId="37E24BE5" w14:textId="77777777" w:rsidR="002B6317" w:rsidRDefault="002B6317" w:rsidP="002B6317">
      <w:pPr>
        <w:jc w:val="center"/>
      </w:pPr>
    </w:p>
    <w:p w14:paraId="11CD299B" w14:textId="5C154AC5" w:rsidR="002B6317" w:rsidRDefault="002B6317" w:rsidP="002B6317">
      <w:pPr>
        <w:jc w:val="center"/>
      </w:pPr>
      <w:r>
        <w:t>Carlis Caldwell</w:t>
      </w:r>
    </w:p>
    <w:p w14:paraId="06C1E0BA" w14:textId="77777777" w:rsidR="002B6317" w:rsidRDefault="002B6317" w:rsidP="002B6317">
      <w:pPr>
        <w:jc w:val="center"/>
      </w:pPr>
      <w:r>
        <w:t>Southern New Hampshire University</w:t>
      </w:r>
    </w:p>
    <w:p w14:paraId="56D6E2A3" w14:textId="5ECB2341" w:rsidR="002B6317" w:rsidRDefault="00194810" w:rsidP="002B6317">
      <w:pPr>
        <w:jc w:val="center"/>
      </w:pPr>
      <w:r>
        <w:t>CS250: software development life cycle</w:t>
      </w:r>
    </w:p>
    <w:p w14:paraId="0CC1615B" w14:textId="08D70CEB" w:rsidR="002B6317" w:rsidRDefault="00264149" w:rsidP="002B6317">
      <w:pPr>
        <w:jc w:val="center"/>
      </w:pPr>
      <w:r>
        <w:t>6</w:t>
      </w:r>
      <w:r w:rsidR="002B6317">
        <w:t>/</w:t>
      </w:r>
      <w:r w:rsidR="00FB3232">
        <w:t>11</w:t>
      </w:r>
      <w:r w:rsidR="002B6317">
        <w:t>/2023</w:t>
      </w:r>
    </w:p>
    <w:p w14:paraId="29DBAE36" w14:textId="77777777" w:rsidR="002B6317" w:rsidRDefault="002B6317" w:rsidP="00207820"/>
    <w:p w14:paraId="6889322E" w14:textId="77777777" w:rsidR="002B6317" w:rsidRDefault="002B6317">
      <w:r>
        <w:br w:type="page"/>
      </w:r>
    </w:p>
    <w:p w14:paraId="437966F6" w14:textId="77777777" w:rsidR="00FF62CC" w:rsidRPr="00FF62CC" w:rsidRDefault="00FF62CC" w:rsidP="00FF62CC">
      <w:r w:rsidRPr="00FF62CC">
        <w:lastRenderedPageBreak/>
        <w:t>The Scrum Master of the SNHU Travel project played a pivotal role in achieving effective product backlog management, facilitated by the implementation of the agile team charter in Module 2. The agile team charter encompassed crucial elements such as clearly defined roles and responsibilities, success criteria, risk awareness and mitigation strategies, and active stakeholder engagement. Its significance cannot be overstated, as it greatly contributed to the overall success of the SNHU Travel project.</w:t>
      </w:r>
    </w:p>
    <w:p w14:paraId="236FC7FB" w14:textId="77777777" w:rsidR="00FF62CC" w:rsidRPr="00FF62CC" w:rsidRDefault="00FF62CC" w:rsidP="00FF62CC">
      <w:r w:rsidRPr="00FF62CC">
        <w:t>During the simulated Scrum meeting, Ron, as the Scrum Master, skillfully orchestrated the Scrum events, ensuring their smooth execution. Ron adeptly resolved challenges and impediments faced by the development team, fostering an environment conducive to productivity. Furthermore, Ron provided invaluable guidance and support to Nicky, the developer, promoting the creation of high-value products through collaborative efforts, effective communication, and adherence to agile practices.</w:t>
      </w:r>
    </w:p>
    <w:p w14:paraId="1257AF25" w14:textId="77777777" w:rsidR="00FF62CC" w:rsidRPr="00FF62CC" w:rsidRDefault="00FF62CC" w:rsidP="00FF62CC">
      <w:r w:rsidRPr="00FF62CC">
        <w:t xml:space="preserve">The utilization of user stories had a significant impact on the project’s success by facilitating a comprehensive understanding of the end user’s requirements and needs. Under the guidance of the Product Owner, the team specified the desired functionalities and features from the user’s perspective, thus aligning the development process with user expectations. As the project progressed, a shift in focus towards highlighting detox trips emerged, driven by stakeholder preferences. Thanks to the Product Owner’s effective leadership, the development team was able to prioritize tasks based on their relevance, thus embracing a user-centric approach. The development and testing team would ensure these requirements are </w:t>
      </w:r>
      <w:proofErr w:type="gramStart"/>
      <w:r w:rsidRPr="00FF62CC">
        <w:t>meet</w:t>
      </w:r>
      <w:proofErr w:type="gramEnd"/>
      <w:r w:rsidRPr="00FF62CC">
        <w:t xml:space="preserve"> during the travel project we had updated the existing code base and made sure everything ran correctly. Their expertise and collaborative efforts ensure the creation of high-quality, functional, and user-friendly features that align with the project’s objectives. By defining acceptance criteria, executing tests, and analyzing results, Brian ensures that the developed features meet the desired quality standards. The development and testing teams work together to deliver a reliable and robust specialized travel booking system. I was able to change the booking system into something that reflected the current landscape of booking software and implement features </w:t>
      </w:r>
      <w:r w:rsidRPr="00FF62CC">
        <w:lastRenderedPageBreak/>
        <w:t>stakeholders would want while testing for bugs. The development team faced an abrupt change in the project requirements, shifting their focus to highlight detox travel trips. To accommodate this change, the Slide Show control in the code was updated with pictures and text relevant to the new requirements specified by the Product Owner. This adjustment allowed the team to align the visuals and content of the Slide Show with the updated project direction.</w:t>
      </w:r>
    </w:p>
    <w:p w14:paraId="48E6D271" w14:textId="77777777" w:rsidR="00FF62CC" w:rsidRPr="00FF62CC" w:rsidRDefault="00FF62CC" w:rsidP="00FF62CC">
      <w:r w:rsidRPr="00FF62CC">
        <w:t xml:space="preserve">The Scrum-agile approach played a crucial role in helping each of the user stories come to completion. By breaking down the project into manageable increments and prioritizing user stories based on their value, the team was able to deliver functionality iteratively. For example, in user story 1, the test case of clicking the “Top 5 Destinations” link and verifying that the browser opens a webpage with the title “Top 5 Destinations” was successfully implemented and tested. Each user story was addressed with incremental test cases related to scrolling, verifying the list of destinations, and checking components of the </w:t>
      </w:r>
      <w:proofErr w:type="gramStart"/>
      <w:r w:rsidRPr="00FF62CC">
        <w:t>listings..</w:t>
      </w:r>
      <w:proofErr w:type="gramEnd"/>
    </w:p>
    <w:p w14:paraId="5A241523" w14:textId="77777777" w:rsidR="00FF62CC" w:rsidRPr="00FF62CC" w:rsidRDefault="00FF62CC" w:rsidP="00FF62CC">
      <w:r w:rsidRPr="00FF62CC">
        <w:t xml:space="preserve">The Scrum-agile approach supported project completion when the project experienced interruptions and changes in direction. The Scrum framework enabled the development team to be flexible and adapt to focus on detox </w:t>
      </w:r>
      <w:proofErr w:type="gramStart"/>
      <w:r w:rsidRPr="00FF62CC">
        <w:t>trips..</w:t>
      </w:r>
      <w:proofErr w:type="gramEnd"/>
      <w:r w:rsidRPr="00FF62CC">
        <w:t xml:space="preserve"> The Product Owner, along with the Scrum Master, facilitated open communication and collaboration within the team, enabling efficient adjustment of priorities and realignment of tasks. The team successfully integrated the updated requirements, modified the Slide Show control, and ensured that the project stayed on track despite the changes.</w:t>
      </w:r>
    </w:p>
    <w:p w14:paraId="354BC29F" w14:textId="77777777" w:rsidR="00FF62CC" w:rsidRPr="00FF62CC" w:rsidRDefault="00FF62CC" w:rsidP="00FF62CC">
      <w:r w:rsidRPr="00FF62CC">
        <w:t xml:space="preserve">Effective communication within the team played a vital role in encouraging collaboration and facilitating project success. The team members regularly communicated updates, progress, and challenges during Scrum events such as the Daily Scrum and Sprint Review. For example, during the Daily Scrum, team members shared their achievements, discussed any impediments, and coordinated efforts to resolve </w:t>
      </w:r>
      <w:r w:rsidRPr="00FF62CC">
        <w:lastRenderedPageBreak/>
        <w:t>them. This open and transparent communication allowed for prompt problem-solving, effective task allocation, and the sharing of knowledge and ideas, fostering a collaborative team environment.</w:t>
      </w:r>
    </w:p>
    <w:p w14:paraId="36761E9C" w14:textId="77777777" w:rsidR="00FF62CC" w:rsidRPr="00FF62CC" w:rsidRDefault="00FF62CC" w:rsidP="00FF62CC">
      <w:r w:rsidRPr="00FF62CC">
        <w:t xml:space="preserve">The team's success was aided by organizational tools and Scrum-agile </w:t>
      </w:r>
      <w:proofErr w:type="gramStart"/>
      <w:r w:rsidRPr="00FF62CC">
        <w:t>principles..</w:t>
      </w:r>
      <w:proofErr w:type="gramEnd"/>
      <w:r w:rsidRPr="00FF62CC">
        <w:t xml:space="preserve"> Tools such as the Product Backlog, Sprint Backlog, and Burndown Chart provided clear visibility into project progress and helped manage priorities effectively. The Scrum events encouraged regular communication, transparency, and feedback, which increased the team's adaptability and </w:t>
      </w:r>
      <w:proofErr w:type="gramStart"/>
      <w:r w:rsidRPr="00FF62CC">
        <w:t>collaboration..</w:t>
      </w:r>
      <w:proofErr w:type="gramEnd"/>
    </w:p>
    <w:p w14:paraId="6C812022" w14:textId="77777777" w:rsidR="00FF62CC" w:rsidRPr="00FF62CC" w:rsidRDefault="00FF62CC" w:rsidP="00FF62CC">
      <w:r w:rsidRPr="00FF62CC">
        <w:t>The Scrum-agile approach presented several pros and cons during the SNHU Travel project. On the positive side, the iterative nature of the approach allowed for flexibility, adaptability to change, and continuous delivery of value. The fostering of collaboration, knowledge sharing, and prompt problem-solving was facilitated by regular feedback loops and open communication channels. However, the dynamic nature of the Scrum-agile approach required active engagement from all team members and effective time management to ensure timely delivery. Additionally, the project’s success relied heavily on the Product Owner’s ability to prioritize and refine the backlog effectively, as well as the team’s commitment to following the Scrum framework.</w:t>
      </w:r>
    </w:p>
    <w:p w14:paraId="30BAB3E9" w14:textId="77777777" w:rsidR="00FF62CC" w:rsidRPr="00FF62CC" w:rsidRDefault="00FF62CC" w:rsidP="00FF62CC">
      <w:r w:rsidRPr="00FF62CC">
        <w:t>Overall, considering the project’s nature and the need for flexibility and frequent stakeholder feedback, the Scrum-agile approach proved to be the best fit for the SNHU Travel development project. Its iterative and collaborative nature enabled the team to navigate changes, respond to evolving requirements, and deliver a specialized travel booking system that met the client’s needs effectively.</w:t>
      </w:r>
    </w:p>
    <w:p w14:paraId="07DECA35" w14:textId="52D5E286" w:rsidR="003C4586" w:rsidRPr="00207820" w:rsidRDefault="003C4586" w:rsidP="00FB3232"/>
    <w:sectPr w:rsidR="003C4586" w:rsidRPr="002078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B81C03"/>
    <w:multiLevelType w:val="multilevel"/>
    <w:tmpl w:val="C1C88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6827BA"/>
    <w:multiLevelType w:val="multilevel"/>
    <w:tmpl w:val="9C7A6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2067399">
    <w:abstractNumId w:val="1"/>
  </w:num>
  <w:num w:numId="2" w16cid:durableId="108476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988"/>
    <w:rsid w:val="00005256"/>
    <w:rsid w:val="000B5789"/>
    <w:rsid w:val="000D5AC8"/>
    <w:rsid w:val="000F2558"/>
    <w:rsid w:val="000F3558"/>
    <w:rsid w:val="00194810"/>
    <w:rsid w:val="001E0E0B"/>
    <w:rsid w:val="00204A74"/>
    <w:rsid w:val="002067A3"/>
    <w:rsid w:val="00207820"/>
    <w:rsid w:val="00264149"/>
    <w:rsid w:val="002B6317"/>
    <w:rsid w:val="002F2935"/>
    <w:rsid w:val="003C4586"/>
    <w:rsid w:val="005A2607"/>
    <w:rsid w:val="007E59E5"/>
    <w:rsid w:val="00927F94"/>
    <w:rsid w:val="0094753F"/>
    <w:rsid w:val="009901A3"/>
    <w:rsid w:val="00AD2651"/>
    <w:rsid w:val="00AD54DD"/>
    <w:rsid w:val="00B16988"/>
    <w:rsid w:val="00B56A51"/>
    <w:rsid w:val="00BD23BD"/>
    <w:rsid w:val="00CC6747"/>
    <w:rsid w:val="00F6403D"/>
    <w:rsid w:val="00FB3232"/>
    <w:rsid w:val="00FD5A9C"/>
    <w:rsid w:val="00FF62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07378"/>
  <w15:chartTrackingRefBased/>
  <w15:docId w15:val="{32CBBFEE-C218-4485-8490-CAF9D0D0B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753F"/>
    <w:rPr>
      <w:color w:val="0563C1" w:themeColor="hyperlink"/>
      <w:u w:val="single"/>
    </w:rPr>
  </w:style>
  <w:style w:type="character" w:styleId="UnresolvedMention">
    <w:name w:val="Unresolved Mention"/>
    <w:basedOn w:val="DefaultParagraphFont"/>
    <w:uiPriority w:val="99"/>
    <w:semiHidden/>
    <w:unhideWhenUsed/>
    <w:rsid w:val="0094753F"/>
    <w:rPr>
      <w:color w:val="605E5C"/>
      <w:shd w:val="clear" w:color="auto" w:fill="E1DFDD"/>
    </w:rPr>
  </w:style>
  <w:style w:type="paragraph" w:styleId="NormalWeb">
    <w:name w:val="Normal (Web)"/>
    <w:basedOn w:val="Normal"/>
    <w:uiPriority w:val="99"/>
    <w:semiHidden/>
    <w:unhideWhenUsed/>
    <w:rsid w:val="0026414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04243">
      <w:bodyDiv w:val="1"/>
      <w:marLeft w:val="0"/>
      <w:marRight w:val="0"/>
      <w:marTop w:val="0"/>
      <w:marBottom w:val="0"/>
      <w:divBdr>
        <w:top w:val="none" w:sz="0" w:space="0" w:color="auto"/>
        <w:left w:val="none" w:sz="0" w:space="0" w:color="auto"/>
        <w:bottom w:val="none" w:sz="0" w:space="0" w:color="auto"/>
        <w:right w:val="none" w:sz="0" w:space="0" w:color="auto"/>
      </w:divBdr>
    </w:div>
    <w:div w:id="144586283">
      <w:bodyDiv w:val="1"/>
      <w:marLeft w:val="0"/>
      <w:marRight w:val="0"/>
      <w:marTop w:val="0"/>
      <w:marBottom w:val="0"/>
      <w:divBdr>
        <w:top w:val="none" w:sz="0" w:space="0" w:color="auto"/>
        <w:left w:val="none" w:sz="0" w:space="0" w:color="auto"/>
        <w:bottom w:val="none" w:sz="0" w:space="0" w:color="auto"/>
        <w:right w:val="none" w:sz="0" w:space="0" w:color="auto"/>
      </w:divBdr>
    </w:div>
    <w:div w:id="217476122">
      <w:bodyDiv w:val="1"/>
      <w:marLeft w:val="0"/>
      <w:marRight w:val="0"/>
      <w:marTop w:val="0"/>
      <w:marBottom w:val="0"/>
      <w:divBdr>
        <w:top w:val="none" w:sz="0" w:space="0" w:color="auto"/>
        <w:left w:val="none" w:sz="0" w:space="0" w:color="auto"/>
        <w:bottom w:val="none" w:sz="0" w:space="0" w:color="auto"/>
        <w:right w:val="none" w:sz="0" w:space="0" w:color="auto"/>
      </w:divBdr>
    </w:div>
    <w:div w:id="454369672">
      <w:bodyDiv w:val="1"/>
      <w:marLeft w:val="0"/>
      <w:marRight w:val="0"/>
      <w:marTop w:val="0"/>
      <w:marBottom w:val="0"/>
      <w:divBdr>
        <w:top w:val="none" w:sz="0" w:space="0" w:color="auto"/>
        <w:left w:val="none" w:sz="0" w:space="0" w:color="auto"/>
        <w:bottom w:val="none" w:sz="0" w:space="0" w:color="auto"/>
        <w:right w:val="none" w:sz="0" w:space="0" w:color="auto"/>
      </w:divBdr>
    </w:div>
    <w:div w:id="548876984">
      <w:bodyDiv w:val="1"/>
      <w:marLeft w:val="0"/>
      <w:marRight w:val="0"/>
      <w:marTop w:val="0"/>
      <w:marBottom w:val="0"/>
      <w:divBdr>
        <w:top w:val="none" w:sz="0" w:space="0" w:color="auto"/>
        <w:left w:val="none" w:sz="0" w:space="0" w:color="auto"/>
        <w:bottom w:val="none" w:sz="0" w:space="0" w:color="auto"/>
        <w:right w:val="none" w:sz="0" w:space="0" w:color="auto"/>
      </w:divBdr>
    </w:div>
    <w:div w:id="943418041">
      <w:bodyDiv w:val="1"/>
      <w:marLeft w:val="0"/>
      <w:marRight w:val="0"/>
      <w:marTop w:val="0"/>
      <w:marBottom w:val="0"/>
      <w:divBdr>
        <w:top w:val="none" w:sz="0" w:space="0" w:color="auto"/>
        <w:left w:val="none" w:sz="0" w:space="0" w:color="auto"/>
        <w:bottom w:val="none" w:sz="0" w:space="0" w:color="auto"/>
        <w:right w:val="none" w:sz="0" w:space="0" w:color="auto"/>
      </w:divBdr>
    </w:div>
    <w:div w:id="959065290">
      <w:bodyDiv w:val="1"/>
      <w:marLeft w:val="0"/>
      <w:marRight w:val="0"/>
      <w:marTop w:val="0"/>
      <w:marBottom w:val="0"/>
      <w:divBdr>
        <w:top w:val="none" w:sz="0" w:space="0" w:color="auto"/>
        <w:left w:val="none" w:sz="0" w:space="0" w:color="auto"/>
        <w:bottom w:val="none" w:sz="0" w:space="0" w:color="auto"/>
        <w:right w:val="none" w:sz="0" w:space="0" w:color="auto"/>
      </w:divBdr>
    </w:div>
    <w:div w:id="989289334">
      <w:bodyDiv w:val="1"/>
      <w:marLeft w:val="0"/>
      <w:marRight w:val="0"/>
      <w:marTop w:val="0"/>
      <w:marBottom w:val="0"/>
      <w:divBdr>
        <w:top w:val="none" w:sz="0" w:space="0" w:color="auto"/>
        <w:left w:val="none" w:sz="0" w:space="0" w:color="auto"/>
        <w:bottom w:val="none" w:sz="0" w:space="0" w:color="auto"/>
        <w:right w:val="none" w:sz="0" w:space="0" w:color="auto"/>
      </w:divBdr>
    </w:div>
    <w:div w:id="1323970091">
      <w:bodyDiv w:val="1"/>
      <w:marLeft w:val="0"/>
      <w:marRight w:val="0"/>
      <w:marTop w:val="0"/>
      <w:marBottom w:val="0"/>
      <w:divBdr>
        <w:top w:val="none" w:sz="0" w:space="0" w:color="auto"/>
        <w:left w:val="none" w:sz="0" w:space="0" w:color="auto"/>
        <w:bottom w:val="none" w:sz="0" w:space="0" w:color="auto"/>
        <w:right w:val="none" w:sz="0" w:space="0" w:color="auto"/>
      </w:divBdr>
    </w:div>
    <w:div w:id="1353529381">
      <w:bodyDiv w:val="1"/>
      <w:marLeft w:val="0"/>
      <w:marRight w:val="0"/>
      <w:marTop w:val="0"/>
      <w:marBottom w:val="0"/>
      <w:divBdr>
        <w:top w:val="none" w:sz="0" w:space="0" w:color="auto"/>
        <w:left w:val="none" w:sz="0" w:space="0" w:color="auto"/>
        <w:bottom w:val="none" w:sz="0" w:space="0" w:color="auto"/>
        <w:right w:val="none" w:sz="0" w:space="0" w:color="auto"/>
      </w:divBdr>
    </w:div>
    <w:div w:id="1370641473">
      <w:bodyDiv w:val="1"/>
      <w:marLeft w:val="0"/>
      <w:marRight w:val="0"/>
      <w:marTop w:val="0"/>
      <w:marBottom w:val="0"/>
      <w:divBdr>
        <w:top w:val="none" w:sz="0" w:space="0" w:color="auto"/>
        <w:left w:val="none" w:sz="0" w:space="0" w:color="auto"/>
        <w:bottom w:val="none" w:sz="0" w:space="0" w:color="auto"/>
        <w:right w:val="none" w:sz="0" w:space="0" w:color="auto"/>
      </w:divBdr>
    </w:div>
    <w:div w:id="1443956942">
      <w:bodyDiv w:val="1"/>
      <w:marLeft w:val="0"/>
      <w:marRight w:val="0"/>
      <w:marTop w:val="0"/>
      <w:marBottom w:val="0"/>
      <w:divBdr>
        <w:top w:val="none" w:sz="0" w:space="0" w:color="auto"/>
        <w:left w:val="none" w:sz="0" w:space="0" w:color="auto"/>
        <w:bottom w:val="none" w:sz="0" w:space="0" w:color="auto"/>
        <w:right w:val="none" w:sz="0" w:space="0" w:color="auto"/>
      </w:divBdr>
    </w:div>
    <w:div w:id="1790776010">
      <w:bodyDiv w:val="1"/>
      <w:marLeft w:val="0"/>
      <w:marRight w:val="0"/>
      <w:marTop w:val="0"/>
      <w:marBottom w:val="0"/>
      <w:divBdr>
        <w:top w:val="none" w:sz="0" w:space="0" w:color="auto"/>
        <w:left w:val="none" w:sz="0" w:space="0" w:color="auto"/>
        <w:bottom w:val="none" w:sz="0" w:space="0" w:color="auto"/>
        <w:right w:val="none" w:sz="0" w:space="0" w:color="auto"/>
      </w:divBdr>
    </w:div>
    <w:div w:id="1893350890">
      <w:bodyDiv w:val="1"/>
      <w:marLeft w:val="0"/>
      <w:marRight w:val="0"/>
      <w:marTop w:val="0"/>
      <w:marBottom w:val="0"/>
      <w:divBdr>
        <w:top w:val="none" w:sz="0" w:space="0" w:color="auto"/>
        <w:left w:val="none" w:sz="0" w:space="0" w:color="auto"/>
        <w:bottom w:val="none" w:sz="0" w:space="0" w:color="auto"/>
        <w:right w:val="none" w:sz="0" w:space="0" w:color="auto"/>
      </w:divBdr>
    </w:div>
    <w:div w:id="2084722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75A11711C0E6041BB88A90C03E435B1" ma:contentTypeVersion="2" ma:contentTypeDescription="Create a new document." ma:contentTypeScope="" ma:versionID="bfd49cfe9bb6299e80a8b2075426ec32">
  <xsd:schema xmlns:xsd="http://www.w3.org/2001/XMLSchema" xmlns:xs="http://www.w3.org/2001/XMLSchema" xmlns:p="http://schemas.microsoft.com/office/2006/metadata/properties" xmlns:ns3="0b76178e-095f-44f5-b184-cead96adc2c5" targetNamespace="http://schemas.microsoft.com/office/2006/metadata/properties" ma:root="true" ma:fieldsID="03184a50a4d6073e641f02f58ce7b9b5" ns3:_="">
    <xsd:import namespace="0b76178e-095f-44f5-b184-cead96adc2c5"/>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76178e-095f-44f5-b184-cead96adc2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3C8E6B4-A54A-44B5-B701-C5ADE4CF8F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76178e-095f-44f5-b184-cead96adc2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20222E7-DB4F-45B4-893B-A40396B3682F}">
  <ds:schemaRefs>
    <ds:schemaRef ds:uri="http://schemas.microsoft.com/sharepoint/v3/contenttype/forms"/>
  </ds:schemaRefs>
</ds:datastoreItem>
</file>

<file path=customXml/itemProps3.xml><?xml version="1.0" encoding="utf-8"?>
<ds:datastoreItem xmlns:ds="http://schemas.openxmlformats.org/officeDocument/2006/customXml" ds:itemID="{B4BE231B-34B7-43E5-8F17-2334F0DA688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935</Words>
  <Characters>5331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Caldwell, Carlis</dc:creator>
  <cp:keywords/>
  <dc:description/>
  <cp:lastModifiedBy>Caldwell, Carlis</cp:lastModifiedBy>
  <cp:revision>2</cp:revision>
  <dcterms:created xsi:type="dcterms:W3CDTF">2023-06-25T20:53:00Z</dcterms:created>
  <dcterms:modified xsi:type="dcterms:W3CDTF">2023-06-25T20:53:00Z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0x010100175A11711C0E6041BB88A90C03E435B1</vt:lpwstr>
  </property>
</Properties>
</file>