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CC" w:rsidRPr="00F24C18" w:rsidRDefault="00E201CC" w:rsidP="00E201CC">
      <w:pPr>
        <w:ind w:left="360"/>
        <w:rPr>
          <w:b/>
          <w:sz w:val="28"/>
          <w:szCs w:val="28"/>
          <w:u w:val="single"/>
          <w:lang w:val="es-AR"/>
        </w:rPr>
      </w:pPr>
      <w:r w:rsidRPr="00F24C18">
        <w:rPr>
          <w:b/>
          <w:sz w:val="28"/>
          <w:szCs w:val="28"/>
          <w:u w:val="single"/>
          <w:lang w:val="es-AR"/>
        </w:rPr>
        <w:t>Tarea 7 - Historias de usuario y pruebas de aceptación</w:t>
      </w:r>
    </w:p>
    <w:p w:rsidR="00E201CC" w:rsidRPr="00E201CC" w:rsidRDefault="00E201CC" w:rsidP="00E201CC">
      <w:pPr>
        <w:ind w:left="360"/>
        <w:rPr>
          <w:lang w:val="es-AR"/>
        </w:rPr>
      </w:pPr>
    </w:p>
    <w:p w:rsidR="00E201CC" w:rsidRPr="00E201CC" w:rsidRDefault="00E201CC" w:rsidP="00E201CC">
      <w:pPr>
        <w:ind w:left="360"/>
        <w:rPr>
          <w:lang w:val="es-AR"/>
        </w:rPr>
      </w:pPr>
      <w:r w:rsidRPr="00E201CC">
        <w:rPr>
          <w:lang w:val="es-AR"/>
        </w:rPr>
        <w:tab/>
      </w:r>
      <w:r w:rsidRPr="00E201CC">
        <w:rPr>
          <w:lang w:val="es-AR"/>
        </w:rPr>
        <w:tab/>
        <w:t xml:space="preserve"> </w:t>
      </w:r>
      <w:r w:rsidRPr="00E201CC">
        <w:rPr>
          <w:lang w:val="es-AR"/>
        </w:rPr>
        <w:tab/>
        <w:t xml:space="preserve"> </w:t>
      </w:r>
      <w:r w:rsidRPr="00E201CC">
        <w:rPr>
          <w:lang w:val="es-AR"/>
        </w:rPr>
        <w:tab/>
        <w:t xml:space="preserve"> </w:t>
      </w:r>
      <w:r w:rsidRPr="00E201CC">
        <w:rPr>
          <w:lang w:val="es-AR"/>
        </w:rPr>
        <w:tab/>
      </w:r>
      <w:r w:rsidRPr="00E201CC">
        <w:rPr>
          <w:lang w:val="es-AR"/>
        </w:rPr>
        <w:tab/>
      </w:r>
    </w:p>
    <w:p w:rsidR="00E201CC" w:rsidRPr="007C0DEC" w:rsidRDefault="00E201CC" w:rsidP="00E201CC">
      <w:pPr>
        <w:ind w:left="360"/>
        <w:rPr>
          <w:sz w:val="24"/>
          <w:szCs w:val="24"/>
          <w:lang w:val="es-AR"/>
        </w:rPr>
      </w:pPr>
      <w:r w:rsidRPr="007C0DEC">
        <w:rPr>
          <w:sz w:val="24"/>
          <w:szCs w:val="24"/>
          <w:lang w:val="es-AR"/>
        </w:rPr>
        <w:t xml:space="preserve">Ejercicio 1: Caso </w:t>
      </w:r>
      <w:r w:rsidR="00831EE5" w:rsidRPr="007C0DEC">
        <w:rPr>
          <w:sz w:val="24"/>
          <w:szCs w:val="24"/>
          <w:lang w:val="es-AR"/>
        </w:rPr>
        <w:t>Practico</w:t>
      </w:r>
      <w:r w:rsidRPr="007C0DEC">
        <w:rPr>
          <w:sz w:val="24"/>
          <w:szCs w:val="24"/>
          <w:lang w:val="es-AR"/>
        </w:rPr>
        <w:t xml:space="preserve"> – Festival de Folklore</w:t>
      </w:r>
    </w:p>
    <w:p w:rsidR="00E201CC" w:rsidRPr="00E201CC" w:rsidRDefault="00E201CC" w:rsidP="00E201CC">
      <w:pPr>
        <w:ind w:left="360"/>
        <w:rPr>
          <w:lang w:val="es-AR"/>
        </w:rPr>
      </w:pPr>
    </w:p>
    <w:p w:rsidR="00E201CC" w:rsidRDefault="00E201CC" w:rsidP="00E201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Roles</w:t>
      </w:r>
      <w:r w:rsidR="00126FC7">
        <w:rPr>
          <w:lang w:val="es-AR"/>
        </w:rPr>
        <w:t xml:space="preserve"> de los usuarios del sistema.</w:t>
      </w:r>
    </w:p>
    <w:p w:rsidR="00126FC7" w:rsidRDefault="00126FC7" w:rsidP="00126FC7">
      <w:pPr>
        <w:pStyle w:val="Prrafodelista"/>
        <w:rPr>
          <w:lang w:val="es-AR"/>
        </w:rPr>
      </w:pP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E7C" w:rsidRPr="00F24C18" w:rsidTr="001B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D7D31" w:themeFill="accent2"/>
          </w:tcPr>
          <w:p w:rsidR="001B2E7C" w:rsidRPr="00F24C18" w:rsidRDefault="001B2E7C" w:rsidP="001B2E7C">
            <w:pPr>
              <w:jc w:val="center"/>
              <w:rPr>
                <w:lang w:val="es-AR"/>
              </w:rPr>
            </w:pPr>
            <w:r w:rsidRPr="00F24C18">
              <w:rPr>
                <w:lang w:val="es-AR"/>
              </w:rPr>
              <w:t>Rol</w:t>
            </w:r>
          </w:p>
        </w:tc>
        <w:tc>
          <w:tcPr>
            <w:tcW w:w="4675" w:type="dxa"/>
            <w:shd w:val="clear" w:color="auto" w:fill="ED7D31" w:themeFill="accent2"/>
          </w:tcPr>
          <w:p w:rsidR="001B2E7C" w:rsidRPr="00F24C18" w:rsidRDefault="001B2E7C" w:rsidP="001B2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 w:rsidRPr="00F24C18">
              <w:rPr>
                <w:lang w:val="es-AR"/>
              </w:rPr>
              <w:t>Responsablidad</w:t>
            </w:r>
            <w:proofErr w:type="spellEnd"/>
          </w:p>
        </w:tc>
      </w:tr>
      <w:tr w:rsidR="001B2E7C" w:rsidRPr="00F24C18" w:rsidTr="001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2E7C" w:rsidRPr="00F24C18" w:rsidRDefault="00B975A2" w:rsidP="00E201CC">
            <w:pPr>
              <w:rPr>
                <w:lang w:val="es-AR"/>
              </w:rPr>
            </w:pPr>
            <w:r w:rsidRPr="00F24C18">
              <w:rPr>
                <w:lang w:val="es-AR"/>
              </w:rPr>
              <w:t>Vendedor de punto de venta</w:t>
            </w:r>
          </w:p>
        </w:tc>
        <w:tc>
          <w:tcPr>
            <w:tcW w:w="4675" w:type="dxa"/>
          </w:tcPr>
          <w:p w:rsidR="001B2E7C" w:rsidRPr="00F24C18" w:rsidRDefault="00B975A2" w:rsidP="00D11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24C18">
              <w:rPr>
                <w:lang w:val="es-AR"/>
              </w:rPr>
              <w:t>Ingreso de los datos del cliente, asigna</w:t>
            </w:r>
            <w:r w:rsidR="00E77B70" w:rsidRPr="00F24C18">
              <w:rPr>
                <w:lang w:val="es-AR"/>
              </w:rPr>
              <w:t>ción de festival (grupo musical,</w:t>
            </w:r>
            <w:r w:rsidRPr="00F24C18">
              <w:rPr>
                <w:lang w:val="es-AR"/>
              </w:rPr>
              <w:t xml:space="preserve"> fecha) y butaca. </w:t>
            </w:r>
            <w:r w:rsidR="00D00232" w:rsidRPr="00F24C18">
              <w:rPr>
                <w:lang w:val="es-AR"/>
              </w:rPr>
              <w:t>Ingreso</w:t>
            </w:r>
            <w:r w:rsidRPr="00F24C18">
              <w:rPr>
                <w:lang w:val="es-AR"/>
              </w:rPr>
              <w:t xml:space="preserve"> del pago, emisión y entrega de</w:t>
            </w:r>
            <w:r w:rsidR="00D00232" w:rsidRPr="00F24C18">
              <w:rPr>
                <w:lang w:val="es-AR"/>
              </w:rPr>
              <w:t xml:space="preserve">l ticket y de la </w:t>
            </w:r>
            <w:r w:rsidRPr="00F24C18">
              <w:rPr>
                <w:lang w:val="es-AR"/>
              </w:rPr>
              <w:t xml:space="preserve"> factura.</w:t>
            </w:r>
          </w:p>
        </w:tc>
      </w:tr>
      <w:tr w:rsidR="001B2E7C" w:rsidRPr="00F24C18" w:rsidTr="001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2E7C" w:rsidRPr="00F24C18" w:rsidRDefault="00B975A2" w:rsidP="00E201CC">
            <w:pPr>
              <w:rPr>
                <w:lang w:val="es-AR"/>
              </w:rPr>
            </w:pPr>
            <w:r w:rsidRPr="00F24C18">
              <w:rPr>
                <w:lang w:val="es-AR"/>
              </w:rPr>
              <w:t xml:space="preserve">Comprador online </w:t>
            </w:r>
          </w:p>
        </w:tc>
        <w:tc>
          <w:tcPr>
            <w:tcW w:w="4675" w:type="dxa"/>
          </w:tcPr>
          <w:p w:rsidR="001B2E7C" w:rsidRPr="00F24C18" w:rsidRDefault="00B975A2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24C18">
              <w:rPr>
                <w:lang w:val="es-AR"/>
              </w:rPr>
              <w:t xml:space="preserve">Ingreso de sus datos personales, selección del </w:t>
            </w:r>
            <w:r w:rsidR="00D11C1C" w:rsidRPr="00F24C18">
              <w:rPr>
                <w:lang w:val="es-AR"/>
              </w:rPr>
              <w:t xml:space="preserve">festival (grupo musical, </w:t>
            </w:r>
            <w:r w:rsidRPr="00F24C18">
              <w:rPr>
                <w:lang w:val="es-AR"/>
              </w:rPr>
              <w:t xml:space="preserve">fecha) y butaca. </w:t>
            </w:r>
            <w:r w:rsidRPr="00F24C18">
              <w:rPr>
                <w:lang w:val="es-AR"/>
              </w:rPr>
              <w:t>Ingreso del pago, descarga del ticket y de la factura.</w:t>
            </w:r>
          </w:p>
        </w:tc>
      </w:tr>
      <w:tr w:rsidR="001B2E7C" w:rsidTr="001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2E7C" w:rsidRPr="00F24C18" w:rsidRDefault="00A951A7" w:rsidP="00E201CC">
            <w:pPr>
              <w:rPr>
                <w:lang w:val="es-AR"/>
              </w:rPr>
            </w:pPr>
            <w:r w:rsidRPr="00F24C18">
              <w:rPr>
                <w:lang w:val="es-AR"/>
              </w:rPr>
              <w:t>Dirección de Cultura</w:t>
            </w:r>
          </w:p>
        </w:tc>
        <w:tc>
          <w:tcPr>
            <w:tcW w:w="4675" w:type="dxa"/>
          </w:tcPr>
          <w:p w:rsidR="001B2E7C" w:rsidRDefault="00A951A7" w:rsidP="00407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24C18">
              <w:rPr>
                <w:lang w:val="es-AR"/>
              </w:rPr>
              <w:t>Diagramación de los espectáculos, asignando los participantes de cada festival, en sus determinadas fechas y sin superposición de participaciones diarias.</w:t>
            </w:r>
          </w:p>
        </w:tc>
      </w:tr>
      <w:tr w:rsidR="001B2E7C" w:rsidTr="001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2E7C" w:rsidRDefault="001B2E7C" w:rsidP="00E201CC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1B2E7C" w:rsidRDefault="001B2E7C" w:rsidP="00E20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1B2E7C" w:rsidTr="001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B2E7C" w:rsidRDefault="001B2E7C" w:rsidP="00E201CC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1B2E7C" w:rsidRDefault="001B2E7C" w:rsidP="00E2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E201CC" w:rsidRDefault="00E201CC" w:rsidP="00E201CC">
      <w:pPr>
        <w:rPr>
          <w:lang w:val="es-AR"/>
        </w:rPr>
      </w:pPr>
    </w:p>
    <w:p w:rsidR="00EE56E2" w:rsidRDefault="00EE56E2" w:rsidP="00E201CC">
      <w:pPr>
        <w:rPr>
          <w:lang w:val="es-AR"/>
        </w:rPr>
      </w:pPr>
    </w:p>
    <w:p w:rsidR="0025110B" w:rsidRDefault="002A0E2C" w:rsidP="0025110B">
      <w:pPr>
        <w:pStyle w:val="Prrafodelista"/>
        <w:numPr>
          <w:ilvl w:val="0"/>
          <w:numId w:val="1"/>
        </w:numPr>
      </w:pPr>
      <w:proofErr w:type="spellStart"/>
      <w:r>
        <w:t>Tarjetas</w:t>
      </w:r>
      <w:proofErr w:type="spellEnd"/>
      <w:r>
        <w:t xml:space="preserve"> (user stories)</w:t>
      </w:r>
    </w:p>
    <w:p w:rsidR="002A0E2C" w:rsidRDefault="002A0E2C" w:rsidP="002A0E2C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CBA" w:rsidTr="00B44CBA">
        <w:tc>
          <w:tcPr>
            <w:tcW w:w="4675" w:type="dxa"/>
          </w:tcPr>
          <w:p w:rsidR="00B44CBA" w:rsidRPr="00B44CBA" w:rsidRDefault="00B44CBA" w:rsidP="0025110B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:rsidR="00B44CBA" w:rsidRPr="00B44CBA" w:rsidRDefault="00B44CBA" w:rsidP="0025110B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Administrar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los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</w:tr>
      <w:tr w:rsidR="00B44CBA" w:rsidRPr="00B44CBA" w:rsidTr="00B44CBA">
        <w:tc>
          <w:tcPr>
            <w:tcW w:w="4675" w:type="dxa"/>
          </w:tcPr>
          <w:p w:rsidR="00B44CBA" w:rsidRDefault="00B44CBA" w:rsidP="00B44CBA">
            <w:proofErr w:type="spellStart"/>
            <w:r>
              <w:t>Descripción</w:t>
            </w:r>
            <w:proofErr w:type="spellEnd"/>
          </w:p>
        </w:tc>
        <w:tc>
          <w:tcPr>
            <w:tcW w:w="4675" w:type="dxa"/>
          </w:tcPr>
          <w:p w:rsidR="00B44CBA" w:rsidRPr="00EB5750" w:rsidRDefault="00B44CBA" w:rsidP="0040704D">
            <w:pPr>
              <w:jc w:val="both"/>
              <w:rPr>
                <w:lang w:val="es-AR"/>
              </w:rPr>
            </w:pPr>
            <w:r w:rsidRPr="00EB5750"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miembro de la</w:t>
            </w:r>
            <w:r w:rsidRPr="00A951A7">
              <w:rPr>
                <w:lang w:val="es-AR"/>
              </w:rPr>
              <w:t xml:space="preserve"> Dirección de Cultura </w:t>
            </w:r>
            <w:r w:rsidRPr="00EB5750">
              <w:rPr>
                <w:lang w:val="es-AR"/>
              </w:rPr>
              <w:t xml:space="preserve">preciso </w:t>
            </w:r>
            <w:r>
              <w:rPr>
                <w:lang w:val="es-AR"/>
              </w:rPr>
              <w:t>ingresar los participantes del espectáculo para cada día y asegurarme que los mismos no se repitan.</w:t>
            </w:r>
          </w:p>
        </w:tc>
      </w:tr>
      <w:tr w:rsidR="007C0DEC" w:rsidRPr="00B44CBA" w:rsidTr="00B44CBA">
        <w:tc>
          <w:tcPr>
            <w:tcW w:w="4675" w:type="dxa"/>
            <w:vMerge w:val="restart"/>
          </w:tcPr>
          <w:p w:rsidR="009F713D" w:rsidRDefault="007C0DEC" w:rsidP="00B44CBA"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  <w:p w:rsidR="009F713D" w:rsidRPr="009F713D" w:rsidRDefault="009F713D" w:rsidP="009F713D"/>
          <w:p w:rsidR="009F713D" w:rsidRPr="009F713D" w:rsidRDefault="009F713D" w:rsidP="009F713D"/>
          <w:p w:rsidR="009F713D" w:rsidRPr="009F713D" w:rsidRDefault="009F713D" w:rsidP="009F713D"/>
          <w:p w:rsidR="009F713D" w:rsidRPr="009F713D" w:rsidRDefault="009F713D" w:rsidP="009F713D"/>
          <w:p w:rsidR="009F713D" w:rsidRPr="009F713D" w:rsidRDefault="009F713D" w:rsidP="009F713D"/>
          <w:p w:rsidR="009F713D" w:rsidRPr="009F713D" w:rsidRDefault="009F713D" w:rsidP="009F713D"/>
          <w:p w:rsidR="007C0DEC" w:rsidRPr="009F713D" w:rsidRDefault="007C0DEC" w:rsidP="009F713D"/>
        </w:tc>
        <w:tc>
          <w:tcPr>
            <w:tcW w:w="4675" w:type="dxa"/>
          </w:tcPr>
          <w:p w:rsidR="007C0DEC" w:rsidRPr="00B44CBA" w:rsidRDefault="007C0DEC" w:rsidP="0040704D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Al ingresar al sistema un participante, este  notifica que el mismo ya tiene horario de actuación en el día.</w:t>
            </w:r>
          </w:p>
        </w:tc>
      </w:tr>
      <w:tr w:rsidR="007C0DEC" w:rsidRPr="00B44CBA" w:rsidTr="00B44CBA">
        <w:tc>
          <w:tcPr>
            <w:tcW w:w="4675" w:type="dxa"/>
            <w:vMerge/>
          </w:tcPr>
          <w:p w:rsidR="007C0DEC" w:rsidRPr="00B44CBA" w:rsidRDefault="007C0DEC" w:rsidP="00B44CBA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7C0DEC" w:rsidRPr="00EE56E2" w:rsidRDefault="007C0DEC" w:rsidP="006256F7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 w:rsidRPr="00B44CBA">
              <w:rPr>
                <w:lang w:val="es-AR"/>
              </w:rPr>
              <w:t>Al ingresar al sistema un participante, el sistema determina que es nuevo y permite asignarle</w:t>
            </w:r>
            <w:r w:rsidR="006256F7">
              <w:rPr>
                <w:lang w:val="es-AR"/>
              </w:rPr>
              <w:t xml:space="preserve"> fecha y horario </w:t>
            </w:r>
            <w:r w:rsidRPr="00B44CBA">
              <w:rPr>
                <w:lang w:val="es-AR"/>
              </w:rPr>
              <w:t xml:space="preserve">para </w:t>
            </w:r>
            <w:r w:rsidR="006256F7">
              <w:rPr>
                <w:lang w:val="es-AR"/>
              </w:rPr>
              <w:t xml:space="preserve">su </w:t>
            </w:r>
            <w:r w:rsidRPr="00B44CBA">
              <w:rPr>
                <w:lang w:val="es-AR"/>
              </w:rPr>
              <w:t>actuación.</w:t>
            </w:r>
          </w:p>
        </w:tc>
      </w:tr>
      <w:tr w:rsidR="007C0DEC" w:rsidRPr="00B44CBA" w:rsidTr="00B44CBA">
        <w:tc>
          <w:tcPr>
            <w:tcW w:w="4675" w:type="dxa"/>
            <w:vMerge/>
          </w:tcPr>
          <w:p w:rsidR="007C0DEC" w:rsidRPr="00B44CBA" w:rsidRDefault="007C0DEC" w:rsidP="00B44CBA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7C0DEC" w:rsidRPr="00B44CBA" w:rsidRDefault="007C0DEC" w:rsidP="0040704D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Al ingresar al sistema un participante, el sistema indica que ya no hay más cupos para la actuación para el día y habilita otra fecha.</w:t>
            </w:r>
          </w:p>
        </w:tc>
      </w:tr>
      <w:tr w:rsidR="007C0DEC" w:rsidRPr="00B44CBA" w:rsidTr="0032207E">
        <w:tc>
          <w:tcPr>
            <w:tcW w:w="4675" w:type="dxa"/>
          </w:tcPr>
          <w:p w:rsidR="007C0DEC" w:rsidRPr="00B44CBA" w:rsidRDefault="007C0DEC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lastRenderedPageBreak/>
              <w:t>Nombre</w:t>
            </w:r>
            <w:proofErr w:type="spellEnd"/>
          </w:p>
        </w:tc>
        <w:tc>
          <w:tcPr>
            <w:tcW w:w="4675" w:type="dxa"/>
          </w:tcPr>
          <w:p w:rsidR="007C0DEC" w:rsidRPr="00B44CBA" w:rsidRDefault="007C0DEC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Administrar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los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</w:tr>
      <w:tr w:rsidR="007C0DEC" w:rsidRPr="00EB5750" w:rsidTr="0032207E">
        <w:tc>
          <w:tcPr>
            <w:tcW w:w="4675" w:type="dxa"/>
          </w:tcPr>
          <w:p w:rsidR="007C0DEC" w:rsidRDefault="007C0DEC" w:rsidP="0032207E">
            <w:proofErr w:type="spellStart"/>
            <w:r>
              <w:t>Descripción</w:t>
            </w:r>
            <w:proofErr w:type="spellEnd"/>
          </w:p>
        </w:tc>
        <w:tc>
          <w:tcPr>
            <w:tcW w:w="4675" w:type="dxa"/>
          </w:tcPr>
          <w:p w:rsidR="007C0DEC" w:rsidRPr="00EB5750" w:rsidRDefault="007C0DEC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comprador preciso adquirir online las ventas anticipadas de los tickets.</w:t>
            </w:r>
          </w:p>
        </w:tc>
      </w:tr>
      <w:tr w:rsidR="00EE56E2" w:rsidRPr="00EB5750" w:rsidTr="0032207E">
        <w:tc>
          <w:tcPr>
            <w:tcW w:w="4675" w:type="dxa"/>
          </w:tcPr>
          <w:p w:rsidR="00EE56E2" w:rsidRDefault="00EE56E2" w:rsidP="0032207E"/>
          <w:p w:rsidR="00EE56E2" w:rsidRDefault="002E4413" w:rsidP="0032207E">
            <w:r>
              <w:t>Nota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E56E2" w:rsidRDefault="00EE56E2" w:rsidP="0040704D">
            <w:pPr>
              <w:jc w:val="both"/>
              <w:rPr>
                <w:lang w:val="es-AR"/>
              </w:rPr>
            </w:pPr>
          </w:p>
          <w:p w:rsidR="00EE56E2" w:rsidRDefault="00EE56E2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</w:t>
            </w:r>
            <w:r>
              <w:rPr>
                <w:lang w:val="es-AR"/>
              </w:rPr>
              <w:t>nline corresponde a ventas por las plataformas digitales disponibles para el público, sin necesidad de concurrir personalmente a los puntos de venta.</w:t>
            </w:r>
          </w:p>
          <w:p w:rsidR="00EE56E2" w:rsidRDefault="00EE56E2" w:rsidP="0040704D">
            <w:pPr>
              <w:jc w:val="both"/>
              <w:rPr>
                <w:lang w:val="es-AR"/>
              </w:rPr>
            </w:pPr>
          </w:p>
        </w:tc>
      </w:tr>
      <w:tr w:rsidR="007C0DEC" w:rsidRPr="00B44CBA" w:rsidTr="0032207E">
        <w:tc>
          <w:tcPr>
            <w:tcW w:w="4675" w:type="dxa"/>
            <w:vMerge w:val="restart"/>
          </w:tcPr>
          <w:p w:rsidR="007C0DEC" w:rsidRDefault="007C0DEC" w:rsidP="0032207E"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675" w:type="dxa"/>
          </w:tcPr>
          <w:p w:rsidR="007C0DEC" w:rsidRPr="00B44CBA" w:rsidRDefault="00EE56E2" w:rsidP="0040704D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Si la fecha de ingreso de datos para la venta anticipada está habilitada, el sistema emite el ticket</w:t>
            </w:r>
            <w:r w:rsidR="00AD20AE">
              <w:rPr>
                <w:lang w:val="es-AR"/>
              </w:rPr>
              <w:t>.</w:t>
            </w:r>
          </w:p>
        </w:tc>
      </w:tr>
      <w:tr w:rsidR="007C0DEC" w:rsidRPr="00B44CBA" w:rsidTr="0032207E">
        <w:tc>
          <w:tcPr>
            <w:tcW w:w="4675" w:type="dxa"/>
            <w:vMerge/>
          </w:tcPr>
          <w:p w:rsidR="007C0DEC" w:rsidRPr="00B44CBA" w:rsidRDefault="007C0DEC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7C0DEC" w:rsidRPr="00EE56E2" w:rsidRDefault="00EE56E2" w:rsidP="0040704D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Si la fecha de carga aún no fue habilitada, no se emite el ticket y el sistema informa que aún no está a la venta.</w:t>
            </w:r>
          </w:p>
        </w:tc>
      </w:tr>
      <w:tr w:rsidR="00EE56E2" w:rsidRPr="00B44CBA" w:rsidTr="0032207E">
        <w:tc>
          <w:tcPr>
            <w:tcW w:w="4675" w:type="dxa"/>
            <w:vMerge/>
          </w:tcPr>
          <w:p w:rsidR="00EE56E2" w:rsidRPr="00B44CBA" w:rsidRDefault="00EE56E2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EE56E2" w:rsidRDefault="00EE56E2" w:rsidP="0040704D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Si la fecha de carga es posterior al periodo de venta anticipada, el sistema informa la baja de esta modalidad y da lugar a nueva instancia de venta.</w:t>
            </w:r>
          </w:p>
        </w:tc>
      </w:tr>
      <w:tr w:rsidR="007C0DEC" w:rsidRPr="00B44CBA" w:rsidTr="0032207E">
        <w:tc>
          <w:tcPr>
            <w:tcW w:w="4675" w:type="dxa"/>
            <w:vMerge/>
          </w:tcPr>
          <w:p w:rsidR="007C0DEC" w:rsidRPr="00B44CBA" w:rsidRDefault="007C0DEC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7C0DEC" w:rsidRPr="00B44CBA" w:rsidRDefault="00EE56E2" w:rsidP="0040704D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Si la fecha de carga es posterior al periodo de venta anticipada, el sistema informa la baja de esta modalidad y si aún la nueva instancia de venta no está habilitada, informa a partir de cuándo se volverán a poner en venta los tickets.</w:t>
            </w:r>
          </w:p>
        </w:tc>
      </w:tr>
    </w:tbl>
    <w:p w:rsidR="005E1021" w:rsidRDefault="005E1021" w:rsidP="0025110B">
      <w:pPr>
        <w:rPr>
          <w:lang w:val="es-AR"/>
        </w:rPr>
      </w:pPr>
    </w:p>
    <w:p w:rsidR="005E1021" w:rsidRDefault="005E1021" w:rsidP="0025110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A66" w:rsidRPr="00B44CBA" w:rsidTr="0032207E">
        <w:tc>
          <w:tcPr>
            <w:tcW w:w="4675" w:type="dxa"/>
          </w:tcPr>
          <w:p w:rsidR="00362A66" w:rsidRPr="00B44CBA" w:rsidRDefault="00362A66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:rsidR="00362A66" w:rsidRPr="00B44CBA" w:rsidRDefault="00362A66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Administrar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los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</w:tr>
      <w:tr w:rsidR="00362A66" w:rsidRPr="00EB5750" w:rsidTr="0032207E">
        <w:tc>
          <w:tcPr>
            <w:tcW w:w="4675" w:type="dxa"/>
          </w:tcPr>
          <w:p w:rsidR="00362A66" w:rsidRDefault="00362A66" w:rsidP="0032207E">
            <w:proofErr w:type="spellStart"/>
            <w:r>
              <w:t>Descripción</w:t>
            </w:r>
            <w:proofErr w:type="spellEnd"/>
          </w:p>
        </w:tc>
        <w:tc>
          <w:tcPr>
            <w:tcW w:w="4675" w:type="dxa"/>
          </w:tcPr>
          <w:p w:rsidR="00362A66" w:rsidRPr="00EB5750" w:rsidRDefault="00362A66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Cuando paso una entrada por el lector laser, debo conocer en el momento la validez del ticket.</w:t>
            </w:r>
          </w:p>
        </w:tc>
      </w:tr>
      <w:tr w:rsidR="00362A66" w:rsidRPr="00EB5750" w:rsidTr="0032207E">
        <w:tc>
          <w:tcPr>
            <w:tcW w:w="4675" w:type="dxa"/>
          </w:tcPr>
          <w:p w:rsidR="00362A66" w:rsidRPr="00362A66" w:rsidRDefault="00362A66" w:rsidP="0032207E">
            <w:pPr>
              <w:rPr>
                <w:lang w:val="es-AR"/>
              </w:rPr>
            </w:pPr>
          </w:p>
          <w:p w:rsidR="00362A66" w:rsidRDefault="002E4413" w:rsidP="0032207E">
            <w:r>
              <w:t>Nota</w:t>
            </w:r>
          </w:p>
        </w:tc>
        <w:tc>
          <w:tcPr>
            <w:tcW w:w="4675" w:type="dxa"/>
          </w:tcPr>
          <w:p w:rsidR="00362A66" w:rsidRDefault="00362A66" w:rsidP="0040704D">
            <w:pPr>
              <w:jc w:val="both"/>
              <w:rPr>
                <w:lang w:val="es-AR"/>
              </w:rPr>
            </w:pPr>
          </w:p>
          <w:p w:rsidR="00362A66" w:rsidRDefault="00E563EF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El </w:t>
            </w:r>
            <w:r w:rsidR="00685C38">
              <w:rPr>
                <w:lang w:val="es-AR"/>
              </w:rPr>
              <w:t xml:space="preserve">lector laser está ubicado en los molinetes disponibles en </w:t>
            </w:r>
            <w:r w:rsidR="00685C38">
              <w:rPr>
                <w:lang w:val="es-AR"/>
              </w:rPr>
              <w:t xml:space="preserve">la entrada de ingreso del público de </w:t>
            </w:r>
            <w:r w:rsidR="00685C38">
              <w:rPr>
                <w:lang w:val="es-AR"/>
              </w:rPr>
              <w:t xml:space="preserve">cada </w:t>
            </w:r>
            <w:r w:rsidR="00925668">
              <w:rPr>
                <w:lang w:val="es-AR"/>
              </w:rPr>
              <w:t>sitio donde se desarrolle el festival</w:t>
            </w:r>
            <w:r w:rsidR="00685C38">
              <w:rPr>
                <w:lang w:val="es-AR"/>
              </w:rPr>
              <w:t>.</w:t>
            </w:r>
          </w:p>
          <w:p w:rsidR="00362A66" w:rsidRDefault="00362A66" w:rsidP="0040704D">
            <w:pPr>
              <w:jc w:val="both"/>
              <w:rPr>
                <w:lang w:val="es-AR"/>
              </w:rPr>
            </w:pPr>
          </w:p>
        </w:tc>
      </w:tr>
      <w:tr w:rsidR="00362A66" w:rsidRPr="00B44CBA" w:rsidTr="0032207E">
        <w:tc>
          <w:tcPr>
            <w:tcW w:w="4675" w:type="dxa"/>
            <w:vMerge w:val="restart"/>
          </w:tcPr>
          <w:p w:rsidR="00362A66" w:rsidRDefault="00362A66" w:rsidP="0032207E"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675" w:type="dxa"/>
          </w:tcPr>
          <w:p w:rsidR="00362A66" w:rsidRPr="00B44CBA" w:rsidRDefault="00873431" w:rsidP="0040704D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Al pasar el ticket por el lector, el sistema lee el código de barra y lo compara con la base de datos.</w:t>
            </w:r>
          </w:p>
        </w:tc>
      </w:tr>
      <w:tr w:rsidR="00362A66" w:rsidRPr="00B44CBA" w:rsidTr="0032207E">
        <w:tc>
          <w:tcPr>
            <w:tcW w:w="4675" w:type="dxa"/>
            <w:vMerge/>
          </w:tcPr>
          <w:p w:rsidR="00362A66" w:rsidRPr="00B44CBA" w:rsidRDefault="00362A66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362A66" w:rsidRPr="00EE56E2" w:rsidRDefault="00873431" w:rsidP="0000062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Si el código de barra existe en la base de datos, se habilita el ingreso</w:t>
            </w:r>
            <w:r w:rsidR="00000620">
              <w:rPr>
                <w:lang w:val="es-AR"/>
              </w:rPr>
              <w:t xml:space="preserve"> en el</w:t>
            </w:r>
            <w:r>
              <w:rPr>
                <w:lang w:val="es-AR"/>
              </w:rPr>
              <w:t xml:space="preserve"> molinete.</w:t>
            </w:r>
          </w:p>
        </w:tc>
      </w:tr>
      <w:tr w:rsidR="00362A66" w:rsidRPr="00B44CBA" w:rsidTr="0032207E">
        <w:tc>
          <w:tcPr>
            <w:tcW w:w="4675" w:type="dxa"/>
            <w:vMerge/>
          </w:tcPr>
          <w:p w:rsidR="00362A66" w:rsidRPr="00B44CBA" w:rsidRDefault="00362A66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362A66" w:rsidRDefault="00873431" w:rsidP="0040704D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Si el código de barra no existe en la base de datos, no se habilita el ingreso en el molinete.</w:t>
            </w:r>
          </w:p>
        </w:tc>
      </w:tr>
    </w:tbl>
    <w:p w:rsidR="005E1021" w:rsidRDefault="005E1021" w:rsidP="0025110B">
      <w:pPr>
        <w:rPr>
          <w:lang w:val="es-AR"/>
        </w:rPr>
      </w:pPr>
    </w:p>
    <w:p w:rsidR="009C48F4" w:rsidRDefault="009C48F4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7A01" w:rsidRPr="00B44CBA" w:rsidTr="0032207E">
        <w:tc>
          <w:tcPr>
            <w:tcW w:w="4675" w:type="dxa"/>
          </w:tcPr>
          <w:p w:rsidR="00E37A01" w:rsidRPr="00B44CBA" w:rsidRDefault="00E37A01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lastRenderedPageBreak/>
              <w:t>Nombre</w:t>
            </w:r>
            <w:proofErr w:type="spellEnd"/>
          </w:p>
        </w:tc>
        <w:tc>
          <w:tcPr>
            <w:tcW w:w="4675" w:type="dxa"/>
          </w:tcPr>
          <w:p w:rsidR="00E37A01" w:rsidRPr="00B44CBA" w:rsidRDefault="00E37A01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Administrar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los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</w:tr>
      <w:tr w:rsidR="00E37A01" w:rsidRPr="00EB5750" w:rsidTr="0032207E">
        <w:tc>
          <w:tcPr>
            <w:tcW w:w="4675" w:type="dxa"/>
          </w:tcPr>
          <w:p w:rsidR="00E37A01" w:rsidRDefault="00E37A01" w:rsidP="0032207E">
            <w:proofErr w:type="spellStart"/>
            <w:r>
              <w:t>Descripción</w:t>
            </w:r>
            <w:proofErr w:type="spellEnd"/>
          </w:p>
        </w:tc>
        <w:tc>
          <w:tcPr>
            <w:tcW w:w="4675" w:type="dxa"/>
          </w:tcPr>
          <w:p w:rsidR="00E37A01" w:rsidRPr="00EB5750" w:rsidRDefault="00E37A01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Cuando selecciono un festival, el sistema me debe mostrar un plano con las butacas disponibles para la fecha.</w:t>
            </w:r>
          </w:p>
        </w:tc>
      </w:tr>
      <w:tr w:rsidR="00E563EF" w:rsidTr="00E563EF">
        <w:trPr>
          <w:trHeight w:val="818"/>
        </w:trPr>
        <w:tc>
          <w:tcPr>
            <w:tcW w:w="4675" w:type="dxa"/>
            <w:vMerge w:val="restart"/>
          </w:tcPr>
          <w:p w:rsidR="00E563EF" w:rsidRPr="00362A66" w:rsidRDefault="00E563EF" w:rsidP="0032207E">
            <w:pPr>
              <w:rPr>
                <w:lang w:val="es-AR"/>
              </w:rPr>
            </w:pPr>
          </w:p>
          <w:p w:rsidR="00E563EF" w:rsidRDefault="002E4413" w:rsidP="0032207E">
            <w:r>
              <w:t>Nota</w:t>
            </w:r>
          </w:p>
        </w:tc>
        <w:tc>
          <w:tcPr>
            <w:tcW w:w="4675" w:type="dxa"/>
          </w:tcPr>
          <w:p w:rsidR="00E563EF" w:rsidRDefault="00E563EF" w:rsidP="0040704D">
            <w:pPr>
              <w:jc w:val="both"/>
              <w:rPr>
                <w:lang w:val="es-AR"/>
              </w:rPr>
            </w:pPr>
          </w:p>
          <w:p w:rsidR="00E563EF" w:rsidRDefault="00E563EF" w:rsidP="002E4413">
            <w:pPr>
              <w:pStyle w:val="Prrafodelista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Festival, puede ser </w:t>
            </w:r>
            <w:r w:rsidRPr="00DD3C5F">
              <w:rPr>
                <w:lang w:val="es-AR"/>
              </w:rPr>
              <w:t xml:space="preserve">regional, provincial </w:t>
            </w:r>
            <w:r>
              <w:rPr>
                <w:lang w:val="es-AR"/>
              </w:rPr>
              <w:t>o</w:t>
            </w:r>
            <w:r w:rsidRPr="00DD3C5F">
              <w:rPr>
                <w:lang w:val="es-AR"/>
              </w:rPr>
              <w:t xml:space="preserve"> naciona</w:t>
            </w:r>
            <w:r>
              <w:rPr>
                <w:lang w:val="es-AR"/>
              </w:rPr>
              <w:t>l.</w:t>
            </w:r>
          </w:p>
          <w:p w:rsidR="00E563EF" w:rsidRDefault="00E563EF" w:rsidP="00E563EF">
            <w:pPr>
              <w:pStyle w:val="Prrafodelista"/>
              <w:jc w:val="both"/>
              <w:rPr>
                <w:lang w:val="es-AR"/>
              </w:rPr>
            </w:pPr>
          </w:p>
        </w:tc>
      </w:tr>
      <w:tr w:rsidR="00E563EF" w:rsidTr="0032207E">
        <w:trPr>
          <w:trHeight w:val="817"/>
        </w:trPr>
        <w:tc>
          <w:tcPr>
            <w:tcW w:w="4675" w:type="dxa"/>
            <w:vMerge/>
          </w:tcPr>
          <w:p w:rsidR="00E563EF" w:rsidRPr="00362A66" w:rsidRDefault="00E563EF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E563EF" w:rsidRDefault="00E563EF" w:rsidP="00E563EF">
            <w:pPr>
              <w:pStyle w:val="Prrafodelista"/>
              <w:jc w:val="both"/>
              <w:rPr>
                <w:lang w:val="es-AR"/>
              </w:rPr>
            </w:pPr>
          </w:p>
          <w:p w:rsidR="00E563EF" w:rsidRPr="00DD3C5F" w:rsidRDefault="00E563EF" w:rsidP="002E4413">
            <w:pPr>
              <w:pStyle w:val="Prrafodelista"/>
              <w:jc w:val="both"/>
              <w:rPr>
                <w:lang w:val="es-AR"/>
              </w:rPr>
            </w:pPr>
            <w:r w:rsidRPr="00DD3C5F">
              <w:rPr>
                <w:lang w:val="es-AR"/>
              </w:rPr>
              <w:t>El</w:t>
            </w:r>
            <w:r>
              <w:rPr>
                <w:lang w:val="es-AR"/>
              </w:rPr>
              <w:t xml:space="preserve"> plano corresponde a la ubicación y distribución de las butacas.</w:t>
            </w:r>
          </w:p>
          <w:p w:rsidR="00E563EF" w:rsidRDefault="00E563EF" w:rsidP="0040704D">
            <w:pPr>
              <w:jc w:val="both"/>
              <w:rPr>
                <w:lang w:val="es-AR"/>
              </w:rPr>
            </w:pPr>
          </w:p>
        </w:tc>
      </w:tr>
      <w:tr w:rsidR="00E37A01" w:rsidRPr="00B44CBA" w:rsidTr="0032207E">
        <w:tc>
          <w:tcPr>
            <w:tcW w:w="4675" w:type="dxa"/>
            <w:vMerge w:val="restart"/>
          </w:tcPr>
          <w:p w:rsidR="00E37A01" w:rsidRPr="00925668" w:rsidRDefault="00E37A01" w:rsidP="0032207E">
            <w:pPr>
              <w:rPr>
                <w:lang w:val="es-AR"/>
              </w:rPr>
            </w:pPr>
            <w:r w:rsidRPr="00925668">
              <w:rPr>
                <w:lang w:val="es-AR"/>
              </w:rPr>
              <w:t>Pruebas de Aceptación</w:t>
            </w:r>
          </w:p>
        </w:tc>
        <w:tc>
          <w:tcPr>
            <w:tcW w:w="4675" w:type="dxa"/>
          </w:tcPr>
          <w:p w:rsidR="00E37A01" w:rsidRPr="00B44CBA" w:rsidRDefault="00741933" w:rsidP="00E6705F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Al seleccionar en el plano de butacas del festival </w:t>
            </w:r>
            <w:r w:rsidR="00E6705F">
              <w:rPr>
                <w:lang w:val="es-AR"/>
              </w:rPr>
              <w:t xml:space="preserve">cualquier ubicación que aparece </w:t>
            </w:r>
            <w:r>
              <w:rPr>
                <w:lang w:val="es-AR"/>
              </w:rPr>
              <w:t>disponible, el sistema permite cargar la venta.</w:t>
            </w:r>
          </w:p>
        </w:tc>
      </w:tr>
      <w:tr w:rsidR="00E37A01" w:rsidRPr="00EE56E2" w:rsidTr="0032207E">
        <w:tc>
          <w:tcPr>
            <w:tcW w:w="4675" w:type="dxa"/>
            <w:vMerge/>
          </w:tcPr>
          <w:p w:rsidR="00E37A01" w:rsidRPr="00B44CBA" w:rsidRDefault="00E37A01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E37A01" w:rsidRPr="00EE56E2" w:rsidRDefault="00741933" w:rsidP="00E6705F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Al seleccionar en el plano de butacas del festival </w:t>
            </w:r>
            <w:r w:rsidR="00E6705F">
              <w:rPr>
                <w:lang w:val="es-AR"/>
              </w:rPr>
              <w:t>cualquier ubicación que aparece no dis</w:t>
            </w:r>
            <w:r>
              <w:rPr>
                <w:lang w:val="es-AR"/>
              </w:rPr>
              <w:t>ponible, el sistema no permite cargar la venta.</w:t>
            </w:r>
          </w:p>
        </w:tc>
      </w:tr>
      <w:tr w:rsidR="00E37A01" w:rsidTr="0032207E">
        <w:tc>
          <w:tcPr>
            <w:tcW w:w="4675" w:type="dxa"/>
            <w:vMerge/>
          </w:tcPr>
          <w:p w:rsidR="00E37A01" w:rsidRPr="00B44CBA" w:rsidRDefault="00E37A01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E37A01" w:rsidRDefault="00741933" w:rsidP="0086712C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Si el plano del festival tiene todas las butacas ocupadas, el sistema </w:t>
            </w:r>
            <w:r w:rsidR="0086712C">
              <w:rPr>
                <w:lang w:val="es-AR"/>
              </w:rPr>
              <w:t xml:space="preserve">da la opción de </w:t>
            </w:r>
            <w:r>
              <w:rPr>
                <w:lang w:val="es-AR"/>
              </w:rPr>
              <w:t>seleccionar otra fecha.</w:t>
            </w:r>
          </w:p>
        </w:tc>
      </w:tr>
    </w:tbl>
    <w:p w:rsidR="00590E66" w:rsidRDefault="00590E66" w:rsidP="005E1021">
      <w:pPr>
        <w:rPr>
          <w:lang w:val="es-AR"/>
        </w:rPr>
      </w:pPr>
    </w:p>
    <w:p w:rsidR="00925668" w:rsidRDefault="00925668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668" w:rsidRPr="00B44CBA" w:rsidTr="0032207E">
        <w:tc>
          <w:tcPr>
            <w:tcW w:w="4675" w:type="dxa"/>
          </w:tcPr>
          <w:p w:rsidR="00925668" w:rsidRPr="00B44CBA" w:rsidRDefault="00925668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675" w:type="dxa"/>
          </w:tcPr>
          <w:p w:rsidR="00925668" w:rsidRPr="00B44CBA" w:rsidRDefault="00925668" w:rsidP="0032207E">
            <w:pPr>
              <w:rPr>
                <w:b/>
                <w:sz w:val="24"/>
                <w:szCs w:val="24"/>
              </w:rPr>
            </w:pPr>
            <w:proofErr w:type="spellStart"/>
            <w:r w:rsidRPr="00B44CBA">
              <w:rPr>
                <w:b/>
                <w:sz w:val="24"/>
                <w:szCs w:val="24"/>
              </w:rPr>
              <w:t>Administrar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los</w:t>
            </w:r>
            <w:proofErr w:type="spellEnd"/>
            <w:r w:rsidRPr="00B44C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44CBA">
              <w:rPr>
                <w:b/>
                <w:sz w:val="24"/>
                <w:szCs w:val="24"/>
              </w:rPr>
              <w:t>comentarios</w:t>
            </w:r>
            <w:proofErr w:type="spellEnd"/>
          </w:p>
        </w:tc>
      </w:tr>
      <w:tr w:rsidR="00925668" w:rsidRPr="00EB5750" w:rsidTr="0032207E">
        <w:tc>
          <w:tcPr>
            <w:tcW w:w="4675" w:type="dxa"/>
          </w:tcPr>
          <w:p w:rsidR="00925668" w:rsidRDefault="00925668" w:rsidP="0032207E">
            <w:proofErr w:type="spellStart"/>
            <w:r>
              <w:t>Descripción</w:t>
            </w:r>
            <w:proofErr w:type="spellEnd"/>
          </w:p>
        </w:tc>
        <w:tc>
          <w:tcPr>
            <w:tcW w:w="4675" w:type="dxa"/>
          </w:tcPr>
          <w:p w:rsidR="00925668" w:rsidRPr="00EB5750" w:rsidRDefault="00925668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Cuando voy a emitir la factura para un cliente en el estadio, el número de la factura debe ser nuevo.</w:t>
            </w:r>
          </w:p>
        </w:tc>
      </w:tr>
      <w:tr w:rsidR="00925668" w:rsidRPr="00EB5750" w:rsidTr="0032207E">
        <w:tc>
          <w:tcPr>
            <w:tcW w:w="4675" w:type="dxa"/>
          </w:tcPr>
          <w:p w:rsidR="00925668" w:rsidRPr="00362A66" w:rsidRDefault="00925668" w:rsidP="0032207E">
            <w:pPr>
              <w:rPr>
                <w:lang w:val="es-AR"/>
              </w:rPr>
            </w:pPr>
          </w:p>
          <w:p w:rsidR="00925668" w:rsidRDefault="002E4413" w:rsidP="0032207E">
            <w:r>
              <w:t>Nota</w:t>
            </w:r>
          </w:p>
        </w:tc>
        <w:tc>
          <w:tcPr>
            <w:tcW w:w="4675" w:type="dxa"/>
          </w:tcPr>
          <w:p w:rsidR="00925668" w:rsidRDefault="00925668" w:rsidP="0040704D">
            <w:pPr>
              <w:jc w:val="both"/>
              <w:rPr>
                <w:lang w:val="es-AR"/>
              </w:rPr>
            </w:pPr>
          </w:p>
          <w:p w:rsidR="00925668" w:rsidRDefault="002E4413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="00925668">
              <w:rPr>
                <w:lang w:val="es-AR"/>
              </w:rPr>
              <w:t>stadio corresponde al espacio físico donde se desarrolla el festival.</w:t>
            </w:r>
          </w:p>
          <w:p w:rsidR="00925668" w:rsidRDefault="00925668" w:rsidP="0040704D">
            <w:pPr>
              <w:jc w:val="both"/>
              <w:rPr>
                <w:lang w:val="es-AR"/>
              </w:rPr>
            </w:pPr>
          </w:p>
        </w:tc>
      </w:tr>
      <w:tr w:rsidR="00925668" w:rsidRPr="00B44CBA" w:rsidTr="0032207E">
        <w:tc>
          <w:tcPr>
            <w:tcW w:w="4675" w:type="dxa"/>
            <w:vMerge w:val="restart"/>
          </w:tcPr>
          <w:p w:rsidR="00925668" w:rsidRDefault="00925668" w:rsidP="0032207E"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675" w:type="dxa"/>
          </w:tcPr>
          <w:p w:rsidR="00925668" w:rsidRPr="000878FE" w:rsidRDefault="000878FE" w:rsidP="0040704D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 w:rsidRPr="000878FE">
              <w:rPr>
                <w:lang w:val="es-AR"/>
              </w:rPr>
              <w:t xml:space="preserve">Al </w:t>
            </w:r>
            <w:r w:rsidRPr="000878FE">
              <w:rPr>
                <w:lang w:val="es-AR"/>
              </w:rPr>
              <w:t xml:space="preserve">ingresar </w:t>
            </w:r>
            <w:r w:rsidRPr="000878FE">
              <w:rPr>
                <w:lang w:val="es-AR"/>
              </w:rPr>
              <w:t>una nueva venta, el sistema no permite escribir manualmente la factura</w:t>
            </w:r>
            <w:r>
              <w:rPr>
                <w:lang w:val="es-AR"/>
              </w:rPr>
              <w:t>;</w:t>
            </w:r>
            <w:r w:rsidRPr="000878FE">
              <w:rPr>
                <w:lang w:val="es-AR"/>
              </w:rPr>
              <w:t xml:space="preserve"> el número aparece por defecto.</w:t>
            </w:r>
          </w:p>
        </w:tc>
      </w:tr>
      <w:tr w:rsidR="00925668" w:rsidRPr="00B44CBA" w:rsidTr="0032207E">
        <w:tc>
          <w:tcPr>
            <w:tcW w:w="4675" w:type="dxa"/>
            <w:vMerge/>
          </w:tcPr>
          <w:p w:rsidR="00925668" w:rsidRPr="00B44CBA" w:rsidRDefault="0092566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925668" w:rsidRPr="000878FE" w:rsidRDefault="000878FE" w:rsidP="0040704D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 w:rsidRPr="000878FE">
              <w:rPr>
                <w:lang w:val="es-AR"/>
              </w:rPr>
              <w:t xml:space="preserve">El número de </w:t>
            </w:r>
            <w:r w:rsidRPr="000878FE">
              <w:rPr>
                <w:lang w:val="es-AR"/>
              </w:rPr>
              <w:t xml:space="preserve">factura que </w:t>
            </w:r>
            <w:r w:rsidRPr="000878FE">
              <w:rPr>
                <w:lang w:val="es-AR"/>
              </w:rPr>
              <w:t xml:space="preserve">automáticamente </w:t>
            </w:r>
            <w:r w:rsidRPr="000878FE">
              <w:rPr>
                <w:lang w:val="es-AR"/>
              </w:rPr>
              <w:t>se genera</w:t>
            </w:r>
            <w:r>
              <w:rPr>
                <w:lang w:val="es-AR"/>
              </w:rPr>
              <w:t>,</w:t>
            </w:r>
            <w:r w:rsidRPr="000878FE">
              <w:rPr>
                <w:lang w:val="es-AR"/>
              </w:rPr>
              <w:t xml:space="preserve"> corresponde al </w:t>
            </w:r>
            <w:r>
              <w:rPr>
                <w:lang w:val="es-AR"/>
              </w:rPr>
              <w:t xml:space="preserve">número </w:t>
            </w:r>
            <w:r w:rsidRPr="000878FE">
              <w:rPr>
                <w:lang w:val="es-AR"/>
              </w:rPr>
              <w:t>inmediatamente superior</w:t>
            </w:r>
            <w:r w:rsidRPr="000878FE">
              <w:rPr>
                <w:lang w:val="es-AR"/>
              </w:rPr>
              <w:t xml:space="preserve"> emitido</w:t>
            </w:r>
            <w:r>
              <w:rPr>
                <w:lang w:val="es-AR"/>
              </w:rPr>
              <w:t xml:space="preserve"> por última vez y</w:t>
            </w:r>
            <w:r w:rsidRPr="000878FE">
              <w:rPr>
                <w:lang w:val="es-AR"/>
              </w:rPr>
              <w:t xml:space="preserve"> en ese punto de venta.</w:t>
            </w:r>
          </w:p>
        </w:tc>
      </w:tr>
      <w:tr w:rsidR="00925668" w:rsidRPr="00B44CBA" w:rsidTr="0032207E">
        <w:tc>
          <w:tcPr>
            <w:tcW w:w="4675" w:type="dxa"/>
            <w:vMerge/>
          </w:tcPr>
          <w:p w:rsidR="00925668" w:rsidRPr="00B44CBA" w:rsidRDefault="0092566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925668" w:rsidRPr="000878FE" w:rsidRDefault="000878FE" w:rsidP="0040704D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 w:rsidRPr="000878FE">
              <w:rPr>
                <w:lang w:val="es-AR"/>
              </w:rPr>
              <w:t>Si una factura es anulada, el nuevo documento se va a generar con el número inmediatamente superior a la factura anulada.</w:t>
            </w:r>
          </w:p>
        </w:tc>
      </w:tr>
    </w:tbl>
    <w:p w:rsidR="00590E66" w:rsidRDefault="00590E66" w:rsidP="005E1021">
      <w:pPr>
        <w:rPr>
          <w:lang w:val="es-AR"/>
        </w:rPr>
      </w:pPr>
    </w:p>
    <w:sectPr w:rsidR="00590E66" w:rsidSect="007C0DEC">
      <w:headerReference w:type="default" r:id="rId7"/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27A" w:rsidRDefault="00ED627A" w:rsidP="00317D52">
      <w:pPr>
        <w:spacing w:after="0" w:line="240" w:lineRule="auto"/>
      </w:pPr>
      <w:r>
        <w:separator/>
      </w:r>
    </w:p>
  </w:endnote>
  <w:endnote w:type="continuationSeparator" w:id="0">
    <w:p w:rsidR="00ED627A" w:rsidRDefault="00ED627A" w:rsidP="0031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D52" w:rsidRDefault="00317D52" w:rsidP="00317D52">
    <w:pPr>
      <w:spacing w:line="240" w:lineRule="auto"/>
      <w:jc w:val="both"/>
      <w:rPr>
        <w:lang w:val="es-AR"/>
      </w:rPr>
    </w:pPr>
  </w:p>
  <w:p w:rsidR="00317D52" w:rsidRPr="003E37CC" w:rsidRDefault="00317D52" w:rsidP="00317D52">
    <w:pPr>
      <w:spacing w:line="240" w:lineRule="auto"/>
      <w:jc w:val="both"/>
      <w:rPr>
        <w:lang w:val="es-AR"/>
      </w:rPr>
    </w:pPr>
    <w:r>
      <w:rPr>
        <w:lang w:val="es-AR"/>
      </w:rPr>
      <w:t xml:space="preserve">Programación   -   Desarrollo de Software – Clase </w:t>
    </w:r>
    <w:r w:rsidR="009F713D">
      <w:rPr>
        <w:lang w:val="es-AR"/>
      </w:rPr>
      <w:t>7</w:t>
    </w:r>
    <w:r>
      <w:rPr>
        <w:lang w:val="es-AR"/>
      </w:rPr>
      <w:t>: Módulo 1</w:t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  <w:t xml:space="preserve">Daniel </w:t>
    </w:r>
    <w:proofErr w:type="spellStart"/>
    <w:r>
      <w:rPr>
        <w:lang w:val="es-AR"/>
      </w:rPr>
      <w:t>Pozzo</w:t>
    </w:r>
    <w:proofErr w:type="spellEnd"/>
    <w:r>
      <w:rPr>
        <w:lang w:val="es-AR"/>
      </w:rPr>
      <w:t xml:space="preserve"> </w:t>
    </w:r>
    <w:proofErr w:type="spellStart"/>
    <w:r>
      <w:rPr>
        <w:lang w:val="es-AR"/>
      </w:rPr>
      <w:t>Ardizzi</w:t>
    </w:r>
    <w:proofErr w:type="spellEnd"/>
  </w:p>
  <w:p w:rsidR="00317D52" w:rsidRDefault="00317D52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  <w:lang w:val="es-ES"/>
      </w:rPr>
    </w:pPr>
  </w:p>
  <w:p w:rsidR="00317D52" w:rsidRDefault="00317D5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E4413" w:rsidRPr="002E4413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E4413" w:rsidRPr="002E4413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27A" w:rsidRDefault="00ED627A" w:rsidP="00317D52">
      <w:pPr>
        <w:spacing w:after="0" w:line="240" w:lineRule="auto"/>
      </w:pPr>
      <w:r>
        <w:separator/>
      </w:r>
    </w:p>
  </w:footnote>
  <w:footnote w:type="continuationSeparator" w:id="0">
    <w:p w:rsidR="00ED627A" w:rsidRDefault="00ED627A" w:rsidP="0031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D52" w:rsidRDefault="00317D52">
    <w:pPr>
      <w:pStyle w:val="Encabezado"/>
      <w:jc w:val="right"/>
    </w:pPr>
  </w:p>
  <w:p w:rsidR="00317D52" w:rsidRDefault="00317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9AA"/>
    <w:multiLevelType w:val="hybridMultilevel"/>
    <w:tmpl w:val="6150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0D2A"/>
    <w:multiLevelType w:val="hybridMultilevel"/>
    <w:tmpl w:val="7836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53431"/>
    <w:multiLevelType w:val="hybridMultilevel"/>
    <w:tmpl w:val="60087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D22CD"/>
    <w:multiLevelType w:val="hybridMultilevel"/>
    <w:tmpl w:val="08FC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0B"/>
    <w:rsid w:val="00000620"/>
    <w:rsid w:val="000878FE"/>
    <w:rsid w:val="000D7B7E"/>
    <w:rsid w:val="00126FC7"/>
    <w:rsid w:val="00196722"/>
    <w:rsid w:val="001A2914"/>
    <w:rsid w:val="001B2E7C"/>
    <w:rsid w:val="002170C4"/>
    <w:rsid w:val="0025110B"/>
    <w:rsid w:val="002A0E2C"/>
    <w:rsid w:val="002E4413"/>
    <w:rsid w:val="00317D52"/>
    <w:rsid w:val="00362A66"/>
    <w:rsid w:val="0040704D"/>
    <w:rsid w:val="00523E53"/>
    <w:rsid w:val="00590E66"/>
    <w:rsid w:val="005E1021"/>
    <w:rsid w:val="006256F7"/>
    <w:rsid w:val="00685C38"/>
    <w:rsid w:val="00741933"/>
    <w:rsid w:val="007C0DEC"/>
    <w:rsid w:val="007C4D55"/>
    <w:rsid w:val="007E483F"/>
    <w:rsid w:val="00831EE5"/>
    <w:rsid w:val="0086712C"/>
    <w:rsid w:val="00873431"/>
    <w:rsid w:val="00925668"/>
    <w:rsid w:val="009476E1"/>
    <w:rsid w:val="009C48F4"/>
    <w:rsid w:val="009F713D"/>
    <w:rsid w:val="00A80EAE"/>
    <w:rsid w:val="00A951A7"/>
    <w:rsid w:val="00AD20AE"/>
    <w:rsid w:val="00B44CBA"/>
    <w:rsid w:val="00B975A2"/>
    <w:rsid w:val="00BE7723"/>
    <w:rsid w:val="00BF4129"/>
    <w:rsid w:val="00CD092B"/>
    <w:rsid w:val="00D00232"/>
    <w:rsid w:val="00D11C1C"/>
    <w:rsid w:val="00D46AC0"/>
    <w:rsid w:val="00DD3C5F"/>
    <w:rsid w:val="00E043D1"/>
    <w:rsid w:val="00E201CC"/>
    <w:rsid w:val="00E2550A"/>
    <w:rsid w:val="00E37A01"/>
    <w:rsid w:val="00E563EF"/>
    <w:rsid w:val="00E6705F"/>
    <w:rsid w:val="00E77B70"/>
    <w:rsid w:val="00E80102"/>
    <w:rsid w:val="00EB4CCE"/>
    <w:rsid w:val="00EB5750"/>
    <w:rsid w:val="00ED627A"/>
    <w:rsid w:val="00EE56E2"/>
    <w:rsid w:val="00F24C18"/>
    <w:rsid w:val="00F82BEB"/>
    <w:rsid w:val="00F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49071B"/>
  <w15:chartTrackingRefBased/>
  <w15:docId w15:val="{FBAA184A-0DB5-427C-9FED-A9923AB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10B"/>
  </w:style>
  <w:style w:type="paragraph" w:styleId="Ttulo1">
    <w:name w:val="heading 1"/>
    <w:basedOn w:val="Normal"/>
    <w:next w:val="Normal"/>
    <w:link w:val="Ttulo1Car"/>
    <w:uiPriority w:val="9"/>
    <w:qFormat/>
    <w:rsid w:val="00251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1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1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1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1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1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10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10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1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1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10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10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10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1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25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10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1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110B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25110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5110B"/>
    <w:rPr>
      <w:i/>
      <w:iCs/>
      <w:color w:val="auto"/>
    </w:rPr>
  </w:style>
  <w:style w:type="paragraph" w:styleId="Sinespaciado">
    <w:name w:val="No Spacing"/>
    <w:uiPriority w:val="1"/>
    <w:qFormat/>
    <w:rsid w:val="0025110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110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5110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10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1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10B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25110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5110B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25110B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5110B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5110B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110B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511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5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1B2E7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52"/>
  </w:style>
  <w:style w:type="paragraph" w:styleId="Piedepgina">
    <w:name w:val="footer"/>
    <w:basedOn w:val="Normal"/>
    <w:link w:val="PiedepginaCar"/>
    <w:uiPriority w:val="99"/>
    <w:unhideWhenUsed/>
    <w:rsid w:val="0031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2020-04-26T16:24:00Z</dcterms:created>
  <dcterms:modified xsi:type="dcterms:W3CDTF">2020-04-26T22:44:00Z</dcterms:modified>
</cp:coreProperties>
</file>