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KẾ HOẠCH VÀ ĐẦU TƯ</w:t>
            </w:r>
          </w:p>
          <w:p>
            <w:pPr>
              <w:spacing w:after="120" w:before="80"/>
              <w:jc w:val="center"/>
            </w:pPr>
            <w:r>
              <w:rPr>
                <w:rFonts w:ascii="Times New Roman" w:cs="Times New Roman" w:eastAsia="Times New Roman" w:hAnsi="Times New Roman"/>
                <w:sz w:val="24"/>
                <w:szCs w:val="24"/>
              </w:rPr>
              <w:t xml:space="preserve">Số: 68/2025/TT-BKHĐT</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30/06/2025</w:t>
            </w:r>
          </w:p>
        </w:tc>
      </w:tr>
    </w:tbl>
    <w:p>
      <w:pPr>
        <w:spacing w:after="240" w:before="360"/>
        <w:jc w:val="center"/>
      </w:pPr>
      <w:r>
        <w:rPr>
          <w:rFonts w:ascii="Times New Roman" w:cs="Times New Roman" w:eastAsia="Times New Roman" w:hAnsi="Times New Roman"/>
          <w:b/>
          <w:bCs/>
          <w:sz w:val="28"/>
          <w:szCs w:val="28"/>
        </w:rPr>
        <w:t xml:space="preserve">THÔNG TƯ 68/2025/TT-BKHĐT QUY ĐỊNH HỆ THỐNG BIỂU MẪU ĐIỆN TỬ SỬ DỤNG TRONG ĐĂNG KÝ DOANH NGHIỆP, HỘ KINH DOANH</w:t>
      </w:r>
    </w:p>
    <w:p>
      <w:pPr>
        <w:spacing w:after="60" w:before="60" w:line="300"/>
        <w:ind w:firstLine="400"/>
        <w:jc w:val="both"/>
      </w:pPr>
      <w:r>
        <w:rPr>
          <w:rFonts w:ascii="Times New Roman" w:cs="Times New Roman" w:eastAsia="Times New Roman" w:hAnsi="Times New Roman"/>
          <w:sz w:val="26"/>
          <w:szCs w:val="26"/>
        </w:rPr>
        <w:t xml:space="preserve">BỘ KẾ HOẠCH VÀ ĐẦU TƯ</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68/2025/TT-BKHĐT</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30 tháng 6 năm 2025</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Quy định hệ thống biểu mẫu điện tử sử dụng trong đăng ký doanh nghiệp, hộ kinh doanh</w:t>
      </w:r>
    </w:p>
    <w:p>
      <w:pPr>
        <w:spacing w:after="60" w:before="60" w:line="300"/>
        <w:ind w:firstLine="400"/>
        <w:jc w:val="both"/>
      </w:pPr>
      <w:r>
        <w:rPr>
          <w:rFonts w:ascii="Times New Roman" w:cs="Times New Roman" w:eastAsia="Times New Roman" w:hAnsi="Times New Roman"/>
          <w:sz w:val="26"/>
          <w:szCs w:val="26"/>
        </w:rPr>
        <w:t xml:space="preserve">Căn cứ Luật Doanh nghiệp ngày 17 tháng 6 năm 2020;</w:t>
      </w:r>
    </w:p>
    <w:p>
      <w:pPr>
        <w:spacing w:after="60" w:before="60" w:line="300"/>
        <w:ind w:firstLine="400"/>
        <w:jc w:val="both"/>
      </w:pPr>
      <w:r>
        <w:rPr>
          <w:rFonts w:ascii="Times New Roman" w:cs="Times New Roman" w:eastAsia="Times New Roman" w:hAnsi="Times New Roman"/>
          <w:sz w:val="26"/>
          <w:szCs w:val="26"/>
        </w:rPr>
        <w:t xml:space="preserve">Căn cứ Nghị định số 01/2021/NĐ-CP và Nghị định số 168/2025/NĐ-CP về đăng ký doanh nghiệp;</w:t>
      </w:r>
    </w:p>
    <w:p>
      <w:pPr>
        <w:spacing w:after="60" w:before="60" w:line="300"/>
        <w:ind w:firstLine="400"/>
        <w:jc w:val="both"/>
      </w:pPr>
      <w:r>
        <w:rPr>
          <w:rFonts w:ascii="Times New Roman" w:cs="Times New Roman" w:eastAsia="Times New Roman" w:hAnsi="Times New Roman"/>
          <w:sz w:val="26"/>
          <w:szCs w:val="26"/>
        </w:rPr>
        <w:t xml:space="preserve">Bộ trưởng Bộ Kế hoạch và Đầu tư ban hành hệ thống biểu mẫu chuẩn hóa điện tử.</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Ban hành kèm theo Thông tư này hệ thống biểu mẫu sử dụng trong đăng ký doanh nghiệp, đăng ký hộ kinh doanh, bao gồm Giấy đề nghị đăng ký doanh nghiệp, Thông báo thay đổi nội dung đăng ký, Danh sách thành viên/cổ đông, Danh sách người đại diện theo ủy quyền, Biểu mẫu kê khai Chủ sở hữu hưởng lợi (Phụ lục II-18).</w:t>
      </w:r>
    </w:p>
    <w:p>
      <w:pPr>
        <w:spacing w:after="100" w:before="200"/>
      </w:pPr>
      <w:r>
        <w:rPr>
          <w:rFonts w:ascii="Times New Roman" w:cs="Times New Roman" w:eastAsia="Times New Roman" w:hAnsi="Times New Roman"/>
          <w:b/>
          <w:bCs/>
          <w:sz w:val="26"/>
          <w:szCs w:val="26"/>
        </w:rPr>
        <w:t xml:space="preserve">Điều 2. Nguyên tắc sử dụng biểu mẫu điện tử</w:t>
      </w:r>
    </w:p>
    <w:p>
      <w:pPr>
        <w:spacing w:after="60" w:before="60" w:line="300"/>
        <w:ind w:firstLine="400"/>
        <w:jc w:val="both"/>
      </w:pPr>
      <w:r>
        <w:rPr>
          <w:rFonts w:ascii="Times New Roman" w:cs="Times New Roman" w:eastAsia="Times New Roman" w:hAnsi="Times New Roman"/>
          <w:sz w:val="26"/>
          <w:szCs w:val="26"/>
        </w:rPr>
        <w:t xml:space="preserve">Các biểu mẫu được tích hợp trên Hệ thống thông tin quốc gia về đăng ký doanh nghiệp dưới dạng biểu mẫu điện tử tương tác (e-Form), hỗ trợ tự động điền dữ liệu từ Cơ sở dữ liệu quốc gia về dân cư (VNeID).</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từ ngày 01 tháng 7 năm 2025.</w:t>
      </w:r>
    </w:p>
    <w:p>
      <w:pPr>
        <w:spacing w:after="60" w:before="60" w:line="300"/>
        <w:ind w:firstLine="400"/>
        <w:jc w:val="both"/>
      </w:pPr>
      <w:r>
        <w:rPr>
          <w:rFonts w:ascii="Times New Roman" w:cs="Times New Roman" w:eastAsia="Times New Roman" w:hAnsi="Times New Roman"/>
          <w:sz w:val="26"/>
          <w:szCs w:val="26"/>
        </w:rPr>
        <w:t xml:space="preserve">BỘ KẾ HOẠCH VÀ ĐẦU TƯ</w:t>
      </w:r>
    </w:p>
    <w:p>
      <w:pPr>
        <w:spacing w:after="60" w:before="60" w:line="300"/>
        <w:ind w:firstLine="400"/>
        <w:jc w:val="both"/>
      </w:pPr>
      <w:r>
        <w:rPr>
          <w:rFonts w:ascii="Times New Roman" w:cs="Times New Roman" w:eastAsia="Times New Roman" w:hAnsi="Times New Roman"/>
          <w:sz w:val="26"/>
          <w:szCs w:val="26"/>
        </w:rPr>
        <w:t xml:space="preserve">BỘ TRƯỞNG</w:t>
      </w:r>
    </w:p>
    <w:p>
      <w:pPr>
        <w:spacing w:after="60" w:before="60" w:line="300"/>
        <w:ind w:firstLine="400"/>
        <w:jc w:val="both"/>
      </w:pPr>
      <w:r>
        <w:rPr>
          <w:rFonts w:ascii="Times New Roman" w:cs="Times New Roman" w:eastAsia="Times New Roman" w:hAnsi="Times New Roman"/>
          <w:sz w:val="26"/>
          <w:szCs w:val="26"/>
        </w:rPr>
        <w:t xml:space="preserve">Nguyễn Chí Dũng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Chí Dũng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2026-08-29T13:08:37.129Z</dcterms:created>
  <dcterms:modified xsi:type="dcterms:W3CDTF">2026-08-29T13:08:37.129Z</dcterms:modified>
</cp:coreProperties>
</file>

<file path=docProps/custom.xml><?xml version="1.0" encoding="utf-8"?>
<Properties xmlns="http://schemas.openxmlformats.org/officeDocument/2006/custom-properties" xmlns:vt="http://schemas.openxmlformats.org/officeDocument/2006/docPropsVTypes"/>
</file>