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A7E" w:rsidRDefault="00490A7E" w:rsidP="00490A7E">
      <w:r>
        <w:t xml:space="preserve">Plot out the Fourier amplitude spectrum and Fourier phase spectrum using both trigonometric and exponential forms for </w:t>
      </w:r>
      <w:r>
        <w:t xml:space="preserve">the square wave </w:t>
      </w:r>
      <w:r>
        <w:t xml:space="preserve">given </w:t>
      </w:r>
      <w:r>
        <w:t>by</w:t>
      </w:r>
    </w:p>
    <w:p w:rsidR="00490A7E" w:rsidRDefault="00490A7E" w:rsidP="00490A7E"/>
    <w:p w:rsidR="00490A7E" w:rsidRPr="00203629" w:rsidRDefault="00490A7E" w:rsidP="00490A7E">
      <w:bookmarkStart w:id="0" w:name="_GoBack"/>
      <w:bookmarkEnd w:id="0"/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+A         0&lt;t≤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-A    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&lt;t≤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+A  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&lt;t≤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</m:oMath>
      </m:oMathPara>
    </w:p>
    <w:p w:rsidR="00490A7E" w:rsidRDefault="00490A7E" w:rsidP="00490A7E"/>
    <w:p w:rsidR="00490A7E" w:rsidRDefault="00490A7E" w:rsidP="00490A7E">
      <w:pPr>
        <w:jc w:val="center"/>
      </w:pPr>
      <w:r w:rsidRPr="001D66AE">
        <w:rPr>
          <w:noProof/>
          <w:lang w:val="en-US"/>
        </w:rPr>
        <w:drawing>
          <wp:inline distT="0" distB="0" distL="0" distR="0" wp14:anchorId="013E2E60" wp14:editId="4985D21F">
            <wp:extent cx="4373245" cy="116078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7E" w:rsidRDefault="00490A7E" w:rsidP="00490A7E">
      <w:pPr>
        <w:pStyle w:val="ListParagraph"/>
        <w:spacing w:line="240" w:lineRule="auto"/>
        <w:ind w:left="284" w:firstLine="0"/>
        <w:jc w:val="center"/>
        <w:rPr>
          <w:b/>
        </w:rPr>
      </w:pPr>
    </w:p>
    <w:p w:rsidR="00FF1BB7" w:rsidRDefault="00FF1BB7"/>
    <w:sectPr w:rsidR="00FF1BB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A7E" w:rsidRDefault="00490A7E" w:rsidP="00490A7E">
      <w:pPr>
        <w:spacing w:line="240" w:lineRule="auto"/>
      </w:pPr>
      <w:r>
        <w:separator/>
      </w:r>
    </w:p>
  </w:endnote>
  <w:endnote w:type="continuationSeparator" w:id="0">
    <w:p w:rsidR="00490A7E" w:rsidRDefault="00490A7E" w:rsidP="00490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A7E" w:rsidRDefault="00490A7E" w:rsidP="00490A7E">
      <w:pPr>
        <w:spacing w:line="240" w:lineRule="auto"/>
      </w:pPr>
      <w:r>
        <w:separator/>
      </w:r>
    </w:p>
  </w:footnote>
  <w:footnote w:type="continuationSeparator" w:id="0">
    <w:p w:rsidR="00490A7E" w:rsidRDefault="00490A7E" w:rsidP="00490A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A7E" w:rsidRDefault="00490A7E">
    <w:pPr>
      <w:pStyle w:val="Header"/>
    </w:pPr>
    <w:r>
      <w:t>HM1-Vibratory Motion, due 9:30am 09-18-2019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E340B"/>
    <w:multiLevelType w:val="hybridMultilevel"/>
    <w:tmpl w:val="A61CE9BA"/>
    <w:lvl w:ilvl="0" w:tplc="450AEBBA">
      <w:start w:val="1"/>
      <w:numFmt w:val="bullet"/>
      <w:pStyle w:val="Heading3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13"/>
    <w:rsid w:val="00490A7E"/>
    <w:rsid w:val="00DA3C13"/>
    <w:rsid w:val="00F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FFA97-F94F-4E35-82FF-84F3BF41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A7E"/>
    <w:pPr>
      <w:spacing w:after="0" w:line="360" w:lineRule="auto"/>
      <w:ind w:firstLine="284"/>
    </w:pPr>
    <w:rPr>
      <w:rFonts w:ascii="Times New Roman" w:hAnsi="Times New Roman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A7E"/>
    <w:pPr>
      <w:keepNext/>
      <w:keepLines/>
      <w:numPr>
        <w:numId w:val="1"/>
      </w:numPr>
      <w:spacing w:before="40"/>
      <w:ind w:left="36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A7E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490A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A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7E"/>
    <w:rPr>
      <w:rFonts w:ascii="Times New Roman" w:hAnsi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490A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7E"/>
    <w:rPr>
      <w:rFonts w:ascii="Times New Roman" w:hAnsi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Cheng Lin</cp:lastModifiedBy>
  <cp:revision>2</cp:revision>
  <dcterms:created xsi:type="dcterms:W3CDTF">2019-09-11T19:20:00Z</dcterms:created>
  <dcterms:modified xsi:type="dcterms:W3CDTF">2019-09-11T19:23:00Z</dcterms:modified>
</cp:coreProperties>
</file>