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B0C9" w14:textId="77777777" w:rsidR="006B64BB" w:rsidRPr="00C924C7" w:rsidRDefault="006B64BB" w:rsidP="006B64BB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C924C7">
        <w:rPr>
          <w:rFonts w:ascii="Times New Roman" w:hAnsi="Times New Roman" w:cs="Times New Roman"/>
          <w:b w:val="0"/>
          <w:bCs w:val="0"/>
          <w:sz w:val="28"/>
          <w:szCs w:val="28"/>
        </w:rPr>
        <w:t>Multi-level phase noise model for CO-OFDM spatial-division multiplexed transmission</w:t>
      </w:r>
    </w:p>
    <w:p w14:paraId="27A0CA5D" w14:textId="77777777" w:rsidR="006B64BB" w:rsidRPr="00840C82" w:rsidRDefault="006B64BB" w:rsidP="006B64BB">
      <w:pPr>
        <w:rPr>
          <w:rFonts w:ascii="Times New Roman" w:eastAsia="微软雅黑" w:hAnsi="Times New Roman" w:cs="Times New Roman" w:hint="eastAsia"/>
          <w:b/>
          <w:bCs/>
          <w:sz w:val="28"/>
          <w:szCs w:val="28"/>
        </w:rPr>
      </w:pPr>
      <w:r w:rsidRPr="00840C82">
        <w:rPr>
          <w:rFonts w:ascii="Times New Roman" w:eastAsia="微软雅黑" w:hAnsi="Times New Roman" w:cs="Times New Roman" w:hint="eastAsia"/>
          <w:b/>
          <w:bCs/>
          <w:sz w:val="28"/>
          <w:szCs w:val="28"/>
        </w:rPr>
        <w:t>多芯光纤的</w:t>
      </w:r>
      <w:proofErr w:type="gramStart"/>
      <w:r w:rsidRPr="00840C82">
        <w:rPr>
          <w:rFonts w:ascii="Times New Roman" w:eastAsia="微软雅黑" w:hAnsi="Times New Roman" w:cs="Times New Roman" w:hint="eastAsia"/>
          <w:b/>
          <w:bCs/>
          <w:sz w:val="28"/>
          <w:szCs w:val="28"/>
        </w:rPr>
        <w:t>相噪处理</w:t>
      </w:r>
      <w:proofErr w:type="gramEnd"/>
      <w:r w:rsidRPr="00840C82">
        <w:rPr>
          <w:rFonts w:ascii="Times New Roman" w:eastAsia="微软雅黑" w:hAnsi="Times New Roman" w:cs="Times New Roman" w:hint="eastAsia"/>
          <w:b/>
          <w:bCs/>
          <w:sz w:val="28"/>
          <w:szCs w:val="28"/>
        </w:rPr>
        <w:t>方式</w:t>
      </w:r>
    </w:p>
    <w:p w14:paraId="5E80263A" w14:textId="77777777" w:rsidR="006B64BB" w:rsidRDefault="006B64BB" w:rsidP="006B64BB">
      <w:pPr>
        <w:rPr>
          <w:rFonts w:ascii="Times New Roman" w:eastAsia="微软雅黑" w:hAnsi="Times New Roman" w:cs="Times New Roman"/>
          <w:sz w:val="28"/>
          <w:szCs w:val="28"/>
        </w:rPr>
      </w:pPr>
      <w:r w:rsidRPr="00C924C7">
        <w:rPr>
          <w:rFonts w:ascii="Times New Roman" w:eastAsia="微软雅黑" w:hAnsi="Times New Roman" w:cs="Times New Roman"/>
          <w:sz w:val="28"/>
          <w:szCs w:val="28"/>
        </w:rPr>
        <w:t>最近的论文中提出了几种技术，用于处理具有单核、单模光纤的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CO-OFDM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系统的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CPE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。最广泛使用的方法是盲相位噪声估计（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BPNE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）和导频辅助（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PA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）方法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[15-23]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。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PA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方法通过以</w:t>
      </w:r>
      <w:proofErr w:type="gramStart"/>
      <w:r w:rsidRPr="00C924C7">
        <w:rPr>
          <w:rFonts w:ascii="Times New Roman" w:eastAsia="微软雅黑" w:hAnsi="Times New Roman" w:cs="Times New Roman"/>
          <w:sz w:val="28"/>
          <w:szCs w:val="28"/>
        </w:rPr>
        <w:t>低计算</w:t>
      </w:r>
      <w:proofErr w:type="gramEnd"/>
      <w:r w:rsidRPr="00C924C7">
        <w:rPr>
          <w:rFonts w:ascii="Times New Roman" w:eastAsia="微软雅黑" w:hAnsi="Times New Roman" w:cs="Times New Roman"/>
          <w:sz w:val="28"/>
          <w:szCs w:val="28"/>
        </w:rPr>
        <w:t>工作量传输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OFDM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符号中的预先已知数据来估计相位噪声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[15-17]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。然而，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PA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方法会导致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SE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的损失，因为一些载波携带预先已知的符号而不是有用的数据。一些技术，如复共轭法，设计导频以减少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SE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的损失。为了进一步增加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SE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，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BPNE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，如盲相位搜索（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BPS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）算法和卡尔曼滤波算法，已在论文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[18-23]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中提出。然而，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BPNEs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的复杂度</w:t>
      </w:r>
      <w:r w:rsidRPr="00C924C7">
        <w:rPr>
          <w:rFonts w:ascii="Times New Roman" w:eastAsia="微软雅黑" w:hAnsi="Times New Roman" w:cs="Times New Roman" w:hint="eastAsia"/>
          <w:sz w:val="28"/>
          <w:szCs w:val="28"/>
        </w:rPr>
        <w:t>比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PA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算法高出数百甚至数千倍。此外，它们还需要相位跟踪方案，无论是反馈回路还是数字相位跟踪，用于相位展开，以避免相位不确定性问题。在之前的论文中，我们还提出了几种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PA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算法来提高多载波系统的相位补偿性能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[24-26]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。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CPE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也被分析用于各种超信道传输链路，如多核光纤、多模光纤和波分复用传输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[12,27-30]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。这些关于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MCF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的论文认为，温度变化、其他外部扰动和不完善将导致特定于内核的相位漂移。相移将在通道之间具有高度的空间相关性。可以利用这种相关性来降低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DSP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中所需的计算复杂度。这些论文论证了，借助一种新的相</w:t>
      </w:r>
      <w:r w:rsidRPr="00C924C7">
        <w:rPr>
          <w:rFonts w:ascii="Times New Roman" w:eastAsia="微软雅黑" w:hAnsi="Times New Roman" w:cs="Times New Roman" w:hint="eastAsia"/>
          <w:sz w:val="28"/>
          <w:szCs w:val="28"/>
        </w:rPr>
        <w:t>位噪声模型，针对多核的算法可以逐个</w:t>
      </w:r>
      <w:r w:rsidRPr="00C924C7">
        <w:rPr>
          <w:rFonts w:ascii="Times New Roman" w:eastAsia="微软雅黑" w:hAnsi="Times New Roman" w:cs="Times New Roman" w:hint="eastAsia"/>
          <w:sz w:val="28"/>
          <w:szCs w:val="28"/>
        </w:rPr>
        <w:lastRenderedPageBreak/>
        <w:t>迁移，复杂度更低，迄今为止，带相移的相位噪声模型只在单载波系统中得到分析，而受相位噪声影响较深的多载波系统则鲜有报道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[31]</w:t>
      </w:r>
      <w:r w:rsidRPr="00C924C7">
        <w:rPr>
          <w:rFonts w:ascii="Times New Roman" w:eastAsia="微软雅黑" w:hAnsi="Times New Roman" w:cs="Times New Roman"/>
          <w:sz w:val="28"/>
          <w:szCs w:val="28"/>
        </w:rPr>
        <w:t>。</w:t>
      </w:r>
    </w:p>
    <w:p w14:paraId="7547741B" w14:textId="77777777" w:rsidR="006B64BB" w:rsidRPr="002926D2" w:rsidRDefault="006B64BB" w:rsidP="006B64BB">
      <w:pPr>
        <w:rPr>
          <w:rFonts w:ascii="Times New Roman" w:eastAsia="微软雅黑" w:hAnsi="Times New Roman" w:cs="Times New Roman" w:hint="eastAsia"/>
          <w:b/>
          <w:bCs/>
          <w:sz w:val="28"/>
          <w:szCs w:val="28"/>
        </w:rPr>
      </w:pPr>
      <w:r w:rsidRPr="002926D2">
        <w:rPr>
          <w:rFonts w:ascii="Times New Roman" w:eastAsia="微软雅黑" w:hAnsi="Times New Roman" w:cs="Times New Roman" w:hint="eastAsia"/>
          <w:b/>
          <w:bCs/>
          <w:sz w:val="28"/>
          <w:szCs w:val="28"/>
        </w:rPr>
        <w:t>多芯</w:t>
      </w:r>
      <w:r w:rsidRPr="002926D2">
        <w:rPr>
          <w:rFonts w:ascii="Times New Roman" w:eastAsia="微软雅黑" w:hAnsi="Times New Roman" w:cs="Times New Roman" w:hint="eastAsia"/>
          <w:b/>
          <w:bCs/>
          <w:sz w:val="28"/>
          <w:szCs w:val="28"/>
        </w:rPr>
        <w:t>PN</w:t>
      </w:r>
      <w:r w:rsidRPr="002926D2">
        <w:rPr>
          <w:rFonts w:ascii="Times New Roman" w:eastAsia="微软雅黑" w:hAnsi="Times New Roman" w:cs="Times New Roman" w:hint="eastAsia"/>
          <w:b/>
          <w:bCs/>
          <w:sz w:val="28"/>
          <w:szCs w:val="28"/>
        </w:rPr>
        <w:t>表示：</w:t>
      </w:r>
    </w:p>
    <w:p w14:paraId="513E255F" w14:textId="77777777" w:rsidR="006B64BB" w:rsidRDefault="006B64BB" w:rsidP="006B64BB">
      <w:pPr>
        <w:rPr>
          <w:rFonts w:ascii="Times New Roman" w:eastAsia="微软雅黑" w:hAnsi="Times New Roman" w:cs="Times New Roman"/>
          <w:sz w:val="28"/>
          <w:szCs w:val="28"/>
        </w:rPr>
      </w:pPr>
      <w:r w:rsidRPr="00840C82">
        <w:rPr>
          <w:rFonts w:ascii="Times New Roman" w:eastAsia="微软雅黑" w:hAnsi="Times New Roman" w:cs="Times New Roman"/>
          <w:sz w:val="28"/>
          <w:szCs w:val="28"/>
        </w:rPr>
        <w:t>因此，相位噪声引起的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OFDM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失真可以由两个独立的部分来表征：一个是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CPE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，它是来自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OFDM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符号的纯噪声旋转，以及一个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OFDM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符号中的平均相位偏差。第二部分称为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ICI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，它在一个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OFDM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符号中变化更快，可以被视为零均值高斯噪声。在这种情况下，具有激光相位噪声的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SDM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传输链路中的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CO-OFDM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系统，除了核心相位漂移之外，还收敛到具有对比度相位偏移的线性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OFDM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系统模型。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SDM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中的相位噪声是均值和方差为零的多维随机游走。基于该模型，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CO-OFDM SDM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系统中的</w:t>
      </w:r>
      <w:r w:rsidRPr="00840C82">
        <w:rPr>
          <w:rFonts w:ascii="Times New Roman" w:eastAsia="微软雅黑" w:hAnsi="Times New Roman" w:cs="Times New Roman"/>
          <w:sz w:val="28"/>
          <w:szCs w:val="28"/>
        </w:rPr>
        <w:t>CPE</w:t>
      </w:r>
      <w:proofErr w:type="gramStart"/>
      <w:r w:rsidRPr="00840C82">
        <w:rPr>
          <w:rFonts w:ascii="Times New Roman" w:eastAsia="微软雅黑" w:hAnsi="Times New Roman" w:cs="Times New Roman"/>
          <w:sz w:val="28"/>
          <w:szCs w:val="28"/>
        </w:rPr>
        <w:t>可以用盲相位噪声</w:t>
      </w:r>
      <w:proofErr w:type="gramEnd"/>
      <w:r w:rsidRPr="00840C82">
        <w:rPr>
          <w:rFonts w:ascii="Times New Roman" w:eastAsia="微软雅黑" w:hAnsi="Times New Roman" w:cs="Times New Roman"/>
          <w:sz w:val="28"/>
          <w:szCs w:val="28"/>
        </w:rPr>
        <w:t>估计算法和导频辅助相位估计算法</w:t>
      </w:r>
      <w:r w:rsidRPr="00840C82">
        <w:rPr>
          <w:rFonts w:ascii="Times New Roman" w:eastAsia="微软雅黑" w:hAnsi="Times New Roman" w:cs="Times New Roman" w:hint="eastAsia"/>
          <w:sz w:val="28"/>
          <w:szCs w:val="28"/>
        </w:rPr>
        <w:t>来估计。</w:t>
      </w:r>
    </w:p>
    <w:p w14:paraId="582C8733" w14:textId="77777777" w:rsidR="006B64BB" w:rsidRDefault="006B64BB" w:rsidP="006B64BB">
      <w:pPr>
        <w:jc w:val="center"/>
        <w:rPr>
          <w:rFonts w:ascii="Times New Roman" w:eastAsia="微软雅黑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5170C1" wp14:editId="195F8FF5">
            <wp:extent cx="3129725" cy="234049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725" cy="23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99A0" w14:textId="77777777" w:rsidR="006B64BB" w:rsidRPr="00C924C7" w:rsidRDefault="006B64BB" w:rsidP="006B64BB">
      <w:pPr>
        <w:jc w:val="center"/>
        <w:rPr>
          <w:rFonts w:ascii="Times New Roman" w:eastAsia="微软雅黑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225671" wp14:editId="7A5AD582">
            <wp:extent cx="3091624" cy="28412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624" cy="28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DAA3" w14:textId="77777777" w:rsidR="00E1389E" w:rsidRDefault="00E1389E"/>
    <w:sectPr w:rsidR="00E13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A2BD0" w14:textId="77777777" w:rsidR="00BE4A4E" w:rsidRDefault="00BE4A4E" w:rsidP="006B64BB">
      <w:pPr>
        <w:spacing w:after="0" w:line="240" w:lineRule="auto"/>
      </w:pPr>
      <w:r>
        <w:separator/>
      </w:r>
    </w:p>
  </w:endnote>
  <w:endnote w:type="continuationSeparator" w:id="0">
    <w:p w14:paraId="2CC69D2B" w14:textId="77777777" w:rsidR="00BE4A4E" w:rsidRDefault="00BE4A4E" w:rsidP="006B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7E539" w14:textId="77777777" w:rsidR="00BE4A4E" w:rsidRDefault="00BE4A4E" w:rsidP="006B64BB">
      <w:pPr>
        <w:spacing w:after="0" w:line="240" w:lineRule="auto"/>
      </w:pPr>
      <w:r>
        <w:separator/>
      </w:r>
    </w:p>
  </w:footnote>
  <w:footnote w:type="continuationSeparator" w:id="0">
    <w:p w14:paraId="59954078" w14:textId="77777777" w:rsidR="00BE4A4E" w:rsidRDefault="00BE4A4E" w:rsidP="006B6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87"/>
    <w:rsid w:val="00490B7D"/>
    <w:rsid w:val="006B64BB"/>
    <w:rsid w:val="00BE4A4E"/>
    <w:rsid w:val="00E1389E"/>
    <w:rsid w:val="00F4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44C8CF-CEA4-4D0B-8283-3708F7B1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64BB"/>
    <w:pPr>
      <w:keepNext/>
      <w:keepLines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4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4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64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珺 董</dc:creator>
  <cp:keywords/>
  <dc:description/>
  <cp:lastModifiedBy>珺 董</cp:lastModifiedBy>
  <cp:revision>2</cp:revision>
  <dcterms:created xsi:type="dcterms:W3CDTF">2025-01-10T01:41:00Z</dcterms:created>
  <dcterms:modified xsi:type="dcterms:W3CDTF">2025-01-10T01:41:00Z</dcterms:modified>
</cp:coreProperties>
</file>