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MPSChapterSection"/>
        <w:jc w:val="center"/>
      </w:pPr>
      <w:r>
        <w:rPr>
          <w:rFonts w:ascii="Noto Serif Devanagari" w:hAnsi="Noto Serif Devanagari" w:eastAsia="Noto Serif Devanagari" w:cs="Noto Serif Devanagari"/>
          <w:b/>
        </w:rPr>
        <w:t>स्वभावगत-अपराध</w:t>
      </w:r>
    </w:p>
    <w:p>
      <w:pPr>
        <w:jc w:val="both"/>
      </w:pPr>
      <w:r>
        <w:rPr>
          <w:rFonts w:ascii="Noto Serif Devanagari" w:hAnsi="Noto Serif Devanagari" w:eastAsia="Noto Serif Devanagari" w:cs="Noto Serif Devanagari"/>
          <w:b w:val="0"/>
        </w:rPr>
        <w:t>जन्मगत कारणों से कुछ स्त्री-पुरुषों में एक प्रकार की मानसिक विकृति रहती है। इनकी इस विकृति का कारण इनकी देह के ग्रन्थिसमूह की विकृति में ही निहित रहता है। ग्रन्थियों की विकृति के अनुसार ये मूलतः दो भागों में विभक्त किए जा सकते हैं:</w:t>
      </w:r>
    </w:p>
    <w:p>
      <w:pPr>
        <w:jc w:val="both"/>
      </w:pPr>
      <w:r>
        <w:rPr>
          <w:rFonts w:ascii="Noto Serif Devanagari" w:hAnsi="Noto Serif Devanagari" w:eastAsia="Noto Serif Devanagari" w:cs="Noto Serif Devanagari"/>
          <w:b/>
        </w:rPr>
        <w:t>(क)</w:t>
      </w:r>
      <w:r>
        <w:rPr>
          <w:rFonts w:ascii="Noto Serif Devanagari" w:hAnsi="Noto Serif Devanagari" w:eastAsia="Noto Serif Devanagari" w:cs="Noto Serif Devanagari"/>
          <w:b w:val="0"/>
        </w:rPr>
        <w:t xml:space="preserve"> एक वर्ग के लोग स्वभाव से खूब शान्त होते हैं; किन्तु सच बोलना या दूसरों का उपकार करना इनके स्वभाव के विरुद्ध होता है। सत्य का अपलाप या दूसरों को क्षति पहुँचाने में उन्हें पैशाचिक आनन्द मिलता है। साधारणतः लौकिक जगत् में ये बहुत कुछ जड़बुद्धि होते हैं। अच्छी बात हो या बुरी, इनके लिए कुछ भी ग्रहण करना सामर्थ्य के बाहर होता है। ये अपनी छोटी बुद्धि से जितना समझते हैं, उसी प्रकार काम करते चलते हैं। साधारणतः ये एक प्रकार के ऊनमानस होते हैं; किन्तु स्वाभाविक शुचिता के कारण ऊनमानस मनुष्य समाज की जो कृपा या अनुकम्पा पाते हैं, उससे ये वञ्चित रह जाते हैं। ये देर से चलना सीखते हैं, देर से बोलना सीखते हैं; सीधी बात समझने में भी इन्हें काफी समय लगता है। अधिक उम्र तक इनके मुख से लार गिरती रहती है। अभिभावकों और शिक्षकों की आन्तरिक चेष्टा करने पर भी ये पढ़-लिख नहीं पाते। प्राप्तवयस्क होने के पहले ही ये अपनी आन्तरिक वृत्ति का सामाजिक जीवन में स्फुरण प्रकट करने लगते हैं। ये साधारणतः छोटे चोर होते हैं—डकैत नहीं। दुश्चरित्र होते हैं; पर प्रत्यक्ष रूप से समाज-विरोधी काम करने का साहस इनमें नहीं होता। ये स्वेच्छा से या परेच्छा से दोनों तरह से पाप-कर्म में लिप्त होते हैं।</w:t>
      </w:r>
    </w:p>
    <w:p>
      <w:pPr>
        <w:jc w:val="both"/>
      </w:pPr>
      <w:r>
        <w:rPr>
          <w:rFonts w:ascii="Noto Serif Devanagari" w:hAnsi="Noto Serif Devanagari" w:eastAsia="Noto Serif Devanagari" w:cs="Noto Serif Devanagari"/>
          <w:b/>
        </w:rPr>
        <w:t>(ख)</w:t>
      </w:r>
      <w:r>
        <w:rPr>
          <w:rFonts w:ascii="Noto Serif Devanagari" w:hAnsi="Noto Serif Devanagari" w:eastAsia="Noto Serif Devanagari" w:cs="Noto Serif Devanagari"/>
          <w:b w:val="0"/>
        </w:rPr>
        <w:t xml:space="preserve"> दूसरे प्रकार के जन्म-अपराधी और भी भयंकर होते हैं। इन्हें जीवन के प्रत्येक क्षेत्र में कारण-अकारण क्रूरता दिखाते रहना ही पसन्द होता है। मार-काट, खून-खराबी करना इनके लिए सहज स्वाभाविक काम है। चोरों या डकैतों के दल में नर-हत्या या और कोई भयंकर काम इन्हीं लोगों के जिम्मे रहता है। साधारण पाकेटमार या अदना चोर या सेंध मारनेवाले चोर का काम ये नहीं करना चाहते। ये सब इनके लिए बहुत छोटे अकुलीन चोर के काम मालूम होते हैं। अपराधी समाज में ये साधारणतः खानदानी अपराधी गिने जाते हैं। इनकी चिन्ताधारा या चालचलन से ऐसा लगता है, मानो ये अपराध करने के लिए ही पैदा हुए हैं। दया, ममता, विवेक, बुद्धि इनके लिए दुर्बलता छोड़कर और कुछ नहीं। इन चीजों का महत्त्व ही नहीं समझ सकते। संसार के अनेक क्षेत्रों में इनकी बुद्धि एकदम भोथी होने पर भी ये बुद्धू नहीं होते। अपने स्वभाव के अनुरूप अपराध करने के समय ये अच्छी-खासी बुद्धिमत्ता दिखाते हैं। मनुष्य के अस्थि-संस्थान की विद्या और कुछ-कुछ मनोविज्ञान का ज्ञान रखने तथा पुलिस और जनसाधारण के सामने मनस्तात्त्विक अभिनय करने में ये बड़े दक्ष होते हैं। अच्छे परिवेश में जन्म लेने पर भी इस प्रकार के जन्म-अपराधी अन्त में अपराध करने का रास्ता खोज ही लेते हैं और इस वर्ग की स्त्रियाँ सत्पात्र के साथ विवाहिता होने पर भी सत् जीवन यापन करने में समर्थ नहीं होतीं—वे अपनी इच्छा से पतितावृत्ति चुन लेती हैं।</w:t>
      </w:r>
    </w:p>
    <w:p>
      <w:pPr>
        <w:jc w:val="both"/>
      </w:pPr>
      <w:r>
        <w:rPr>
          <w:rFonts w:ascii="Noto Serif Devanagari" w:hAnsi="Noto Serif Devanagari" w:eastAsia="Noto Serif Devanagari" w:cs="Noto Serif Devanagari"/>
          <w:b w:val="0"/>
        </w:rPr>
        <w:t>जन्म-अपराधी के स्वभाव और जीवनधारा जैसे विचित्र होते हैं, वैसे ही इनके अपराधों के अजस्र भेद हैं। कोई साधु का अभिनय कर छिपकर चोरी-डकैती करता है, कोई जालसाजी या डकैती कर प्रचुर धन-उपार्जन कर दरिद्रों में दान-खैरात कर देता है; कोई चोरों के दल की दलाली करना ही पसन्द करता है। ऐसे जन्म-अपराधी भी हैं जो केवल सुख पाने के लिए ही अपराध करते हैं। सम्भव है, इससे उनको व्यक्तिगत अर्थोपार्जन का कोई सुअवसर न मिले; इतना ही नहीं, ऐसा अवसर मिलने पर भी वे ऐसे अवसर से लाभ न उठावें। जन्म-अपराधियों के स्वभाव, जीवन-प्रणाली तथा विशेष-विशेष प्रकार के अपराधों के प्रति आसक्ति—इनमें से कोई भी बात बेतरतीब ढंग से नहीं होती; बल्कि लगता है कि ये सब सुनिश्चित क्रम से घटित होती हैं।</w:t>
      </w:r>
    </w:p>
    <w:p>
      <w:pPr>
        <w:jc w:val="both"/>
      </w:pPr>
      <w:r>
        <w:rPr>
          <w:rFonts w:ascii="Noto Serif Devanagari" w:hAnsi="Noto Serif Devanagari" w:eastAsia="Noto Serif Devanagari" w:cs="Noto Serif Devanagari"/>
          <w:b w:val="0"/>
        </w:rPr>
        <w:t>मनोवैज्ञानिकों ने इस विषय में खोजकर बहुत कुछ जाना है, बहुत कुछ जानने की चेष्टा की है। संश्लिष्ट राष्ट्रों का, विशेषकर पुलिस विभाग का, सक्रिय सहयोग मिले, तो ये लोग अपराधियों के मनोवैज्ञानिक तत्त्वों की खोज में और भी सफलता पा सकते हैं। अपराधियों का मनोवैज्ञानिक विश्लेषण करना यहाँ अभिष्ट नहीं है; पर यह कहना बिल्कुल सही है कि इस प्रकार के जन्म-अपराधी समाज के लिए सबसे बड़े बोझ हैं, सबसे बड़े ऋण हैं। ये अपराधी पृथ्वी पर मनुष्य की देह लेकर तो आते हैं; पर मन से ये मनुष्येतर जीव होते हैं। इतना ही नहीं, इनका शरीर-गठन भी साधारण मनुष्य से भिन्न होता है।</w:t>
      </w:r>
    </w:p>
    <w:p>
      <w:pPr>
        <w:jc w:val="both"/>
      </w:pPr>
      <w:r>
        <w:rPr>
          <w:rFonts w:ascii="Noto Serif Devanagari" w:hAnsi="Noto Serif Devanagari" w:eastAsia="Noto Serif Devanagari" w:cs="Noto Serif Devanagari"/>
          <w:b w:val="0"/>
        </w:rPr>
        <w:t>बौद्धिक विकास के फलस्वरूप मनुष्य को जो मधुर पारिवारिक परिवेश हाथ आया है और अपने स्वभाव के गुण से जिस परिवेश को वह मधुर से मधुरतर बना लेता है, वही इनके लिए उल्टा सिद्ध होता है। मधुर परिवेश पाकर भी ये उसे ठीक तौर से अपना नहीं पाते। अपनी विकृत मानसिकता की परितृप्ति के लिए ये कभी-कभी तो अपने स्नेहशील पिता को भी गलत समझकर जहर देकर मार डालते हैं, स्नेहशीला माँ की छाती पर निर्मम छुरी चला देते हैं। अतः मनुष्य-स्वभाव के स्वाभाविक लक्षणों की दृष्टि से विचार करने पर इन्हें ठीक मनुष्य कहना उचित नहीं मालूम होता।</w:t>
      </w:r>
    </w:p>
    <w:p>
      <w:pPr>
        <w:jc w:val="both"/>
      </w:pPr>
      <w:r>
        <w:rPr>
          <w:rFonts w:ascii="Noto Serif Devanagari" w:hAnsi="Noto Serif Devanagari" w:eastAsia="Noto Serif Devanagari" w:cs="Noto Serif Devanagari"/>
          <w:b w:val="0"/>
        </w:rPr>
        <w:t>प्रकृति भी मनुष्य को जो सुविधा-असुविधा देती है, इनके विषय में उलट-फेर कर देती है। ये बहुतेरे प्राकृतिक तत्त्वों को अत्यन्त बुद्धिमान एवं चतुर लोगों की अपेक्षा भी अधिक सहज रूप से समझ लेते हैं। अनेक विषयों में भविष्य की बात जान लेने की क्षमता की अपेक्षा मनुष्येतर जीवों में ज्यादा होती है। इनमें भी वह क्षमता देखी जाती है।</w:t>
      </w:r>
    </w:p>
    <w:p>
      <w:pPr>
        <w:jc w:val="both"/>
      </w:pPr>
      <w:r>
        <w:rPr>
          <w:rFonts w:ascii="Noto Serif Devanagari" w:hAnsi="Noto Serif Devanagari" w:eastAsia="Noto Serif Devanagari" w:cs="Noto Serif Devanagari"/>
          <w:b w:val="0"/>
        </w:rPr>
        <w:t>मनोवैज्ञानिकों ने इनकी मनोवैज्ञानिक समीक्षा-निरीक्षा करके बहुत कुछ पाया है; किन्तु इनके स्वभाव-संशोधन के लिए कोई उपयुक्त शरीर-विज्ञान या मनोविज्ञान सम्बन्धी चिकित्सा आज तक नहीं निकली है। मनोवैज्ञानिक या शरीर-वैज्ञानिक न केवल समझते हैं कि इनमें कहाँ त्रुटि या विकृति है, वैसे वह विकृति दूर हो सकती है, यह भी जानते हैं; किन्तु कार्यक्षेत्र में इन विकृतियों को हटाना ही कष्टसाध्य हो जाता है। कोई भी राष्ट्र इन अभागों की व्याधि दूर करने के लिए आग्रहशील होना नहीं चाहता—ये पशुओं के समान जीते हैं, पशुओं के समान ही अकारण पापाचार में लिप्त रहते हैं और पशुओं के समान ही अपना सस्ता जीवन फाँसी के तख्ते पर झुला देते हैं।</w:t>
      </w:r>
    </w:p>
    <w:p>
      <w:pPr>
        <w:jc w:val="both"/>
      </w:pPr>
      <w:r>
        <w:rPr>
          <w:rFonts w:ascii="Noto Serif Devanagari" w:hAnsi="Noto Serif Devanagari" w:eastAsia="Noto Serif Devanagari" w:cs="Noto Serif Devanagari"/>
          <w:b w:val="0"/>
        </w:rPr>
        <w:t>“सिर के बदले सिर”—इन्साफ के इस सिद्धान्त को अभ्रान्त मान लेने पर तो और कुछ कहा नहीं जा सकता। फिर भी लगता है कि जन्म-अपराधी अपनी शारीरिक या मानसिक विकृति के कारण जो अपराध करते हैं, तथाकथित सुसभ्य लोग उनका रोग दूर करने का उपाय न कर ठीक उसी प्रकार का अपराध करते हैं। क्या यह सिरदर्द हटाने के लिए सिर को काट फेंकने की सलाह जैसी नहीं है? किसी रोगी का रोग दूर नहीं होता हो, तो उसे प्राणदण्ड देने जैसा ही अपराध—मेरे मत से—इस श्रेणी के जन्म-अपराधी की हत्या करना है।</w:t>
      </w:r>
    </w:p>
    <w:p>
      <w:pPr>
        <w:jc w:val="both"/>
      </w:pPr>
      <w:r>
        <w:rPr>
          <w:rFonts w:ascii="Noto Serif Devanagari" w:hAnsi="Noto Serif Devanagari" w:eastAsia="Noto Serif Devanagari" w:cs="Noto Serif Devanagari"/>
          <w:b w:val="0"/>
        </w:rPr>
        <w:t>सुसभ्य जन-समाज का कर्तव्य है उनके रोग को दूर करने का उपाय करना। उनकी हत्या करके उनके जीवन का बोझ हल्का करना और चाहे जो भी हो, सुसभ्यता का लक्षण नहीं है। इसलिए मुझे लगता है कि इस श्रेणी के जन्म-अपराधियों के केवल अपराध की मात्रा देखकर न्याय करना उचित नहीं है। मनुष्योचित हृदयवत्ता के साथ अपराधी को देखना होगा एवं उनकी व्याधि दूर करने का मार्ग-निर्देश करना होगा।</w:t>
      </w:r>
    </w:p>
    <w:p>
      <w:pPr>
        <w:jc w:val="both"/>
      </w:pPr>
      <w:r>
        <w:rPr>
          <w:rFonts w:ascii="Noto Serif Devanagari" w:hAnsi="Noto Serif Devanagari" w:eastAsia="Noto Serif Devanagari" w:cs="Noto Serif Devanagari"/>
          <w:b w:val="0"/>
        </w:rPr>
        <w:t>संक्रामक व्याधि से पीड़ित रोगी को चिकित्सक स्वस्थ लोगों की भीड़ से अलग रखना चाहता है; नहीं तो उसका विष स्वस्थ देह में संक्रामित हो सकता है। इसी प्रकार के जन्म-अपराधियों को तथा सब तरह के अपराधियों को अन्य लोगों से हटाकर कुछ दूर अलग ही रखना चाहिए। उनकी चिकित्सा कारागार में या अच्छी भाषा में कहा जाए, संशोधनागार में होनी चाहिए। कारागार उनके दण्ड के लिए नहीं, रोगमुक्ति के लिए अस्पताल है।</w:t>
      </w:r>
    </w:p>
    <w:p>
      <w:pPr>
        <w:jc w:val="both"/>
      </w:pPr>
      <w:r>
        <w:rPr>
          <w:rFonts w:ascii="Noto Serif Devanagari" w:hAnsi="Noto Serif Devanagari" w:eastAsia="Noto Serif Devanagari" w:cs="Noto Serif Devanagari"/>
          <w:b w:val="0"/>
        </w:rPr>
        <w:t>जन्म-अपराधी जिस मानसिक रोग से पीड़ित हैं, उसकी चिकित्सा केवल मनोवैज्ञानिकों के द्वारा सम्भव नहीं है, बल्कि इसके लिए समाजतत्त्वविद् एवं चिकित्सकों के सहयोग की भी आवश्यकता है। मनोवैज्ञानिक मन की व्याधि दिखावेंगे, वे व्याधि का कारण भी बता सकेंगे, मानसिक चिकित्सा के द्वारा जहाँ तक रोग दूर हो सकता है, वहाँ तक स्वयं कर भी देंगे। उसके बाद चिकित्सक का काम आता है। देहयन्त्र की जिस विकलता के कारण कोई व्याधि उत्पन्न हुई है, उस त्रुटि को डॉक्टर दवा या चीरफाड़ के द्वारा ठीक कर देंगे। उसके बाद समाजतत्त्वविदों का काम पड़ेगा। समाजतत्त्वविद् इस प्रकार के रोगमुक्त अपराधियों को समाज में फिर से बसाने की व्यवस्था कर देंगे।</w:t>
      </w:r>
    </w:p>
    <w:p>
      <w:pPr>
        <w:jc w:val="both"/>
      </w:pPr>
      <w:r>
        <w:rPr>
          <w:rFonts w:ascii="Noto Serif Devanagari" w:hAnsi="Noto Serif Devanagari" w:eastAsia="Noto Serif Devanagari" w:cs="Noto Serif Devanagari"/>
          <w:b w:val="0"/>
        </w:rPr>
        <w:t>यदि मनोवैज्ञानिक केवल दोष दिखलाकर ही बैठ जाएँ, चिकित्सक यदि अपराधी के देहयन्त्र की त्रुटि, विकलता ही बता दें, तो उससे लाभ क्या? आज के युग में तो मनोवैज्ञानिक, चिकित्सक और समाजतत्त्ववेत्ताओं की मिलीजुली कोशिश से भी, सम्भव है, रोगी को आशानुरूप फल न मिले; क्योंकि आज भी मनोविज्ञान अनुन्नत अवस्था में ही है। जिन शारीरिक विकृतियों के कारण मानसिक विकृति दीख पड़ती है, उन्हें दूर करने का सामर्थ्य अभी तक शरीर-विज्ञानवेत्ताओं को यथायथ रूप से प्राप्त नहीं हुआ है।</w:t>
      </w:r>
    </w:p>
    <w:p>
      <w:pPr>
        <w:jc w:val="both"/>
      </w:pPr>
      <w:r>
        <w:rPr>
          <w:rFonts w:ascii="Noto Serif Devanagari" w:hAnsi="Noto Serif Devanagari" w:eastAsia="Noto Serif Devanagari" w:cs="Noto Serif Devanagari"/>
          <w:b w:val="0"/>
        </w:rPr>
        <w:t>और समाज-विज्ञान? वह तो सबकी चौखट तोड़कर घुसने की व्यवस्था में अत्यन्त द्विधा-जड़ित पदविक्षेप कर रहा है। फिर भी इन जन्म-अपराधियों के लिए ऐसी ही व्यवस्था करनी पड़ेगी। जब तक इनके लिए इस प्रकार की मनुष्योचित व्यवस्था नहीं की जाती, तब तक इन्हें कचहरी के कठघरे में खड़ा कर इनका प्रहसन करने का कोई कारण नहीं।</w:t>
      </w:r>
    </w:p>
    <w:p>
      <w:pPr>
        <w:jc w:val="both"/>
      </w:pPr>
      <w:r>
        <w:rPr>
          <w:rFonts w:ascii="Noto Serif Devanagari" w:hAnsi="Noto Serif Devanagari" w:eastAsia="Noto Serif Devanagari" w:cs="Noto Serif Devanagari"/>
          <w:b w:val="0"/>
        </w:rPr>
        <w:t>यह बात अच्छी तरह समझ लेनी चाहिए कि ये रोगी हैं और इनका रोग जबर्दस्त है। तब आध्यात्मिक साधना के द्वारा यह रोग थोड़े दिनों में और यौगिक प्रक्रिया से उससे कुछ ज्यादा दिनों में छूट सकता है। पर उसके लिए भी उपयुक्त परिवेश की आवश्यकता है। इसलिए जेलखाने के परिवेश को और भी पवित्र और मानवोचित बनाने की आवश्यकता है।</w:t>
      </w:r>
    </w:p>
    <w:sectPr w:rsidR="00FC693F" w:rsidRPr="0006063C" w:rsidSect="00034616">
      <w:pgSz w:w="11906" w:h="16838"/>
      <w:pgMar w:top="1417" w:right="1531" w:bottom="1417"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80"/>
      <w:ind w:firstLine="340"/>
    </w:pPr>
    <w:rPr>
      <w:rFonts w:ascii="Noto Serif Devanagari" w:hAnsi="Noto Serif Devanagari" w:eastAsia="Noto Serif Devanagari" w:cs="Noto Serif Devanaga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MPSChapterSection">
    <w:name w:val="AMPS Chapter Section"/>
    <w:pPr>
      <w:keepNext/>
      <w:spacing w:after="320" w:before="20"/>
      <w:ind w:firstLine="0"/>
    </w:pPr>
    <w:rPr>
      <w:rFonts w:ascii="Noto Serif Devanagari" w:hAnsi="Noto Serif Devanagari" w:eastAsia="Noto Serif Devanagari" w:cs="Noto Serif Devanagari"/>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स्वभावगत-अपराध — सम्पादित पाठ</dc:title>
  <dc:subject>कणिका में प्राउट, द्वितीय खण्ड: विचार (न्याय)</dc:subject>
  <dc:creator>AMPS editorial working copy</dc:creator>
  <cp:keywords>AMPS; हिन्दी; सम्पादन; स्वभावगत-अपराध</cp:keywords>
  <dc:description>Clean manuscript; editorial QA is maintained in a separate file; human approval required before publication.</dc:description>
  <cp:lastModifiedBy/>
  <cp:revision>1</cp:revision>
  <dcterms:created xsi:type="dcterms:W3CDTF">2013-12-23T23:15:00Z</dcterms:created>
  <dcterms:modified xsi:type="dcterms:W3CDTF">2013-12-23T23:15:00Z</dcterms:modified>
  <cp:category/>
</cp:coreProperties>
</file>