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Heading 1</w:t>
      </w:r>
    </w:p>
    <w:p>
      <w:pPr>
        <w:pStyle w:val="Подзаголовок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Heading 2 </w:t>
      </w:r>
    </w:p>
    <w:p>
      <w:pPr>
        <w:pStyle w:val="Рубрика"/>
      </w:pPr>
      <w:bookmarkStart w:name="heading3" w:id="0"/>
      <w:r>
        <w:rPr>
          <w:rFonts w:cs="Arial Unicode MS" w:eastAsia="Arial Unicode MS"/>
          <w:rtl w:val="0"/>
          <w:lang w:val="en-US"/>
        </w:rPr>
        <w:t xml:space="preserve">Heading 3 </w:t>
      </w:r>
      <w:bookmarkEnd w:id="0"/>
    </w:p>
    <w:p>
      <w:pPr>
        <w:pStyle w:val="Рубрика 2"/>
      </w:pPr>
      <w:bookmarkStart w:name="heading4" w:id="1"/>
      <w:r>
        <w:rPr>
          <w:rFonts w:cs="Arial Unicode MS" w:eastAsia="Arial Unicode MS"/>
          <w:rtl w:val="0"/>
          <w:lang w:val="en-US"/>
        </w:rPr>
        <w:t xml:space="preserve">Heading 4 </w:t>
      </w:r>
      <w:bookmarkEnd w:id="1"/>
    </w:p>
    <w:p>
      <w:pPr>
        <w:pStyle w:val="Рубрика 3"/>
      </w:pPr>
      <w:r>
        <w:rPr>
          <w:rtl w:val="0"/>
        </w:rPr>
        <w:t>Heading 4</w:t>
      </w:r>
    </w:p>
    <w:p>
      <w:pPr>
        <w:pStyle w:val="First Paragraph"/>
      </w:pPr>
    </w:p>
    <w:p>
      <w:pPr>
        <w:pStyle w:val="First Paragraph"/>
      </w:pPr>
      <w:r>
        <w:rPr>
          <w:rtl w:val="0"/>
          <w:lang w:val="en-US"/>
        </w:rPr>
        <w:t xml:space="preserve">Body Text. Body Text Char.    </w:t>
      </w:r>
      <w:r>
        <w:rPr>
          <w:sz w:val="22"/>
          <w:szCs w:val="22"/>
          <w:rtl w:val="0"/>
          <w:lang w:val="en-US"/>
        </w:rPr>
        <w:t xml:space="preserve"> Verbatim Char </w:t>
      </w:r>
      <w:r>
        <w:rPr>
          <w:rtl w:val="0"/>
          <w:lang w:val="en-US"/>
        </w:rPr>
        <w:t xml:space="preserve"> .    </w: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31849b"/>
          <w:u w:val="single" w:color="31849b"/>
          <w14:textFill>
            <w14:solidFill>
              <w14:srgbClr w14:val="31849B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31849b"/>
          <w:u w:val="single" w:color="31849b"/>
          <w14:textFill>
            <w14:solidFill>
              <w14:srgbClr w14:val="31849B"/>
            </w14:solidFill>
          </w14:textFill>
        </w:rPr>
        <w:instrText xml:space="preserve"> HYPERLINK "http://example.com"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31849b"/>
          <w:u w:val="single" w:color="31849b"/>
          <w14:textFill>
            <w14:solidFill>
              <w14:srgbClr w14:val="31849B"/>
            </w14:solidFill>
          </w14:textFill>
        </w:rPr>
        <w:fldChar w:fldCharType="separate" w:fldLock="0"/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outline w:val="0"/>
          <w:color w:val="31849b"/>
          <w:u w:val="single" w:color="31849b"/>
          <w:rtl w:val="0"/>
          <w:lang w:val="en-US"/>
          <w14:textFill>
            <w14:solidFill>
              <w14:srgbClr w14:val="31849B"/>
            </w14:solidFill>
          </w14:textFill>
        </w:rPr>
        <w:t xml:space="preserve"> Hyperlink </w:t>
      </w:r>
      <w:r>
        <w:rPr/>
        <w:fldChar w:fldCharType="end" w:fldLock="0"/>
      </w:r>
      <w:r>
        <w:rPr>
          <w:rtl w:val="0"/>
          <w:lang w:val="en-US"/>
        </w:rPr>
        <w:t xml:space="preserve"> .     Footnote. </w:t>
      </w:r>
      <w:r>
        <w:rPr>
          <w:vertAlign w:val="superscript"/>
        </w:rPr>
        <w:footnoteReference w:id="1"/>
      </w:r>
    </w:p>
    <w:p>
      <w:pPr>
        <w:pStyle w:val="Block Text"/>
      </w:pPr>
      <w:r>
        <w:rPr>
          <w:rtl w:val="0"/>
          <w:lang w:val="en-US"/>
        </w:rPr>
        <w:t xml:space="preserve"> Block Text. </w:t>
      </w:r>
    </w:p>
    <w:p>
      <w:pPr>
        <w:pStyle w:val="Table Caption"/>
      </w:pPr>
      <w:r>
        <w:rPr>
          <w:rtl w:val="0"/>
          <w:lang w:val="en-US"/>
        </w:rPr>
        <w:t xml:space="preserve"> Table caption. </w:t>
      </w:r>
    </w:p>
    <w:tbl>
      <w:tblPr>
        <w:tblW w:w="164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3"/>
        <w:gridCol w:w="823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 Table </w:t>
            </w:r>
          </w:p>
        </w:tc>
        <w:tc>
          <w:tcPr>
            <w:tcW w:type="dxa" w:w="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 Table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 1 </w:t>
            </w:r>
          </w:p>
        </w:tc>
        <w:tc>
          <w:tcPr>
            <w:tcW w:type="dxa" w:w="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 2 </w:t>
            </w:r>
          </w:p>
        </w:tc>
      </w:tr>
    </w:tbl>
    <w:p>
      <w:pPr>
        <w:pStyle w:val="Table Caption"/>
        <w:widowControl w:val="0"/>
      </w:pPr>
    </w:p>
    <w:p>
      <w:pPr>
        <w:pStyle w:val="Image Caption"/>
      </w:pPr>
      <w:r>
        <w:rPr>
          <w:rtl w:val="0"/>
          <w:lang w:val="en-US"/>
        </w:rPr>
        <w:t xml:space="preserve"> Image </w:t>
      </w:r>
      <w:r>
        <w:rPr>
          <w:sz w:val="21"/>
          <w:szCs w:val="21"/>
          <w:rtl w:val="0"/>
          <w:lang w:val="en-US"/>
        </w:rPr>
        <w:t>Caption</w:t>
      </w:r>
      <w:r>
        <w:rPr>
          <w:rtl w:val="0"/>
          <w:lang w:val="en-US"/>
        </w:rPr>
        <w:t xml:space="preserve"> </w:t>
      </w:r>
    </w:p>
    <w:p>
      <w:pPr>
        <w:pStyle w:val="Definition Term"/>
      </w:pPr>
      <w:r>
        <w:rPr>
          <w:rtl w:val="0"/>
        </w:rPr>
        <w:t xml:space="preserve"> DefinitionTerm </w:t>
      </w:r>
    </w:p>
    <w:p>
      <w:pPr>
        <w:pStyle w:val="Definition"/>
      </w:pPr>
      <w:r>
        <w:rPr>
          <w:rtl w:val="0"/>
          <w:lang w:val="en-US"/>
        </w:rPr>
        <w:t xml:space="preserve"> Definition </w:t>
      </w:r>
    </w:p>
    <w:p>
      <w:pPr>
        <w:pStyle w:val="Definition Term"/>
      </w:pPr>
      <w:r>
        <w:rPr>
          <w:rtl w:val="0"/>
        </w:rPr>
        <w:t xml:space="preserve"> DefinitionTerm </w:t>
      </w:r>
    </w:p>
    <w:p>
      <w:pPr>
        <w:pStyle w:val="Bibliography"/>
      </w:pPr>
      <w:r>
        <w:rPr>
          <w:rtl w:val="0"/>
          <w:lang w:val="en-US"/>
        </w:rPr>
        <w:t xml:space="preserve"> Definition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oddPage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Style w:val="footnote reference"/>
        </w:rPr>
        <w:footnoteRef/>
      </w:r>
      <w:r>
        <w:rPr>
          <w:rFonts w:cs="Arial Unicode MS" w:eastAsia="Arial Unicode MS"/>
          <w:rtl w:val="0"/>
          <w:lang w:val="en-US"/>
        </w:rPr>
        <w:t xml:space="preserve"> Footnote Text.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  <w:rPr>
      <w:rFonts w:ascii="Times New Roman" w:hAnsi="Times New Roman"/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0"/>
      <w:keepLines w:val="0"/>
      <w:pageBreakBefore w:val="1"/>
      <w:widowControl w:val="1"/>
      <w:shd w:val="clear" w:color="auto" w:fill="auto"/>
      <w:tabs>
        <w:tab w:val="left" w:pos="720"/>
      </w:tabs>
      <w:suppressAutoHyphens w:val="0"/>
      <w:bidi w:val="0"/>
      <w:spacing w:before="2400" w:after="240" w:line="240" w:lineRule="auto"/>
      <w:ind w:left="0" w:right="0" w:firstLine="0"/>
      <w:jc w:val="righ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Ссылка">
    <w:name w:val="Ссылка"/>
    <w:rPr>
      <w:rFonts w:ascii="Times New Roman" w:cs="Times New Roman" w:hAnsi="Times New Roman" w:eastAsia="Times New Roman"/>
      <w:b w:val="0"/>
      <w:bCs w:val="0"/>
      <w:i w:val="0"/>
      <w:iCs w:val="0"/>
      <w:outline w:val="0"/>
      <w:color w:val="31849b"/>
      <w:u w:val="single" w:color="31849b"/>
      <w14:textFill>
        <w14:solidFill>
          <w14:srgbClr w14:val="31849B"/>
        </w14:solidFill>
      </w14:textFill>
    </w:rPr>
  </w:style>
  <w:style w:type="character" w:styleId="Hyperlink.0">
    <w:name w:val="Hyperlink.0"/>
    <w:basedOn w:val="Ссылка"/>
    <w:next w:val="Hyperlink.0"/>
    <w:rPr/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footnote reference">
    <w:name w:val="footnote reference"/>
    <w:rPr>
      <w:rFonts w:ascii="Times New Roman" w:cs="Times New Roman" w:hAnsi="Times New Roman" w:eastAsia="Times New Roman"/>
      <w:sz w:val="24"/>
      <w:szCs w:val="24"/>
      <w:vertAlign w:val="superscript"/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709" w:right="855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aption">
    <w:name w:val="Table Caption"/>
    <w:next w:val="Table Cap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inition Term">
    <w:name w:val="Definition Term"/>
    <w:next w:val="Defini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ibliography">
    <w:name w:val="Bibliography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9" w:right="0" w:hanging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notes" Target="footnote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