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94" w:rsidRPr="00CF54AA" w:rsidRDefault="00B32FAE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CF54AA">
        <w:rPr>
          <w:rFonts w:cs="Helvetica"/>
          <w:b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>Пансионат «</w:t>
      </w:r>
      <w:proofErr w:type="spellStart"/>
      <w:r w:rsidRPr="00CF54AA">
        <w:rPr>
          <w:rFonts w:cs="Helvetica"/>
          <w:b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>Арабатский</w:t>
      </w:r>
      <w:proofErr w:type="spellEnd"/>
      <w:r w:rsidRPr="00CF54AA">
        <w:rPr>
          <w:rFonts w:cs="Helvetica"/>
          <w:b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 xml:space="preserve"> дом»</w:t>
      </w:r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  это место где вы </w:t>
      </w:r>
      <w:proofErr w:type="spellStart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почуствуете</w:t>
      </w:r>
      <w:proofErr w:type="spellEnd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  себя человеком без проблем которые окружают вас в обычной жизни .без шума  и </w:t>
      </w:r>
      <w:proofErr w:type="spellStart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пробок,а</w:t>
      </w:r>
      <w:proofErr w:type="spellEnd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 также место для тех кто хотел бы оздоровится и полюбоваться прекрасными пейзажами.</w:t>
      </w:r>
    </w:p>
    <w:p w:rsidR="00B32FAE" w:rsidRPr="00CF54AA" w:rsidRDefault="00B32FAE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CF54AA">
        <w:rPr>
          <w:rFonts w:cs="Helvetica"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 xml:space="preserve">Он находится  на </w:t>
      </w:r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базе пансионата «Золотые пески», на побережье Азовского моря в поселке </w:t>
      </w:r>
      <w:proofErr w:type="spellStart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Счастливцево</w:t>
      </w:r>
      <w:proofErr w:type="spellEnd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 и это место которое стоит </w:t>
      </w:r>
      <w:proofErr w:type="spellStart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посетить.Просыпаясь</w:t>
      </w:r>
      <w:proofErr w:type="spellEnd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 с утра и подойдя к окну вы сможете </w:t>
      </w:r>
      <w:proofErr w:type="spellStart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увидить</w:t>
      </w:r>
      <w:proofErr w:type="spellEnd"/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 отличный вид на море </w:t>
      </w:r>
      <w:r w:rsidR="00CF54AA" w:rsidRPr="00CF54AA">
        <w:rPr>
          <w:rFonts w:cs="Helvetica"/>
          <w:color w:val="454545"/>
          <w:sz w:val="28"/>
          <w:szCs w:val="28"/>
          <w:shd w:val="clear" w:color="auto" w:fill="FFFFFF"/>
        </w:rPr>
        <w:t>, а также на хвойный парк.</w:t>
      </w:r>
    </w:p>
    <w:p w:rsidR="00CF54AA" w:rsidRPr="00CF54AA" w:rsidRDefault="00CF54AA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Пансионат находится на первой береговой линии что очень хорошо для пожилых людей или же тех кто любит выпить чашечку кофе с утра с великолепным видом на Азовское море.</w:t>
      </w:r>
    </w:p>
    <w:p w:rsidR="00CF54AA" w:rsidRDefault="00CF54AA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CF54AA">
        <w:rPr>
          <w:rFonts w:cs="Helvetica"/>
          <w:color w:val="454545"/>
          <w:sz w:val="28"/>
          <w:szCs w:val="28"/>
          <w:shd w:val="clear" w:color="auto" w:fill="FFFFFF"/>
        </w:rPr>
        <w:t>В 500 метрах находится всеми известный геотермальный радоновый источник (горячий источник) который не чем не уступает самым известным источников во всей Европе.</w:t>
      </w:r>
      <w:r w:rsidRPr="00CF54AA">
        <w:rPr>
          <w:rFonts w:cs="Arial"/>
          <w:color w:val="333333"/>
          <w:sz w:val="28"/>
          <w:szCs w:val="28"/>
          <w:shd w:val="clear" w:color="auto" w:fill="EEEEEE"/>
        </w:rPr>
        <w:t xml:space="preserve"> Фонтан лечебной минеральной воды обладает температурой + 70 градусов по Цельсию. </w:t>
      </w:r>
      <w:r w:rsidRPr="00CF54AA">
        <w:rPr>
          <w:rFonts w:cs="Helvetica"/>
          <w:color w:val="454545"/>
          <w:sz w:val="28"/>
          <w:szCs w:val="28"/>
          <w:shd w:val="clear" w:color="auto" w:fill="FFFFFF"/>
        </w:rPr>
        <w:t xml:space="preserve">Сюда приезжает огромное количество людей </w:t>
      </w:r>
      <w:r w:rsidR="00AC5204">
        <w:rPr>
          <w:rFonts w:cs="Helvetica"/>
          <w:color w:val="454545"/>
          <w:sz w:val="28"/>
          <w:szCs w:val="28"/>
          <w:shd w:val="clear" w:color="auto" w:fill="FFFFFF"/>
        </w:rPr>
        <w:t xml:space="preserve"> с разных стран что бы посетить этот источник и избавиться от болезней или оздоровится.</w:t>
      </w:r>
    </w:p>
    <w:p w:rsidR="00AC5204" w:rsidRDefault="00AC5204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Отдых у нас прекрасно подойдет для тех, кто хочет провести время с родными или друзьями.</w:t>
      </w:r>
      <w:r w:rsidR="00E1379D">
        <w:rPr>
          <w:rFonts w:cs="Helvetica"/>
          <w:color w:val="454545"/>
          <w:sz w:val="28"/>
          <w:szCs w:val="28"/>
          <w:shd w:val="clear" w:color="auto" w:fill="FFFFFF"/>
        </w:rPr>
        <w:t xml:space="preserve"> 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Так же на территории есть детские площадки ,  спортивные площадки для любителей футбола или волейбола  так что если вы с детьми у нас они не заскучают.</w:t>
      </w:r>
    </w:p>
    <w:p w:rsidR="00AC5204" w:rsidRPr="00AC5204" w:rsidRDefault="00AC5204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AC5204">
        <w:rPr>
          <w:rStyle w:val="bold"/>
          <w:rFonts w:cs="Helvetica"/>
          <w:b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>Размещение: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 гостям комплекса предлагаются 3-х и 4-х местные номера. В каждом номере, кондиционер, холодильник, двуспальные или раздельные кровати, просторный балкон, тумбочки, постельное белье, д</w:t>
      </w:r>
      <w:r w:rsidR="00E1379D">
        <w:rPr>
          <w:rFonts w:cs="Helvetica"/>
          <w:color w:val="454545"/>
          <w:sz w:val="28"/>
          <w:szCs w:val="28"/>
          <w:shd w:val="clear" w:color="auto" w:fill="FFFFFF"/>
        </w:rPr>
        <w:t>уш, умывальник, туалет, столик. Т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ак</w:t>
      </w:r>
      <w:r w:rsidR="00E1379D">
        <w:rPr>
          <w:rFonts w:cs="Helvetica"/>
          <w:color w:val="454545"/>
          <w:sz w:val="28"/>
          <w:szCs w:val="28"/>
          <w:shd w:val="clear" w:color="auto" w:fill="FFFFFF"/>
        </w:rPr>
        <w:t xml:space="preserve"> 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 xml:space="preserve">же для тех кто не любитель выйти с номера телевизор и </w:t>
      </w:r>
      <w:r w:rsidRPr="00AC5204">
        <w:rPr>
          <w:rFonts w:cs="Helvetica"/>
          <w:color w:val="454545"/>
          <w:sz w:val="28"/>
          <w:szCs w:val="28"/>
          <w:shd w:val="clear" w:color="auto" w:fill="FFFFFF"/>
          <w:lang w:val="en-US"/>
        </w:rPr>
        <w:t>WI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-</w:t>
      </w:r>
      <w:r w:rsidRPr="00AC5204">
        <w:rPr>
          <w:rFonts w:cs="Helvetica"/>
          <w:color w:val="454545"/>
          <w:sz w:val="28"/>
          <w:szCs w:val="28"/>
          <w:shd w:val="clear" w:color="auto" w:fill="FFFFFF"/>
          <w:lang w:val="en-US"/>
        </w:rPr>
        <w:t>FI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.</w:t>
      </w:r>
    </w:p>
    <w:p w:rsidR="00AC5204" w:rsidRDefault="00AC5204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AC5204">
        <w:rPr>
          <w:rStyle w:val="bold"/>
          <w:rFonts w:cs="Helvetica"/>
          <w:b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>Питание:</w:t>
      </w:r>
      <w:r w:rsidR="00E1379D">
        <w:rPr>
          <w:rFonts w:cs="Helvetica"/>
          <w:color w:val="454545"/>
          <w:sz w:val="28"/>
          <w:szCs w:val="28"/>
          <w:shd w:val="clear" w:color="auto" w:fill="FFFFFF"/>
        </w:rPr>
        <w:t> Есть столовая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,</w:t>
      </w:r>
      <w:r w:rsidR="00E1379D">
        <w:rPr>
          <w:rFonts w:cs="Helvetica"/>
          <w:color w:val="454545"/>
          <w:sz w:val="28"/>
          <w:szCs w:val="28"/>
          <w:shd w:val="clear" w:color="auto" w:fill="FFFFFF"/>
        </w:rPr>
        <w:t xml:space="preserve"> 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где изумительно готовят повара.</w:t>
      </w:r>
      <w:r w:rsidR="00E1379D">
        <w:rPr>
          <w:rFonts w:cs="Helvetica"/>
          <w:color w:val="454545"/>
          <w:sz w:val="28"/>
          <w:szCs w:val="28"/>
          <w:shd w:val="clear" w:color="auto" w:fill="FFFFFF"/>
        </w:rPr>
        <w:t xml:space="preserve"> Стоимость комплексного питания(завтрак, обеда и ужина) – 260грн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.</w:t>
      </w:r>
      <w:r w:rsidR="00E1379D">
        <w:rPr>
          <w:rFonts w:cs="Helvetica"/>
          <w:color w:val="454545"/>
          <w:sz w:val="28"/>
          <w:szCs w:val="28"/>
          <w:shd w:val="clear" w:color="auto" w:fill="FFFFFF"/>
        </w:rPr>
        <w:t xml:space="preserve"> Есть возможность заказывать отдельно.</w:t>
      </w:r>
    </w:p>
    <w:p w:rsidR="00EC1103" w:rsidRPr="008B65AF" w:rsidRDefault="00EC1103" w:rsidP="00EC1103">
      <w:pPr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36"/>
          <w:szCs w:val="36"/>
          <w:lang w:val="uk-UA"/>
        </w:rPr>
        <w:t>Наличие</w:t>
      </w:r>
      <w:proofErr w:type="spellEnd"/>
      <w:r>
        <w:rPr>
          <w:rFonts w:ascii="Times New Roman" w:hAnsi="Times New Roman" w:cs="Times New Roman"/>
          <w:b/>
          <w:i/>
          <w:sz w:val="36"/>
          <w:szCs w:val="36"/>
          <w:lang w:val="uk-UA"/>
        </w:rPr>
        <w:t xml:space="preserve"> в номерах</w:t>
      </w:r>
      <w:r w:rsidRPr="008B65AF">
        <w:rPr>
          <w:rFonts w:ascii="Times New Roman" w:hAnsi="Times New Roman" w:cs="Times New Roman"/>
          <w:b/>
          <w:i/>
          <w:sz w:val="36"/>
          <w:szCs w:val="36"/>
          <w:lang w:val="uk-UA"/>
        </w:rPr>
        <w:t>:</w:t>
      </w:r>
    </w:p>
    <w:p w:rsidR="00EC1103" w:rsidRDefault="00EC1103" w:rsidP="00EC110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Телевизор</w:t>
      </w:r>
      <w:proofErr w:type="spellEnd"/>
    </w:p>
    <w:p w:rsidR="00EC1103" w:rsidRDefault="00EC1103" w:rsidP="00EC110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Кондиционер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1103" w:rsidRDefault="00EC1103" w:rsidP="00EC110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Холодильник</w:t>
      </w:r>
    </w:p>
    <w:p w:rsidR="00EC1103" w:rsidRDefault="00EC1103" w:rsidP="00EC110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2 - и 1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спальные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кровати</w:t>
      </w:r>
      <w:proofErr w:type="spellEnd"/>
    </w:p>
    <w:p w:rsidR="00EC1103" w:rsidRDefault="00EC1103" w:rsidP="00EC110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Лоджия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соединенная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комнатой</w:t>
      </w:r>
      <w:proofErr w:type="spellEnd"/>
    </w:p>
    <w:p w:rsidR="00EC1103" w:rsidRDefault="00EC1103" w:rsidP="00EC110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Тумбочки </w:t>
      </w:r>
    </w:p>
    <w:p w:rsidR="00EC1103" w:rsidRDefault="00EC1103" w:rsidP="00EC110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Постельное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белье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C1103" w:rsidRDefault="00EC1103" w:rsidP="00EC110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Душ,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умывальник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туалет,</w:t>
      </w:r>
    </w:p>
    <w:p w:rsidR="00EC1103" w:rsidRDefault="00EC1103" w:rsidP="00EC110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Столик </w:t>
      </w:r>
    </w:p>
    <w:p w:rsidR="00EC1103" w:rsidRPr="00A46E2A" w:rsidRDefault="00EC1103" w:rsidP="00EC110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Электрочайник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кружки</w:t>
      </w:r>
      <w:bookmarkStart w:id="0" w:name="_GoBack"/>
      <w:bookmarkEnd w:id="0"/>
    </w:p>
    <w:p w:rsidR="00EC1103" w:rsidRDefault="00EC1103">
      <w:pPr>
        <w:rPr>
          <w:rFonts w:cs="Helvetica"/>
          <w:color w:val="454545"/>
          <w:sz w:val="28"/>
          <w:szCs w:val="28"/>
          <w:shd w:val="clear" w:color="auto" w:fill="FFFFFF"/>
        </w:rPr>
      </w:pPr>
    </w:p>
    <w:p w:rsidR="00AC5204" w:rsidRDefault="00AC5204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AC5204">
        <w:rPr>
          <w:rStyle w:val="bold"/>
          <w:rFonts w:cs="Helvetica"/>
          <w:b/>
          <w:bCs/>
          <w:color w:val="454545"/>
          <w:sz w:val="28"/>
          <w:szCs w:val="28"/>
          <w:bdr w:val="none" w:sz="0" w:space="0" w:color="auto" w:frame="1"/>
          <w:shd w:val="clear" w:color="auto" w:fill="FFFFFF"/>
        </w:rPr>
        <w:t>Услуги и инфраструктура: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 xml:space="preserve"> на территории расположены кафе – бар, столовая, торговый киоск, </w:t>
      </w:r>
      <w:r w:rsidR="006001EA">
        <w:rPr>
          <w:rFonts w:cs="Helvetica"/>
          <w:color w:val="454545"/>
          <w:sz w:val="28"/>
          <w:szCs w:val="28"/>
          <w:shd w:val="clear" w:color="auto" w:fill="FFFFFF"/>
        </w:rPr>
        <w:t xml:space="preserve"> </w:t>
      </w:r>
      <w:r w:rsidR="00E1379D">
        <w:rPr>
          <w:rFonts w:cs="Helvetica"/>
          <w:color w:val="454545"/>
          <w:sz w:val="28"/>
          <w:szCs w:val="28"/>
          <w:shd w:val="clear" w:color="auto" w:fill="FFFFFF"/>
        </w:rPr>
        <w:t xml:space="preserve">зона барбекю, 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парковка, стадион, кинотеатр</w:t>
      </w:r>
      <w:r w:rsidR="00E1379D">
        <w:rPr>
          <w:rFonts w:cs="Helvetica"/>
          <w:color w:val="454545"/>
          <w:sz w:val="28"/>
          <w:szCs w:val="28"/>
          <w:shd w:val="clear" w:color="auto" w:fill="FFFFFF"/>
        </w:rPr>
        <w:t>, детские площадки, а так же площадки для футбола, волейбола и баскетбола</w:t>
      </w:r>
      <w:r w:rsidRPr="00AC5204">
        <w:rPr>
          <w:rFonts w:cs="Helvetica"/>
          <w:color w:val="454545"/>
          <w:sz w:val="28"/>
          <w:szCs w:val="28"/>
          <w:shd w:val="clear" w:color="auto" w:fill="FFFFFF"/>
        </w:rPr>
        <w:t>. Собственный пляж (100 м от корпуса) оборудован теневыми навесами, кабинками для переодевания и душевыми, питьевыми фонтанами, спасательной станцией, объектами торговли и развлечений.</w:t>
      </w:r>
    </w:p>
    <w:p w:rsidR="00AC5204" w:rsidRDefault="00AC5204">
      <w:pPr>
        <w:rPr>
          <w:rFonts w:cs="Helvetica"/>
          <w:color w:val="454545"/>
          <w:sz w:val="28"/>
          <w:szCs w:val="28"/>
          <w:shd w:val="clear" w:color="auto" w:fill="FFFFFF"/>
        </w:rPr>
      </w:pPr>
      <w:r w:rsidRPr="006001EA">
        <w:rPr>
          <w:rFonts w:cs="Helvetica"/>
          <w:color w:val="454545"/>
          <w:sz w:val="28"/>
          <w:szCs w:val="28"/>
          <w:shd w:val="clear" w:color="auto" w:fill="FFFFFF"/>
        </w:rPr>
        <w:t>Если вы устали от моря то вы можете поехать</w:t>
      </w:r>
      <w:r w:rsidR="006001EA" w:rsidRPr="006001EA">
        <w:rPr>
          <w:rFonts w:cs="Helvetica"/>
          <w:color w:val="454545"/>
          <w:sz w:val="28"/>
          <w:szCs w:val="28"/>
          <w:shd w:val="clear" w:color="auto" w:fill="FFFFFF"/>
        </w:rPr>
        <w:t xml:space="preserve"> </w:t>
      </w:r>
      <w:r w:rsidRPr="006001EA">
        <w:rPr>
          <w:rFonts w:cs="Helvetica"/>
          <w:color w:val="454545"/>
          <w:sz w:val="28"/>
          <w:szCs w:val="28"/>
          <w:shd w:val="clear" w:color="auto" w:fill="FFFFFF"/>
        </w:rPr>
        <w:t xml:space="preserve">В </w:t>
      </w:r>
      <w:r w:rsidR="006001EA" w:rsidRPr="006001EA">
        <w:rPr>
          <w:rFonts w:cs="Helvetica"/>
          <w:color w:val="454545"/>
          <w:sz w:val="28"/>
          <w:szCs w:val="28"/>
          <w:shd w:val="clear" w:color="auto" w:fill="FFFFFF"/>
        </w:rPr>
        <w:t>знаменитую бальнеологию</w:t>
      </w:r>
      <w:r w:rsidRPr="006001EA">
        <w:rPr>
          <w:rFonts w:cs="Helvetica"/>
          <w:color w:val="454545"/>
          <w:sz w:val="28"/>
          <w:szCs w:val="28"/>
          <w:shd w:val="clear" w:color="auto" w:fill="FFFFFF"/>
        </w:rPr>
        <w:t xml:space="preserve"> </w:t>
      </w:r>
      <w:proofErr w:type="spellStart"/>
      <w:r w:rsidRPr="006001EA">
        <w:rPr>
          <w:rFonts w:cs="Helvetica"/>
          <w:color w:val="454545"/>
          <w:sz w:val="28"/>
          <w:szCs w:val="28"/>
          <w:shd w:val="clear" w:color="auto" w:fill="FFFFFF"/>
        </w:rPr>
        <w:t>Козявкина</w:t>
      </w:r>
      <w:proofErr w:type="spellEnd"/>
      <w:r w:rsidRPr="006001EA">
        <w:rPr>
          <w:rFonts w:cs="Helvetica"/>
          <w:color w:val="454545"/>
          <w:sz w:val="28"/>
          <w:szCs w:val="28"/>
          <w:shd w:val="clear" w:color="auto" w:fill="FFFFFF"/>
        </w:rPr>
        <w:t xml:space="preserve"> с целебным источником</w:t>
      </w:r>
      <w:r w:rsidR="006001EA" w:rsidRPr="006001EA">
        <w:rPr>
          <w:rFonts w:cs="Helvetica"/>
          <w:color w:val="454545"/>
          <w:sz w:val="28"/>
          <w:szCs w:val="28"/>
          <w:shd w:val="clear" w:color="auto" w:fill="FFFFFF"/>
        </w:rPr>
        <w:t xml:space="preserve"> которая расположена 500 метрах от нас</w:t>
      </w:r>
      <w:r w:rsidRPr="006001EA">
        <w:rPr>
          <w:rFonts w:cs="Helvetica"/>
          <w:color w:val="454545"/>
          <w:sz w:val="28"/>
          <w:szCs w:val="28"/>
          <w:shd w:val="clear" w:color="auto" w:fill="FFFFFF"/>
        </w:rPr>
        <w:t>, в 800 метрах – горячий лечебный источник, в радиусе 1-2 км расположены лечебные грязи, зоопарк. Вы также можете посетить Аквапарк и Дельфинарий.</w:t>
      </w:r>
    </w:p>
    <w:p w:rsidR="006001EA" w:rsidRDefault="00E1379D">
      <w:pPr>
        <w:rPr>
          <w:rFonts w:cs="Helvetica"/>
          <w:color w:val="454545"/>
          <w:sz w:val="28"/>
          <w:szCs w:val="28"/>
          <w:shd w:val="clear" w:color="auto" w:fill="FFFFFF"/>
        </w:rPr>
      </w:pPr>
      <w:r>
        <w:rPr>
          <w:rFonts w:cs="Helvetica"/>
          <w:color w:val="454545"/>
          <w:sz w:val="28"/>
          <w:szCs w:val="28"/>
          <w:shd w:val="clear" w:color="auto" w:fill="FFFFFF"/>
        </w:rPr>
        <w:t>Мы ждем вас именно у нас!</w:t>
      </w:r>
    </w:p>
    <w:p w:rsidR="00EC1103" w:rsidRDefault="00EC1103">
      <w:pPr>
        <w:rPr>
          <w:rFonts w:cs="Helvetica"/>
          <w:color w:val="454545"/>
          <w:sz w:val="28"/>
          <w:szCs w:val="28"/>
          <w:shd w:val="clear" w:color="auto" w:fill="FFFFFF"/>
        </w:rPr>
      </w:pPr>
    </w:p>
    <w:p w:rsidR="00EC1103" w:rsidRDefault="00EC1103" w:rsidP="00EC1103">
      <w:pPr>
        <w:rPr>
          <w:rFonts w:ascii="PTSansRegular" w:hAnsi="PTSansRegular"/>
          <w:i/>
          <w:sz w:val="28"/>
          <w:szCs w:val="28"/>
        </w:rPr>
      </w:pPr>
      <w:r w:rsidRPr="000502A4">
        <w:rPr>
          <w:rFonts w:ascii="PTSansRegular" w:hAnsi="PTSansRegular"/>
          <w:b/>
          <w:i/>
          <w:sz w:val="36"/>
          <w:szCs w:val="36"/>
        </w:rPr>
        <w:t>Как добраться до базы пансионата «</w:t>
      </w:r>
      <w:proofErr w:type="spellStart"/>
      <w:r w:rsidRPr="008A4827">
        <w:rPr>
          <w:rFonts w:ascii="Times New Roman" w:hAnsi="Times New Roman" w:cs="Times New Roman"/>
          <w:i/>
          <w:sz w:val="40"/>
          <w:szCs w:val="40"/>
        </w:rPr>
        <w:t>Арабатский</w:t>
      </w:r>
      <w:proofErr w:type="spellEnd"/>
      <w:r w:rsidRPr="008A4827">
        <w:rPr>
          <w:rFonts w:ascii="Times New Roman" w:hAnsi="Times New Roman" w:cs="Times New Roman"/>
          <w:i/>
          <w:sz w:val="40"/>
          <w:szCs w:val="40"/>
        </w:rPr>
        <w:t xml:space="preserve"> дом</w:t>
      </w:r>
      <w:r w:rsidRPr="000502A4">
        <w:rPr>
          <w:rFonts w:ascii="PTSansRegular" w:hAnsi="PTSansRegular"/>
          <w:b/>
          <w:i/>
          <w:sz w:val="36"/>
          <w:szCs w:val="36"/>
        </w:rPr>
        <w:t xml:space="preserve">» </w:t>
      </w:r>
      <w:r w:rsidRPr="00F46D81">
        <w:rPr>
          <w:rFonts w:ascii="PTSansRegular" w:hAnsi="PTSansRegular"/>
          <w:color w:val="1D1D1B"/>
          <w:sz w:val="17"/>
          <w:szCs w:val="17"/>
        </w:rPr>
        <w:br/>
      </w:r>
      <w:r w:rsidRPr="00A6156D">
        <w:rPr>
          <w:rFonts w:ascii="PTSansRegular" w:hAnsi="PTSansRegular"/>
          <w:i/>
          <w:sz w:val="28"/>
          <w:szCs w:val="28"/>
        </w:rPr>
        <w:t xml:space="preserve">Пансионат  размещается на </w:t>
      </w:r>
      <w:r>
        <w:rPr>
          <w:rFonts w:ascii="PTSansRegular" w:hAnsi="PTSansRegular"/>
          <w:i/>
          <w:sz w:val="28"/>
          <w:szCs w:val="28"/>
        </w:rPr>
        <w:t>территории</w:t>
      </w:r>
      <w:r w:rsidRPr="00A6156D">
        <w:rPr>
          <w:rFonts w:ascii="PTSansRegular" w:hAnsi="PTSansRegular"/>
          <w:i/>
          <w:sz w:val="28"/>
          <w:szCs w:val="28"/>
        </w:rPr>
        <w:t xml:space="preserve"> турбазы «Золотые пески» в поселке </w:t>
      </w:r>
      <w:proofErr w:type="spellStart"/>
      <w:r w:rsidRPr="00A6156D">
        <w:rPr>
          <w:rFonts w:ascii="PTSansRegular" w:hAnsi="PTSansRegular"/>
          <w:i/>
          <w:sz w:val="28"/>
          <w:szCs w:val="28"/>
        </w:rPr>
        <w:t>Счастливцев</w:t>
      </w:r>
      <w:r>
        <w:rPr>
          <w:rFonts w:ascii="PTSansRegular" w:hAnsi="PTSansRegular"/>
          <w:i/>
          <w:sz w:val="28"/>
          <w:szCs w:val="28"/>
        </w:rPr>
        <w:t>о</w:t>
      </w:r>
      <w:proofErr w:type="spellEnd"/>
      <w:r w:rsidRPr="00A6156D">
        <w:rPr>
          <w:rFonts w:ascii="PTSansRegular" w:hAnsi="PTSansRegular"/>
          <w:i/>
          <w:sz w:val="28"/>
          <w:szCs w:val="28"/>
        </w:rPr>
        <w:t>, по улице Набережная 8</w:t>
      </w:r>
      <w:r>
        <w:rPr>
          <w:rFonts w:ascii="PTSansRegular" w:hAnsi="PTSansRegular"/>
          <w:i/>
          <w:sz w:val="28"/>
          <w:szCs w:val="28"/>
        </w:rPr>
        <w:t>, корпус №6</w:t>
      </w:r>
      <w:r w:rsidRPr="00A6156D">
        <w:rPr>
          <w:rFonts w:ascii="PTSansRegular" w:hAnsi="PTSansRegular"/>
          <w:i/>
          <w:sz w:val="28"/>
          <w:szCs w:val="28"/>
        </w:rPr>
        <w:t>. От Геническа можно доехать маршрутными такси. От центра поселка до самой базы есть возможность доехать местным транспортом.</w:t>
      </w:r>
    </w:p>
    <w:p w:rsidR="00EC1103" w:rsidRPr="00EC1103" w:rsidRDefault="00EC1103" w:rsidP="00EC1103">
      <w:pPr>
        <w:rPr>
          <w:rFonts w:ascii="PTSansRegular" w:hAnsi="PTSansRegular"/>
          <w:b/>
          <w:i/>
          <w:color w:val="1D1D1B"/>
          <w:sz w:val="36"/>
          <w:szCs w:val="36"/>
        </w:rPr>
      </w:pPr>
      <w:r>
        <w:rPr>
          <w:rFonts w:ascii="PTSansRegular" w:hAnsi="PTSansRegular"/>
          <w:b/>
          <w:i/>
          <w:sz w:val="36"/>
          <w:szCs w:val="36"/>
        </w:rPr>
        <w:t>Контакты</w:t>
      </w:r>
    </w:p>
    <w:p w:rsidR="00EC1103" w:rsidRPr="00F84B8D" w:rsidRDefault="00EC1103" w:rsidP="00EC1103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PTSansRegular" w:hAnsi="PTSansRegular"/>
          <w:i/>
          <w:color w:val="1D1D1B"/>
          <w:sz w:val="36"/>
          <w:szCs w:val="36"/>
        </w:rPr>
        <w:t>Игорь - +380 66 205 35 64</w:t>
      </w:r>
    </w:p>
    <w:p w:rsidR="00EC1103" w:rsidRPr="00A46E2A" w:rsidRDefault="00EC1103" w:rsidP="00EC1103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PTSansRegular" w:hAnsi="PTSansRegular"/>
          <w:i/>
          <w:color w:val="1D1D1B"/>
          <w:sz w:val="36"/>
          <w:szCs w:val="36"/>
        </w:rPr>
        <w:t>Нина - +380 50 645 06 84</w:t>
      </w:r>
    </w:p>
    <w:p w:rsidR="00EC1103" w:rsidRPr="00EC1103" w:rsidRDefault="00EC1103" w:rsidP="00EC1103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hyperlink r:id="rId5" w:history="1">
        <w:r w:rsidRPr="00884F29">
          <w:rPr>
            <w:rStyle w:val="a3"/>
            <w:rFonts w:ascii="PTSansRegular" w:hAnsi="PTSansRegular"/>
            <w:i/>
            <w:sz w:val="36"/>
            <w:szCs w:val="36"/>
          </w:rPr>
          <w:t>arabat.dom@gmail.com</w:t>
        </w:r>
      </w:hyperlink>
    </w:p>
    <w:p w:rsidR="00EC1103" w:rsidRPr="00EC1103" w:rsidRDefault="00EC1103" w:rsidP="00EC1103">
      <w:pPr>
        <w:pStyle w:val="a4"/>
        <w:numPr>
          <w:ilvl w:val="0"/>
          <w:numId w:val="1"/>
        </w:numPr>
        <w:rPr>
          <w:rFonts w:ascii="Times New Roman" w:hAnsi="Times New Roman" w:cs="Times New Roman"/>
          <w:i/>
          <w:sz w:val="36"/>
          <w:szCs w:val="36"/>
        </w:rPr>
      </w:pPr>
      <w:proofErr w:type="spellStart"/>
      <w:r>
        <w:rPr>
          <w:rFonts w:ascii="PTSansRegular" w:hAnsi="PTSansRegular"/>
          <w:i/>
          <w:color w:val="1D1D1B"/>
          <w:sz w:val="36"/>
          <w:szCs w:val="36"/>
          <w:lang w:val="en-US"/>
        </w:rPr>
        <w:t>arabatskyidom</w:t>
      </w:r>
      <w:proofErr w:type="spellEnd"/>
      <w:r w:rsidRPr="00EC1103">
        <w:rPr>
          <w:rFonts w:ascii="PTSansRegular" w:hAnsi="PTSansRegular"/>
          <w:i/>
          <w:color w:val="1D1D1B"/>
          <w:sz w:val="36"/>
          <w:szCs w:val="36"/>
        </w:rPr>
        <w:t>.</w:t>
      </w:r>
      <w:r>
        <w:rPr>
          <w:rFonts w:ascii="PTSansRegular" w:hAnsi="PTSansRegular"/>
          <w:i/>
          <w:color w:val="1D1D1B"/>
          <w:sz w:val="36"/>
          <w:szCs w:val="36"/>
          <w:lang w:val="en-US"/>
        </w:rPr>
        <w:t>com</w:t>
      </w:r>
    </w:p>
    <w:p w:rsidR="00EC1103" w:rsidRPr="00EC1103" w:rsidRDefault="00EC1103" w:rsidP="00EC1103">
      <w:pPr>
        <w:pStyle w:val="a4"/>
        <w:rPr>
          <w:rFonts w:ascii="Times New Roman" w:hAnsi="Times New Roman" w:cs="Times New Roman"/>
          <w:i/>
          <w:sz w:val="36"/>
          <w:szCs w:val="36"/>
        </w:rPr>
      </w:pPr>
      <w:r w:rsidRPr="00EC1103">
        <w:rPr>
          <w:rFonts w:ascii="PTSansRegular" w:hAnsi="PTSansRegular"/>
          <w:i/>
          <w:color w:val="1D1D1B"/>
          <w:sz w:val="36"/>
          <w:szCs w:val="36"/>
        </w:rPr>
        <w:br/>
      </w:r>
      <w:r w:rsidRPr="00EC1103">
        <w:rPr>
          <w:rFonts w:ascii="PTSansRegular" w:hAnsi="PTSansRegular"/>
          <w:b/>
          <w:i/>
          <w:color w:val="1D1D1B"/>
          <w:sz w:val="36"/>
          <w:szCs w:val="36"/>
        </w:rPr>
        <w:t>Залог в размере одних суток обязателен!</w:t>
      </w:r>
    </w:p>
    <w:p w:rsidR="00EC1103" w:rsidRPr="00F84B8D" w:rsidRDefault="00EC1103" w:rsidP="00EC1103">
      <w:pPr>
        <w:ind w:left="360"/>
        <w:rPr>
          <w:rFonts w:ascii="PTSansRegular" w:hAnsi="PTSansRegular"/>
          <w:i/>
          <w:color w:val="1D1D1B"/>
          <w:sz w:val="36"/>
          <w:szCs w:val="36"/>
        </w:rPr>
      </w:pPr>
      <w:proofErr w:type="spellStart"/>
      <w:r w:rsidRPr="00F84B8D">
        <w:rPr>
          <w:rFonts w:ascii="PTSansRegular" w:hAnsi="PTSansRegular"/>
          <w:i/>
          <w:color w:val="1D1D1B"/>
          <w:sz w:val="36"/>
          <w:szCs w:val="36"/>
        </w:rPr>
        <w:t>Приватбанк</w:t>
      </w:r>
      <w:proofErr w:type="spellEnd"/>
      <w:r w:rsidRPr="00F84B8D">
        <w:rPr>
          <w:rFonts w:ascii="PTSansRegular" w:hAnsi="PTSansRegular"/>
          <w:i/>
          <w:color w:val="1D1D1B"/>
          <w:sz w:val="36"/>
          <w:szCs w:val="36"/>
        </w:rPr>
        <w:t xml:space="preserve"> карта:</w:t>
      </w:r>
    </w:p>
    <w:p w:rsidR="00EC1103" w:rsidRDefault="00EC1103" w:rsidP="00EC1103">
      <w:pPr>
        <w:pStyle w:val="a4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lastRenderedPageBreak/>
        <w:t xml:space="preserve">  5168 7554</w:t>
      </w: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EC1103">
        <w:rPr>
          <w:rFonts w:ascii="Times New Roman" w:hAnsi="Times New Roman" w:cs="Times New Roman"/>
          <w:i/>
          <w:sz w:val="36"/>
          <w:szCs w:val="36"/>
        </w:rPr>
        <w:t>2032 7161</w:t>
      </w:r>
      <w:r>
        <w:rPr>
          <w:rFonts w:ascii="Times New Roman" w:hAnsi="Times New Roman" w:cs="Times New Roman"/>
          <w:i/>
          <w:sz w:val="36"/>
          <w:szCs w:val="36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Козанчин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Владимир Дмитриевич</w:t>
      </w:r>
    </w:p>
    <w:p w:rsidR="00EC1103" w:rsidRPr="00F84B8D" w:rsidRDefault="00EC1103" w:rsidP="00EC1103">
      <w:pPr>
        <w:pStyle w:val="a4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5168 7554 3530 2472</w:t>
      </w:r>
      <w:r>
        <w:rPr>
          <w:rFonts w:ascii="Times New Roman" w:hAnsi="Times New Roman" w:cs="Times New Roman"/>
          <w:i/>
          <w:sz w:val="36"/>
          <w:szCs w:val="36"/>
        </w:rPr>
        <w:t xml:space="preserve"> –</w:t>
      </w: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Козанчин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Нина Васильевна</w:t>
      </w:r>
    </w:p>
    <w:p w:rsidR="00EC1103" w:rsidRPr="000502A4" w:rsidRDefault="00EC1103" w:rsidP="00EC1103">
      <w:pPr>
        <w:ind w:left="2552" w:right="-568"/>
        <w:rPr>
          <w:rFonts w:ascii="Times New Roman" w:hAnsi="Times New Roman" w:cs="Times New Roman"/>
          <w:i/>
          <w:sz w:val="32"/>
          <w:szCs w:val="32"/>
        </w:rPr>
      </w:pPr>
      <w:r w:rsidRPr="000502A4">
        <w:rPr>
          <w:rFonts w:ascii="Times New Roman" w:hAnsi="Times New Roman" w:cs="Times New Roman"/>
          <w:i/>
          <w:sz w:val="40"/>
          <w:szCs w:val="40"/>
        </w:rPr>
        <w:t xml:space="preserve">  </w:t>
      </w:r>
      <w:r w:rsidRPr="000502A4">
        <w:rPr>
          <w:rFonts w:ascii="Times New Roman" w:hAnsi="Times New Roman" w:cs="Times New Roman"/>
          <w:i/>
          <w:sz w:val="32"/>
          <w:szCs w:val="32"/>
        </w:rPr>
        <w:t xml:space="preserve">Украина, Херсонская </w:t>
      </w:r>
      <w:proofErr w:type="spellStart"/>
      <w:r w:rsidRPr="000502A4">
        <w:rPr>
          <w:rFonts w:ascii="Times New Roman" w:hAnsi="Times New Roman" w:cs="Times New Roman"/>
          <w:i/>
          <w:sz w:val="32"/>
          <w:szCs w:val="32"/>
        </w:rPr>
        <w:t>обл</w:t>
      </w:r>
      <w:proofErr w:type="spellEnd"/>
      <w:r w:rsidRPr="000502A4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Pr="000502A4">
        <w:rPr>
          <w:rFonts w:ascii="Times New Roman" w:hAnsi="Times New Roman" w:cs="Times New Roman"/>
          <w:i/>
          <w:sz w:val="32"/>
          <w:szCs w:val="32"/>
        </w:rPr>
        <w:t>Генический</w:t>
      </w:r>
      <w:proofErr w:type="spellEnd"/>
      <w:r w:rsidRPr="000502A4">
        <w:rPr>
          <w:rFonts w:ascii="Times New Roman" w:hAnsi="Times New Roman" w:cs="Times New Roman"/>
          <w:i/>
          <w:sz w:val="32"/>
          <w:szCs w:val="32"/>
        </w:rPr>
        <w:t xml:space="preserve"> р-н,</w:t>
      </w:r>
      <w:r w:rsidRPr="000502A4">
        <w:rPr>
          <w:rFonts w:ascii="Times New Roman" w:hAnsi="Times New Roman" w:cs="Times New Roman"/>
          <w:i/>
          <w:sz w:val="32"/>
          <w:szCs w:val="32"/>
        </w:rPr>
        <w:br/>
        <w:t xml:space="preserve">    </w:t>
      </w:r>
      <w:proofErr w:type="spellStart"/>
      <w:r w:rsidRPr="000502A4">
        <w:rPr>
          <w:rFonts w:ascii="Times New Roman" w:hAnsi="Times New Roman" w:cs="Times New Roman"/>
          <w:i/>
          <w:sz w:val="32"/>
          <w:szCs w:val="32"/>
        </w:rPr>
        <w:t>пгт</w:t>
      </w:r>
      <w:proofErr w:type="spellEnd"/>
      <w:r w:rsidRPr="000502A4">
        <w:rPr>
          <w:rFonts w:ascii="Times New Roman" w:hAnsi="Times New Roman" w:cs="Times New Roman"/>
          <w:i/>
          <w:sz w:val="32"/>
          <w:szCs w:val="32"/>
        </w:rPr>
        <w:t xml:space="preserve">. </w:t>
      </w:r>
      <w:proofErr w:type="spellStart"/>
      <w:r w:rsidRPr="000502A4">
        <w:rPr>
          <w:rFonts w:ascii="Times New Roman" w:hAnsi="Times New Roman" w:cs="Times New Roman"/>
          <w:i/>
          <w:sz w:val="32"/>
          <w:szCs w:val="32"/>
        </w:rPr>
        <w:t>Счастливц</w:t>
      </w:r>
      <w:r>
        <w:rPr>
          <w:rFonts w:ascii="Times New Roman" w:hAnsi="Times New Roman" w:cs="Times New Roman"/>
          <w:i/>
          <w:sz w:val="32"/>
          <w:szCs w:val="32"/>
        </w:rPr>
        <w:t>ево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ул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Набережная 8, корпус  №6</w:t>
      </w:r>
      <w:r w:rsidRPr="000502A4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EC1103" w:rsidRPr="006001EA" w:rsidRDefault="00EC1103">
      <w:pPr>
        <w:rPr>
          <w:sz w:val="28"/>
          <w:szCs w:val="28"/>
        </w:rPr>
      </w:pPr>
    </w:p>
    <w:sectPr w:rsidR="00EC1103" w:rsidRPr="006001EA" w:rsidSect="00AC5204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F4FD8"/>
    <w:multiLevelType w:val="hybridMultilevel"/>
    <w:tmpl w:val="C054FA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41949"/>
    <w:multiLevelType w:val="hybridMultilevel"/>
    <w:tmpl w:val="7B9C9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B32FAE"/>
    <w:rsid w:val="00412F94"/>
    <w:rsid w:val="006001EA"/>
    <w:rsid w:val="00AC5204"/>
    <w:rsid w:val="00B32FAE"/>
    <w:rsid w:val="00CF54AA"/>
    <w:rsid w:val="00E1379D"/>
    <w:rsid w:val="00E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B74A7A-15F1-4B42-9D24-689DA637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4AA"/>
    <w:rPr>
      <w:color w:val="0000FF"/>
      <w:u w:val="single"/>
    </w:rPr>
  </w:style>
  <w:style w:type="character" w:customStyle="1" w:styleId="bold">
    <w:name w:val="bold"/>
    <w:basedOn w:val="a0"/>
    <w:rsid w:val="00AC5204"/>
  </w:style>
  <w:style w:type="paragraph" w:styleId="a4">
    <w:name w:val="List Paragraph"/>
    <w:basedOn w:val="a"/>
    <w:uiPriority w:val="34"/>
    <w:qFormat/>
    <w:rsid w:val="00EC1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bat.do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Вова</dc:creator>
  <cp:lastModifiedBy>Władisław Kozanczyn</cp:lastModifiedBy>
  <cp:revision>4</cp:revision>
  <dcterms:created xsi:type="dcterms:W3CDTF">2019-03-30T18:28:00Z</dcterms:created>
  <dcterms:modified xsi:type="dcterms:W3CDTF">2019-05-04T08:47:00Z</dcterms:modified>
</cp:coreProperties>
</file>