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75E1" w14:textId="2E4BB88C" w:rsidR="00C11B88" w:rsidRPr="00E443E4" w:rsidRDefault="00C11B88" w:rsidP="00064F1D">
      <w:pPr>
        <w:jc w:val="center"/>
        <w:rPr>
          <w:rFonts w:ascii="Arial" w:hAnsi="Arial" w:cs="Arial"/>
          <w:b/>
          <w:bCs/>
          <w:sz w:val="96"/>
          <w:szCs w:val="96"/>
        </w:rPr>
      </w:pPr>
      <w:r w:rsidRPr="00E443E4">
        <w:rPr>
          <w:rFonts w:ascii="Arial" w:hAnsi="Arial" w:cs="Arial"/>
          <w:b/>
          <w:bCs/>
          <w:sz w:val="96"/>
          <w:szCs w:val="96"/>
        </w:rPr>
        <w:t>FP055-Introduccion a las bases de datos</w:t>
      </w:r>
    </w:p>
    <w:p w14:paraId="7FABD4F1" w14:textId="77777777" w:rsidR="00C11B88" w:rsidRPr="00E443E4" w:rsidRDefault="00C11B88" w:rsidP="00C11B88">
      <w:pPr>
        <w:jc w:val="center"/>
        <w:rPr>
          <w:rFonts w:ascii="Arial" w:hAnsi="Arial" w:cs="Arial"/>
          <w:sz w:val="56"/>
          <w:szCs w:val="56"/>
        </w:rPr>
      </w:pPr>
    </w:p>
    <w:p w14:paraId="08BE1CB0" w14:textId="7E7E9F1F" w:rsidR="00EC4DA7" w:rsidRPr="00E443E4" w:rsidRDefault="00C11B88" w:rsidP="00C11B88">
      <w:pPr>
        <w:jc w:val="center"/>
        <w:rPr>
          <w:rFonts w:ascii="Arial" w:hAnsi="Arial" w:cs="Arial"/>
          <w:sz w:val="56"/>
          <w:szCs w:val="56"/>
          <w:u w:val="single"/>
        </w:rPr>
      </w:pPr>
      <w:r w:rsidRPr="00E443E4">
        <w:rPr>
          <w:rFonts w:ascii="Arial" w:hAnsi="Arial" w:cs="Arial"/>
          <w:sz w:val="56"/>
          <w:szCs w:val="56"/>
          <w:u w:val="single"/>
        </w:rPr>
        <w:t>AA1. Descubriendo las Bases de Datos</w:t>
      </w:r>
    </w:p>
    <w:p w14:paraId="16E8D7BB" w14:textId="77777777" w:rsidR="00C11B88" w:rsidRPr="00E443E4" w:rsidRDefault="00C11B88" w:rsidP="00C11B88">
      <w:pPr>
        <w:jc w:val="center"/>
        <w:rPr>
          <w:rFonts w:ascii="Arial" w:hAnsi="Arial" w:cs="Arial"/>
          <w:u w:val="single"/>
        </w:rPr>
      </w:pPr>
    </w:p>
    <w:p w14:paraId="52314313" w14:textId="77777777" w:rsidR="00C11B88" w:rsidRPr="00E443E4" w:rsidRDefault="00C11B88" w:rsidP="00C11B88">
      <w:pPr>
        <w:jc w:val="center"/>
        <w:rPr>
          <w:rFonts w:ascii="Arial" w:hAnsi="Arial" w:cs="Arial"/>
          <w:u w:val="single"/>
        </w:rPr>
      </w:pPr>
    </w:p>
    <w:p w14:paraId="26F220C5" w14:textId="77777777" w:rsidR="00C11B88" w:rsidRPr="00E443E4" w:rsidRDefault="00C11B88" w:rsidP="00C11B88">
      <w:pPr>
        <w:jc w:val="center"/>
        <w:rPr>
          <w:rFonts w:ascii="Arial" w:hAnsi="Arial" w:cs="Arial"/>
          <w:u w:val="single"/>
        </w:rPr>
      </w:pPr>
    </w:p>
    <w:p w14:paraId="748D818B" w14:textId="77777777" w:rsidR="00C11B88" w:rsidRPr="00E443E4" w:rsidRDefault="00C11B88" w:rsidP="00C11B88">
      <w:pPr>
        <w:jc w:val="center"/>
        <w:rPr>
          <w:rFonts w:ascii="Arial" w:hAnsi="Arial" w:cs="Arial"/>
          <w:u w:val="single"/>
        </w:rPr>
      </w:pPr>
    </w:p>
    <w:p w14:paraId="34D10254" w14:textId="77777777" w:rsidR="00C11B88" w:rsidRPr="00E443E4" w:rsidRDefault="00C11B88" w:rsidP="00C11B88">
      <w:pPr>
        <w:jc w:val="center"/>
        <w:rPr>
          <w:rFonts w:ascii="Arial" w:hAnsi="Arial" w:cs="Arial"/>
          <w:u w:val="single"/>
        </w:rPr>
      </w:pPr>
    </w:p>
    <w:p w14:paraId="7E19BBE6" w14:textId="77777777" w:rsidR="00C11B88" w:rsidRPr="00E443E4" w:rsidRDefault="00C11B88" w:rsidP="00C11B88">
      <w:pPr>
        <w:jc w:val="center"/>
        <w:rPr>
          <w:rFonts w:ascii="Arial" w:hAnsi="Arial" w:cs="Arial"/>
          <w:u w:val="single"/>
        </w:rPr>
      </w:pPr>
    </w:p>
    <w:p w14:paraId="540217EC" w14:textId="77777777" w:rsidR="00C11B88" w:rsidRPr="00E443E4" w:rsidRDefault="00C11B88" w:rsidP="00C11B88">
      <w:pPr>
        <w:jc w:val="center"/>
        <w:rPr>
          <w:rFonts w:ascii="Arial" w:hAnsi="Arial" w:cs="Arial"/>
          <w:u w:val="single"/>
        </w:rPr>
      </w:pPr>
    </w:p>
    <w:p w14:paraId="5132D7C0" w14:textId="77777777" w:rsidR="00C11B88" w:rsidRPr="00E443E4" w:rsidRDefault="00C11B88" w:rsidP="00C11B88">
      <w:pPr>
        <w:jc w:val="center"/>
        <w:rPr>
          <w:rFonts w:ascii="Arial" w:hAnsi="Arial" w:cs="Arial"/>
          <w:u w:val="single"/>
        </w:rPr>
      </w:pPr>
    </w:p>
    <w:p w14:paraId="1A86B774" w14:textId="77777777" w:rsidR="00C11B88" w:rsidRPr="00E443E4" w:rsidRDefault="00C11B88" w:rsidP="00C11B88">
      <w:pPr>
        <w:jc w:val="center"/>
        <w:rPr>
          <w:rFonts w:ascii="Arial" w:hAnsi="Arial" w:cs="Arial"/>
          <w:u w:val="single"/>
        </w:rPr>
        <w:sectPr w:rsidR="00C11B88" w:rsidRPr="00E443E4" w:rsidSect="00C11B88">
          <w:pgSz w:w="11906" w:h="16838"/>
          <w:pgMar w:top="5670" w:right="1440" w:bottom="1440" w:left="1440" w:header="709" w:footer="709" w:gutter="0"/>
          <w:cols w:space="708"/>
          <w:docGrid w:linePitch="360"/>
        </w:sectPr>
      </w:pPr>
    </w:p>
    <w:p w14:paraId="7BBC2DF2" w14:textId="532F57C4" w:rsidR="00C11B88" w:rsidRPr="00E443E4" w:rsidRDefault="00C11B88" w:rsidP="001E4A39">
      <w:pPr>
        <w:pStyle w:val="Prrafodelista"/>
        <w:numPr>
          <w:ilvl w:val="0"/>
          <w:numId w:val="2"/>
        </w:numPr>
        <w:rPr>
          <w:rFonts w:ascii="Arial" w:hAnsi="Arial" w:cs="Arial"/>
          <w:lang w:eastAsia="es-ES"/>
        </w:rPr>
      </w:pPr>
      <w:r w:rsidRPr="00E443E4">
        <w:rPr>
          <w:rFonts w:ascii="Arial" w:hAnsi="Arial" w:cs="Arial"/>
          <w:lang w:eastAsia="es-ES"/>
        </w:rPr>
        <w:lastRenderedPageBreak/>
        <w:t>Leer y comprender los recursos</w:t>
      </w:r>
    </w:p>
    <w:p w14:paraId="7D3B90D3" w14:textId="77777777" w:rsidR="00C11B88" w:rsidRPr="00E443E4" w:rsidRDefault="00C11B88" w:rsidP="001E4A39">
      <w:pPr>
        <w:pStyle w:val="Prrafodelista"/>
        <w:numPr>
          <w:ilvl w:val="0"/>
          <w:numId w:val="2"/>
        </w:numPr>
        <w:rPr>
          <w:rFonts w:ascii="Arial" w:hAnsi="Arial" w:cs="Arial"/>
          <w:lang w:eastAsia="es-ES"/>
        </w:rPr>
      </w:pPr>
      <w:r w:rsidRPr="00E443E4">
        <w:rPr>
          <w:rFonts w:ascii="Arial" w:hAnsi="Arial" w:cs="Arial"/>
          <w:lang w:eastAsia="es-ES"/>
        </w:rPr>
        <w:t>Realizar un documento PDF que incluya los siguientes apartados. </w:t>
      </w:r>
      <w:r w:rsidRPr="00E443E4">
        <w:rPr>
          <w:rFonts w:ascii="Arial" w:hAnsi="Arial" w:cs="Arial"/>
          <w:lang w:eastAsia="es-ES"/>
        </w:rPr>
        <w:br/>
        <w:t>Intenta ser conciso y preciso, pero sin dejar de ilustrar con un ejemplo cada concepto que incluyas.</w:t>
      </w:r>
    </w:p>
    <w:p w14:paraId="3B28013B" w14:textId="77777777" w:rsidR="006C77EC" w:rsidRPr="00E443E4" w:rsidRDefault="00C11B88" w:rsidP="006C77EC">
      <w:pPr>
        <w:pStyle w:val="Prrafodelista"/>
        <w:numPr>
          <w:ilvl w:val="1"/>
          <w:numId w:val="2"/>
        </w:numPr>
        <w:rPr>
          <w:rFonts w:ascii="Arial" w:hAnsi="Arial" w:cs="Arial"/>
          <w:lang w:eastAsia="es-ES"/>
        </w:rPr>
      </w:pPr>
      <w:r w:rsidRPr="00E443E4">
        <w:rPr>
          <w:rFonts w:ascii="Arial" w:hAnsi="Arial" w:cs="Arial"/>
          <w:b/>
          <w:bCs/>
          <w:lang w:eastAsia="es-ES"/>
        </w:rPr>
        <w:t>INTRODUCCIÓN A LAS BASES DE DATOS. CONCEPTOS PREVIOS</w:t>
      </w:r>
      <w:r w:rsidRPr="00E443E4">
        <w:rPr>
          <w:rFonts w:ascii="Arial" w:hAnsi="Arial" w:cs="Arial"/>
          <w:b/>
          <w:bCs/>
          <w:lang w:eastAsia="es-ES"/>
        </w:rPr>
        <w:br/>
        <w:t>Definir los siguientes conceptos agregando un ejemplo a cada definición para aclararla:</w:t>
      </w:r>
    </w:p>
    <w:p w14:paraId="325FF781" w14:textId="77777777" w:rsidR="006C77EC" w:rsidRPr="00E443E4" w:rsidRDefault="00C11B88" w:rsidP="006C77EC">
      <w:pPr>
        <w:pStyle w:val="Prrafodelista"/>
        <w:numPr>
          <w:ilvl w:val="2"/>
          <w:numId w:val="2"/>
        </w:numPr>
        <w:rPr>
          <w:rFonts w:ascii="Arial" w:hAnsi="Arial" w:cs="Arial"/>
          <w:b/>
          <w:bCs/>
          <w:lang w:eastAsia="es-ES"/>
        </w:rPr>
      </w:pPr>
      <w:r w:rsidRPr="00E443E4">
        <w:rPr>
          <w:rFonts w:ascii="Arial" w:hAnsi="Arial" w:cs="Arial"/>
          <w:b/>
          <w:bCs/>
          <w:lang w:eastAsia="es-ES"/>
        </w:rPr>
        <w:t>¿Qué es un Dato?</w:t>
      </w:r>
    </w:p>
    <w:p w14:paraId="231C58E0" w14:textId="77777777" w:rsidR="007F3C55" w:rsidRPr="00E443E4" w:rsidRDefault="00296824" w:rsidP="006C77EC">
      <w:pPr>
        <w:pStyle w:val="Prrafodelista"/>
        <w:ind w:left="2160"/>
        <w:rPr>
          <w:rFonts w:ascii="Arial" w:hAnsi="Arial" w:cs="Arial"/>
          <w:lang w:eastAsia="es-ES"/>
        </w:rPr>
      </w:pPr>
      <w:r w:rsidRPr="00E443E4">
        <w:rPr>
          <w:rFonts w:ascii="Arial" w:hAnsi="Arial" w:cs="Arial"/>
          <w:lang w:eastAsia="es-ES"/>
        </w:rPr>
        <w:t xml:space="preserve">Es un fragmento de información </w:t>
      </w:r>
      <w:r w:rsidR="00073B36" w:rsidRPr="00E443E4">
        <w:rPr>
          <w:rFonts w:ascii="Arial" w:hAnsi="Arial" w:cs="Arial"/>
          <w:lang w:eastAsia="es-ES"/>
        </w:rPr>
        <w:t xml:space="preserve">o representación simbólica </w:t>
      </w:r>
      <w:r w:rsidR="00D40E17" w:rsidRPr="00E443E4">
        <w:rPr>
          <w:rFonts w:ascii="Arial" w:hAnsi="Arial" w:cs="Arial"/>
          <w:lang w:eastAsia="es-ES"/>
        </w:rPr>
        <w:t>que describe una propiedad o característica especifica de alg</w:t>
      </w:r>
      <w:r w:rsidR="00FD59E0" w:rsidRPr="00E443E4">
        <w:rPr>
          <w:rFonts w:ascii="Arial" w:hAnsi="Arial" w:cs="Arial"/>
          <w:lang w:eastAsia="es-ES"/>
        </w:rPr>
        <w:t>o</w:t>
      </w:r>
      <w:r w:rsidR="00703DB4" w:rsidRPr="00E443E4">
        <w:rPr>
          <w:rFonts w:ascii="Arial" w:hAnsi="Arial" w:cs="Arial"/>
          <w:lang w:eastAsia="es-ES"/>
        </w:rPr>
        <w:t xml:space="preserve">, puede ser: numérica, </w:t>
      </w:r>
      <w:r w:rsidR="009C6D29" w:rsidRPr="00E443E4">
        <w:rPr>
          <w:rFonts w:ascii="Arial" w:hAnsi="Arial" w:cs="Arial"/>
          <w:lang w:eastAsia="es-ES"/>
        </w:rPr>
        <w:t xml:space="preserve">algorítmica, </w:t>
      </w:r>
      <w:r w:rsidR="00C9532A" w:rsidRPr="00E443E4">
        <w:rPr>
          <w:rFonts w:ascii="Arial" w:hAnsi="Arial" w:cs="Arial"/>
          <w:lang w:eastAsia="es-ES"/>
        </w:rPr>
        <w:t>alfabética</w:t>
      </w:r>
      <w:r w:rsidR="009C6D29" w:rsidRPr="00E443E4">
        <w:rPr>
          <w:rFonts w:ascii="Arial" w:hAnsi="Arial" w:cs="Arial"/>
          <w:lang w:eastAsia="es-ES"/>
        </w:rPr>
        <w:t xml:space="preserve">, </w:t>
      </w:r>
      <w:r w:rsidR="00C9532A" w:rsidRPr="00E443E4">
        <w:rPr>
          <w:rFonts w:ascii="Arial" w:hAnsi="Arial" w:cs="Arial"/>
          <w:lang w:eastAsia="es-ES"/>
        </w:rPr>
        <w:t>etc.</w:t>
      </w:r>
      <w:r w:rsidR="009C6D29" w:rsidRPr="00E443E4">
        <w:rPr>
          <w:rFonts w:ascii="Arial" w:hAnsi="Arial" w:cs="Arial"/>
          <w:lang w:eastAsia="es-ES"/>
        </w:rPr>
        <w:t>…</w:t>
      </w:r>
    </w:p>
    <w:p w14:paraId="6B2D55D9" w14:textId="77777777" w:rsidR="000529A3" w:rsidRPr="00E443E4" w:rsidRDefault="009C6D29" w:rsidP="000529A3">
      <w:pPr>
        <w:pStyle w:val="Prrafodelista"/>
        <w:ind w:left="2160"/>
        <w:rPr>
          <w:rFonts w:ascii="Arial" w:hAnsi="Arial" w:cs="Arial"/>
          <w:lang w:eastAsia="es-ES"/>
        </w:rPr>
      </w:pPr>
      <w:r w:rsidRPr="00E443E4">
        <w:rPr>
          <w:rFonts w:ascii="Arial" w:hAnsi="Arial" w:cs="Arial"/>
          <w:lang w:eastAsia="es-ES"/>
        </w:rPr>
        <w:br/>
        <w:t>Un ejemplo</w:t>
      </w:r>
      <w:r w:rsidR="000529A3" w:rsidRPr="00E443E4">
        <w:rPr>
          <w:rFonts w:ascii="Arial" w:hAnsi="Arial" w:cs="Arial"/>
          <w:lang w:eastAsia="es-ES"/>
        </w:rPr>
        <w:t>:</w:t>
      </w:r>
    </w:p>
    <w:p w14:paraId="1A7AB0FC" w14:textId="7C6FAEE1" w:rsidR="006C77EC" w:rsidRPr="00E443E4" w:rsidRDefault="000529A3" w:rsidP="000529A3">
      <w:pPr>
        <w:pStyle w:val="Prrafodelista"/>
        <w:ind w:left="2160"/>
        <w:rPr>
          <w:rFonts w:ascii="Arial" w:hAnsi="Arial" w:cs="Arial"/>
          <w:lang w:eastAsia="es-ES"/>
        </w:rPr>
      </w:pPr>
      <w:r w:rsidRPr="00E443E4">
        <w:rPr>
          <w:rFonts w:ascii="Arial" w:hAnsi="Arial" w:cs="Arial"/>
          <w:lang w:eastAsia="es-ES"/>
        </w:rPr>
        <w:t>-</w:t>
      </w:r>
      <w:r w:rsidR="00594D95" w:rsidRPr="00E443E4">
        <w:rPr>
          <w:rFonts w:ascii="Arial" w:hAnsi="Arial" w:cs="Arial"/>
          <w:lang w:eastAsia="es-ES"/>
        </w:rPr>
        <w:t xml:space="preserve"> </w:t>
      </w:r>
      <w:r w:rsidR="009C6D29" w:rsidRPr="00E443E4">
        <w:rPr>
          <w:rFonts w:ascii="Arial" w:hAnsi="Arial" w:cs="Arial"/>
          <w:lang w:eastAsia="es-ES"/>
        </w:rPr>
        <w:t xml:space="preserve">podría ser </w:t>
      </w:r>
      <w:r w:rsidR="00CA15A7" w:rsidRPr="00E443E4">
        <w:rPr>
          <w:rFonts w:ascii="Arial" w:hAnsi="Arial" w:cs="Arial"/>
          <w:lang w:eastAsia="es-ES"/>
        </w:rPr>
        <w:t xml:space="preserve">el dato “38” que </w:t>
      </w:r>
      <w:r w:rsidR="007721E3">
        <w:rPr>
          <w:rFonts w:ascii="Arial" w:hAnsi="Arial" w:cs="Arial"/>
          <w:lang w:eastAsia="es-ES"/>
        </w:rPr>
        <w:t xml:space="preserve">es </w:t>
      </w:r>
      <w:r w:rsidR="00C9532A" w:rsidRPr="00E443E4">
        <w:rPr>
          <w:rFonts w:ascii="Arial" w:hAnsi="Arial" w:cs="Arial"/>
          <w:lang w:eastAsia="es-ES"/>
        </w:rPr>
        <w:t>la información que representa mi edad.</w:t>
      </w:r>
    </w:p>
    <w:p w14:paraId="31716CE6" w14:textId="4A60B40C" w:rsidR="007F3C55" w:rsidRPr="00E443E4" w:rsidRDefault="004725B8" w:rsidP="006C77EC">
      <w:pPr>
        <w:pStyle w:val="Prrafodelista"/>
        <w:ind w:left="2160"/>
        <w:rPr>
          <w:rFonts w:ascii="Arial" w:hAnsi="Arial" w:cs="Arial"/>
          <w:lang w:eastAsia="es-ES"/>
        </w:rPr>
      </w:pPr>
      <w:r w:rsidRPr="00E443E4">
        <w:rPr>
          <w:rFonts w:ascii="Arial" w:hAnsi="Arial" w:cs="Arial"/>
          <w:lang w:eastAsia="es-ES"/>
        </w:rPr>
        <w:t xml:space="preserve">- </w:t>
      </w:r>
      <w:r w:rsidR="00EB2789" w:rsidRPr="00E443E4">
        <w:rPr>
          <w:rFonts w:ascii="Arial" w:hAnsi="Arial" w:cs="Arial"/>
          <w:lang w:eastAsia="es-ES"/>
        </w:rPr>
        <w:t xml:space="preserve">Destornillador plano como herramienta, </w:t>
      </w:r>
      <w:r w:rsidR="000C1A59" w:rsidRPr="00E443E4">
        <w:rPr>
          <w:rFonts w:ascii="Arial" w:hAnsi="Arial" w:cs="Arial"/>
          <w:lang w:eastAsia="es-ES"/>
        </w:rPr>
        <w:t>el “plano” es el dato que describe el tipo de destornillador del que estamos hablando.</w:t>
      </w:r>
    </w:p>
    <w:p w14:paraId="316F08A0" w14:textId="77777777" w:rsidR="000C1A59" w:rsidRPr="00E443E4" w:rsidRDefault="000C1A59" w:rsidP="006C77EC">
      <w:pPr>
        <w:pStyle w:val="Prrafodelista"/>
        <w:ind w:left="2160"/>
        <w:rPr>
          <w:rFonts w:ascii="Arial" w:hAnsi="Arial" w:cs="Arial"/>
          <w:lang w:eastAsia="es-ES"/>
        </w:rPr>
      </w:pPr>
    </w:p>
    <w:p w14:paraId="17A9F9A0" w14:textId="77777777" w:rsidR="006C77EC" w:rsidRPr="00E443E4" w:rsidRDefault="00C11B88" w:rsidP="006C77EC">
      <w:pPr>
        <w:pStyle w:val="Prrafodelista"/>
        <w:numPr>
          <w:ilvl w:val="2"/>
          <w:numId w:val="2"/>
        </w:numPr>
        <w:rPr>
          <w:rFonts w:ascii="Arial" w:hAnsi="Arial" w:cs="Arial"/>
          <w:b/>
          <w:bCs/>
          <w:lang w:eastAsia="es-ES"/>
        </w:rPr>
      </w:pPr>
      <w:r w:rsidRPr="00E443E4">
        <w:rPr>
          <w:rFonts w:ascii="Arial" w:hAnsi="Arial" w:cs="Arial"/>
          <w:b/>
          <w:bCs/>
          <w:lang w:eastAsia="es-ES"/>
        </w:rPr>
        <w:t>¿Qué es un fichero plano?</w:t>
      </w:r>
    </w:p>
    <w:p w14:paraId="5961FD92" w14:textId="1A5FCABF" w:rsidR="00872618" w:rsidRPr="00E443E4" w:rsidRDefault="00872618" w:rsidP="00872618">
      <w:pPr>
        <w:pStyle w:val="Prrafodelista"/>
        <w:ind w:left="2160"/>
        <w:rPr>
          <w:rFonts w:ascii="Arial" w:hAnsi="Arial" w:cs="Arial"/>
          <w:lang w:eastAsia="es-ES"/>
        </w:rPr>
      </w:pPr>
      <w:r w:rsidRPr="00E443E4">
        <w:rPr>
          <w:rFonts w:ascii="Arial" w:hAnsi="Arial" w:cs="Arial"/>
          <w:lang w:eastAsia="es-ES"/>
        </w:rPr>
        <w:t xml:space="preserve">Es un archivo que contiene datos estructurados </w:t>
      </w:r>
      <w:r w:rsidR="005D0016" w:rsidRPr="00E443E4">
        <w:rPr>
          <w:rFonts w:ascii="Arial" w:hAnsi="Arial" w:cs="Arial"/>
          <w:lang w:eastAsia="es-ES"/>
        </w:rPr>
        <w:t xml:space="preserve">en líneas y columnas, donde cada línea representa un registro y cada columna </w:t>
      </w:r>
      <w:r w:rsidR="007F3C55" w:rsidRPr="00E443E4">
        <w:rPr>
          <w:rFonts w:ascii="Arial" w:hAnsi="Arial" w:cs="Arial"/>
          <w:lang w:eastAsia="es-ES"/>
        </w:rPr>
        <w:t>un dato o campo</w:t>
      </w:r>
      <w:r w:rsidR="00BB75B2" w:rsidRPr="00E443E4">
        <w:rPr>
          <w:rFonts w:ascii="Arial" w:hAnsi="Arial" w:cs="Arial"/>
          <w:lang w:eastAsia="es-ES"/>
        </w:rPr>
        <w:t xml:space="preserve">, es decir un archivo que guarda </w:t>
      </w:r>
      <w:r w:rsidR="00D02973" w:rsidRPr="00E443E4">
        <w:rPr>
          <w:rFonts w:ascii="Arial" w:hAnsi="Arial" w:cs="Arial"/>
          <w:lang w:eastAsia="es-ES"/>
        </w:rPr>
        <w:t xml:space="preserve">información de forma simple y lineal, </w:t>
      </w:r>
      <w:r w:rsidR="002B1607" w:rsidRPr="00E443E4">
        <w:rPr>
          <w:rFonts w:ascii="Arial" w:hAnsi="Arial" w:cs="Arial"/>
          <w:lang w:eastAsia="es-ES"/>
        </w:rPr>
        <w:t>sin estructuras complejas ni relación entre los datos.</w:t>
      </w:r>
    </w:p>
    <w:p w14:paraId="409CFDF9" w14:textId="77777777" w:rsidR="002B1607" w:rsidRPr="00E443E4" w:rsidRDefault="002B1607" w:rsidP="00872618">
      <w:pPr>
        <w:pStyle w:val="Prrafodelista"/>
        <w:ind w:left="2160"/>
        <w:rPr>
          <w:rFonts w:ascii="Arial" w:hAnsi="Arial" w:cs="Arial"/>
          <w:lang w:eastAsia="es-ES"/>
        </w:rPr>
      </w:pPr>
    </w:p>
    <w:p w14:paraId="62D97A19" w14:textId="7455C4E4" w:rsidR="002B1607" w:rsidRPr="00E443E4" w:rsidRDefault="002B1607" w:rsidP="00594D95">
      <w:pPr>
        <w:pStyle w:val="Prrafodelista"/>
        <w:ind w:left="2160"/>
        <w:rPr>
          <w:rFonts w:ascii="Arial" w:hAnsi="Arial" w:cs="Arial"/>
          <w:lang w:eastAsia="es-ES"/>
        </w:rPr>
      </w:pPr>
      <w:r w:rsidRPr="00E443E4">
        <w:rPr>
          <w:rFonts w:ascii="Arial" w:hAnsi="Arial" w:cs="Arial"/>
          <w:lang w:eastAsia="es-ES"/>
        </w:rPr>
        <w:t>Un Ejemplo:</w:t>
      </w:r>
    </w:p>
    <w:p w14:paraId="61E818DB" w14:textId="30D3CE0C" w:rsidR="00594D95" w:rsidRPr="00E443E4" w:rsidRDefault="00F90351" w:rsidP="00594D95">
      <w:pPr>
        <w:pStyle w:val="Prrafodelista"/>
        <w:numPr>
          <w:ilvl w:val="0"/>
          <w:numId w:val="11"/>
        </w:numPr>
        <w:ind w:left="2268" w:hanging="141"/>
        <w:rPr>
          <w:rFonts w:ascii="Arial" w:hAnsi="Arial" w:cs="Arial"/>
          <w:lang w:eastAsia="es-ES"/>
        </w:rPr>
      </w:pPr>
      <w:r w:rsidRPr="00E443E4">
        <w:rPr>
          <w:rFonts w:ascii="Arial" w:hAnsi="Arial" w:cs="Arial"/>
          <w:lang w:eastAsia="es-ES"/>
        </w:rPr>
        <w:t>Un documento con la lista de herramientas de un talles o banco de herramientas.</w:t>
      </w:r>
      <w:r w:rsidR="00F11E59" w:rsidRPr="00E443E4">
        <w:rPr>
          <w:rFonts w:ascii="Arial" w:hAnsi="Arial" w:cs="Arial"/>
          <w:lang w:eastAsia="es-ES"/>
        </w:rPr>
        <w:t xml:space="preserve"> No hay una estructura comple</w:t>
      </w:r>
      <w:r w:rsidR="001B0974" w:rsidRPr="00E443E4">
        <w:rPr>
          <w:rFonts w:ascii="Arial" w:hAnsi="Arial" w:cs="Arial"/>
          <w:lang w:eastAsia="es-ES"/>
        </w:rPr>
        <w:t>ja.</w:t>
      </w:r>
    </w:p>
    <w:p w14:paraId="02930C08" w14:textId="68F7E3BB" w:rsidR="001B0974" w:rsidRPr="00E443E4" w:rsidRDefault="00935BDD" w:rsidP="00594D95">
      <w:pPr>
        <w:pStyle w:val="Prrafodelista"/>
        <w:numPr>
          <w:ilvl w:val="0"/>
          <w:numId w:val="11"/>
        </w:numPr>
        <w:ind w:left="2268" w:hanging="141"/>
        <w:rPr>
          <w:rFonts w:ascii="Arial" w:hAnsi="Arial" w:cs="Arial"/>
          <w:lang w:eastAsia="es-ES"/>
        </w:rPr>
      </w:pPr>
      <w:r w:rsidRPr="00E443E4">
        <w:rPr>
          <w:rFonts w:ascii="Arial" w:hAnsi="Arial" w:cs="Arial"/>
          <w:lang w:eastAsia="es-ES"/>
        </w:rPr>
        <w:t>También puede ser un archivo en .</w:t>
      </w:r>
      <w:proofErr w:type="spellStart"/>
      <w:r w:rsidRPr="00E443E4">
        <w:rPr>
          <w:rFonts w:ascii="Arial" w:hAnsi="Arial" w:cs="Arial"/>
          <w:lang w:eastAsia="es-ES"/>
        </w:rPr>
        <w:t>csv</w:t>
      </w:r>
      <w:proofErr w:type="spellEnd"/>
      <w:r w:rsidRPr="00E443E4">
        <w:rPr>
          <w:rFonts w:ascii="Arial" w:hAnsi="Arial" w:cs="Arial"/>
          <w:lang w:eastAsia="es-ES"/>
        </w:rPr>
        <w:t>:</w:t>
      </w:r>
      <w:r w:rsidRPr="00E443E4">
        <w:rPr>
          <w:rFonts w:ascii="Arial" w:hAnsi="Arial" w:cs="Arial"/>
          <w:lang w:eastAsia="es-ES"/>
        </w:rPr>
        <w:br/>
      </w:r>
      <w:proofErr w:type="spellStart"/>
      <w:r w:rsidRPr="00E443E4">
        <w:rPr>
          <w:rFonts w:ascii="Arial" w:hAnsi="Arial" w:cs="Arial"/>
          <w:lang w:eastAsia="es-ES"/>
        </w:rPr>
        <w:t>ErrorID</w:t>
      </w:r>
      <w:proofErr w:type="spellEnd"/>
      <w:r w:rsidRPr="00E443E4">
        <w:rPr>
          <w:rFonts w:ascii="Arial" w:hAnsi="Arial" w:cs="Arial"/>
          <w:lang w:eastAsia="es-ES"/>
        </w:rPr>
        <w:t xml:space="preserve">, </w:t>
      </w:r>
      <w:proofErr w:type="spellStart"/>
      <w:r w:rsidR="00F81475" w:rsidRPr="00E443E4">
        <w:rPr>
          <w:rFonts w:ascii="Arial" w:hAnsi="Arial" w:cs="Arial"/>
          <w:lang w:eastAsia="es-ES"/>
        </w:rPr>
        <w:t>ErrorDescription</w:t>
      </w:r>
      <w:proofErr w:type="spellEnd"/>
      <w:r w:rsidR="00F81475" w:rsidRPr="00E443E4">
        <w:rPr>
          <w:rFonts w:ascii="Arial" w:hAnsi="Arial" w:cs="Arial"/>
          <w:lang w:eastAsia="es-ES"/>
        </w:rPr>
        <w:t xml:space="preserve">, </w:t>
      </w:r>
      <w:r w:rsidR="00521D02" w:rsidRPr="00E443E4">
        <w:rPr>
          <w:rFonts w:ascii="Arial" w:hAnsi="Arial" w:cs="Arial"/>
          <w:lang w:eastAsia="es-ES"/>
        </w:rPr>
        <w:t xml:space="preserve">English, German, </w:t>
      </w:r>
      <w:proofErr w:type="spellStart"/>
      <w:r w:rsidR="00521D02" w:rsidRPr="00E443E4">
        <w:rPr>
          <w:rFonts w:ascii="Arial" w:hAnsi="Arial" w:cs="Arial"/>
          <w:lang w:eastAsia="es-ES"/>
        </w:rPr>
        <w:t>Chinese</w:t>
      </w:r>
      <w:proofErr w:type="spellEnd"/>
      <w:r w:rsidR="00521D02" w:rsidRPr="00E443E4">
        <w:rPr>
          <w:rFonts w:ascii="Arial" w:hAnsi="Arial" w:cs="Arial"/>
          <w:lang w:eastAsia="es-ES"/>
        </w:rPr>
        <w:t xml:space="preserve">, </w:t>
      </w:r>
      <w:proofErr w:type="spellStart"/>
      <w:r w:rsidR="00F33CCC" w:rsidRPr="00E443E4">
        <w:rPr>
          <w:rFonts w:ascii="Arial" w:hAnsi="Arial" w:cs="Arial"/>
          <w:lang w:eastAsia="es-ES"/>
        </w:rPr>
        <w:t>spanish</w:t>
      </w:r>
      <w:proofErr w:type="spellEnd"/>
      <w:r w:rsidR="00F33CCC" w:rsidRPr="00E443E4">
        <w:rPr>
          <w:rFonts w:ascii="Arial" w:hAnsi="Arial" w:cs="Arial"/>
          <w:lang w:eastAsia="es-ES"/>
        </w:rPr>
        <w:t xml:space="preserve">. Es </w:t>
      </w:r>
      <w:r w:rsidR="00D230AB" w:rsidRPr="00E443E4">
        <w:rPr>
          <w:rFonts w:ascii="Arial" w:hAnsi="Arial" w:cs="Arial"/>
          <w:lang w:eastAsia="es-ES"/>
        </w:rPr>
        <w:t>un archivo simple</w:t>
      </w:r>
      <w:r w:rsidR="00F33CCC" w:rsidRPr="00E443E4">
        <w:rPr>
          <w:rFonts w:ascii="Arial" w:hAnsi="Arial" w:cs="Arial"/>
          <w:lang w:eastAsia="es-ES"/>
        </w:rPr>
        <w:t xml:space="preserve"> </w:t>
      </w:r>
      <w:r w:rsidR="00FD2D89" w:rsidRPr="00E443E4">
        <w:rPr>
          <w:rFonts w:ascii="Arial" w:hAnsi="Arial" w:cs="Arial"/>
          <w:lang w:eastAsia="es-ES"/>
        </w:rPr>
        <w:t xml:space="preserve">que usamos en el trabajo para los errores, descripción detallada y la posibilidad de diferentes </w:t>
      </w:r>
      <w:r w:rsidR="00D230AB" w:rsidRPr="00E443E4">
        <w:rPr>
          <w:rFonts w:ascii="Arial" w:hAnsi="Arial" w:cs="Arial"/>
          <w:lang w:eastAsia="es-ES"/>
        </w:rPr>
        <w:t>idiomas</w:t>
      </w:r>
      <w:r w:rsidR="00FD2D89" w:rsidRPr="00E443E4">
        <w:rPr>
          <w:rFonts w:ascii="Arial" w:hAnsi="Arial" w:cs="Arial"/>
          <w:lang w:eastAsia="es-ES"/>
        </w:rPr>
        <w:t xml:space="preserve">. </w:t>
      </w:r>
    </w:p>
    <w:p w14:paraId="2997207C" w14:textId="77777777" w:rsidR="00D230AB" w:rsidRPr="00E443E4" w:rsidRDefault="00D230AB" w:rsidP="00D230AB">
      <w:pPr>
        <w:pStyle w:val="Prrafodelista"/>
        <w:ind w:left="2268"/>
        <w:rPr>
          <w:rFonts w:ascii="Arial" w:hAnsi="Arial" w:cs="Arial"/>
          <w:lang w:eastAsia="es-ES"/>
        </w:rPr>
      </w:pPr>
    </w:p>
    <w:p w14:paraId="0ECC14EE" w14:textId="77777777" w:rsidR="006C77EC" w:rsidRPr="00E443E4" w:rsidRDefault="00C11B88" w:rsidP="006C77EC">
      <w:pPr>
        <w:pStyle w:val="Prrafodelista"/>
        <w:numPr>
          <w:ilvl w:val="2"/>
          <w:numId w:val="2"/>
        </w:numPr>
        <w:rPr>
          <w:rFonts w:ascii="Arial" w:hAnsi="Arial" w:cs="Arial"/>
          <w:b/>
          <w:bCs/>
          <w:lang w:eastAsia="es-ES"/>
        </w:rPr>
      </w:pPr>
      <w:r w:rsidRPr="00E443E4">
        <w:rPr>
          <w:rFonts w:ascii="Arial" w:hAnsi="Arial" w:cs="Arial"/>
          <w:b/>
          <w:bCs/>
          <w:lang w:eastAsia="es-ES"/>
        </w:rPr>
        <w:t>¿Qué es una Base de Datos y por qué es diferente de un fichero plano?</w:t>
      </w:r>
    </w:p>
    <w:p w14:paraId="5760B88E" w14:textId="1B6592F4" w:rsidR="00D230AB" w:rsidRPr="00E443E4" w:rsidRDefault="002D4075" w:rsidP="00D230AB">
      <w:pPr>
        <w:pStyle w:val="Prrafodelista"/>
        <w:ind w:left="2160"/>
        <w:rPr>
          <w:rFonts w:ascii="Arial" w:hAnsi="Arial" w:cs="Arial"/>
          <w:lang w:eastAsia="es-ES"/>
        </w:rPr>
      </w:pPr>
      <w:r w:rsidRPr="00E443E4">
        <w:rPr>
          <w:rFonts w:ascii="Arial" w:hAnsi="Arial" w:cs="Arial"/>
          <w:lang w:eastAsia="es-ES"/>
        </w:rPr>
        <w:t xml:space="preserve">Es un </w:t>
      </w:r>
      <w:r w:rsidR="008A5883" w:rsidRPr="00E443E4">
        <w:rPr>
          <w:rFonts w:ascii="Arial" w:hAnsi="Arial" w:cs="Arial"/>
          <w:lang w:eastAsia="es-ES"/>
        </w:rPr>
        <w:t xml:space="preserve">conjunto de datos que pueden o no estar relacionados entre </w:t>
      </w:r>
      <w:r w:rsidR="00A36031" w:rsidRPr="00E443E4">
        <w:rPr>
          <w:rFonts w:ascii="Arial" w:hAnsi="Arial" w:cs="Arial"/>
          <w:lang w:eastAsia="es-ES"/>
        </w:rPr>
        <w:t>sí</w:t>
      </w:r>
      <w:r w:rsidR="008A5883" w:rsidRPr="00E443E4">
        <w:rPr>
          <w:rFonts w:ascii="Arial" w:hAnsi="Arial" w:cs="Arial"/>
          <w:lang w:eastAsia="es-ES"/>
        </w:rPr>
        <w:t>,</w:t>
      </w:r>
      <w:r w:rsidR="00D31B77" w:rsidRPr="00E443E4">
        <w:rPr>
          <w:rFonts w:ascii="Arial" w:hAnsi="Arial" w:cs="Arial"/>
          <w:lang w:eastAsia="es-ES"/>
        </w:rPr>
        <w:t xml:space="preserve"> estos datos están organizados y </w:t>
      </w:r>
      <w:r w:rsidR="00321CF1" w:rsidRPr="00E443E4">
        <w:rPr>
          <w:rFonts w:ascii="Arial" w:hAnsi="Arial" w:cs="Arial"/>
          <w:lang w:eastAsia="es-ES"/>
        </w:rPr>
        <w:t xml:space="preserve">almacenados </w:t>
      </w:r>
      <w:r w:rsidR="00A36031" w:rsidRPr="00E443E4">
        <w:rPr>
          <w:rFonts w:ascii="Arial" w:hAnsi="Arial" w:cs="Arial"/>
          <w:lang w:eastAsia="es-ES"/>
        </w:rPr>
        <w:t xml:space="preserve">de manera </w:t>
      </w:r>
      <w:r w:rsidR="00D31B77" w:rsidRPr="00E443E4">
        <w:rPr>
          <w:rFonts w:ascii="Arial" w:hAnsi="Arial" w:cs="Arial"/>
          <w:lang w:eastAsia="es-ES"/>
        </w:rPr>
        <w:t>estructurados</w:t>
      </w:r>
      <w:r w:rsidR="00A36031" w:rsidRPr="00E443E4">
        <w:rPr>
          <w:rFonts w:ascii="Arial" w:hAnsi="Arial" w:cs="Arial"/>
          <w:lang w:eastAsia="es-ES"/>
        </w:rPr>
        <w:t xml:space="preserve">, que pueden ser </w:t>
      </w:r>
      <w:r w:rsidR="00526D89" w:rsidRPr="00E443E4">
        <w:rPr>
          <w:rFonts w:ascii="Arial" w:hAnsi="Arial" w:cs="Arial"/>
          <w:lang w:eastAsia="es-ES"/>
        </w:rPr>
        <w:t>consultados y modificados por múltiples usuarios o aplicaciones</w:t>
      </w:r>
    </w:p>
    <w:p w14:paraId="7DFF9474" w14:textId="77777777" w:rsidR="006F232D" w:rsidRPr="00E443E4" w:rsidRDefault="006F232D" w:rsidP="00D230AB">
      <w:pPr>
        <w:pStyle w:val="Prrafodelista"/>
        <w:ind w:left="2160"/>
        <w:rPr>
          <w:rFonts w:ascii="Arial" w:hAnsi="Arial" w:cs="Arial"/>
          <w:lang w:eastAsia="es-ES"/>
        </w:rPr>
      </w:pPr>
    </w:p>
    <w:p w14:paraId="3CFD3956" w14:textId="244D9870" w:rsidR="00F61193" w:rsidRPr="00E443E4" w:rsidRDefault="009540C7" w:rsidP="00D230AB">
      <w:pPr>
        <w:pStyle w:val="Prrafodelista"/>
        <w:ind w:left="2160"/>
        <w:rPr>
          <w:rFonts w:ascii="Arial" w:hAnsi="Arial" w:cs="Arial"/>
          <w:lang w:eastAsia="es-ES"/>
        </w:rPr>
      </w:pPr>
      <w:r w:rsidRPr="00E443E4">
        <w:rPr>
          <w:rFonts w:ascii="Arial" w:hAnsi="Arial" w:cs="Arial"/>
          <w:lang w:eastAsia="es-ES"/>
        </w:rPr>
        <w:t xml:space="preserve">Es un sistema donde se reúnen un </w:t>
      </w:r>
      <w:r w:rsidR="00064F1D" w:rsidRPr="00E443E4">
        <w:rPr>
          <w:rFonts w:ascii="Arial" w:hAnsi="Arial" w:cs="Arial"/>
          <w:lang w:eastAsia="es-ES"/>
        </w:rPr>
        <w:t>número</w:t>
      </w:r>
      <w:r w:rsidRPr="00E443E4">
        <w:rPr>
          <w:rFonts w:ascii="Arial" w:hAnsi="Arial" w:cs="Arial"/>
          <w:lang w:eastAsia="es-ES"/>
        </w:rPr>
        <w:t xml:space="preserve"> indeterminado de datos de forma organizada </w:t>
      </w:r>
      <w:r w:rsidR="00E32B9C" w:rsidRPr="00E443E4">
        <w:rPr>
          <w:rFonts w:ascii="Arial" w:hAnsi="Arial" w:cs="Arial"/>
          <w:lang w:eastAsia="es-ES"/>
        </w:rPr>
        <w:t>para facilitar su gestión y consulta. Es un concepto parecido a los antiguos Archivadores:</w:t>
      </w:r>
      <w:r w:rsidR="00E32B9C" w:rsidRPr="00E443E4">
        <w:rPr>
          <w:rFonts w:ascii="Arial" w:hAnsi="Arial" w:cs="Arial"/>
          <w:lang w:eastAsia="es-ES"/>
        </w:rPr>
        <w:br/>
      </w:r>
      <w:r w:rsidR="00393A63" w:rsidRPr="00E443E4">
        <w:rPr>
          <w:rFonts w:ascii="Arial" w:hAnsi="Arial" w:cs="Arial"/>
          <w:noProof/>
        </w:rPr>
        <w:drawing>
          <wp:inline distT="0" distB="0" distL="0" distR="0" wp14:anchorId="6C043EC9" wp14:editId="09F68AA4">
            <wp:extent cx="2921457" cy="2298700"/>
            <wp:effectExtent l="0" t="0" r="0" b="6350"/>
            <wp:docPr id="42016149" name="Imagen 1" descr="Imagen que contiene muebles, gabinete, archivo,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149" name="Imagen 1" descr="Imagen que contiene muebles, gabinete, archivo, interior&#10;&#10;Descripción generada automáticamente"/>
                    <pic:cNvPicPr/>
                  </pic:nvPicPr>
                  <pic:blipFill>
                    <a:blip r:embed="rId5"/>
                    <a:stretch>
                      <a:fillRect/>
                    </a:stretch>
                  </pic:blipFill>
                  <pic:spPr>
                    <a:xfrm>
                      <a:off x="0" y="0"/>
                      <a:ext cx="2936111" cy="2310230"/>
                    </a:xfrm>
                    <a:prstGeom prst="rect">
                      <a:avLst/>
                    </a:prstGeom>
                  </pic:spPr>
                </pic:pic>
              </a:graphicData>
            </a:graphic>
          </wp:inline>
        </w:drawing>
      </w:r>
    </w:p>
    <w:p w14:paraId="67DB7A30" w14:textId="77777777" w:rsidR="00393A63" w:rsidRPr="00E443E4" w:rsidRDefault="00393A63" w:rsidP="00D230AB">
      <w:pPr>
        <w:pStyle w:val="Prrafodelista"/>
        <w:ind w:left="2160"/>
        <w:rPr>
          <w:rFonts w:ascii="Arial" w:hAnsi="Arial" w:cs="Arial"/>
          <w:lang w:eastAsia="es-ES"/>
        </w:rPr>
      </w:pPr>
    </w:p>
    <w:p w14:paraId="5ACDD120" w14:textId="77777777" w:rsidR="00C6022E" w:rsidRPr="00E443E4" w:rsidRDefault="00C6022E" w:rsidP="00D230AB">
      <w:pPr>
        <w:pStyle w:val="Prrafodelista"/>
        <w:ind w:left="2160"/>
        <w:rPr>
          <w:rFonts w:ascii="Arial" w:hAnsi="Arial" w:cs="Arial"/>
          <w:lang w:eastAsia="es-ES"/>
        </w:rPr>
      </w:pPr>
    </w:p>
    <w:p w14:paraId="3C0E5ADC" w14:textId="77777777" w:rsidR="00C6022E" w:rsidRPr="00E443E4" w:rsidRDefault="00C6022E" w:rsidP="00D230AB">
      <w:pPr>
        <w:pStyle w:val="Prrafodelista"/>
        <w:ind w:left="2160"/>
        <w:rPr>
          <w:rFonts w:ascii="Arial" w:hAnsi="Arial" w:cs="Arial"/>
          <w:lang w:eastAsia="es-ES"/>
        </w:rPr>
      </w:pPr>
    </w:p>
    <w:p w14:paraId="43BCF24A" w14:textId="4540DF9B" w:rsidR="002E40ED" w:rsidRPr="00E443E4" w:rsidRDefault="00527DB0" w:rsidP="00D230AB">
      <w:pPr>
        <w:pStyle w:val="Prrafodelista"/>
        <w:ind w:left="2160"/>
        <w:rPr>
          <w:rFonts w:ascii="Arial" w:hAnsi="Arial" w:cs="Arial"/>
          <w:lang w:eastAsia="es-ES"/>
        </w:rPr>
      </w:pPr>
      <w:r w:rsidRPr="00E443E4">
        <w:rPr>
          <w:rFonts w:ascii="Arial" w:hAnsi="Arial" w:cs="Arial"/>
          <w:lang w:eastAsia="es-ES"/>
        </w:rPr>
        <w:lastRenderedPageBreak/>
        <w:t xml:space="preserve">A diferencia de un </w:t>
      </w:r>
      <w:r w:rsidR="00B63A28" w:rsidRPr="00E443E4">
        <w:rPr>
          <w:rFonts w:ascii="Arial" w:hAnsi="Arial" w:cs="Arial"/>
          <w:lang w:eastAsia="es-ES"/>
        </w:rPr>
        <w:t xml:space="preserve">fichero plano, una base de datos permite realizar operaciones </w:t>
      </w:r>
      <w:r w:rsidR="005755C8" w:rsidRPr="00E443E4">
        <w:rPr>
          <w:rFonts w:ascii="Arial" w:hAnsi="Arial" w:cs="Arial"/>
          <w:lang w:eastAsia="es-ES"/>
        </w:rPr>
        <w:t>más</w:t>
      </w:r>
      <w:r w:rsidR="00B63A28" w:rsidRPr="00E443E4">
        <w:rPr>
          <w:rFonts w:ascii="Arial" w:hAnsi="Arial" w:cs="Arial"/>
          <w:lang w:eastAsia="es-ES"/>
        </w:rPr>
        <w:t xml:space="preserve"> complejas sobre los datos, </w:t>
      </w:r>
      <w:r w:rsidR="00E061AD" w:rsidRPr="00E443E4">
        <w:rPr>
          <w:rFonts w:ascii="Arial" w:hAnsi="Arial" w:cs="Arial"/>
          <w:lang w:eastAsia="es-ES"/>
        </w:rPr>
        <w:t>mantener la integridad de estos</w:t>
      </w:r>
      <w:r w:rsidR="00A25D78" w:rsidRPr="00E443E4">
        <w:rPr>
          <w:rFonts w:ascii="Arial" w:hAnsi="Arial" w:cs="Arial"/>
          <w:lang w:eastAsia="es-ES"/>
        </w:rPr>
        <w:t>, establecer relación entre diferentes conjuntos de datos y soportar múltiples transacciones simultaneas</w:t>
      </w:r>
    </w:p>
    <w:p w14:paraId="2BEBE51C" w14:textId="77777777" w:rsidR="00CF4A69" w:rsidRPr="00E443E4" w:rsidRDefault="00CF4A69" w:rsidP="00D230AB">
      <w:pPr>
        <w:pStyle w:val="Prrafodelista"/>
        <w:ind w:left="2160"/>
        <w:rPr>
          <w:rFonts w:ascii="Arial" w:hAnsi="Arial" w:cs="Arial"/>
          <w:lang w:eastAsia="es-ES"/>
        </w:rPr>
      </w:pPr>
    </w:p>
    <w:p w14:paraId="1100C20E" w14:textId="77777777" w:rsidR="0002062D" w:rsidRPr="00E443E4" w:rsidRDefault="0002062D" w:rsidP="00D230AB">
      <w:pPr>
        <w:pStyle w:val="Prrafodelista"/>
        <w:ind w:left="2160"/>
        <w:rPr>
          <w:rFonts w:ascii="Arial" w:hAnsi="Arial" w:cs="Arial"/>
          <w:lang w:eastAsia="es-ES"/>
        </w:rPr>
      </w:pPr>
    </w:p>
    <w:p w14:paraId="6CBE16D2" w14:textId="69777A66" w:rsidR="0002062D" w:rsidRPr="00E443E4" w:rsidRDefault="0002062D" w:rsidP="00D230AB">
      <w:pPr>
        <w:pStyle w:val="Prrafodelista"/>
        <w:ind w:left="2160"/>
        <w:rPr>
          <w:rFonts w:ascii="Arial" w:hAnsi="Arial" w:cs="Arial"/>
          <w:lang w:eastAsia="es-ES"/>
        </w:rPr>
      </w:pPr>
      <w:r w:rsidRPr="00E443E4">
        <w:rPr>
          <w:rFonts w:ascii="Arial" w:hAnsi="Arial" w:cs="Arial"/>
          <w:noProof/>
        </w:rPr>
        <w:drawing>
          <wp:anchor distT="0" distB="0" distL="114300" distR="114300" simplePos="0" relativeHeight="251658240" behindDoc="0" locked="0" layoutInCell="1" allowOverlap="1" wp14:anchorId="0EA8594D" wp14:editId="3226A677">
            <wp:simplePos x="0" y="0"/>
            <wp:positionH relativeFrom="column">
              <wp:posOffset>3244850</wp:posOffset>
            </wp:positionH>
            <wp:positionV relativeFrom="paragraph">
              <wp:posOffset>0</wp:posOffset>
            </wp:positionV>
            <wp:extent cx="1400175" cy="1353820"/>
            <wp:effectExtent l="0" t="0" r="9525" b="0"/>
            <wp:wrapThrough wrapText="bothSides">
              <wp:wrapPolygon edited="0">
                <wp:start x="0" y="0"/>
                <wp:lineTo x="0" y="21276"/>
                <wp:lineTo x="21453" y="21276"/>
                <wp:lineTo x="21453" y="0"/>
                <wp:lineTo x="0" y="0"/>
              </wp:wrapPolygon>
            </wp:wrapThrough>
            <wp:docPr id="1486768806" name="Imagen 2" descr="HOMESTEC Cuaderno Inteligente Reutilizable | Tamaño A4 | Hojas borrables y  adaptadas para escaneo a PDF mediante APP | Incluye Bolis y Marcadores  Adhesivos : Amazon.es: Otros Produ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STEC Cuaderno Inteligente Reutilizable | Tamaño A4 | Hojas borrables y  adaptadas para escaneo a PDF mediante APP | Incluye Bolis y Marcadores  Adhesivos : Amazon.es: Otros Produc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353820"/>
                    </a:xfrm>
                    <a:prstGeom prst="rect">
                      <a:avLst/>
                    </a:prstGeom>
                    <a:noFill/>
                    <a:ln>
                      <a:noFill/>
                    </a:ln>
                  </pic:spPr>
                </pic:pic>
              </a:graphicData>
            </a:graphic>
          </wp:anchor>
        </w:drawing>
      </w:r>
      <w:r w:rsidRPr="00E443E4">
        <w:rPr>
          <w:rFonts w:ascii="Arial" w:hAnsi="Arial" w:cs="Arial"/>
          <w:noProof/>
        </w:rPr>
        <w:drawing>
          <wp:anchor distT="0" distB="0" distL="114300" distR="114300" simplePos="0" relativeHeight="251659264" behindDoc="0" locked="0" layoutInCell="1" allowOverlap="1" wp14:anchorId="0572E0DD" wp14:editId="094FFD5E">
            <wp:simplePos x="0" y="0"/>
            <wp:positionH relativeFrom="column">
              <wp:posOffset>1123950</wp:posOffset>
            </wp:positionH>
            <wp:positionV relativeFrom="paragraph">
              <wp:posOffset>0</wp:posOffset>
            </wp:positionV>
            <wp:extent cx="1358900" cy="1358900"/>
            <wp:effectExtent l="0" t="0" r="0" b="0"/>
            <wp:wrapThrough wrapText="bothSides">
              <wp:wrapPolygon edited="0">
                <wp:start x="0" y="0"/>
                <wp:lineTo x="0" y="21196"/>
                <wp:lineTo x="21196" y="21196"/>
                <wp:lineTo x="21196" y="0"/>
                <wp:lineTo x="0" y="0"/>
              </wp:wrapPolygon>
            </wp:wrapThrough>
            <wp:docPr id="1930387491" name="Imagen 1" descr="Lápiz Escrito En Icono De Contorno Lleno De Hoja De Papel, Signo De Vector  De Línea, Pictograma Lineal Colorido Aislado En Blanco. Escribir, Símbolo  De Signo, Ilustración. Gráficos Vectoriales Perfectos De Píx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ápiz Escrito En Icono De Contorno Lleno De Hoja De Papel, Signo De Vector  De Línea, Pictograma Lineal Colorido Aislado En Blanco. Escribir, Símbolo  De Signo, Ilustración. Gráficos Vectoriales Perfectos De Píxe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anchor>
        </w:drawing>
      </w:r>
    </w:p>
    <w:p w14:paraId="309B2ABD" w14:textId="1DFBCFD5" w:rsidR="0002062D" w:rsidRPr="00E443E4" w:rsidRDefault="0002062D" w:rsidP="00D230AB">
      <w:pPr>
        <w:pStyle w:val="Prrafodelista"/>
        <w:ind w:left="2160"/>
        <w:rPr>
          <w:rFonts w:ascii="Arial" w:hAnsi="Arial" w:cs="Arial"/>
          <w:lang w:eastAsia="es-ES"/>
        </w:rPr>
      </w:pPr>
    </w:p>
    <w:p w14:paraId="2103323D" w14:textId="77777777" w:rsidR="0002062D" w:rsidRPr="00E443E4" w:rsidRDefault="0002062D" w:rsidP="00D230AB">
      <w:pPr>
        <w:pStyle w:val="Prrafodelista"/>
        <w:ind w:left="2160"/>
        <w:rPr>
          <w:rFonts w:ascii="Arial" w:hAnsi="Arial" w:cs="Arial"/>
          <w:lang w:eastAsia="es-ES"/>
        </w:rPr>
      </w:pPr>
    </w:p>
    <w:p w14:paraId="4722681A" w14:textId="6F195A0F" w:rsidR="0002062D" w:rsidRPr="00E443E4" w:rsidRDefault="0002062D" w:rsidP="00D230AB">
      <w:pPr>
        <w:pStyle w:val="Prrafodelista"/>
        <w:ind w:left="2160"/>
        <w:rPr>
          <w:rFonts w:ascii="Arial" w:hAnsi="Arial" w:cs="Arial"/>
          <w:lang w:eastAsia="es-ES"/>
        </w:rPr>
      </w:pPr>
    </w:p>
    <w:p w14:paraId="4B03F84F" w14:textId="023FED19" w:rsidR="0002062D" w:rsidRPr="00E443E4" w:rsidRDefault="0002062D" w:rsidP="00D230AB">
      <w:pPr>
        <w:pStyle w:val="Prrafodelista"/>
        <w:ind w:left="2160"/>
        <w:rPr>
          <w:rFonts w:ascii="Arial" w:hAnsi="Arial" w:cs="Arial"/>
          <w:lang w:eastAsia="es-ES"/>
        </w:rPr>
      </w:pPr>
    </w:p>
    <w:p w14:paraId="796F27CD" w14:textId="48AB3EC8" w:rsidR="0002062D" w:rsidRPr="00E443E4" w:rsidRDefault="0002062D" w:rsidP="00D230AB">
      <w:pPr>
        <w:pStyle w:val="Prrafodelista"/>
        <w:ind w:left="2160"/>
        <w:rPr>
          <w:rFonts w:ascii="Arial" w:hAnsi="Arial" w:cs="Arial"/>
          <w:lang w:eastAsia="es-ES"/>
        </w:rPr>
      </w:pPr>
    </w:p>
    <w:p w14:paraId="785DB61C" w14:textId="4D2D8428" w:rsidR="0002062D" w:rsidRPr="00E443E4" w:rsidRDefault="0002062D" w:rsidP="00D230AB">
      <w:pPr>
        <w:pStyle w:val="Prrafodelista"/>
        <w:ind w:left="2160"/>
        <w:rPr>
          <w:rFonts w:ascii="Arial" w:hAnsi="Arial" w:cs="Arial"/>
          <w:lang w:eastAsia="es-ES"/>
        </w:rPr>
      </w:pPr>
    </w:p>
    <w:p w14:paraId="766AFF35" w14:textId="0A1E72EE" w:rsidR="0002062D" w:rsidRPr="00E443E4" w:rsidRDefault="0002062D" w:rsidP="00D230AB">
      <w:pPr>
        <w:pStyle w:val="Prrafodelista"/>
        <w:ind w:left="2160"/>
        <w:rPr>
          <w:rFonts w:ascii="Arial" w:hAnsi="Arial" w:cs="Arial"/>
          <w:lang w:eastAsia="es-ES"/>
        </w:rPr>
      </w:pPr>
    </w:p>
    <w:p w14:paraId="2C6E1132" w14:textId="390DEA10" w:rsidR="0002062D" w:rsidRPr="00E443E4" w:rsidRDefault="0002062D" w:rsidP="0002062D">
      <w:pPr>
        <w:pStyle w:val="Prrafodelista"/>
        <w:ind w:left="2160"/>
        <w:jc w:val="both"/>
        <w:rPr>
          <w:rFonts w:ascii="Arial" w:hAnsi="Arial" w:cs="Arial"/>
          <w:lang w:eastAsia="es-ES"/>
        </w:rPr>
      </w:pPr>
      <w:r w:rsidRPr="00E443E4">
        <w:rPr>
          <w:rFonts w:ascii="Arial" w:hAnsi="Arial" w:cs="Arial"/>
          <w:lang w:eastAsia="es-ES"/>
        </w:rPr>
        <w:t>Fichero Plano</w:t>
      </w:r>
      <w:r w:rsidRPr="00E443E4">
        <w:rPr>
          <w:rFonts w:ascii="Arial" w:hAnsi="Arial" w:cs="Arial"/>
          <w:lang w:eastAsia="es-ES"/>
        </w:rPr>
        <w:tab/>
      </w:r>
      <w:r w:rsidRPr="00E443E4">
        <w:rPr>
          <w:rFonts w:ascii="Arial" w:hAnsi="Arial" w:cs="Arial"/>
          <w:lang w:eastAsia="es-ES"/>
        </w:rPr>
        <w:tab/>
      </w:r>
      <w:r w:rsidRPr="00E443E4">
        <w:rPr>
          <w:rFonts w:ascii="Arial" w:hAnsi="Arial" w:cs="Arial"/>
          <w:lang w:eastAsia="es-ES"/>
        </w:rPr>
        <w:tab/>
      </w:r>
      <w:r w:rsidRPr="00E443E4">
        <w:rPr>
          <w:rFonts w:ascii="Arial" w:hAnsi="Arial" w:cs="Arial"/>
          <w:lang w:eastAsia="es-ES"/>
        </w:rPr>
        <w:tab/>
        <w:t>Base de datos</w:t>
      </w:r>
    </w:p>
    <w:p w14:paraId="40EC4E06" w14:textId="77777777" w:rsidR="0002062D" w:rsidRPr="00E443E4" w:rsidRDefault="0002062D" w:rsidP="0002062D">
      <w:pPr>
        <w:pStyle w:val="Prrafodelista"/>
        <w:ind w:left="2160"/>
        <w:jc w:val="both"/>
        <w:rPr>
          <w:rFonts w:ascii="Arial" w:hAnsi="Arial" w:cs="Arial"/>
          <w:lang w:eastAsia="es-ES"/>
        </w:rPr>
      </w:pPr>
    </w:p>
    <w:p w14:paraId="6B99CAF9" w14:textId="77777777" w:rsidR="00102988" w:rsidRPr="00E443E4" w:rsidRDefault="00C11B88" w:rsidP="002B13FB">
      <w:pPr>
        <w:pStyle w:val="Prrafodelista"/>
        <w:numPr>
          <w:ilvl w:val="2"/>
          <w:numId w:val="2"/>
        </w:numPr>
        <w:rPr>
          <w:rFonts w:ascii="Arial" w:hAnsi="Arial" w:cs="Arial"/>
        </w:rPr>
      </w:pPr>
      <w:r w:rsidRPr="00E443E4">
        <w:rPr>
          <w:rFonts w:ascii="Arial" w:hAnsi="Arial" w:cs="Arial"/>
          <w:b/>
          <w:bCs/>
          <w:lang w:eastAsia="es-ES"/>
        </w:rPr>
        <w:t>¿Cuáles son las características de una Base de Datos?</w:t>
      </w:r>
    </w:p>
    <w:p w14:paraId="2AFDA11A" w14:textId="31D0DF02" w:rsidR="00D113FB" w:rsidRPr="00E443E4" w:rsidRDefault="00D113FB" w:rsidP="00D113FB">
      <w:pPr>
        <w:pStyle w:val="Prrafodelista"/>
        <w:ind w:left="2160"/>
        <w:rPr>
          <w:rFonts w:ascii="Arial" w:hAnsi="Arial" w:cs="Arial"/>
          <w:lang w:eastAsia="es-ES"/>
        </w:rPr>
      </w:pPr>
      <w:r w:rsidRPr="00E443E4">
        <w:rPr>
          <w:rFonts w:ascii="Arial" w:hAnsi="Arial" w:cs="Arial"/>
          <w:lang w:eastAsia="es-ES"/>
        </w:rPr>
        <w:t>L</w:t>
      </w:r>
      <w:r w:rsidRPr="00E443E4">
        <w:rPr>
          <w:rFonts w:ascii="Arial" w:hAnsi="Arial" w:cs="Arial"/>
          <w:lang w:eastAsia="es-ES"/>
        </w:rPr>
        <w:t>as características generales de las bases de datos son las siguientes:</w:t>
      </w:r>
    </w:p>
    <w:p w14:paraId="5F1A395C" w14:textId="77777777" w:rsidR="00D113FB" w:rsidRPr="00E443E4" w:rsidRDefault="00D113FB" w:rsidP="00D113FB">
      <w:pPr>
        <w:pStyle w:val="Prrafodelista"/>
        <w:numPr>
          <w:ilvl w:val="0"/>
          <w:numId w:val="15"/>
        </w:numPr>
        <w:rPr>
          <w:rFonts w:ascii="Arial" w:hAnsi="Arial" w:cs="Arial"/>
          <w:lang w:eastAsia="es-ES"/>
        </w:rPr>
      </w:pPr>
      <w:r w:rsidRPr="00E443E4">
        <w:rPr>
          <w:rFonts w:ascii="Arial" w:hAnsi="Arial" w:cs="Arial"/>
          <w:lang w:eastAsia="es-ES"/>
        </w:rPr>
        <w:t>Los datos se mantienen a lo largo del tiempo, más allá de la duración de un programa.</w:t>
      </w:r>
    </w:p>
    <w:p w14:paraId="0C17733D" w14:textId="77777777" w:rsidR="00D113FB" w:rsidRPr="00E443E4" w:rsidRDefault="00D113FB" w:rsidP="00D113FB">
      <w:pPr>
        <w:pStyle w:val="Prrafodelista"/>
        <w:numPr>
          <w:ilvl w:val="0"/>
          <w:numId w:val="15"/>
        </w:numPr>
        <w:rPr>
          <w:rFonts w:ascii="Arial" w:hAnsi="Arial" w:cs="Arial"/>
          <w:lang w:eastAsia="es-ES"/>
        </w:rPr>
      </w:pPr>
      <w:r w:rsidRPr="00E443E4">
        <w:rPr>
          <w:rFonts w:ascii="Arial" w:hAnsi="Arial" w:cs="Arial"/>
          <w:lang w:eastAsia="es-ES"/>
        </w:rPr>
        <w:t>Permite el acceso simultaneo de uno o varios usuarios.</w:t>
      </w:r>
    </w:p>
    <w:p w14:paraId="7AACA573" w14:textId="77777777" w:rsidR="00D113FB" w:rsidRPr="00E443E4" w:rsidRDefault="00D113FB" w:rsidP="00D113FB">
      <w:pPr>
        <w:pStyle w:val="Prrafodelista"/>
        <w:numPr>
          <w:ilvl w:val="0"/>
          <w:numId w:val="15"/>
        </w:numPr>
        <w:rPr>
          <w:rFonts w:ascii="Arial" w:hAnsi="Arial" w:cs="Arial"/>
          <w:lang w:eastAsia="es-ES"/>
        </w:rPr>
      </w:pPr>
      <w:r w:rsidRPr="00E443E4">
        <w:rPr>
          <w:rFonts w:ascii="Arial" w:hAnsi="Arial" w:cs="Arial"/>
          <w:lang w:eastAsia="es-ES"/>
        </w:rPr>
        <w:t>Garantiza que solo los usuarios autorizados puedan acceder a la información.</w:t>
      </w:r>
    </w:p>
    <w:p w14:paraId="4C54391E" w14:textId="77777777" w:rsidR="00D113FB" w:rsidRPr="00E443E4" w:rsidRDefault="00D113FB" w:rsidP="00D113FB">
      <w:pPr>
        <w:pStyle w:val="Prrafodelista"/>
        <w:numPr>
          <w:ilvl w:val="0"/>
          <w:numId w:val="15"/>
        </w:numPr>
        <w:rPr>
          <w:rFonts w:ascii="Arial" w:hAnsi="Arial" w:cs="Arial"/>
          <w:lang w:eastAsia="es-ES"/>
        </w:rPr>
      </w:pPr>
      <w:r w:rsidRPr="00E443E4">
        <w:rPr>
          <w:rFonts w:ascii="Arial" w:hAnsi="Arial" w:cs="Arial"/>
          <w:lang w:eastAsia="es-ES"/>
        </w:rPr>
        <w:t>Se asegura que los datos almacenados sean precisos y consistentes.</w:t>
      </w:r>
    </w:p>
    <w:p w14:paraId="562015FB" w14:textId="77777777" w:rsidR="00D113FB" w:rsidRPr="00E443E4" w:rsidRDefault="00D113FB" w:rsidP="00D113FB">
      <w:pPr>
        <w:pStyle w:val="Prrafodelista"/>
        <w:numPr>
          <w:ilvl w:val="0"/>
          <w:numId w:val="15"/>
        </w:numPr>
        <w:rPr>
          <w:rFonts w:ascii="Arial" w:hAnsi="Arial" w:cs="Arial"/>
          <w:lang w:eastAsia="es-ES"/>
        </w:rPr>
      </w:pPr>
      <w:r w:rsidRPr="00E443E4">
        <w:rPr>
          <w:rFonts w:ascii="Arial" w:hAnsi="Arial" w:cs="Arial"/>
          <w:lang w:eastAsia="es-ES"/>
        </w:rPr>
        <w:t>Facilita la realización de copias de seguridad y restauración.</w:t>
      </w:r>
    </w:p>
    <w:p w14:paraId="15CE6B78" w14:textId="77777777" w:rsidR="00D113FB" w:rsidRPr="00E443E4" w:rsidRDefault="00D113FB" w:rsidP="00D113FB">
      <w:pPr>
        <w:pStyle w:val="Prrafodelista"/>
        <w:ind w:left="2160"/>
        <w:rPr>
          <w:rFonts w:ascii="Arial" w:hAnsi="Arial" w:cs="Arial"/>
        </w:rPr>
      </w:pPr>
    </w:p>
    <w:p w14:paraId="334692B1" w14:textId="1D609D0F" w:rsidR="00B03277" w:rsidRPr="00E443E4" w:rsidRDefault="00D113FB" w:rsidP="00102988">
      <w:pPr>
        <w:pStyle w:val="Prrafodelista"/>
        <w:ind w:left="2160"/>
        <w:rPr>
          <w:rFonts w:ascii="Arial" w:hAnsi="Arial" w:cs="Arial"/>
        </w:rPr>
      </w:pPr>
      <w:r w:rsidRPr="00E443E4">
        <w:rPr>
          <w:rFonts w:ascii="Arial" w:hAnsi="Arial" w:cs="Arial"/>
          <w:lang w:eastAsia="es-ES"/>
        </w:rPr>
        <w:t>Aunque e</w:t>
      </w:r>
      <w:r w:rsidR="00D66478" w:rsidRPr="00E443E4">
        <w:rPr>
          <w:rFonts w:ascii="Arial" w:hAnsi="Arial" w:cs="Arial"/>
          <w:lang w:eastAsia="es-ES"/>
        </w:rPr>
        <w:t>n el modelo relacional son 12:</w:t>
      </w:r>
      <w:r w:rsidR="00D66478" w:rsidRPr="00E443E4">
        <w:rPr>
          <w:rFonts w:ascii="Arial" w:hAnsi="Arial" w:cs="Arial"/>
          <w:lang w:eastAsia="es-ES"/>
        </w:rPr>
        <w:br/>
        <w:t xml:space="preserve">- </w:t>
      </w:r>
      <w:r w:rsidR="00102988" w:rsidRPr="000C7F68">
        <w:rPr>
          <w:rStyle w:val="Textoennegrita"/>
        </w:rPr>
        <w:t xml:space="preserve">Regla de la información: </w:t>
      </w:r>
    </w:p>
    <w:p w14:paraId="73B74ADE" w14:textId="7F63D09A" w:rsidR="00102988" w:rsidRPr="00E443E4" w:rsidRDefault="00102988" w:rsidP="00102988">
      <w:pPr>
        <w:pStyle w:val="Prrafodelista"/>
        <w:ind w:left="2160"/>
        <w:rPr>
          <w:rFonts w:ascii="Arial" w:hAnsi="Arial" w:cs="Arial"/>
        </w:rPr>
      </w:pPr>
      <w:r w:rsidRPr="00E443E4">
        <w:rPr>
          <w:rFonts w:ascii="Arial" w:hAnsi="Arial" w:cs="Arial"/>
        </w:rPr>
        <w:t xml:space="preserve">Todos los datos deben estar almacenados en las tablas y sólo en las tablas. </w:t>
      </w:r>
      <w:r w:rsidR="00AA6CD9" w:rsidRPr="00E443E4">
        <w:rPr>
          <w:rFonts w:ascii="Arial" w:hAnsi="Arial" w:cs="Arial"/>
        </w:rPr>
        <w:t>Nada fuera de las tablas.</w:t>
      </w:r>
    </w:p>
    <w:p w14:paraId="19E7035B" w14:textId="77777777" w:rsidR="00B03277" w:rsidRPr="00E443E4" w:rsidRDefault="00102988" w:rsidP="00102988">
      <w:pPr>
        <w:pStyle w:val="Prrafodelista"/>
        <w:ind w:left="2160"/>
        <w:rPr>
          <w:rFonts w:ascii="Arial" w:hAnsi="Arial" w:cs="Arial"/>
        </w:rPr>
      </w:pPr>
      <w:r w:rsidRPr="00E443E4">
        <w:rPr>
          <w:rFonts w:ascii="Arial" w:hAnsi="Arial" w:cs="Arial"/>
        </w:rPr>
        <w:t xml:space="preserve">- </w:t>
      </w:r>
      <w:r w:rsidRPr="000C7F68">
        <w:rPr>
          <w:rStyle w:val="Textoennegrita"/>
        </w:rPr>
        <w:t xml:space="preserve">Regla de acceso garantizado: </w:t>
      </w:r>
    </w:p>
    <w:p w14:paraId="14CC21DE" w14:textId="4E788C1B" w:rsidR="00EC79D1" w:rsidRPr="00E443E4" w:rsidRDefault="00102988" w:rsidP="00102988">
      <w:pPr>
        <w:pStyle w:val="Prrafodelista"/>
        <w:ind w:left="2160"/>
        <w:rPr>
          <w:rFonts w:ascii="Arial" w:hAnsi="Arial" w:cs="Arial"/>
        </w:rPr>
      </w:pPr>
      <w:r w:rsidRPr="00E443E4">
        <w:rPr>
          <w:rFonts w:ascii="Arial" w:hAnsi="Arial" w:cs="Arial"/>
        </w:rPr>
        <w:t>Cada dato individual (un valor escalar) es accesible al especificar una columna (atributo) y una fila (tupla) específicas.</w:t>
      </w:r>
      <w:r w:rsidR="00AA6CD9" w:rsidRPr="00E443E4">
        <w:rPr>
          <w:rFonts w:ascii="Arial" w:hAnsi="Arial" w:cs="Arial"/>
        </w:rPr>
        <w:t xml:space="preserve"> </w:t>
      </w:r>
      <w:r w:rsidR="009B184E" w:rsidRPr="00E443E4">
        <w:rPr>
          <w:rFonts w:ascii="Arial" w:hAnsi="Arial" w:cs="Arial"/>
        </w:rPr>
        <w:t xml:space="preserve">Todo dato debe ser accesible mediante el nombre de la tabla, la columna y la llave </w:t>
      </w:r>
      <w:r w:rsidR="00AA76E4" w:rsidRPr="00E443E4">
        <w:rPr>
          <w:rFonts w:ascii="Arial" w:hAnsi="Arial" w:cs="Arial"/>
        </w:rPr>
        <w:t>primaria</w:t>
      </w:r>
      <w:r w:rsidR="00B03277" w:rsidRPr="00E443E4">
        <w:rPr>
          <w:rFonts w:ascii="Arial" w:hAnsi="Arial" w:cs="Arial"/>
        </w:rPr>
        <w:t xml:space="preserve"> </w:t>
      </w:r>
      <w:r w:rsidR="00AA76E4" w:rsidRPr="00E443E4">
        <w:rPr>
          <w:rFonts w:ascii="Arial" w:hAnsi="Arial" w:cs="Arial"/>
        </w:rPr>
        <w:t>(</w:t>
      </w:r>
      <w:proofErr w:type="spellStart"/>
      <w:r w:rsidR="00AA76E4" w:rsidRPr="00E443E4">
        <w:rPr>
          <w:rFonts w:ascii="Arial" w:hAnsi="Arial" w:cs="Arial"/>
        </w:rPr>
        <w:t>Primary</w:t>
      </w:r>
      <w:proofErr w:type="spellEnd"/>
      <w:r w:rsidR="00AA76E4" w:rsidRPr="00E443E4">
        <w:rPr>
          <w:rFonts w:ascii="Arial" w:hAnsi="Arial" w:cs="Arial"/>
        </w:rPr>
        <w:t xml:space="preserve"> Key)</w:t>
      </w:r>
    </w:p>
    <w:p w14:paraId="01B075D6" w14:textId="77777777" w:rsidR="00B03277"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 xml:space="preserve">Regla del tratamiento sistemático de valores nulos: </w:t>
      </w:r>
    </w:p>
    <w:p w14:paraId="450ED45B" w14:textId="288D3A6A" w:rsidR="00EC79D1" w:rsidRPr="00E443E4" w:rsidRDefault="00B03277" w:rsidP="00EC79D1">
      <w:pPr>
        <w:pStyle w:val="Prrafodelista"/>
        <w:ind w:left="2160"/>
        <w:rPr>
          <w:rFonts w:ascii="Arial" w:hAnsi="Arial" w:cs="Arial"/>
        </w:rPr>
      </w:pPr>
      <w:r w:rsidRPr="00E443E4">
        <w:rPr>
          <w:rFonts w:ascii="Arial" w:hAnsi="Arial" w:cs="Arial"/>
        </w:rPr>
        <w:t>D</w:t>
      </w:r>
      <w:r w:rsidR="00102988" w:rsidRPr="00E443E4">
        <w:rPr>
          <w:rFonts w:ascii="Arial" w:hAnsi="Arial" w:cs="Arial"/>
        </w:rPr>
        <w:t>ebe permitir que cada campo en una tabla tenga un valor nulo, que es distinto de un valor vacío o cero. Debe ser manejado de forma consistente.</w:t>
      </w:r>
      <w:r w:rsidR="006E7348" w:rsidRPr="00E443E4">
        <w:rPr>
          <w:rFonts w:ascii="Arial" w:hAnsi="Arial" w:cs="Arial"/>
        </w:rPr>
        <w:t xml:space="preserve"> Se soporta </w:t>
      </w:r>
      <w:r w:rsidR="000D745D" w:rsidRPr="00E443E4">
        <w:rPr>
          <w:rFonts w:ascii="Arial" w:hAnsi="Arial" w:cs="Arial"/>
        </w:rPr>
        <w:t>la representación y manipulación de información desconocida y/o no aplicable</w:t>
      </w:r>
      <w:r w:rsidR="00EF5754" w:rsidRPr="00E443E4">
        <w:rPr>
          <w:rFonts w:ascii="Arial" w:hAnsi="Arial" w:cs="Arial"/>
        </w:rPr>
        <w:t xml:space="preserve"> </w:t>
      </w:r>
      <w:r w:rsidR="000D745D" w:rsidRPr="00E443E4">
        <w:rPr>
          <w:rFonts w:ascii="Arial" w:hAnsi="Arial" w:cs="Arial"/>
        </w:rPr>
        <w:t>(Valor nulo), independientemente del tipo</w:t>
      </w:r>
      <w:r w:rsidR="00EF5754" w:rsidRPr="00E443E4">
        <w:rPr>
          <w:rFonts w:ascii="Arial" w:hAnsi="Arial" w:cs="Arial"/>
        </w:rPr>
        <w:t xml:space="preserve"> </w:t>
      </w:r>
      <w:r w:rsidR="000D745D" w:rsidRPr="00E443E4">
        <w:rPr>
          <w:rFonts w:ascii="Arial" w:hAnsi="Arial" w:cs="Arial"/>
        </w:rPr>
        <w:t>de dato</w:t>
      </w:r>
      <w:r w:rsidR="00EF5754" w:rsidRPr="00E443E4">
        <w:rPr>
          <w:rFonts w:ascii="Arial" w:hAnsi="Arial" w:cs="Arial"/>
        </w:rPr>
        <w:t>.</w:t>
      </w:r>
    </w:p>
    <w:p w14:paraId="1B3DAFC8" w14:textId="77777777" w:rsidR="00EF5754" w:rsidRPr="000C7F68" w:rsidRDefault="00EC79D1" w:rsidP="00EC79D1">
      <w:pPr>
        <w:pStyle w:val="Prrafodelista"/>
        <w:ind w:left="2160"/>
        <w:rPr>
          <w:rStyle w:val="Textoennegrita"/>
        </w:rPr>
      </w:pPr>
      <w:r w:rsidRPr="00E443E4">
        <w:rPr>
          <w:rFonts w:ascii="Arial" w:hAnsi="Arial" w:cs="Arial"/>
        </w:rPr>
        <w:t xml:space="preserve">- </w:t>
      </w:r>
      <w:r w:rsidR="00102988" w:rsidRPr="000C7F68">
        <w:rPr>
          <w:rStyle w:val="Textoennegrita"/>
        </w:rPr>
        <w:t xml:space="preserve">Regla del catálogo dinámico en línea: </w:t>
      </w:r>
    </w:p>
    <w:p w14:paraId="179857F0" w14:textId="02995196" w:rsidR="00EC79D1" w:rsidRPr="00E443E4" w:rsidRDefault="00102988" w:rsidP="00EC79D1">
      <w:pPr>
        <w:pStyle w:val="Prrafodelista"/>
        <w:ind w:left="2160"/>
        <w:rPr>
          <w:rFonts w:ascii="Arial" w:hAnsi="Arial" w:cs="Arial"/>
        </w:rPr>
      </w:pPr>
      <w:r w:rsidRPr="00E443E4">
        <w:rPr>
          <w:rFonts w:ascii="Arial" w:hAnsi="Arial" w:cs="Arial"/>
        </w:rPr>
        <w:t>La estructura de la base de datos debe ser almacenada en la misma base de datos y debe ser consultable usando el lenguaje estándar de consulta.</w:t>
      </w:r>
      <w:r w:rsidR="00CE30CB" w:rsidRPr="00E443E4">
        <w:rPr>
          <w:rFonts w:ascii="Arial" w:hAnsi="Arial" w:cs="Arial"/>
        </w:rPr>
        <w:t xml:space="preserve"> Los usuarios autorizados deben poder consultar la estructura de datos</w:t>
      </w:r>
      <w:r w:rsidR="00C90F98" w:rsidRPr="00E443E4">
        <w:rPr>
          <w:rFonts w:ascii="Arial" w:hAnsi="Arial" w:cs="Arial"/>
        </w:rPr>
        <w:t>, con el mismo lenguaje con el que consultan los datos.</w:t>
      </w:r>
    </w:p>
    <w:p w14:paraId="06BE2BA5" w14:textId="77777777" w:rsidR="00EF5754"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 xml:space="preserve">Regla comprensiva del </w:t>
      </w:r>
      <w:proofErr w:type="spellStart"/>
      <w:r w:rsidR="00102988" w:rsidRPr="000C7F68">
        <w:rPr>
          <w:rStyle w:val="Textoennegrita"/>
        </w:rPr>
        <w:t>sublenguaje</w:t>
      </w:r>
      <w:proofErr w:type="spellEnd"/>
      <w:r w:rsidR="00102988" w:rsidRPr="000C7F68">
        <w:rPr>
          <w:rStyle w:val="Textoennegrita"/>
        </w:rPr>
        <w:t xml:space="preserve"> de datos: </w:t>
      </w:r>
    </w:p>
    <w:p w14:paraId="1F10A517" w14:textId="77777777" w:rsidR="00BD12EC" w:rsidRPr="00E443E4" w:rsidRDefault="00102988" w:rsidP="00BD12EC">
      <w:pPr>
        <w:pStyle w:val="Prrafodelista"/>
        <w:ind w:left="2160"/>
        <w:rPr>
          <w:rFonts w:ascii="Arial" w:hAnsi="Arial" w:cs="Arial"/>
        </w:rPr>
      </w:pPr>
      <w:r w:rsidRPr="00E443E4">
        <w:rPr>
          <w:rFonts w:ascii="Arial" w:hAnsi="Arial" w:cs="Arial"/>
        </w:rPr>
        <w:t>El sistema debe soportar al menos un lenguaje estándar que tenga una sintaxis lineal, y que pueda ser usado tanto para consultas como para definiciones y modificaciones de datos.</w:t>
      </w:r>
    </w:p>
    <w:p w14:paraId="0A120672" w14:textId="77777777" w:rsidR="00480D02" w:rsidRPr="00E443E4" w:rsidRDefault="001377C5" w:rsidP="00BD12EC">
      <w:pPr>
        <w:pStyle w:val="Prrafodelista"/>
        <w:ind w:left="2160"/>
        <w:rPr>
          <w:rFonts w:ascii="Arial" w:hAnsi="Arial" w:cs="Arial"/>
        </w:rPr>
      </w:pPr>
      <w:r w:rsidRPr="00E443E4">
        <w:rPr>
          <w:rFonts w:ascii="Arial" w:hAnsi="Arial" w:cs="Arial"/>
        </w:rPr>
        <w:t xml:space="preserve">Debe soportar al menos un </w:t>
      </w:r>
      <w:r w:rsidR="00862264" w:rsidRPr="00E443E4">
        <w:rPr>
          <w:rFonts w:ascii="Arial" w:hAnsi="Arial" w:cs="Arial"/>
        </w:rPr>
        <w:t xml:space="preserve">lenguaje </w:t>
      </w:r>
      <w:r w:rsidR="00396571" w:rsidRPr="00E443E4">
        <w:rPr>
          <w:rFonts w:ascii="Arial" w:hAnsi="Arial" w:cs="Arial"/>
        </w:rPr>
        <w:t>re</w:t>
      </w:r>
      <w:r w:rsidR="00802F76" w:rsidRPr="00E443E4">
        <w:rPr>
          <w:rFonts w:ascii="Arial" w:hAnsi="Arial" w:cs="Arial"/>
        </w:rPr>
        <w:t>l</w:t>
      </w:r>
      <w:r w:rsidR="00396571" w:rsidRPr="00E443E4">
        <w:rPr>
          <w:rFonts w:ascii="Arial" w:hAnsi="Arial" w:cs="Arial"/>
        </w:rPr>
        <w:t>acional:</w:t>
      </w:r>
    </w:p>
    <w:p w14:paraId="501A9B9E" w14:textId="77777777" w:rsidR="00480D02" w:rsidRPr="00E443E4" w:rsidRDefault="00396571" w:rsidP="00480D02">
      <w:pPr>
        <w:pStyle w:val="Prrafodelista"/>
        <w:numPr>
          <w:ilvl w:val="0"/>
          <w:numId w:val="14"/>
        </w:numPr>
        <w:rPr>
          <w:rFonts w:ascii="Arial" w:hAnsi="Arial" w:cs="Arial"/>
        </w:rPr>
      </w:pPr>
      <w:r w:rsidRPr="00E443E4">
        <w:rPr>
          <w:rFonts w:ascii="Arial" w:hAnsi="Arial" w:cs="Arial"/>
        </w:rPr>
        <w:t>con sintaxis lineal.</w:t>
      </w:r>
    </w:p>
    <w:p w14:paraId="29CDA123" w14:textId="77777777" w:rsidR="00480D02" w:rsidRPr="00E443E4" w:rsidRDefault="00802F76" w:rsidP="00480D02">
      <w:pPr>
        <w:pStyle w:val="Prrafodelista"/>
        <w:numPr>
          <w:ilvl w:val="0"/>
          <w:numId w:val="14"/>
        </w:numPr>
        <w:rPr>
          <w:rFonts w:ascii="Arial" w:hAnsi="Arial" w:cs="Arial"/>
        </w:rPr>
      </w:pPr>
      <w:r w:rsidRPr="00E443E4">
        <w:rPr>
          <w:rFonts w:ascii="Arial" w:hAnsi="Arial" w:cs="Arial"/>
        </w:rPr>
        <w:t>ser usado interactivamente o embebido en programas</w:t>
      </w:r>
      <w:r w:rsidR="00480D02" w:rsidRPr="00E443E4">
        <w:rPr>
          <w:rFonts w:ascii="Arial" w:hAnsi="Arial" w:cs="Arial"/>
        </w:rPr>
        <w:t>.</w:t>
      </w:r>
    </w:p>
    <w:p w14:paraId="698BAC3B" w14:textId="1A82DFBA" w:rsidR="00802F76" w:rsidRPr="00E443E4" w:rsidRDefault="00BD12EC" w:rsidP="00480D02">
      <w:pPr>
        <w:pStyle w:val="Prrafodelista"/>
        <w:numPr>
          <w:ilvl w:val="0"/>
          <w:numId w:val="14"/>
        </w:numPr>
        <w:rPr>
          <w:rFonts w:ascii="Arial" w:hAnsi="Arial" w:cs="Arial"/>
        </w:rPr>
      </w:pPr>
      <w:r w:rsidRPr="00E443E4">
        <w:rPr>
          <w:rFonts w:ascii="Arial" w:hAnsi="Arial" w:cs="Arial"/>
        </w:rPr>
        <w:t>Soporte para operaciones:</w:t>
      </w:r>
    </w:p>
    <w:p w14:paraId="70C6089B" w14:textId="425F9A66" w:rsidR="00C6519E" w:rsidRPr="00E443E4" w:rsidRDefault="00C6519E" w:rsidP="00C6519E">
      <w:pPr>
        <w:pStyle w:val="Prrafodelista"/>
        <w:numPr>
          <w:ilvl w:val="1"/>
          <w:numId w:val="14"/>
        </w:numPr>
        <w:rPr>
          <w:rFonts w:ascii="Arial" w:hAnsi="Arial" w:cs="Arial"/>
        </w:rPr>
      </w:pPr>
      <w:r w:rsidRPr="00E443E4">
        <w:rPr>
          <w:rFonts w:ascii="Arial" w:hAnsi="Arial" w:cs="Arial"/>
        </w:rPr>
        <w:t>Definición de datos.</w:t>
      </w:r>
    </w:p>
    <w:p w14:paraId="399162BA" w14:textId="36EB785F" w:rsidR="00C6519E" w:rsidRPr="00E443E4" w:rsidRDefault="006C417B" w:rsidP="00C6519E">
      <w:pPr>
        <w:pStyle w:val="Prrafodelista"/>
        <w:numPr>
          <w:ilvl w:val="1"/>
          <w:numId w:val="14"/>
        </w:numPr>
        <w:rPr>
          <w:rFonts w:ascii="Arial" w:hAnsi="Arial" w:cs="Arial"/>
        </w:rPr>
      </w:pPr>
      <w:r w:rsidRPr="00E443E4">
        <w:rPr>
          <w:rFonts w:ascii="Arial" w:hAnsi="Arial" w:cs="Arial"/>
        </w:rPr>
        <w:t>Manipulación de datos.</w:t>
      </w:r>
    </w:p>
    <w:p w14:paraId="749DC7AC" w14:textId="17FF0F64" w:rsidR="006C417B" w:rsidRPr="00E443E4" w:rsidRDefault="006C417B" w:rsidP="00C6519E">
      <w:pPr>
        <w:pStyle w:val="Prrafodelista"/>
        <w:numPr>
          <w:ilvl w:val="1"/>
          <w:numId w:val="14"/>
        </w:numPr>
        <w:rPr>
          <w:rFonts w:ascii="Arial" w:hAnsi="Arial" w:cs="Arial"/>
        </w:rPr>
      </w:pPr>
      <w:r w:rsidRPr="00E443E4">
        <w:rPr>
          <w:rFonts w:ascii="Arial" w:hAnsi="Arial" w:cs="Arial"/>
        </w:rPr>
        <w:t>Restricciones de seguridad o integridad.</w:t>
      </w:r>
    </w:p>
    <w:p w14:paraId="677B7FA4" w14:textId="00607C15" w:rsidR="006C417B" w:rsidRPr="00E443E4" w:rsidRDefault="00DB2ABC" w:rsidP="00C6519E">
      <w:pPr>
        <w:pStyle w:val="Prrafodelista"/>
        <w:numPr>
          <w:ilvl w:val="1"/>
          <w:numId w:val="14"/>
        </w:numPr>
        <w:rPr>
          <w:rFonts w:ascii="Arial" w:hAnsi="Arial" w:cs="Arial"/>
        </w:rPr>
      </w:pPr>
      <w:r w:rsidRPr="00E443E4">
        <w:rPr>
          <w:rFonts w:ascii="Arial" w:hAnsi="Arial" w:cs="Arial"/>
        </w:rPr>
        <w:t>Gestión de transacciones.</w:t>
      </w:r>
    </w:p>
    <w:p w14:paraId="55958A81" w14:textId="77777777" w:rsidR="00A43CA0" w:rsidRPr="00E443E4" w:rsidRDefault="00EC79D1" w:rsidP="00EC79D1">
      <w:pPr>
        <w:pStyle w:val="Prrafodelista"/>
        <w:ind w:left="2160"/>
        <w:rPr>
          <w:rFonts w:ascii="Arial" w:hAnsi="Arial" w:cs="Arial"/>
        </w:rPr>
      </w:pPr>
      <w:r w:rsidRPr="00E443E4">
        <w:rPr>
          <w:rFonts w:ascii="Arial" w:hAnsi="Arial" w:cs="Arial"/>
        </w:rPr>
        <w:lastRenderedPageBreak/>
        <w:t xml:space="preserve">- </w:t>
      </w:r>
      <w:r w:rsidR="00102988" w:rsidRPr="000C7F68">
        <w:rPr>
          <w:rStyle w:val="Textoennegrita"/>
        </w:rPr>
        <w:t>Regla de actualización de vistas:</w:t>
      </w:r>
      <w:r w:rsidR="00102988" w:rsidRPr="00E443E4">
        <w:rPr>
          <w:rFonts w:ascii="Arial" w:hAnsi="Arial" w:cs="Arial"/>
        </w:rPr>
        <w:t xml:space="preserve"> </w:t>
      </w:r>
    </w:p>
    <w:p w14:paraId="512616FF" w14:textId="0EEDAAFC" w:rsidR="00EC79D1" w:rsidRPr="00E443E4" w:rsidRDefault="00102988" w:rsidP="00EC79D1">
      <w:pPr>
        <w:pStyle w:val="Prrafodelista"/>
        <w:ind w:left="2160"/>
        <w:rPr>
          <w:rFonts w:ascii="Arial" w:hAnsi="Arial" w:cs="Arial"/>
        </w:rPr>
      </w:pPr>
      <w:r w:rsidRPr="00E443E4">
        <w:rPr>
          <w:rFonts w:ascii="Arial" w:hAnsi="Arial" w:cs="Arial"/>
        </w:rPr>
        <w:t>Cualquier vista que sea teóricamente actualizable debe ser también actualizable por el sistema</w:t>
      </w:r>
      <w:r w:rsidR="000B2A13" w:rsidRPr="00E443E4">
        <w:rPr>
          <w:rFonts w:ascii="Arial" w:hAnsi="Arial" w:cs="Arial"/>
        </w:rPr>
        <w:t xml:space="preserve"> (en la práctica)</w:t>
      </w:r>
      <w:r w:rsidRPr="00E443E4">
        <w:rPr>
          <w:rFonts w:ascii="Arial" w:hAnsi="Arial" w:cs="Arial"/>
        </w:rPr>
        <w:t>.</w:t>
      </w:r>
    </w:p>
    <w:p w14:paraId="352FCBAB" w14:textId="77777777" w:rsidR="000B2A13" w:rsidRPr="000C7F68" w:rsidRDefault="00EC79D1" w:rsidP="00EC79D1">
      <w:pPr>
        <w:pStyle w:val="Prrafodelista"/>
        <w:ind w:left="2160"/>
        <w:rPr>
          <w:rStyle w:val="Textoennegrita"/>
        </w:rPr>
      </w:pPr>
      <w:r w:rsidRPr="00E443E4">
        <w:rPr>
          <w:rFonts w:ascii="Arial" w:hAnsi="Arial" w:cs="Arial"/>
        </w:rPr>
        <w:t xml:space="preserve">- </w:t>
      </w:r>
      <w:r w:rsidR="00102988" w:rsidRPr="000C7F68">
        <w:rPr>
          <w:rStyle w:val="Textoennegrita"/>
        </w:rPr>
        <w:t xml:space="preserve">Regla de alto nivel de inserción, actualización y cancelación: </w:t>
      </w:r>
    </w:p>
    <w:p w14:paraId="0A9CE66B" w14:textId="75B952B8" w:rsidR="00EC79D1" w:rsidRPr="00E443E4" w:rsidRDefault="00102988" w:rsidP="00EC79D1">
      <w:pPr>
        <w:pStyle w:val="Prrafodelista"/>
        <w:ind w:left="2160"/>
        <w:rPr>
          <w:rFonts w:ascii="Arial" w:hAnsi="Arial" w:cs="Arial"/>
        </w:rPr>
      </w:pPr>
      <w:r w:rsidRPr="00E443E4">
        <w:rPr>
          <w:rFonts w:ascii="Arial" w:hAnsi="Arial" w:cs="Arial"/>
        </w:rPr>
        <w:t>El sistema debe soportar inserciones, actualizaciones y cancelaciones a nivel de conjunto de registros, no solo registro a registro.</w:t>
      </w:r>
    </w:p>
    <w:p w14:paraId="6B2278B1" w14:textId="77777777" w:rsidR="00331586" w:rsidRPr="000C7F68" w:rsidRDefault="00EC79D1" w:rsidP="00EC79D1">
      <w:pPr>
        <w:pStyle w:val="Prrafodelista"/>
        <w:ind w:left="2160"/>
        <w:rPr>
          <w:rStyle w:val="Textoennegrita"/>
        </w:rPr>
      </w:pPr>
      <w:r w:rsidRPr="00E443E4">
        <w:rPr>
          <w:rFonts w:ascii="Arial" w:hAnsi="Arial" w:cs="Arial"/>
        </w:rPr>
        <w:t xml:space="preserve">- </w:t>
      </w:r>
      <w:r w:rsidR="00102988" w:rsidRPr="000C7F68">
        <w:rPr>
          <w:rStyle w:val="Textoennegrita"/>
        </w:rPr>
        <w:t xml:space="preserve">Regla de independencia física de los datos: </w:t>
      </w:r>
    </w:p>
    <w:p w14:paraId="57639901" w14:textId="7D0216FC" w:rsidR="00FC7DFC" w:rsidRPr="00E443E4" w:rsidRDefault="00102988" w:rsidP="00EC79D1">
      <w:pPr>
        <w:pStyle w:val="Prrafodelista"/>
        <w:ind w:left="2160"/>
        <w:rPr>
          <w:rFonts w:ascii="Arial" w:hAnsi="Arial" w:cs="Arial"/>
        </w:rPr>
      </w:pPr>
      <w:r w:rsidRPr="00E443E4">
        <w:rPr>
          <w:rFonts w:ascii="Arial" w:hAnsi="Arial" w:cs="Arial"/>
        </w:rPr>
        <w:t>Los programas de aplicación no deben verse afectados si los datos se cambian de lugar o si cambian las técnicas de acceso a los mismos.</w:t>
      </w:r>
      <w:r w:rsidR="00726E17" w:rsidRPr="00E443E4">
        <w:rPr>
          <w:rFonts w:ascii="Arial" w:hAnsi="Arial" w:cs="Arial"/>
        </w:rPr>
        <w:t xml:space="preserve"> </w:t>
      </w:r>
      <w:r w:rsidR="00DE0EA4" w:rsidRPr="00E443E4">
        <w:rPr>
          <w:rFonts w:ascii="Arial" w:hAnsi="Arial" w:cs="Arial"/>
        </w:rPr>
        <w:t xml:space="preserve">Los cambios en los métodos de acceso </w:t>
      </w:r>
      <w:r w:rsidR="00343A11" w:rsidRPr="00E443E4">
        <w:rPr>
          <w:rFonts w:ascii="Arial" w:hAnsi="Arial" w:cs="Arial"/>
        </w:rPr>
        <w:t>físico o la forma de almacenamiento no deben afectar al acceso lógico de los datos.</w:t>
      </w:r>
    </w:p>
    <w:p w14:paraId="505CED41" w14:textId="77777777" w:rsidR="00FC7DFC"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Regla de independencia lógica de los datos:</w:t>
      </w:r>
      <w:r w:rsidR="00102988" w:rsidRPr="00E443E4">
        <w:rPr>
          <w:rFonts w:ascii="Arial" w:hAnsi="Arial" w:cs="Arial"/>
        </w:rPr>
        <w:t xml:space="preserve"> </w:t>
      </w:r>
    </w:p>
    <w:p w14:paraId="6AE26EF6" w14:textId="04A53132" w:rsidR="00EC79D1" w:rsidRPr="00E443E4" w:rsidRDefault="00102988" w:rsidP="00EC79D1">
      <w:pPr>
        <w:pStyle w:val="Prrafodelista"/>
        <w:ind w:left="2160"/>
        <w:rPr>
          <w:rFonts w:ascii="Arial" w:hAnsi="Arial" w:cs="Arial"/>
        </w:rPr>
      </w:pPr>
      <w:r w:rsidRPr="00E443E4">
        <w:rPr>
          <w:rFonts w:ascii="Arial" w:hAnsi="Arial" w:cs="Arial"/>
        </w:rPr>
        <w:t>Los programas de aplicación deben permanecer inalterados si se cambia la estructura lógica (tablas, columnas) de la base de datos.</w:t>
      </w:r>
    </w:p>
    <w:p w14:paraId="71DB1FAA" w14:textId="77777777" w:rsidR="00EC64C4"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Regla de independencia de integridad:</w:t>
      </w:r>
      <w:r w:rsidR="00102988" w:rsidRPr="00E443E4">
        <w:rPr>
          <w:rFonts w:ascii="Arial" w:hAnsi="Arial" w:cs="Arial"/>
        </w:rPr>
        <w:t xml:space="preserve"> </w:t>
      </w:r>
    </w:p>
    <w:p w14:paraId="4FA14DA0" w14:textId="0B5A55B4" w:rsidR="00EC79D1" w:rsidRPr="00E443E4" w:rsidRDefault="00102988" w:rsidP="00EC79D1">
      <w:pPr>
        <w:pStyle w:val="Prrafodelista"/>
        <w:ind w:left="2160"/>
        <w:rPr>
          <w:rFonts w:ascii="Arial" w:hAnsi="Arial" w:cs="Arial"/>
        </w:rPr>
      </w:pPr>
      <w:r w:rsidRPr="00E443E4">
        <w:rPr>
          <w:rFonts w:ascii="Arial" w:hAnsi="Arial" w:cs="Arial"/>
        </w:rPr>
        <w:t>Las reglas de integridad (como las restricciones de clave única) deben ser almacenadas en el catálogo y no en programas de aplicación.</w:t>
      </w:r>
      <w:r w:rsidR="000A6763" w:rsidRPr="00E443E4">
        <w:rPr>
          <w:rFonts w:ascii="Arial" w:hAnsi="Arial" w:cs="Arial"/>
        </w:rPr>
        <w:t xml:space="preserve"> Las restri</w:t>
      </w:r>
      <w:r w:rsidR="00357CFE" w:rsidRPr="00E443E4">
        <w:rPr>
          <w:rFonts w:ascii="Arial" w:hAnsi="Arial" w:cs="Arial"/>
        </w:rPr>
        <w:t xml:space="preserve">cciones de integridad se deben </w:t>
      </w:r>
      <w:r w:rsidR="00ED7FCB" w:rsidRPr="00E443E4">
        <w:rPr>
          <w:rFonts w:ascii="Arial" w:hAnsi="Arial" w:cs="Arial"/>
        </w:rPr>
        <w:t>especificar por separado a los programas de aplicaciones y almacenarse en la base de datos.</w:t>
      </w:r>
    </w:p>
    <w:p w14:paraId="5FED44EB" w14:textId="77777777" w:rsidR="00ED7FCB"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Regla de independencia de distribución:</w:t>
      </w:r>
      <w:r w:rsidR="00102988" w:rsidRPr="00E443E4">
        <w:rPr>
          <w:rFonts w:ascii="Arial" w:hAnsi="Arial" w:cs="Arial"/>
        </w:rPr>
        <w:t xml:space="preserve"> </w:t>
      </w:r>
    </w:p>
    <w:p w14:paraId="4C1D12C8" w14:textId="7CA61784" w:rsidR="00EC79D1" w:rsidRPr="00E443E4" w:rsidRDefault="00102988" w:rsidP="00EC79D1">
      <w:pPr>
        <w:pStyle w:val="Prrafodelista"/>
        <w:ind w:left="2160"/>
        <w:rPr>
          <w:rFonts w:ascii="Arial" w:hAnsi="Arial" w:cs="Arial"/>
        </w:rPr>
      </w:pPr>
      <w:r w:rsidRPr="00E443E4">
        <w:rPr>
          <w:rFonts w:ascii="Arial" w:hAnsi="Arial" w:cs="Arial"/>
        </w:rPr>
        <w:t>Las aplicaciones deben funcionar indistintamente en una base de datos centralizada o en una base de datos distribuida</w:t>
      </w:r>
      <w:r w:rsidR="00E23BE3" w:rsidRPr="00E443E4">
        <w:rPr>
          <w:rFonts w:ascii="Arial" w:hAnsi="Arial" w:cs="Arial"/>
        </w:rPr>
        <w:t xml:space="preserve">, o al distribuir (dividir entre varias </w:t>
      </w:r>
      <w:r w:rsidR="00722671" w:rsidRPr="00E443E4">
        <w:rPr>
          <w:rFonts w:ascii="Arial" w:hAnsi="Arial" w:cs="Arial"/>
        </w:rPr>
        <w:t>máquinas</w:t>
      </w:r>
      <w:r w:rsidR="00E23BE3" w:rsidRPr="00E443E4">
        <w:rPr>
          <w:rFonts w:ascii="Arial" w:hAnsi="Arial" w:cs="Arial"/>
        </w:rPr>
        <w:t>)</w:t>
      </w:r>
      <w:r w:rsidR="00CC66A2" w:rsidRPr="00E443E4">
        <w:rPr>
          <w:rFonts w:ascii="Arial" w:hAnsi="Arial" w:cs="Arial"/>
        </w:rPr>
        <w:t>, o cambiar la distribución existente de la Base de datos.</w:t>
      </w:r>
    </w:p>
    <w:p w14:paraId="794B1012" w14:textId="77777777" w:rsidR="00722671" w:rsidRPr="00E443E4" w:rsidRDefault="00EC79D1" w:rsidP="00EC79D1">
      <w:pPr>
        <w:pStyle w:val="Prrafodelista"/>
        <w:ind w:left="2160"/>
        <w:rPr>
          <w:rFonts w:ascii="Arial" w:hAnsi="Arial" w:cs="Arial"/>
        </w:rPr>
      </w:pPr>
      <w:r w:rsidRPr="00E443E4">
        <w:rPr>
          <w:rFonts w:ascii="Arial" w:hAnsi="Arial" w:cs="Arial"/>
        </w:rPr>
        <w:t xml:space="preserve">- </w:t>
      </w:r>
      <w:r w:rsidR="00102988" w:rsidRPr="000C7F68">
        <w:rPr>
          <w:rStyle w:val="Textoennegrita"/>
        </w:rPr>
        <w:t>Regla de no subversión:</w:t>
      </w:r>
      <w:r w:rsidR="00102988" w:rsidRPr="00E443E4">
        <w:rPr>
          <w:rFonts w:ascii="Arial" w:hAnsi="Arial" w:cs="Arial"/>
        </w:rPr>
        <w:t xml:space="preserve"> </w:t>
      </w:r>
    </w:p>
    <w:p w14:paraId="5B967EB5" w14:textId="4A23DDA1" w:rsidR="00AF1D32" w:rsidRPr="00E443E4" w:rsidRDefault="00102988" w:rsidP="00D113FB">
      <w:pPr>
        <w:pStyle w:val="Prrafodelista"/>
        <w:ind w:left="2160"/>
        <w:rPr>
          <w:rFonts w:ascii="Arial" w:hAnsi="Arial" w:cs="Arial"/>
        </w:rPr>
      </w:pPr>
      <w:r w:rsidRPr="00E443E4">
        <w:rPr>
          <w:rFonts w:ascii="Arial" w:hAnsi="Arial" w:cs="Arial"/>
        </w:rPr>
        <w:t>Si un sistema posee un lenguaje de bajo nivel (procedimental), este no debe ser usado para subvertir o burlar las reglas y restricciones expresadas en el lenguaje de alto nivel.</w:t>
      </w:r>
    </w:p>
    <w:p w14:paraId="09B06B46" w14:textId="77777777" w:rsidR="00D113FB" w:rsidRPr="00E443E4" w:rsidRDefault="00D113FB" w:rsidP="00D113FB">
      <w:pPr>
        <w:pStyle w:val="Prrafodelista"/>
        <w:ind w:left="2160"/>
        <w:rPr>
          <w:rFonts w:ascii="Arial" w:hAnsi="Arial" w:cs="Arial"/>
        </w:rPr>
      </w:pPr>
    </w:p>
    <w:p w14:paraId="686787A9" w14:textId="0C1F94CC" w:rsidR="002E45BC" w:rsidRPr="00E443E4" w:rsidRDefault="00C11B88" w:rsidP="00FB4633">
      <w:pPr>
        <w:pStyle w:val="Prrafodelista"/>
        <w:numPr>
          <w:ilvl w:val="2"/>
          <w:numId w:val="2"/>
        </w:numPr>
        <w:rPr>
          <w:rFonts w:ascii="Arial" w:hAnsi="Arial" w:cs="Arial"/>
          <w:b/>
          <w:bCs/>
          <w:lang w:eastAsia="es-ES"/>
        </w:rPr>
      </w:pPr>
      <w:r w:rsidRPr="00E443E4">
        <w:rPr>
          <w:rFonts w:ascii="Arial" w:hAnsi="Arial" w:cs="Arial"/>
          <w:b/>
          <w:bCs/>
          <w:lang w:eastAsia="es-ES"/>
        </w:rPr>
        <w:t>¿Qué es un modelo de datos?</w:t>
      </w:r>
    </w:p>
    <w:p w14:paraId="3C21668A" w14:textId="08EFA74E" w:rsidR="002E45BC" w:rsidRPr="00E443E4" w:rsidRDefault="00457D9D" w:rsidP="002E45BC">
      <w:pPr>
        <w:pStyle w:val="Prrafodelista"/>
        <w:ind w:left="2160"/>
        <w:rPr>
          <w:rFonts w:ascii="Arial" w:hAnsi="Arial" w:cs="Arial"/>
          <w:lang w:eastAsia="es-ES"/>
        </w:rPr>
      </w:pPr>
      <w:r w:rsidRPr="00E443E4">
        <w:rPr>
          <w:rFonts w:ascii="Arial" w:hAnsi="Arial" w:cs="Arial"/>
          <w:lang w:eastAsia="es-ES"/>
        </w:rPr>
        <w:t xml:space="preserve">Es un conjunto de </w:t>
      </w:r>
      <w:r w:rsidR="002A2A31" w:rsidRPr="00E443E4">
        <w:rPr>
          <w:rFonts w:ascii="Arial" w:hAnsi="Arial" w:cs="Arial"/>
          <w:lang w:eastAsia="es-ES"/>
        </w:rPr>
        <w:t xml:space="preserve">conceptos y reglas que se utilizan para definir y representar como se organizaran, </w:t>
      </w:r>
      <w:r w:rsidR="00A267FF" w:rsidRPr="00E443E4">
        <w:rPr>
          <w:rFonts w:ascii="Arial" w:hAnsi="Arial" w:cs="Arial"/>
          <w:lang w:eastAsia="es-ES"/>
        </w:rPr>
        <w:t>almacenarán</w:t>
      </w:r>
      <w:r w:rsidR="002A2A31" w:rsidRPr="00E443E4">
        <w:rPr>
          <w:rFonts w:ascii="Arial" w:hAnsi="Arial" w:cs="Arial"/>
          <w:lang w:eastAsia="es-ES"/>
        </w:rPr>
        <w:t xml:space="preserve"> y manipularan los datos en una base de datos.</w:t>
      </w:r>
    </w:p>
    <w:p w14:paraId="186A028D" w14:textId="1C51BD32" w:rsidR="002A2A31" w:rsidRPr="00E443E4" w:rsidRDefault="002A2A31" w:rsidP="002E45BC">
      <w:pPr>
        <w:pStyle w:val="Prrafodelista"/>
        <w:ind w:left="2160"/>
        <w:rPr>
          <w:rFonts w:ascii="Arial" w:hAnsi="Arial" w:cs="Arial"/>
          <w:lang w:eastAsia="es-ES"/>
        </w:rPr>
      </w:pPr>
      <w:r w:rsidRPr="00E443E4">
        <w:rPr>
          <w:rFonts w:ascii="Arial" w:hAnsi="Arial" w:cs="Arial"/>
          <w:lang w:eastAsia="es-ES"/>
        </w:rPr>
        <w:t>El mejor ejemplo es el modelo relacional</w:t>
      </w:r>
      <w:r w:rsidR="00A267FF" w:rsidRPr="00E443E4">
        <w:rPr>
          <w:rFonts w:ascii="Arial" w:hAnsi="Arial" w:cs="Arial"/>
          <w:lang w:eastAsia="es-ES"/>
        </w:rPr>
        <w:t>, que explique las 12 características en el punto anterior.</w:t>
      </w:r>
    </w:p>
    <w:p w14:paraId="09F8C5ED" w14:textId="77777777" w:rsidR="00A267FF" w:rsidRPr="00E443E4" w:rsidRDefault="00A267FF" w:rsidP="002E45BC">
      <w:pPr>
        <w:pStyle w:val="Prrafodelista"/>
        <w:ind w:left="2160"/>
        <w:rPr>
          <w:rFonts w:ascii="Arial" w:hAnsi="Arial" w:cs="Arial"/>
          <w:lang w:eastAsia="es-ES"/>
        </w:rPr>
      </w:pPr>
    </w:p>
    <w:p w14:paraId="6B2637B6" w14:textId="12E77E4A" w:rsidR="007E050C" w:rsidRPr="00E443E4" w:rsidRDefault="00C11B88" w:rsidP="00E547EE">
      <w:pPr>
        <w:pStyle w:val="Prrafodelista"/>
        <w:numPr>
          <w:ilvl w:val="2"/>
          <w:numId w:val="2"/>
        </w:numPr>
        <w:rPr>
          <w:rFonts w:ascii="Arial" w:hAnsi="Arial" w:cs="Arial"/>
          <w:b/>
          <w:bCs/>
          <w:lang w:eastAsia="es-ES"/>
        </w:rPr>
      </w:pPr>
      <w:r w:rsidRPr="00E443E4">
        <w:rPr>
          <w:rFonts w:ascii="Arial" w:hAnsi="Arial" w:cs="Arial"/>
          <w:b/>
          <w:bCs/>
          <w:lang w:eastAsia="es-ES"/>
        </w:rPr>
        <w:t>¿Qué es un Sistema Gestor de Base de Datos (SGBD o DBMS)?</w:t>
      </w:r>
    </w:p>
    <w:p w14:paraId="2995753B" w14:textId="6520E41B" w:rsidR="002E45BC" w:rsidRPr="00E443E4" w:rsidRDefault="00E547EE" w:rsidP="002E45BC">
      <w:pPr>
        <w:pStyle w:val="Prrafodelista"/>
        <w:ind w:left="2160"/>
        <w:rPr>
          <w:rFonts w:ascii="Arial" w:hAnsi="Arial" w:cs="Arial"/>
          <w:lang w:eastAsia="es-ES"/>
        </w:rPr>
      </w:pPr>
      <w:r w:rsidRPr="00E443E4">
        <w:rPr>
          <w:rFonts w:ascii="Arial" w:hAnsi="Arial" w:cs="Arial"/>
          <w:lang w:eastAsia="es-ES"/>
        </w:rPr>
        <w:t xml:space="preserve">Es un Software especializado que permite a los usuarios </w:t>
      </w:r>
      <w:r w:rsidR="002C7E77" w:rsidRPr="00E443E4">
        <w:rPr>
          <w:rFonts w:ascii="Arial" w:hAnsi="Arial" w:cs="Arial"/>
          <w:lang w:eastAsia="es-ES"/>
        </w:rPr>
        <w:t>crear, mantener, recuperar, modificar y admini</w:t>
      </w:r>
      <w:r w:rsidR="004671F9" w:rsidRPr="00E443E4">
        <w:rPr>
          <w:rFonts w:ascii="Arial" w:hAnsi="Arial" w:cs="Arial"/>
          <w:lang w:eastAsia="es-ES"/>
        </w:rPr>
        <w:t>s</w:t>
      </w:r>
      <w:r w:rsidR="002C7E77" w:rsidRPr="00E443E4">
        <w:rPr>
          <w:rFonts w:ascii="Arial" w:hAnsi="Arial" w:cs="Arial"/>
          <w:lang w:eastAsia="es-ES"/>
        </w:rPr>
        <w:t>trar una base de datos de forma segura y eficiente.</w:t>
      </w:r>
    </w:p>
    <w:p w14:paraId="067926FE" w14:textId="39DBCBB5" w:rsidR="002C7E77" w:rsidRPr="00E443E4" w:rsidRDefault="002C7E77" w:rsidP="002E45BC">
      <w:pPr>
        <w:pStyle w:val="Prrafodelista"/>
        <w:ind w:left="2160"/>
        <w:rPr>
          <w:rFonts w:ascii="Arial" w:hAnsi="Arial" w:cs="Arial"/>
          <w:lang w:eastAsia="es-ES"/>
        </w:rPr>
      </w:pPr>
      <w:r w:rsidRPr="00E443E4">
        <w:rPr>
          <w:rFonts w:ascii="Arial" w:hAnsi="Arial" w:cs="Arial"/>
          <w:lang w:eastAsia="es-ES"/>
        </w:rPr>
        <w:t>Por ejemplo: M</w:t>
      </w:r>
      <w:r w:rsidR="004671F9" w:rsidRPr="00E443E4">
        <w:rPr>
          <w:rFonts w:ascii="Arial" w:hAnsi="Arial" w:cs="Arial"/>
          <w:lang w:eastAsia="es-ES"/>
        </w:rPr>
        <w:t>ySQL, ORACLE, Microsoft SQL server, son los tres que conozco hasta ahora.</w:t>
      </w:r>
    </w:p>
    <w:p w14:paraId="7AF1F6D7" w14:textId="77777777" w:rsidR="00282371" w:rsidRPr="00E443E4" w:rsidRDefault="00282371" w:rsidP="002E45BC">
      <w:pPr>
        <w:pStyle w:val="Prrafodelista"/>
        <w:ind w:left="2160"/>
        <w:rPr>
          <w:rFonts w:ascii="Arial" w:hAnsi="Arial" w:cs="Arial"/>
          <w:lang w:eastAsia="es-ES"/>
        </w:rPr>
      </w:pPr>
    </w:p>
    <w:p w14:paraId="6673BAC0" w14:textId="77777777" w:rsidR="00282371" w:rsidRPr="00E443E4" w:rsidRDefault="00282371" w:rsidP="002E45BC">
      <w:pPr>
        <w:pStyle w:val="Prrafodelista"/>
        <w:ind w:left="2160"/>
        <w:rPr>
          <w:rFonts w:ascii="Arial" w:hAnsi="Arial" w:cs="Arial"/>
          <w:lang w:eastAsia="es-ES"/>
        </w:rPr>
      </w:pPr>
    </w:p>
    <w:p w14:paraId="515B3960" w14:textId="77777777" w:rsidR="00282371" w:rsidRPr="00E443E4" w:rsidRDefault="00282371" w:rsidP="002E45BC">
      <w:pPr>
        <w:pStyle w:val="Prrafodelista"/>
        <w:ind w:left="2160"/>
        <w:rPr>
          <w:rFonts w:ascii="Arial" w:hAnsi="Arial" w:cs="Arial"/>
          <w:lang w:eastAsia="es-ES"/>
        </w:rPr>
      </w:pPr>
    </w:p>
    <w:p w14:paraId="4161A2D4" w14:textId="77777777" w:rsidR="00282371" w:rsidRPr="00E443E4" w:rsidRDefault="00282371" w:rsidP="002E45BC">
      <w:pPr>
        <w:pStyle w:val="Prrafodelista"/>
        <w:ind w:left="2160"/>
        <w:rPr>
          <w:rFonts w:ascii="Arial" w:hAnsi="Arial" w:cs="Arial"/>
          <w:lang w:eastAsia="es-ES"/>
        </w:rPr>
      </w:pPr>
    </w:p>
    <w:p w14:paraId="64132478" w14:textId="77777777" w:rsidR="00282371" w:rsidRPr="00E443E4" w:rsidRDefault="00282371" w:rsidP="002E45BC">
      <w:pPr>
        <w:pStyle w:val="Prrafodelista"/>
        <w:ind w:left="2160"/>
        <w:rPr>
          <w:rFonts w:ascii="Arial" w:hAnsi="Arial" w:cs="Arial"/>
          <w:lang w:eastAsia="es-ES"/>
        </w:rPr>
      </w:pPr>
    </w:p>
    <w:p w14:paraId="1A02D391" w14:textId="77777777" w:rsidR="00282371" w:rsidRPr="00E443E4" w:rsidRDefault="00282371" w:rsidP="002E45BC">
      <w:pPr>
        <w:pStyle w:val="Prrafodelista"/>
        <w:ind w:left="2160"/>
        <w:rPr>
          <w:rFonts w:ascii="Arial" w:hAnsi="Arial" w:cs="Arial"/>
          <w:lang w:eastAsia="es-ES"/>
        </w:rPr>
      </w:pPr>
    </w:p>
    <w:p w14:paraId="04A4AB4A" w14:textId="77777777" w:rsidR="00282371" w:rsidRPr="00E443E4" w:rsidRDefault="00282371" w:rsidP="002E45BC">
      <w:pPr>
        <w:pStyle w:val="Prrafodelista"/>
        <w:ind w:left="2160"/>
        <w:rPr>
          <w:rFonts w:ascii="Arial" w:hAnsi="Arial" w:cs="Arial"/>
          <w:lang w:eastAsia="es-ES"/>
        </w:rPr>
      </w:pPr>
    </w:p>
    <w:p w14:paraId="46024E94" w14:textId="77777777" w:rsidR="00282371" w:rsidRPr="00E443E4" w:rsidRDefault="00282371" w:rsidP="002E45BC">
      <w:pPr>
        <w:pStyle w:val="Prrafodelista"/>
        <w:ind w:left="2160"/>
        <w:rPr>
          <w:rFonts w:ascii="Arial" w:hAnsi="Arial" w:cs="Arial"/>
          <w:lang w:eastAsia="es-ES"/>
        </w:rPr>
      </w:pPr>
    </w:p>
    <w:p w14:paraId="076993B1" w14:textId="77777777" w:rsidR="00282371" w:rsidRPr="00E443E4" w:rsidRDefault="00282371" w:rsidP="002E45BC">
      <w:pPr>
        <w:pStyle w:val="Prrafodelista"/>
        <w:ind w:left="2160"/>
        <w:rPr>
          <w:rFonts w:ascii="Arial" w:hAnsi="Arial" w:cs="Arial"/>
          <w:lang w:eastAsia="es-ES"/>
        </w:rPr>
      </w:pPr>
    </w:p>
    <w:p w14:paraId="3ACD49A8" w14:textId="77777777" w:rsidR="00282371" w:rsidRPr="00E443E4" w:rsidRDefault="00282371" w:rsidP="002E45BC">
      <w:pPr>
        <w:pStyle w:val="Prrafodelista"/>
        <w:ind w:left="2160"/>
        <w:rPr>
          <w:rFonts w:ascii="Arial" w:hAnsi="Arial" w:cs="Arial"/>
          <w:lang w:eastAsia="es-ES"/>
        </w:rPr>
      </w:pPr>
    </w:p>
    <w:p w14:paraId="4C57CE4E" w14:textId="77777777" w:rsidR="00282371" w:rsidRPr="00E443E4" w:rsidRDefault="00282371" w:rsidP="002E45BC">
      <w:pPr>
        <w:pStyle w:val="Prrafodelista"/>
        <w:ind w:left="2160"/>
        <w:rPr>
          <w:rFonts w:ascii="Arial" w:hAnsi="Arial" w:cs="Arial"/>
          <w:lang w:eastAsia="es-ES"/>
        </w:rPr>
      </w:pPr>
    </w:p>
    <w:p w14:paraId="1026D180" w14:textId="77777777" w:rsidR="00282371" w:rsidRPr="00E443E4" w:rsidRDefault="00282371" w:rsidP="002E45BC">
      <w:pPr>
        <w:pStyle w:val="Prrafodelista"/>
        <w:ind w:left="2160"/>
        <w:rPr>
          <w:rFonts w:ascii="Arial" w:hAnsi="Arial" w:cs="Arial"/>
          <w:lang w:eastAsia="es-ES"/>
        </w:rPr>
      </w:pPr>
    </w:p>
    <w:p w14:paraId="7A9D3454" w14:textId="77777777" w:rsidR="00282371" w:rsidRPr="00E443E4" w:rsidRDefault="00282371" w:rsidP="002E45BC">
      <w:pPr>
        <w:pStyle w:val="Prrafodelista"/>
        <w:ind w:left="2160"/>
        <w:rPr>
          <w:rFonts w:ascii="Arial" w:hAnsi="Arial" w:cs="Arial"/>
          <w:lang w:eastAsia="es-ES"/>
        </w:rPr>
      </w:pPr>
    </w:p>
    <w:p w14:paraId="605BB8A8" w14:textId="77777777" w:rsidR="00282371" w:rsidRPr="00E443E4" w:rsidRDefault="00282371" w:rsidP="002E45BC">
      <w:pPr>
        <w:pStyle w:val="Prrafodelista"/>
        <w:ind w:left="2160"/>
        <w:rPr>
          <w:rFonts w:ascii="Arial" w:hAnsi="Arial" w:cs="Arial"/>
          <w:lang w:eastAsia="es-ES"/>
        </w:rPr>
      </w:pPr>
    </w:p>
    <w:p w14:paraId="48DCA7B6" w14:textId="77777777" w:rsidR="00282371" w:rsidRPr="00E443E4" w:rsidRDefault="00282371" w:rsidP="002E45BC">
      <w:pPr>
        <w:pStyle w:val="Prrafodelista"/>
        <w:ind w:left="2160"/>
        <w:rPr>
          <w:rFonts w:ascii="Arial" w:hAnsi="Arial" w:cs="Arial"/>
          <w:lang w:eastAsia="es-ES"/>
        </w:rPr>
      </w:pPr>
    </w:p>
    <w:p w14:paraId="72703C4A" w14:textId="77777777" w:rsidR="001E4A39" w:rsidRPr="00E443E4" w:rsidRDefault="001E4A39" w:rsidP="001E4A39">
      <w:pPr>
        <w:pStyle w:val="Prrafodelista"/>
        <w:ind w:left="1440"/>
        <w:rPr>
          <w:rFonts w:ascii="Arial" w:hAnsi="Arial" w:cs="Arial"/>
          <w:lang w:eastAsia="es-ES"/>
        </w:rPr>
      </w:pPr>
    </w:p>
    <w:p w14:paraId="68B2F4E6" w14:textId="77777777" w:rsidR="00E73E36" w:rsidRPr="00E443E4" w:rsidRDefault="00E73E36" w:rsidP="001E4A39">
      <w:pPr>
        <w:pStyle w:val="Prrafodelista"/>
        <w:numPr>
          <w:ilvl w:val="1"/>
          <w:numId w:val="2"/>
        </w:numPr>
        <w:rPr>
          <w:rFonts w:ascii="Arial" w:hAnsi="Arial" w:cs="Arial"/>
          <w:b/>
          <w:bCs/>
          <w:lang w:eastAsia="es-ES"/>
        </w:rPr>
        <w:sectPr w:rsidR="00E73E36" w:rsidRPr="00E443E4" w:rsidSect="001E4A39">
          <w:pgSz w:w="11906" w:h="16838"/>
          <w:pgMar w:top="720" w:right="720" w:bottom="720" w:left="720" w:header="709" w:footer="709" w:gutter="0"/>
          <w:cols w:space="708"/>
          <w:docGrid w:linePitch="360"/>
        </w:sectPr>
      </w:pPr>
    </w:p>
    <w:p w14:paraId="14385F92" w14:textId="662D440E" w:rsidR="001E4A39" w:rsidRPr="00E443E4" w:rsidRDefault="00C11B88" w:rsidP="00FE7688">
      <w:pPr>
        <w:pStyle w:val="Prrafodelista"/>
        <w:numPr>
          <w:ilvl w:val="1"/>
          <w:numId w:val="2"/>
        </w:numPr>
        <w:rPr>
          <w:rFonts w:ascii="Arial" w:hAnsi="Arial" w:cs="Arial"/>
          <w:lang w:eastAsia="es-ES"/>
        </w:rPr>
      </w:pPr>
      <w:r w:rsidRPr="00E443E4">
        <w:rPr>
          <w:rFonts w:ascii="Arial" w:hAnsi="Arial" w:cs="Arial"/>
          <w:b/>
          <w:bCs/>
          <w:lang w:eastAsia="es-ES"/>
        </w:rPr>
        <w:lastRenderedPageBreak/>
        <w:t>EVOLUCIÓN HISTÓRICA DE LAS BASES DE DATOS</w:t>
      </w:r>
      <w:r w:rsidRPr="00E443E4">
        <w:rPr>
          <w:rFonts w:ascii="Arial" w:hAnsi="Arial" w:cs="Arial"/>
          <w:b/>
          <w:bCs/>
          <w:lang w:eastAsia="es-ES"/>
        </w:rPr>
        <w:br/>
      </w:r>
      <w:r w:rsidRPr="00E443E4">
        <w:rPr>
          <w:rFonts w:ascii="Arial" w:hAnsi="Arial" w:cs="Arial"/>
          <w:lang w:eastAsia="es-ES"/>
        </w:rPr>
        <w:t>Rellenar la siguiente tabla comparativa</w:t>
      </w:r>
      <w:r w:rsidRPr="00E443E4">
        <w:rPr>
          <w:rFonts w:ascii="Arial" w:hAnsi="Arial" w:cs="Arial"/>
          <w:lang w:eastAsia="es-ES"/>
        </w:rPr>
        <w:br/>
        <w:t>(SGBD=Sistema Gestor de Base de Datos):</w:t>
      </w:r>
    </w:p>
    <w:tbl>
      <w:tblPr>
        <w:tblW w:w="14426"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2"/>
        <w:gridCol w:w="2466"/>
        <w:gridCol w:w="2670"/>
        <w:gridCol w:w="3524"/>
        <w:gridCol w:w="4114"/>
      </w:tblGrid>
      <w:tr w:rsidR="00E443E4" w:rsidRPr="00E443E4" w14:paraId="318F5D6F" w14:textId="77777777" w:rsidTr="00FD0088">
        <w:trPr>
          <w:trHeight w:val="551"/>
          <w:tblHeader/>
          <w:jc w:val="center"/>
        </w:trPr>
        <w:tc>
          <w:tcPr>
            <w:tcW w:w="1664"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1436A5C6" w14:textId="77777777" w:rsidR="00C11B88" w:rsidRPr="00E443E4" w:rsidRDefault="00C11B88" w:rsidP="00B852EE">
            <w:pPr>
              <w:spacing w:line="240" w:lineRule="auto"/>
              <w:rPr>
                <w:rFonts w:ascii="Arial" w:hAnsi="Arial" w:cs="Arial"/>
                <w:lang w:eastAsia="es-ES"/>
              </w:rPr>
            </w:pPr>
            <w:r w:rsidRPr="00E443E4">
              <w:rPr>
                <w:rFonts w:ascii="Arial" w:hAnsi="Arial" w:cs="Arial"/>
                <w:b/>
                <w:bCs/>
                <w:lang w:eastAsia="es-ES"/>
              </w:rPr>
              <w:t>MODELOS B.B.D.D.</w:t>
            </w:r>
          </w:p>
        </w:tc>
        <w:tc>
          <w:tcPr>
            <w:tcW w:w="2482"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0F8247A4" w14:textId="77777777" w:rsidR="00C11B88" w:rsidRPr="00E443E4" w:rsidRDefault="00C11B88" w:rsidP="00B852EE">
            <w:pPr>
              <w:spacing w:line="240" w:lineRule="auto"/>
              <w:rPr>
                <w:rFonts w:ascii="Arial" w:hAnsi="Arial" w:cs="Arial"/>
                <w:lang w:eastAsia="es-ES"/>
              </w:rPr>
            </w:pPr>
            <w:r w:rsidRPr="00E443E4">
              <w:rPr>
                <w:rFonts w:ascii="Arial" w:hAnsi="Arial" w:cs="Arial"/>
                <w:b/>
                <w:bCs/>
                <w:lang w:eastAsia="es-ES"/>
              </w:rPr>
              <w:t>JERÁRQUICO</w:t>
            </w:r>
          </w:p>
        </w:tc>
        <w:tc>
          <w:tcPr>
            <w:tcW w:w="2551"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14032696" w14:textId="77777777" w:rsidR="00C11B88" w:rsidRPr="00E443E4" w:rsidRDefault="00C11B88" w:rsidP="00B852EE">
            <w:pPr>
              <w:spacing w:line="240" w:lineRule="auto"/>
              <w:rPr>
                <w:rFonts w:ascii="Arial" w:hAnsi="Arial" w:cs="Arial"/>
                <w:lang w:eastAsia="es-ES"/>
              </w:rPr>
            </w:pPr>
            <w:r w:rsidRPr="00E443E4">
              <w:rPr>
                <w:rFonts w:ascii="Arial" w:hAnsi="Arial" w:cs="Arial"/>
                <w:b/>
                <w:bCs/>
                <w:lang w:eastAsia="es-ES"/>
              </w:rPr>
              <w:t>EN RED</w:t>
            </w:r>
          </w:p>
        </w:tc>
        <w:tc>
          <w:tcPr>
            <w:tcW w:w="3544"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57EC1152" w14:textId="77777777" w:rsidR="00C11B88" w:rsidRPr="00E443E4" w:rsidRDefault="00C11B88" w:rsidP="00B852EE">
            <w:pPr>
              <w:spacing w:line="240" w:lineRule="auto"/>
              <w:rPr>
                <w:rFonts w:ascii="Arial" w:hAnsi="Arial" w:cs="Arial"/>
                <w:lang w:eastAsia="es-ES"/>
              </w:rPr>
            </w:pPr>
            <w:r w:rsidRPr="00E443E4">
              <w:rPr>
                <w:rFonts w:ascii="Arial" w:hAnsi="Arial" w:cs="Arial"/>
                <w:b/>
                <w:bCs/>
                <w:lang w:eastAsia="es-ES"/>
              </w:rPr>
              <w:t>RELACIONAL</w:t>
            </w:r>
          </w:p>
        </w:tc>
        <w:tc>
          <w:tcPr>
            <w:tcW w:w="4185"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166165E9" w14:textId="77777777" w:rsidR="00C11B88" w:rsidRPr="00E443E4" w:rsidRDefault="00C11B88" w:rsidP="00B852EE">
            <w:pPr>
              <w:spacing w:line="240" w:lineRule="auto"/>
              <w:rPr>
                <w:rFonts w:ascii="Arial" w:hAnsi="Arial" w:cs="Arial"/>
                <w:lang w:eastAsia="es-ES"/>
              </w:rPr>
            </w:pPr>
            <w:r w:rsidRPr="00E443E4">
              <w:rPr>
                <w:rFonts w:ascii="Arial" w:hAnsi="Arial" w:cs="Arial"/>
                <w:b/>
                <w:bCs/>
                <w:lang w:eastAsia="es-ES"/>
              </w:rPr>
              <w:t>NO-SQL</w:t>
            </w:r>
          </w:p>
        </w:tc>
      </w:tr>
      <w:tr w:rsidR="00E443E4" w:rsidRPr="00E443E4" w14:paraId="04F7B9AB" w14:textId="77777777" w:rsidTr="00FD0088">
        <w:trPr>
          <w:trHeight w:val="1104"/>
          <w:jc w:val="center"/>
        </w:trPr>
        <w:tc>
          <w:tcPr>
            <w:tcW w:w="16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00313B" w14:textId="77777777" w:rsidR="00C11B88" w:rsidRPr="00E443E4" w:rsidRDefault="00C11B88" w:rsidP="00B852EE">
            <w:pPr>
              <w:rPr>
                <w:rFonts w:ascii="Arial" w:hAnsi="Arial" w:cs="Arial"/>
                <w:lang w:eastAsia="es-ES"/>
              </w:rPr>
            </w:pPr>
            <w:r w:rsidRPr="00E443E4">
              <w:rPr>
                <w:rFonts w:ascii="Arial" w:hAnsi="Arial" w:cs="Arial"/>
                <w:lang w:eastAsia="es-ES"/>
              </w:rPr>
              <w:t>Ilustración</w:t>
            </w:r>
          </w:p>
        </w:tc>
        <w:tc>
          <w:tcPr>
            <w:tcW w:w="248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D9054" w14:textId="15BFBB4B" w:rsidR="00C11B88" w:rsidRPr="00E443E4" w:rsidRDefault="00E61974" w:rsidP="00B852EE">
            <w:pPr>
              <w:rPr>
                <w:rFonts w:ascii="Arial" w:hAnsi="Arial" w:cs="Arial"/>
                <w:lang w:eastAsia="es-ES"/>
              </w:rPr>
            </w:pPr>
            <w:r w:rsidRPr="00E443E4">
              <w:rPr>
                <w:rFonts w:ascii="Arial" w:hAnsi="Arial" w:cs="Arial"/>
                <w:noProof/>
                <w:lang w:eastAsia="es-ES"/>
              </w:rPr>
              <w:drawing>
                <wp:anchor distT="0" distB="0" distL="114300" distR="114300" simplePos="0" relativeHeight="251660288" behindDoc="0" locked="0" layoutInCell="1" allowOverlap="1" wp14:anchorId="39AF71DD" wp14:editId="43E1B3A8">
                  <wp:simplePos x="0" y="0"/>
                  <wp:positionH relativeFrom="column">
                    <wp:posOffset>-1517650</wp:posOffset>
                  </wp:positionH>
                  <wp:positionV relativeFrom="paragraph">
                    <wp:posOffset>72390</wp:posOffset>
                  </wp:positionV>
                  <wp:extent cx="1429385" cy="575310"/>
                  <wp:effectExtent l="0" t="0" r="0" b="0"/>
                  <wp:wrapThrough wrapText="bothSides">
                    <wp:wrapPolygon edited="0">
                      <wp:start x="0" y="0"/>
                      <wp:lineTo x="0" y="20742"/>
                      <wp:lineTo x="21303" y="20742"/>
                      <wp:lineTo x="21303" y="0"/>
                      <wp:lineTo x="0" y="0"/>
                    </wp:wrapPolygon>
                  </wp:wrapThrough>
                  <wp:docPr id="1185023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30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575310"/>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46D5EF" w14:textId="0AE85C26" w:rsidR="00C11B88" w:rsidRPr="00E443E4" w:rsidRDefault="008F6246" w:rsidP="00B852EE">
            <w:pPr>
              <w:rPr>
                <w:rFonts w:ascii="Arial" w:hAnsi="Arial" w:cs="Arial"/>
                <w:lang w:eastAsia="es-ES"/>
              </w:rPr>
            </w:pPr>
            <w:r w:rsidRPr="00E443E4">
              <w:rPr>
                <w:rFonts w:ascii="Arial" w:hAnsi="Arial" w:cs="Arial"/>
                <w:noProof/>
                <w:lang w:eastAsia="es-ES"/>
              </w:rPr>
              <w:drawing>
                <wp:inline distT="0" distB="0" distL="0" distR="0" wp14:anchorId="0F23C392" wp14:editId="475C763E">
                  <wp:extent cx="1510771" cy="539750"/>
                  <wp:effectExtent l="0" t="0" r="0" b="0"/>
                  <wp:docPr id="107834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44867" name=""/>
                          <pic:cNvPicPr/>
                        </pic:nvPicPr>
                        <pic:blipFill>
                          <a:blip r:embed="rId9"/>
                          <a:stretch>
                            <a:fillRect/>
                          </a:stretch>
                        </pic:blipFill>
                        <pic:spPr>
                          <a:xfrm>
                            <a:off x="0" y="0"/>
                            <a:ext cx="1516676" cy="541860"/>
                          </a:xfrm>
                          <a:prstGeom prst="rect">
                            <a:avLst/>
                          </a:prstGeom>
                        </pic:spPr>
                      </pic:pic>
                    </a:graphicData>
                  </a:graphic>
                </wp:inline>
              </w:drawing>
            </w:r>
          </w:p>
        </w:tc>
        <w:tc>
          <w:tcPr>
            <w:tcW w:w="3544" w:type="dxa"/>
            <w:tcBorders>
              <w:top w:val="outset" w:sz="6" w:space="0" w:color="auto"/>
              <w:left w:val="outset" w:sz="6" w:space="0" w:color="auto"/>
              <w:bottom w:val="outset" w:sz="6" w:space="0" w:color="auto"/>
              <w:right w:val="outset" w:sz="6" w:space="0" w:color="auto"/>
            </w:tcBorders>
            <w:shd w:val="clear" w:color="auto" w:fill="FBEEB8"/>
            <w:tcMar>
              <w:top w:w="30" w:type="dxa"/>
              <w:left w:w="30" w:type="dxa"/>
              <w:bottom w:w="30" w:type="dxa"/>
              <w:right w:w="30" w:type="dxa"/>
            </w:tcMar>
            <w:vAlign w:val="center"/>
            <w:hideMark/>
          </w:tcPr>
          <w:p w14:paraId="0C8A0F90" w14:textId="59FFB9ED" w:rsidR="00C11B88" w:rsidRPr="00E443E4" w:rsidRDefault="00A450A5" w:rsidP="00B852EE">
            <w:pPr>
              <w:rPr>
                <w:rFonts w:ascii="Arial" w:hAnsi="Arial" w:cs="Arial"/>
                <w:lang w:eastAsia="es-ES"/>
              </w:rPr>
            </w:pPr>
            <w:r w:rsidRPr="00E443E4">
              <w:rPr>
                <w:rFonts w:ascii="Arial" w:hAnsi="Arial" w:cs="Arial"/>
                <w:noProof/>
                <w:lang w:eastAsia="es-ES"/>
              </w:rPr>
              <w:drawing>
                <wp:anchor distT="0" distB="0" distL="114300" distR="114300" simplePos="0" relativeHeight="251663360" behindDoc="0" locked="0" layoutInCell="1" allowOverlap="1" wp14:anchorId="16586FBB" wp14:editId="7BC849C3">
                  <wp:simplePos x="0" y="0"/>
                  <wp:positionH relativeFrom="column">
                    <wp:posOffset>3175</wp:posOffset>
                  </wp:positionH>
                  <wp:positionV relativeFrom="paragraph">
                    <wp:posOffset>-871855</wp:posOffset>
                  </wp:positionV>
                  <wp:extent cx="2078990" cy="569595"/>
                  <wp:effectExtent l="0" t="0" r="0" b="1905"/>
                  <wp:wrapThrough wrapText="bothSides">
                    <wp:wrapPolygon edited="0">
                      <wp:start x="0" y="0"/>
                      <wp:lineTo x="0" y="20950"/>
                      <wp:lineTo x="21376" y="20950"/>
                      <wp:lineTo x="21376" y="0"/>
                      <wp:lineTo x="0" y="0"/>
                    </wp:wrapPolygon>
                  </wp:wrapThrough>
                  <wp:docPr id="158301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323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8990" cy="569595"/>
                          </a:xfrm>
                          <a:prstGeom prst="rect">
                            <a:avLst/>
                          </a:prstGeom>
                        </pic:spPr>
                      </pic:pic>
                    </a:graphicData>
                  </a:graphic>
                  <wp14:sizeRelH relativeFrom="margin">
                    <wp14:pctWidth>0</wp14:pctWidth>
                  </wp14:sizeRelH>
                  <wp14:sizeRelV relativeFrom="margin">
                    <wp14:pctHeight>0</wp14:pctHeight>
                  </wp14:sizeRelV>
                </wp:anchor>
              </w:drawing>
            </w:r>
          </w:p>
        </w:tc>
        <w:tc>
          <w:tcPr>
            <w:tcW w:w="41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83C3B5" w14:textId="2DAA6BB1" w:rsidR="00C11B88" w:rsidRPr="00E443E4" w:rsidRDefault="00EC046A" w:rsidP="00B852EE">
            <w:pPr>
              <w:rPr>
                <w:rFonts w:ascii="Arial" w:hAnsi="Arial" w:cs="Arial"/>
                <w:lang w:eastAsia="es-ES"/>
              </w:rPr>
            </w:pPr>
            <w:r w:rsidRPr="00E443E4">
              <w:rPr>
                <w:noProof/>
              </w:rPr>
              <w:drawing>
                <wp:inline distT="0" distB="0" distL="0" distR="0" wp14:anchorId="2A8938B8" wp14:editId="4ABA2B7E">
                  <wp:extent cx="2139950" cy="1359903"/>
                  <wp:effectExtent l="0" t="0" r="0" b="0"/>
                  <wp:docPr id="887055592" name="Imagen 1" descr="SQL, NoSQL, NewSQL. Qué son, historia y el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NoSQL, NewSQL. Qué son, historia y elec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981" cy="1394874"/>
                          </a:xfrm>
                          <a:prstGeom prst="rect">
                            <a:avLst/>
                          </a:prstGeom>
                          <a:noFill/>
                          <a:ln>
                            <a:noFill/>
                          </a:ln>
                        </pic:spPr>
                      </pic:pic>
                    </a:graphicData>
                  </a:graphic>
                </wp:inline>
              </w:drawing>
            </w:r>
          </w:p>
        </w:tc>
      </w:tr>
      <w:tr w:rsidR="00E443E4" w:rsidRPr="00E443E4" w14:paraId="3E390B9B" w14:textId="77777777" w:rsidTr="00FD0088">
        <w:trPr>
          <w:trHeight w:val="491"/>
          <w:jc w:val="center"/>
        </w:trPr>
        <w:tc>
          <w:tcPr>
            <w:tcW w:w="166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9A9077" w14:textId="77777777" w:rsidR="00C11B88" w:rsidRPr="00E443E4" w:rsidRDefault="00C11B88" w:rsidP="00B852EE">
            <w:pPr>
              <w:rPr>
                <w:rFonts w:ascii="Arial" w:hAnsi="Arial" w:cs="Arial"/>
                <w:lang w:eastAsia="es-ES"/>
              </w:rPr>
            </w:pPr>
            <w:r w:rsidRPr="00E443E4">
              <w:rPr>
                <w:rFonts w:ascii="Arial" w:hAnsi="Arial" w:cs="Arial"/>
                <w:lang w:eastAsia="es-ES"/>
              </w:rPr>
              <w:t>Fecha de aparición</w:t>
            </w:r>
          </w:p>
        </w:tc>
        <w:tc>
          <w:tcPr>
            <w:tcW w:w="248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A4F9AC" w14:textId="26A3476A" w:rsidR="00C11B88" w:rsidRPr="00E443E4" w:rsidRDefault="00E03AC7" w:rsidP="00B852EE">
            <w:pPr>
              <w:rPr>
                <w:rFonts w:ascii="Arial" w:hAnsi="Arial" w:cs="Arial"/>
                <w:lang w:eastAsia="es-ES"/>
              </w:rPr>
            </w:pPr>
            <w:r w:rsidRPr="00E443E4">
              <w:rPr>
                <w:rFonts w:ascii="Arial" w:hAnsi="Arial" w:cs="Arial"/>
                <w:lang w:eastAsia="es-ES"/>
              </w:rPr>
              <w:t>Años 60´s</w:t>
            </w:r>
          </w:p>
        </w:tc>
        <w:tc>
          <w:tcPr>
            <w:tcW w:w="25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0B3086" w14:textId="60F778A9" w:rsidR="00C11B88" w:rsidRPr="00E443E4" w:rsidRDefault="00DC022B" w:rsidP="00B852EE">
            <w:pPr>
              <w:rPr>
                <w:rFonts w:ascii="Arial" w:hAnsi="Arial" w:cs="Arial"/>
                <w:lang w:eastAsia="es-ES"/>
              </w:rPr>
            </w:pPr>
            <w:r w:rsidRPr="00E443E4">
              <w:rPr>
                <w:rFonts w:ascii="Arial" w:hAnsi="Arial" w:cs="Arial"/>
                <w:lang w:eastAsia="es-ES"/>
              </w:rPr>
              <w:t>Finales 60´- Principios 70´s</w:t>
            </w:r>
          </w:p>
        </w:tc>
        <w:tc>
          <w:tcPr>
            <w:tcW w:w="3544" w:type="dxa"/>
            <w:tcBorders>
              <w:top w:val="outset" w:sz="6" w:space="0" w:color="auto"/>
              <w:left w:val="outset" w:sz="6" w:space="0" w:color="auto"/>
              <w:bottom w:val="outset" w:sz="6" w:space="0" w:color="auto"/>
              <w:right w:val="outset" w:sz="6" w:space="0" w:color="auto"/>
            </w:tcBorders>
            <w:shd w:val="clear" w:color="auto" w:fill="FBEEB8"/>
            <w:tcMar>
              <w:top w:w="30" w:type="dxa"/>
              <w:left w:w="30" w:type="dxa"/>
              <w:bottom w:w="30" w:type="dxa"/>
              <w:right w:w="30" w:type="dxa"/>
            </w:tcMar>
            <w:vAlign w:val="center"/>
            <w:hideMark/>
          </w:tcPr>
          <w:p w14:paraId="16515408" w14:textId="7CC7BD8D" w:rsidR="00C11B88" w:rsidRPr="00E443E4" w:rsidRDefault="00FD0088" w:rsidP="00B852EE">
            <w:pPr>
              <w:rPr>
                <w:rFonts w:ascii="Arial" w:hAnsi="Arial" w:cs="Arial"/>
                <w:lang w:eastAsia="es-ES"/>
              </w:rPr>
            </w:pPr>
            <w:r w:rsidRPr="00E443E4">
              <w:rPr>
                <w:rFonts w:ascii="Arial" w:hAnsi="Arial" w:cs="Arial"/>
                <w:lang w:eastAsia="es-ES"/>
              </w:rPr>
              <w:t>70´s</w:t>
            </w:r>
          </w:p>
        </w:tc>
        <w:tc>
          <w:tcPr>
            <w:tcW w:w="418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117818" w14:textId="5AA7AEC6" w:rsidR="00C11B88" w:rsidRPr="00E443E4" w:rsidRDefault="00251434" w:rsidP="00B852EE">
            <w:pPr>
              <w:rPr>
                <w:rFonts w:ascii="Arial" w:hAnsi="Arial" w:cs="Arial"/>
                <w:lang w:eastAsia="es-ES"/>
              </w:rPr>
            </w:pPr>
            <w:r w:rsidRPr="00E443E4">
              <w:rPr>
                <w:rFonts w:ascii="Arial" w:hAnsi="Arial" w:cs="Arial"/>
                <w:lang w:eastAsia="es-ES"/>
              </w:rPr>
              <w:t>2000´s</w:t>
            </w:r>
          </w:p>
        </w:tc>
      </w:tr>
      <w:tr w:rsidR="00E443E4" w:rsidRPr="00E443E4" w14:paraId="451FFE7C" w14:textId="77777777" w:rsidTr="0044775E">
        <w:trPr>
          <w:trHeight w:val="1976"/>
          <w:jc w:val="center"/>
        </w:trPr>
        <w:tc>
          <w:tcPr>
            <w:tcW w:w="1664" w:type="dxa"/>
            <w:tcBorders>
              <w:top w:val="outset" w:sz="6"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2D7F1FD0" w14:textId="77777777" w:rsidR="00C11B88" w:rsidRPr="00E443E4" w:rsidRDefault="00C11B88" w:rsidP="00B852EE">
            <w:pPr>
              <w:rPr>
                <w:rFonts w:ascii="Arial" w:hAnsi="Arial" w:cs="Arial"/>
                <w:lang w:eastAsia="es-ES"/>
              </w:rPr>
            </w:pPr>
            <w:r w:rsidRPr="00E443E4">
              <w:rPr>
                <w:rFonts w:ascii="Arial" w:hAnsi="Arial" w:cs="Arial"/>
                <w:lang w:eastAsia="es-ES"/>
              </w:rPr>
              <w:t>Organización de los datos</w:t>
            </w:r>
          </w:p>
        </w:tc>
        <w:tc>
          <w:tcPr>
            <w:tcW w:w="2482" w:type="dxa"/>
            <w:tcBorders>
              <w:top w:val="outset" w:sz="6"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6E625F1A" w14:textId="01987430" w:rsidR="009C3A3A" w:rsidRPr="00E443E4" w:rsidRDefault="00E03AC7" w:rsidP="00B852EE">
            <w:pPr>
              <w:pStyle w:val="Prrafodelista"/>
              <w:numPr>
                <w:ilvl w:val="0"/>
                <w:numId w:val="18"/>
              </w:numPr>
              <w:rPr>
                <w:rFonts w:ascii="Arial" w:hAnsi="Arial" w:cs="Arial"/>
                <w:lang w:eastAsia="es-ES"/>
              </w:rPr>
            </w:pPr>
            <w:r w:rsidRPr="00E443E4">
              <w:rPr>
                <w:rFonts w:ascii="Arial" w:hAnsi="Arial" w:cs="Arial"/>
                <w:lang w:eastAsia="es-ES"/>
              </w:rPr>
              <w:t xml:space="preserve">Datos </w:t>
            </w:r>
            <w:r w:rsidR="0097249A" w:rsidRPr="00E443E4">
              <w:rPr>
                <w:rFonts w:ascii="Arial" w:hAnsi="Arial" w:cs="Arial"/>
                <w:lang w:eastAsia="es-ES"/>
              </w:rPr>
              <w:t>organizados en estructura de árbol.</w:t>
            </w:r>
          </w:p>
          <w:p w14:paraId="00F434A0" w14:textId="36A18B1B" w:rsidR="00C11B88" w:rsidRPr="00E443E4" w:rsidRDefault="0097249A" w:rsidP="00B852EE">
            <w:pPr>
              <w:pStyle w:val="Prrafodelista"/>
              <w:numPr>
                <w:ilvl w:val="0"/>
                <w:numId w:val="18"/>
              </w:numPr>
              <w:rPr>
                <w:rFonts w:ascii="Arial" w:hAnsi="Arial" w:cs="Arial"/>
                <w:lang w:eastAsia="es-ES"/>
              </w:rPr>
            </w:pPr>
            <w:r w:rsidRPr="00E443E4">
              <w:rPr>
                <w:rFonts w:ascii="Arial" w:hAnsi="Arial" w:cs="Arial"/>
                <w:lang w:eastAsia="es-ES"/>
              </w:rPr>
              <w:t>Cada registro contiene un solo padre.</w:t>
            </w:r>
          </w:p>
        </w:tc>
        <w:tc>
          <w:tcPr>
            <w:tcW w:w="2551" w:type="dxa"/>
            <w:tcBorders>
              <w:top w:val="outset" w:sz="6"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33938B3C" w14:textId="1CD7D8E1" w:rsidR="00C11B88" w:rsidRPr="00E443E4" w:rsidRDefault="00B87337" w:rsidP="00B852EE">
            <w:pPr>
              <w:pStyle w:val="Prrafodelista"/>
              <w:numPr>
                <w:ilvl w:val="0"/>
                <w:numId w:val="18"/>
              </w:numPr>
              <w:rPr>
                <w:rFonts w:ascii="Arial" w:hAnsi="Arial" w:cs="Arial"/>
                <w:lang w:eastAsia="es-ES"/>
              </w:rPr>
            </w:pPr>
            <w:r w:rsidRPr="00E443E4">
              <w:rPr>
                <w:rFonts w:ascii="Arial" w:hAnsi="Arial" w:cs="Arial"/>
                <w:lang w:eastAsia="es-ES"/>
              </w:rPr>
              <w:t xml:space="preserve">Datos organizados </w:t>
            </w:r>
            <w:r w:rsidR="006A57D5" w:rsidRPr="00E443E4">
              <w:rPr>
                <w:rFonts w:ascii="Arial" w:hAnsi="Arial" w:cs="Arial"/>
                <w:lang w:eastAsia="es-ES"/>
              </w:rPr>
              <w:t>en gráficos donde un registro puede tener múltiples padres.</w:t>
            </w:r>
          </w:p>
        </w:tc>
        <w:tc>
          <w:tcPr>
            <w:tcW w:w="3544" w:type="dxa"/>
            <w:tcBorders>
              <w:top w:val="outset" w:sz="6" w:space="0" w:color="auto"/>
              <w:left w:val="outset" w:sz="6" w:space="0" w:color="auto"/>
              <w:bottom w:val="single" w:sz="4" w:space="0" w:color="auto"/>
              <w:right w:val="outset" w:sz="6" w:space="0" w:color="auto"/>
            </w:tcBorders>
            <w:shd w:val="clear" w:color="auto" w:fill="FBEEB8"/>
            <w:tcMar>
              <w:top w:w="30" w:type="dxa"/>
              <w:left w:w="30" w:type="dxa"/>
              <w:bottom w:w="30" w:type="dxa"/>
              <w:right w:w="30" w:type="dxa"/>
            </w:tcMar>
            <w:vAlign w:val="center"/>
            <w:hideMark/>
          </w:tcPr>
          <w:p w14:paraId="3E513D9D" w14:textId="67A1896C" w:rsidR="00C11B88" w:rsidRPr="00E443E4" w:rsidRDefault="001F5DAF" w:rsidP="00B852EE">
            <w:pPr>
              <w:pStyle w:val="Prrafodelista"/>
              <w:numPr>
                <w:ilvl w:val="0"/>
                <w:numId w:val="18"/>
              </w:numPr>
              <w:rPr>
                <w:rFonts w:ascii="Arial" w:hAnsi="Arial" w:cs="Arial"/>
                <w:lang w:eastAsia="es-ES"/>
              </w:rPr>
            </w:pPr>
            <w:r w:rsidRPr="00E443E4">
              <w:rPr>
                <w:rFonts w:ascii="Arial" w:hAnsi="Arial" w:cs="Arial"/>
                <w:lang w:eastAsia="es-ES"/>
              </w:rPr>
              <w:t>Datos organizados en tablas(relaciones) con filas y columnas.</w:t>
            </w:r>
          </w:p>
        </w:tc>
        <w:tc>
          <w:tcPr>
            <w:tcW w:w="4185" w:type="dxa"/>
            <w:tcBorders>
              <w:top w:val="outset" w:sz="6"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4DB57395" w14:textId="365A2B90" w:rsidR="00C11B88" w:rsidRPr="00E443E4" w:rsidRDefault="009E39F2" w:rsidP="009E39F2">
            <w:pPr>
              <w:pStyle w:val="Prrafodelista"/>
              <w:numPr>
                <w:ilvl w:val="0"/>
                <w:numId w:val="18"/>
              </w:numPr>
              <w:rPr>
                <w:rFonts w:ascii="Arial" w:hAnsi="Arial" w:cs="Arial"/>
                <w:lang w:eastAsia="es-ES"/>
              </w:rPr>
            </w:pPr>
            <w:r w:rsidRPr="00E443E4">
              <w:rPr>
                <w:rFonts w:ascii="Arial" w:hAnsi="Arial" w:cs="Arial"/>
                <w:lang w:eastAsia="es-ES"/>
              </w:rPr>
              <w:t>No usa el modelo relacion</w:t>
            </w:r>
            <w:r w:rsidR="003956F8" w:rsidRPr="00E443E4">
              <w:rPr>
                <w:rFonts w:ascii="Arial" w:hAnsi="Arial" w:cs="Arial"/>
                <w:lang w:eastAsia="es-ES"/>
              </w:rPr>
              <w:t>a</w:t>
            </w:r>
            <w:r w:rsidRPr="00E443E4">
              <w:rPr>
                <w:rFonts w:ascii="Arial" w:hAnsi="Arial" w:cs="Arial"/>
                <w:lang w:eastAsia="es-ES"/>
              </w:rPr>
              <w:t xml:space="preserve">l, </w:t>
            </w:r>
            <w:r w:rsidR="00AA3CD1" w:rsidRPr="00E443E4">
              <w:rPr>
                <w:rFonts w:ascii="Arial" w:hAnsi="Arial" w:cs="Arial"/>
                <w:lang w:eastAsia="es-ES"/>
              </w:rPr>
              <w:t>varía</w:t>
            </w:r>
            <w:r w:rsidRPr="00E443E4">
              <w:rPr>
                <w:rFonts w:ascii="Arial" w:hAnsi="Arial" w:cs="Arial"/>
                <w:lang w:eastAsia="es-ES"/>
              </w:rPr>
              <w:t xml:space="preserve"> entre </w:t>
            </w:r>
            <w:r w:rsidR="003956F8" w:rsidRPr="00E443E4">
              <w:rPr>
                <w:rFonts w:ascii="Arial" w:hAnsi="Arial" w:cs="Arial"/>
                <w:lang w:eastAsia="es-ES"/>
              </w:rPr>
              <w:t>documental, columnar, clave/valor, grafo.</w:t>
            </w:r>
          </w:p>
        </w:tc>
      </w:tr>
      <w:tr w:rsidR="00E443E4" w:rsidRPr="00E443E4" w14:paraId="571EC814" w14:textId="77777777" w:rsidTr="0044775E">
        <w:trPr>
          <w:trHeight w:val="637"/>
          <w:jc w:val="center"/>
        </w:trPr>
        <w:tc>
          <w:tcPr>
            <w:tcW w:w="1664" w:type="dxa"/>
            <w:tcBorders>
              <w:top w:val="single" w:sz="4" w:space="0" w:color="auto"/>
              <w:left w:val="single" w:sz="4"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7772AF57" w14:textId="77777777" w:rsidR="00C11B88" w:rsidRPr="00E443E4" w:rsidRDefault="00C11B88" w:rsidP="00B852EE">
            <w:pPr>
              <w:rPr>
                <w:rFonts w:ascii="Arial" w:hAnsi="Arial" w:cs="Arial"/>
                <w:lang w:eastAsia="es-ES"/>
              </w:rPr>
            </w:pPr>
            <w:r w:rsidRPr="00E443E4">
              <w:rPr>
                <w:rFonts w:ascii="Arial" w:hAnsi="Arial" w:cs="Arial"/>
                <w:lang w:eastAsia="es-ES"/>
              </w:rPr>
              <w:t>Características</w:t>
            </w:r>
          </w:p>
        </w:tc>
        <w:tc>
          <w:tcPr>
            <w:tcW w:w="2482" w:type="dxa"/>
            <w:tcBorders>
              <w:top w:val="single" w:sz="4"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5035393A" w14:textId="77777777" w:rsidR="00C11B88" w:rsidRPr="00E443E4" w:rsidRDefault="0097249A" w:rsidP="00B852EE">
            <w:pPr>
              <w:pStyle w:val="Prrafodelista"/>
              <w:numPr>
                <w:ilvl w:val="0"/>
                <w:numId w:val="16"/>
              </w:numPr>
              <w:rPr>
                <w:rFonts w:ascii="Arial" w:hAnsi="Arial" w:cs="Arial"/>
                <w:lang w:eastAsia="es-ES"/>
              </w:rPr>
            </w:pPr>
            <w:r w:rsidRPr="00E443E4">
              <w:rPr>
                <w:rFonts w:ascii="Arial" w:hAnsi="Arial" w:cs="Arial"/>
                <w:lang w:eastAsia="es-ES"/>
              </w:rPr>
              <w:t>Estructura en forma de árbol.</w:t>
            </w:r>
          </w:p>
          <w:p w14:paraId="4694CCEB" w14:textId="5E55AB05" w:rsidR="0097249A" w:rsidRPr="00E443E4" w:rsidRDefault="0050447A" w:rsidP="00B852EE">
            <w:pPr>
              <w:pStyle w:val="Prrafodelista"/>
              <w:numPr>
                <w:ilvl w:val="0"/>
                <w:numId w:val="16"/>
              </w:numPr>
              <w:rPr>
                <w:rFonts w:ascii="Arial" w:hAnsi="Arial" w:cs="Arial"/>
                <w:lang w:eastAsia="es-ES"/>
              </w:rPr>
            </w:pPr>
            <w:r w:rsidRPr="00E443E4">
              <w:rPr>
                <w:rFonts w:ascii="Arial" w:hAnsi="Arial" w:cs="Arial"/>
                <w:lang w:eastAsia="es-ES"/>
              </w:rPr>
              <w:t>Acceso rápido, pero rigidez en las relaciones.</w:t>
            </w:r>
          </w:p>
          <w:p w14:paraId="05BD83B6" w14:textId="4B18F8EF" w:rsidR="0050447A" w:rsidRPr="00E443E4" w:rsidRDefault="0050447A" w:rsidP="00B852EE">
            <w:pPr>
              <w:pStyle w:val="Prrafodelista"/>
              <w:numPr>
                <w:ilvl w:val="0"/>
                <w:numId w:val="16"/>
              </w:numPr>
              <w:rPr>
                <w:rFonts w:ascii="Arial" w:hAnsi="Arial" w:cs="Arial"/>
                <w:lang w:eastAsia="es-ES"/>
              </w:rPr>
            </w:pPr>
            <w:r w:rsidRPr="00E443E4">
              <w:rPr>
                <w:rFonts w:ascii="Arial" w:hAnsi="Arial" w:cs="Arial"/>
                <w:lang w:eastAsia="es-ES"/>
              </w:rPr>
              <w:t>Modificaciones complicadas.</w:t>
            </w:r>
          </w:p>
        </w:tc>
        <w:tc>
          <w:tcPr>
            <w:tcW w:w="2551" w:type="dxa"/>
            <w:tcBorders>
              <w:top w:val="single" w:sz="4" w:space="0" w:color="auto"/>
              <w:left w:val="outset" w:sz="6" w:space="0" w:color="auto"/>
              <w:bottom w:val="single" w:sz="4" w:space="0" w:color="auto"/>
              <w:right w:val="outset" w:sz="6" w:space="0" w:color="auto"/>
            </w:tcBorders>
            <w:shd w:val="clear" w:color="auto" w:fill="auto"/>
            <w:tcMar>
              <w:top w:w="30" w:type="dxa"/>
              <w:left w:w="30" w:type="dxa"/>
              <w:bottom w:w="30" w:type="dxa"/>
              <w:right w:w="30" w:type="dxa"/>
            </w:tcMar>
            <w:vAlign w:val="center"/>
            <w:hideMark/>
          </w:tcPr>
          <w:p w14:paraId="7863A4F5" w14:textId="141A5FFC" w:rsidR="00C11B88" w:rsidRPr="00E443E4" w:rsidRDefault="00690088" w:rsidP="00B852EE">
            <w:pPr>
              <w:pStyle w:val="Prrafodelista"/>
              <w:numPr>
                <w:ilvl w:val="0"/>
                <w:numId w:val="16"/>
              </w:numPr>
              <w:rPr>
                <w:rFonts w:ascii="Arial" w:hAnsi="Arial" w:cs="Arial"/>
                <w:lang w:eastAsia="es-ES"/>
              </w:rPr>
            </w:pPr>
            <w:r w:rsidRPr="00E443E4">
              <w:rPr>
                <w:rFonts w:ascii="Arial" w:hAnsi="Arial" w:cs="Arial"/>
                <w:lang w:eastAsia="es-ES"/>
              </w:rPr>
              <w:t>Estructura en red o gráfico.</w:t>
            </w:r>
          </w:p>
          <w:p w14:paraId="08E18EB4" w14:textId="77777777" w:rsidR="00690088" w:rsidRPr="00E443E4" w:rsidRDefault="00690088" w:rsidP="00B852EE">
            <w:pPr>
              <w:pStyle w:val="Prrafodelista"/>
              <w:numPr>
                <w:ilvl w:val="0"/>
                <w:numId w:val="16"/>
              </w:numPr>
              <w:rPr>
                <w:rFonts w:ascii="Arial" w:hAnsi="Arial" w:cs="Arial"/>
                <w:lang w:eastAsia="es-ES"/>
              </w:rPr>
            </w:pPr>
            <w:r w:rsidRPr="00E443E4">
              <w:rPr>
                <w:rFonts w:ascii="Arial" w:hAnsi="Arial" w:cs="Arial"/>
                <w:lang w:eastAsia="es-ES"/>
              </w:rPr>
              <w:t>Flexibilidad en las relaciones.</w:t>
            </w:r>
          </w:p>
          <w:p w14:paraId="52728E32" w14:textId="3C06168F" w:rsidR="00690088" w:rsidRPr="00E443E4" w:rsidRDefault="00690088" w:rsidP="00B852EE">
            <w:pPr>
              <w:pStyle w:val="Prrafodelista"/>
              <w:numPr>
                <w:ilvl w:val="0"/>
                <w:numId w:val="16"/>
              </w:numPr>
              <w:rPr>
                <w:rFonts w:ascii="Arial" w:hAnsi="Arial" w:cs="Arial"/>
                <w:lang w:eastAsia="es-ES"/>
              </w:rPr>
            </w:pPr>
            <w:r w:rsidRPr="00E443E4">
              <w:rPr>
                <w:rFonts w:ascii="Arial" w:hAnsi="Arial" w:cs="Arial"/>
                <w:lang w:eastAsia="es-ES"/>
              </w:rPr>
              <w:t>Mas complejo que el jerárquico.</w:t>
            </w:r>
          </w:p>
        </w:tc>
        <w:tc>
          <w:tcPr>
            <w:tcW w:w="3544" w:type="dxa"/>
            <w:tcBorders>
              <w:top w:val="single" w:sz="4" w:space="0" w:color="auto"/>
              <w:left w:val="outset" w:sz="6" w:space="0" w:color="auto"/>
              <w:bottom w:val="single" w:sz="4" w:space="0" w:color="auto"/>
              <w:right w:val="outset" w:sz="6" w:space="0" w:color="auto"/>
            </w:tcBorders>
            <w:shd w:val="clear" w:color="auto" w:fill="FBEEB8"/>
            <w:tcMar>
              <w:top w:w="30" w:type="dxa"/>
              <w:left w:w="30" w:type="dxa"/>
              <w:bottom w:w="30" w:type="dxa"/>
              <w:right w:w="30" w:type="dxa"/>
            </w:tcMar>
            <w:vAlign w:val="center"/>
            <w:hideMark/>
          </w:tcPr>
          <w:p w14:paraId="706DF201" w14:textId="77777777" w:rsidR="00C11B88" w:rsidRPr="00E443E4" w:rsidRDefault="003B6309" w:rsidP="003B6309">
            <w:pPr>
              <w:pStyle w:val="Prrafodelista"/>
              <w:numPr>
                <w:ilvl w:val="0"/>
                <w:numId w:val="16"/>
              </w:numPr>
              <w:rPr>
                <w:rFonts w:ascii="Arial" w:hAnsi="Arial" w:cs="Arial"/>
                <w:lang w:eastAsia="es-ES"/>
              </w:rPr>
            </w:pPr>
            <w:r w:rsidRPr="00E443E4">
              <w:rPr>
                <w:rFonts w:ascii="Arial" w:hAnsi="Arial" w:cs="Arial"/>
                <w:lang w:eastAsia="es-ES"/>
              </w:rPr>
              <w:t>Organización en tablas.</w:t>
            </w:r>
          </w:p>
          <w:p w14:paraId="47BDBA36" w14:textId="77777777" w:rsidR="003B6309" w:rsidRPr="00E443E4" w:rsidRDefault="003B6309" w:rsidP="003B6309">
            <w:pPr>
              <w:pStyle w:val="Prrafodelista"/>
              <w:numPr>
                <w:ilvl w:val="0"/>
                <w:numId w:val="16"/>
              </w:numPr>
              <w:rPr>
                <w:rFonts w:ascii="Arial" w:hAnsi="Arial" w:cs="Arial"/>
                <w:lang w:eastAsia="es-ES"/>
              </w:rPr>
            </w:pPr>
            <w:r w:rsidRPr="00E443E4">
              <w:rPr>
                <w:rFonts w:ascii="Arial" w:hAnsi="Arial" w:cs="Arial"/>
                <w:lang w:eastAsia="es-ES"/>
              </w:rPr>
              <w:t>Flexibilidad y facilidad de uso.</w:t>
            </w:r>
          </w:p>
          <w:p w14:paraId="0FC5ED08" w14:textId="052C9EC8" w:rsidR="003B6309" w:rsidRPr="00E443E4" w:rsidRDefault="003B6309" w:rsidP="003B6309">
            <w:pPr>
              <w:pStyle w:val="Prrafodelista"/>
              <w:numPr>
                <w:ilvl w:val="0"/>
                <w:numId w:val="16"/>
              </w:numPr>
              <w:rPr>
                <w:rFonts w:ascii="Arial" w:hAnsi="Arial" w:cs="Arial"/>
                <w:lang w:eastAsia="es-ES"/>
              </w:rPr>
            </w:pPr>
            <w:r w:rsidRPr="00E443E4">
              <w:rPr>
                <w:rFonts w:ascii="Arial" w:hAnsi="Arial" w:cs="Arial"/>
                <w:lang w:eastAsia="es-ES"/>
              </w:rPr>
              <w:t>Uso de SQL para consultas.</w:t>
            </w:r>
          </w:p>
        </w:tc>
        <w:tc>
          <w:tcPr>
            <w:tcW w:w="4185" w:type="dxa"/>
            <w:tcBorders>
              <w:top w:val="single" w:sz="4" w:space="0" w:color="auto"/>
              <w:left w:val="outset" w:sz="6"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5C8517A" w14:textId="2DE9CF0F" w:rsidR="00C11B88" w:rsidRPr="00E443E4" w:rsidRDefault="001B1115" w:rsidP="001B1115">
            <w:pPr>
              <w:pStyle w:val="Prrafodelista"/>
              <w:numPr>
                <w:ilvl w:val="0"/>
                <w:numId w:val="16"/>
              </w:numPr>
              <w:rPr>
                <w:rFonts w:ascii="Arial" w:hAnsi="Arial" w:cs="Arial"/>
                <w:lang w:eastAsia="es-ES"/>
              </w:rPr>
            </w:pPr>
            <w:r w:rsidRPr="00E443E4">
              <w:rPr>
                <w:rFonts w:ascii="Arial" w:hAnsi="Arial" w:cs="Arial"/>
                <w:lang w:eastAsia="es-ES"/>
              </w:rPr>
              <w:t>Escalabilidad horizontal</w:t>
            </w:r>
            <w:r w:rsidR="00DD6D0F" w:rsidRPr="00E443E4">
              <w:rPr>
                <w:rFonts w:ascii="Arial" w:hAnsi="Arial" w:cs="Arial"/>
                <w:lang w:eastAsia="es-ES"/>
              </w:rPr>
              <w:t>.</w:t>
            </w:r>
          </w:p>
          <w:p w14:paraId="3D25B3CC" w14:textId="77777777" w:rsidR="001B1115" w:rsidRPr="00E443E4" w:rsidRDefault="00DD6D0F" w:rsidP="001B1115">
            <w:pPr>
              <w:pStyle w:val="Prrafodelista"/>
              <w:numPr>
                <w:ilvl w:val="0"/>
                <w:numId w:val="16"/>
              </w:numPr>
              <w:rPr>
                <w:rFonts w:ascii="Arial" w:hAnsi="Arial" w:cs="Arial"/>
                <w:lang w:eastAsia="es-ES"/>
              </w:rPr>
            </w:pPr>
            <w:r w:rsidRPr="00E443E4">
              <w:rPr>
                <w:rFonts w:ascii="Arial" w:hAnsi="Arial" w:cs="Arial"/>
                <w:lang w:eastAsia="es-ES"/>
              </w:rPr>
              <w:t>Flexibilidad en la estructura de datos.</w:t>
            </w:r>
          </w:p>
          <w:p w14:paraId="37230FB8" w14:textId="3F0ED0BF" w:rsidR="00DD6D0F" w:rsidRPr="00E443E4" w:rsidRDefault="00DD6D0F" w:rsidP="001B1115">
            <w:pPr>
              <w:pStyle w:val="Prrafodelista"/>
              <w:numPr>
                <w:ilvl w:val="0"/>
                <w:numId w:val="16"/>
              </w:numPr>
              <w:rPr>
                <w:rFonts w:ascii="Arial" w:hAnsi="Arial" w:cs="Arial"/>
                <w:lang w:eastAsia="es-ES"/>
              </w:rPr>
            </w:pPr>
            <w:r w:rsidRPr="00E443E4">
              <w:rPr>
                <w:rFonts w:ascii="Arial" w:hAnsi="Arial" w:cs="Arial"/>
                <w:lang w:eastAsia="es-ES"/>
              </w:rPr>
              <w:t>Optimizada para grandes volúmenes de Datos</w:t>
            </w:r>
            <w:r w:rsidR="000776B8" w:rsidRPr="00E443E4">
              <w:rPr>
                <w:rFonts w:ascii="Arial" w:hAnsi="Arial" w:cs="Arial"/>
                <w:lang w:eastAsia="es-ES"/>
              </w:rPr>
              <w:t>.</w:t>
            </w:r>
          </w:p>
        </w:tc>
      </w:tr>
      <w:tr w:rsidR="00E443E4" w:rsidRPr="00E443E4" w14:paraId="7AF79FAE" w14:textId="77777777" w:rsidTr="0044775E">
        <w:trPr>
          <w:trHeight w:val="637"/>
          <w:jc w:val="center"/>
        </w:trPr>
        <w:tc>
          <w:tcPr>
            <w:tcW w:w="1664" w:type="dxa"/>
            <w:tcBorders>
              <w:top w:val="single" w:sz="4"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EE96FC" w14:textId="77777777" w:rsidR="00C11B88" w:rsidRPr="00E443E4" w:rsidRDefault="00C11B88" w:rsidP="00B852EE">
            <w:pPr>
              <w:rPr>
                <w:rFonts w:ascii="Arial" w:hAnsi="Arial" w:cs="Arial"/>
                <w:lang w:eastAsia="es-ES"/>
              </w:rPr>
            </w:pPr>
            <w:r w:rsidRPr="00E443E4">
              <w:rPr>
                <w:rFonts w:ascii="Arial" w:hAnsi="Arial" w:cs="Arial"/>
                <w:lang w:eastAsia="es-ES"/>
              </w:rPr>
              <w:t>Ejemplos SGBD</w:t>
            </w:r>
          </w:p>
        </w:tc>
        <w:tc>
          <w:tcPr>
            <w:tcW w:w="2482" w:type="dxa"/>
            <w:tcBorders>
              <w:top w:val="single" w:sz="4"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311456" w14:textId="77777777" w:rsidR="00C11B88" w:rsidRPr="00E443E4" w:rsidRDefault="0050447A" w:rsidP="00B852EE">
            <w:pPr>
              <w:pStyle w:val="Prrafodelista"/>
              <w:numPr>
                <w:ilvl w:val="0"/>
                <w:numId w:val="17"/>
              </w:numPr>
              <w:rPr>
                <w:rFonts w:ascii="Arial" w:hAnsi="Arial" w:cs="Arial"/>
                <w:lang w:eastAsia="es-ES"/>
              </w:rPr>
            </w:pPr>
            <w:r w:rsidRPr="00E443E4">
              <w:rPr>
                <w:rFonts w:ascii="Arial" w:hAnsi="Arial" w:cs="Arial"/>
                <w:lang w:eastAsia="es-ES"/>
              </w:rPr>
              <w:t>IMS</w:t>
            </w:r>
            <w:r w:rsidR="00B26AF0" w:rsidRPr="00E443E4">
              <w:rPr>
                <w:rFonts w:ascii="Arial" w:hAnsi="Arial" w:cs="Arial"/>
                <w:lang w:eastAsia="es-ES"/>
              </w:rPr>
              <w:t xml:space="preserve"> de IBM.</w:t>
            </w:r>
          </w:p>
          <w:p w14:paraId="4EC2E0B2" w14:textId="77777777" w:rsidR="00B26AF0" w:rsidRPr="00E443E4" w:rsidRDefault="00B26AF0" w:rsidP="00B852EE">
            <w:pPr>
              <w:pStyle w:val="Prrafodelista"/>
              <w:numPr>
                <w:ilvl w:val="0"/>
                <w:numId w:val="17"/>
              </w:numPr>
              <w:rPr>
                <w:rFonts w:ascii="Arial" w:hAnsi="Arial" w:cs="Arial"/>
                <w:lang w:eastAsia="es-ES"/>
              </w:rPr>
            </w:pPr>
            <w:r w:rsidRPr="00E443E4">
              <w:rPr>
                <w:rFonts w:ascii="Arial" w:hAnsi="Arial" w:cs="Arial"/>
                <w:lang w:eastAsia="es-ES"/>
              </w:rPr>
              <w:t>IDS de Bull.</w:t>
            </w:r>
          </w:p>
          <w:p w14:paraId="262314B8" w14:textId="18FEEF92" w:rsidR="00B26AF0" w:rsidRPr="00E443E4" w:rsidRDefault="00C9114C" w:rsidP="00B852EE">
            <w:pPr>
              <w:pStyle w:val="Prrafodelista"/>
              <w:numPr>
                <w:ilvl w:val="0"/>
                <w:numId w:val="17"/>
              </w:numPr>
              <w:rPr>
                <w:rFonts w:ascii="Arial" w:hAnsi="Arial" w:cs="Arial"/>
                <w:lang w:eastAsia="es-ES"/>
              </w:rPr>
            </w:pPr>
            <w:r w:rsidRPr="00E443E4">
              <w:rPr>
                <w:rFonts w:ascii="Arial" w:hAnsi="Arial" w:cs="Arial"/>
                <w:lang w:eastAsia="es-ES"/>
              </w:rPr>
              <w:t xml:space="preserve">DMS de </w:t>
            </w:r>
            <w:proofErr w:type="spellStart"/>
            <w:r w:rsidRPr="00E443E4">
              <w:rPr>
                <w:rFonts w:ascii="Arial" w:hAnsi="Arial" w:cs="Arial"/>
                <w:lang w:eastAsia="es-ES"/>
              </w:rPr>
              <w:t>Univac</w:t>
            </w:r>
            <w:proofErr w:type="spellEnd"/>
            <w:r w:rsidRPr="00E443E4">
              <w:rPr>
                <w:rFonts w:ascii="Arial" w:hAnsi="Arial" w:cs="Arial"/>
                <w:lang w:eastAsia="es-ES"/>
              </w:rPr>
              <w:t>.</w:t>
            </w:r>
          </w:p>
        </w:tc>
        <w:tc>
          <w:tcPr>
            <w:tcW w:w="2551" w:type="dxa"/>
            <w:tcBorders>
              <w:top w:val="single" w:sz="4"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2FC7C9" w14:textId="77777777" w:rsidR="00C11B88" w:rsidRPr="00E443E4" w:rsidRDefault="00212154" w:rsidP="00B852EE">
            <w:pPr>
              <w:pStyle w:val="Prrafodelista"/>
              <w:numPr>
                <w:ilvl w:val="0"/>
                <w:numId w:val="17"/>
              </w:numPr>
              <w:rPr>
                <w:rFonts w:ascii="Arial" w:hAnsi="Arial" w:cs="Arial"/>
                <w:lang w:eastAsia="es-ES"/>
              </w:rPr>
            </w:pPr>
            <w:r w:rsidRPr="00E443E4">
              <w:rPr>
                <w:rFonts w:ascii="Arial" w:hAnsi="Arial" w:cs="Arial"/>
                <w:lang w:eastAsia="es-ES"/>
              </w:rPr>
              <w:t>IDMS(CA).</w:t>
            </w:r>
          </w:p>
          <w:p w14:paraId="2ADEA226" w14:textId="33ECDBBD" w:rsidR="00212154" w:rsidRPr="00E443E4" w:rsidRDefault="00212154" w:rsidP="00B852EE">
            <w:pPr>
              <w:pStyle w:val="Prrafodelista"/>
              <w:numPr>
                <w:ilvl w:val="0"/>
                <w:numId w:val="17"/>
              </w:numPr>
              <w:rPr>
                <w:rFonts w:ascii="Arial" w:hAnsi="Arial" w:cs="Arial"/>
                <w:lang w:eastAsia="es-ES"/>
              </w:rPr>
            </w:pPr>
            <w:r w:rsidRPr="00E443E4">
              <w:rPr>
                <w:rFonts w:ascii="Arial" w:hAnsi="Arial" w:cs="Arial"/>
                <w:lang w:eastAsia="es-ES"/>
              </w:rPr>
              <w:t>DMS1100(</w:t>
            </w:r>
            <w:proofErr w:type="spellStart"/>
            <w:r w:rsidRPr="00E443E4">
              <w:rPr>
                <w:rFonts w:ascii="Arial" w:hAnsi="Arial" w:cs="Arial"/>
                <w:lang w:eastAsia="es-ES"/>
              </w:rPr>
              <w:t>Uniszs</w:t>
            </w:r>
            <w:proofErr w:type="spellEnd"/>
            <w:r w:rsidRPr="00E443E4">
              <w:rPr>
                <w:rFonts w:ascii="Arial" w:hAnsi="Arial" w:cs="Arial"/>
                <w:lang w:eastAsia="es-ES"/>
              </w:rPr>
              <w:t>).</w:t>
            </w:r>
          </w:p>
        </w:tc>
        <w:tc>
          <w:tcPr>
            <w:tcW w:w="3544" w:type="dxa"/>
            <w:tcBorders>
              <w:top w:val="single" w:sz="4" w:space="0" w:color="auto"/>
              <w:left w:val="outset" w:sz="6" w:space="0" w:color="auto"/>
              <w:bottom w:val="outset" w:sz="6" w:space="0" w:color="auto"/>
              <w:right w:val="outset" w:sz="6" w:space="0" w:color="auto"/>
            </w:tcBorders>
            <w:shd w:val="clear" w:color="auto" w:fill="FBEEB8"/>
            <w:tcMar>
              <w:top w:w="30" w:type="dxa"/>
              <w:left w:w="30" w:type="dxa"/>
              <w:bottom w:w="30" w:type="dxa"/>
              <w:right w:w="30" w:type="dxa"/>
            </w:tcMar>
            <w:vAlign w:val="center"/>
            <w:hideMark/>
          </w:tcPr>
          <w:p w14:paraId="6EE966EB" w14:textId="77777777" w:rsidR="00C11B88" w:rsidRPr="00E443E4" w:rsidRDefault="008A60E5" w:rsidP="008A60E5">
            <w:pPr>
              <w:pStyle w:val="Prrafodelista"/>
              <w:numPr>
                <w:ilvl w:val="0"/>
                <w:numId w:val="17"/>
              </w:numPr>
              <w:rPr>
                <w:rFonts w:ascii="Arial" w:hAnsi="Arial" w:cs="Arial"/>
                <w:lang w:eastAsia="es-ES"/>
              </w:rPr>
            </w:pPr>
            <w:r w:rsidRPr="00E443E4">
              <w:rPr>
                <w:rFonts w:ascii="Arial" w:hAnsi="Arial" w:cs="Arial"/>
                <w:lang w:eastAsia="es-ES"/>
              </w:rPr>
              <w:t>Oracle.</w:t>
            </w:r>
          </w:p>
          <w:p w14:paraId="684D1826" w14:textId="77777777" w:rsidR="008A60E5" w:rsidRPr="00E443E4" w:rsidRDefault="008A60E5" w:rsidP="008A60E5">
            <w:pPr>
              <w:pStyle w:val="Prrafodelista"/>
              <w:numPr>
                <w:ilvl w:val="0"/>
                <w:numId w:val="17"/>
              </w:numPr>
              <w:rPr>
                <w:rFonts w:ascii="Arial" w:hAnsi="Arial" w:cs="Arial"/>
                <w:lang w:eastAsia="es-ES"/>
              </w:rPr>
            </w:pPr>
            <w:r w:rsidRPr="00E443E4">
              <w:rPr>
                <w:rFonts w:ascii="Arial" w:hAnsi="Arial" w:cs="Arial"/>
                <w:lang w:eastAsia="es-ES"/>
              </w:rPr>
              <w:t>Microsoft SQL Server.</w:t>
            </w:r>
          </w:p>
          <w:p w14:paraId="39FF5456" w14:textId="55C7BA99" w:rsidR="008A60E5" w:rsidRPr="00E443E4" w:rsidRDefault="008A60E5" w:rsidP="008A60E5">
            <w:pPr>
              <w:pStyle w:val="Prrafodelista"/>
              <w:numPr>
                <w:ilvl w:val="0"/>
                <w:numId w:val="17"/>
              </w:numPr>
              <w:rPr>
                <w:rFonts w:ascii="Arial" w:hAnsi="Arial" w:cs="Arial"/>
                <w:lang w:eastAsia="es-ES"/>
              </w:rPr>
            </w:pPr>
            <w:r w:rsidRPr="00E443E4">
              <w:rPr>
                <w:rFonts w:ascii="Arial" w:hAnsi="Arial" w:cs="Arial"/>
                <w:lang w:eastAsia="es-ES"/>
              </w:rPr>
              <w:t>PostgreSQL.</w:t>
            </w:r>
          </w:p>
        </w:tc>
        <w:tc>
          <w:tcPr>
            <w:tcW w:w="4185" w:type="dxa"/>
            <w:tcBorders>
              <w:top w:val="single" w:sz="4"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DD191C" w14:textId="77777777" w:rsidR="00792FE1" w:rsidRPr="00E443E4" w:rsidRDefault="00792FE1" w:rsidP="00792FE1">
            <w:pPr>
              <w:pStyle w:val="Prrafodelista"/>
              <w:numPr>
                <w:ilvl w:val="0"/>
                <w:numId w:val="17"/>
              </w:numPr>
              <w:rPr>
                <w:rFonts w:ascii="Arial" w:hAnsi="Arial" w:cs="Arial"/>
                <w:lang w:eastAsia="es-ES"/>
              </w:rPr>
            </w:pPr>
            <w:r w:rsidRPr="00E443E4">
              <w:rPr>
                <w:rFonts w:ascii="Arial" w:hAnsi="Arial" w:cs="Arial"/>
                <w:lang w:eastAsia="es-ES"/>
              </w:rPr>
              <w:t>MongoDB(documental).</w:t>
            </w:r>
          </w:p>
          <w:p w14:paraId="2965D009" w14:textId="41EAA390" w:rsidR="00792FE1" w:rsidRPr="00E443E4" w:rsidRDefault="00792FE1" w:rsidP="00792FE1">
            <w:pPr>
              <w:pStyle w:val="Prrafodelista"/>
              <w:numPr>
                <w:ilvl w:val="0"/>
                <w:numId w:val="17"/>
              </w:numPr>
              <w:rPr>
                <w:rFonts w:ascii="Arial" w:hAnsi="Arial" w:cs="Arial"/>
                <w:lang w:eastAsia="es-ES"/>
              </w:rPr>
            </w:pPr>
            <w:proofErr w:type="spellStart"/>
            <w:r w:rsidRPr="00E443E4">
              <w:rPr>
                <w:rFonts w:ascii="Arial" w:hAnsi="Arial" w:cs="Arial"/>
                <w:lang w:eastAsia="es-ES"/>
              </w:rPr>
              <w:t>Cassandra</w:t>
            </w:r>
            <w:proofErr w:type="spellEnd"/>
            <w:r w:rsidRPr="00E443E4">
              <w:rPr>
                <w:rFonts w:ascii="Arial" w:hAnsi="Arial" w:cs="Arial"/>
                <w:lang w:eastAsia="es-ES"/>
              </w:rPr>
              <w:t xml:space="preserve"> (C</w:t>
            </w:r>
            <w:r w:rsidR="00035D27" w:rsidRPr="00E443E4">
              <w:rPr>
                <w:rFonts w:ascii="Arial" w:hAnsi="Arial" w:cs="Arial"/>
                <w:lang w:eastAsia="es-ES"/>
              </w:rPr>
              <w:t>olumnar).</w:t>
            </w:r>
          </w:p>
          <w:p w14:paraId="13533A7E" w14:textId="2EC3C6A7" w:rsidR="00035D27" w:rsidRPr="00E443E4" w:rsidRDefault="00035D27" w:rsidP="00792FE1">
            <w:pPr>
              <w:pStyle w:val="Prrafodelista"/>
              <w:numPr>
                <w:ilvl w:val="0"/>
                <w:numId w:val="17"/>
              </w:numPr>
              <w:rPr>
                <w:rFonts w:ascii="Arial" w:hAnsi="Arial" w:cs="Arial"/>
                <w:lang w:eastAsia="es-ES"/>
              </w:rPr>
            </w:pPr>
            <w:r w:rsidRPr="00E443E4">
              <w:rPr>
                <w:rFonts w:ascii="Arial" w:hAnsi="Arial" w:cs="Arial"/>
                <w:lang w:eastAsia="es-ES"/>
              </w:rPr>
              <w:t>Redis(clave/valor).</w:t>
            </w:r>
          </w:p>
        </w:tc>
      </w:tr>
    </w:tbl>
    <w:p w14:paraId="53CDD7C3" w14:textId="77777777" w:rsidR="001E4A39" w:rsidRPr="00E443E4" w:rsidRDefault="001E4A39" w:rsidP="001E4A39">
      <w:pPr>
        <w:pStyle w:val="Prrafodelista"/>
        <w:ind w:left="0"/>
        <w:rPr>
          <w:rFonts w:ascii="Arial" w:hAnsi="Arial" w:cs="Arial"/>
          <w:b/>
          <w:bCs/>
          <w:lang w:eastAsia="es-ES"/>
        </w:rPr>
      </w:pPr>
    </w:p>
    <w:p w14:paraId="36C44895" w14:textId="77777777" w:rsidR="00E61974" w:rsidRPr="00E443E4" w:rsidRDefault="00E61974" w:rsidP="001E4A39">
      <w:pPr>
        <w:pStyle w:val="Prrafodelista"/>
        <w:numPr>
          <w:ilvl w:val="0"/>
          <w:numId w:val="6"/>
        </w:numPr>
        <w:rPr>
          <w:rFonts w:ascii="Arial" w:hAnsi="Arial" w:cs="Arial"/>
          <w:b/>
          <w:bCs/>
          <w:lang w:eastAsia="es-ES"/>
        </w:rPr>
        <w:sectPr w:rsidR="00E61974" w:rsidRPr="00E443E4" w:rsidSect="00E73E36">
          <w:pgSz w:w="16838" w:h="11906" w:orient="landscape"/>
          <w:pgMar w:top="720" w:right="890" w:bottom="720" w:left="720" w:header="709" w:footer="709" w:gutter="0"/>
          <w:cols w:space="708"/>
          <w:docGrid w:linePitch="360"/>
        </w:sectPr>
      </w:pPr>
    </w:p>
    <w:p w14:paraId="51062265" w14:textId="2B509C80" w:rsidR="001E4A39" w:rsidRPr="00E443E4" w:rsidRDefault="00C11B88" w:rsidP="001E4A39">
      <w:pPr>
        <w:pStyle w:val="Prrafodelista"/>
        <w:numPr>
          <w:ilvl w:val="0"/>
          <w:numId w:val="6"/>
        </w:numPr>
        <w:rPr>
          <w:rFonts w:ascii="Arial" w:hAnsi="Arial" w:cs="Arial"/>
          <w:lang w:eastAsia="es-ES"/>
        </w:rPr>
      </w:pPr>
      <w:r w:rsidRPr="00E443E4">
        <w:rPr>
          <w:rFonts w:ascii="Arial" w:hAnsi="Arial" w:cs="Arial"/>
          <w:b/>
          <w:bCs/>
          <w:lang w:eastAsia="es-ES"/>
        </w:rPr>
        <w:lastRenderedPageBreak/>
        <w:t>LOS SISTEMAS GESTORES DE BASES DE DATOS (SGBD o DBMS)</w:t>
      </w:r>
      <w:r w:rsidRPr="00E443E4">
        <w:rPr>
          <w:rFonts w:ascii="Arial" w:hAnsi="Arial" w:cs="Arial"/>
          <w:b/>
          <w:bCs/>
          <w:lang w:eastAsia="es-ES"/>
        </w:rPr>
        <w:br/>
      </w:r>
      <w:r w:rsidRPr="00E443E4">
        <w:rPr>
          <w:rFonts w:ascii="Arial" w:hAnsi="Arial" w:cs="Arial"/>
          <w:lang w:eastAsia="es-ES"/>
        </w:rPr>
        <w:t>Responder brevemente las siguientes preguntas:</w:t>
      </w:r>
    </w:p>
    <w:p w14:paraId="5440C917" w14:textId="5220501B" w:rsidR="001E4A39" w:rsidRPr="00E443E4" w:rsidRDefault="00C11B88" w:rsidP="001E4A39">
      <w:pPr>
        <w:pStyle w:val="Prrafodelista"/>
        <w:numPr>
          <w:ilvl w:val="2"/>
          <w:numId w:val="6"/>
        </w:numPr>
        <w:rPr>
          <w:rFonts w:ascii="Arial" w:hAnsi="Arial" w:cs="Arial"/>
          <w:b/>
          <w:bCs/>
          <w:lang w:eastAsia="es-ES"/>
        </w:rPr>
      </w:pPr>
      <w:r w:rsidRPr="00E443E4">
        <w:rPr>
          <w:rFonts w:ascii="Arial" w:hAnsi="Arial" w:cs="Arial"/>
          <w:b/>
          <w:bCs/>
          <w:lang w:eastAsia="es-ES"/>
        </w:rPr>
        <w:t xml:space="preserve">¿Qué diferencia existe entre un Sistema Gestor de Base de Datos y un Motor de Bases de </w:t>
      </w:r>
      <w:r w:rsidR="00A9032B" w:rsidRPr="00E443E4">
        <w:rPr>
          <w:rFonts w:ascii="Arial" w:hAnsi="Arial" w:cs="Arial"/>
          <w:b/>
          <w:bCs/>
          <w:lang w:eastAsia="es-ES"/>
        </w:rPr>
        <w:t>Datos?</w:t>
      </w:r>
    </w:p>
    <w:p w14:paraId="04B12473" w14:textId="3BB54D07" w:rsidR="00646763" w:rsidRPr="00E443E4" w:rsidRDefault="00FA4380" w:rsidP="009B0C13">
      <w:pPr>
        <w:pStyle w:val="Prrafodelista"/>
        <w:ind w:left="2160"/>
        <w:rPr>
          <w:rFonts w:ascii="Arial" w:hAnsi="Arial" w:cs="Arial"/>
          <w:lang w:eastAsia="es-ES"/>
        </w:rPr>
      </w:pPr>
      <w:r w:rsidRPr="00E443E4">
        <w:rPr>
          <w:rFonts w:ascii="Arial" w:hAnsi="Arial" w:cs="Arial"/>
          <w:lang w:eastAsia="es-ES"/>
        </w:rPr>
        <w:t xml:space="preserve">La Diferencia es que </w:t>
      </w:r>
      <w:r w:rsidRPr="00E443E4">
        <w:rPr>
          <w:rFonts w:ascii="Arial" w:hAnsi="Arial" w:cs="Arial"/>
          <w:b/>
          <w:bCs/>
          <w:lang w:eastAsia="es-ES"/>
        </w:rPr>
        <w:t>SGBD</w:t>
      </w:r>
      <w:r w:rsidRPr="00E443E4">
        <w:rPr>
          <w:rFonts w:ascii="Arial" w:hAnsi="Arial" w:cs="Arial"/>
          <w:lang w:eastAsia="es-ES"/>
        </w:rPr>
        <w:t xml:space="preserve"> (Sistema Gestor de Base de Datos) es un software completo que permite a los usuarios crear, mantener y acceder a una base de datos</w:t>
      </w:r>
      <w:r w:rsidR="0069088A" w:rsidRPr="00E443E4">
        <w:rPr>
          <w:rFonts w:ascii="Arial" w:hAnsi="Arial" w:cs="Arial"/>
          <w:lang w:eastAsia="es-ES"/>
        </w:rPr>
        <w:t>. Proporciona una interfaz, herramientas administrativas y otras funcionalidades.</w:t>
      </w:r>
    </w:p>
    <w:p w14:paraId="2BE096E6" w14:textId="77777777" w:rsidR="0069088A" w:rsidRPr="00E443E4" w:rsidRDefault="0069088A" w:rsidP="009B0C13">
      <w:pPr>
        <w:pStyle w:val="Prrafodelista"/>
        <w:ind w:left="2160"/>
        <w:rPr>
          <w:rFonts w:ascii="Arial" w:hAnsi="Arial" w:cs="Arial"/>
          <w:lang w:eastAsia="es-ES"/>
        </w:rPr>
      </w:pPr>
    </w:p>
    <w:p w14:paraId="1B9D27A6" w14:textId="45387EAE" w:rsidR="00494CE3" w:rsidRPr="00E443E4" w:rsidRDefault="00494CE3" w:rsidP="00A9032B">
      <w:pPr>
        <w:pStyle w:val="Prrafodelista"/>
        <w:ind w:left="2160"/>
        <w:rPr>
          <w:rFonts w:ascii="Arial" w:hAnsi="Arial" w:cs="Arial"/>
          <w:lang w:eastAsia="es-ES"/>
        </w:rPr>
      </w:pPr>
      <w:r w:rsidRPr="00E443E4">
        <w:rPr>
          <w:rFonts w:ascii="Arial" w:hAnsi="Arial" w:cs="Arial"/>
          <w:lang w:eastAsia="es-ES"/>
        </w:rPr>
        <w:t xml:space="preserve">Mientras que un </w:t>
      </w:r>
      <w:r w:rsidRPr="00E443E4">
        <w:rPr>
          <w:rFonts w:ascii="Arial" w:hAnsi="Arial" w:cs="Arial"/>
          <w:b/>
          <w:bCs/>
          <w:lang w:eastAsia="es-ES"/>
        </w:rPr>
        <w:t>Motors de Bases de Datos</w:t>
      </w:r>
      <w:r w:rsidR="002C6AFB" w:rsidRPr="00E443E4">
        <w:rPr>
          <w:rFonts w:ascii="Arial" w:hAnsi="Arial" w:cs="Arial"/>
          <w:lang w:eastAsia="es-ES"/>
        </w:rPr>
        <w:t xml:space="preserve"> es el núcleo del SGBD. Es el componente que realmente se encarga de gestionar y almacenar, la consulta </w:t>
      </w:r>
      <w:r w:rsidR="00D57E75" w:rsidRPr="00E443E4">
        <w:rPr>
          <w:rFonts w:ascii="Arial" w:hAnsi="Arial" w:cs="Arial"/>
          <w:lang w:eastAsia="es-ES"/>
        </w:rPr>
        <w:t xml:space="preserve">y la actualización de los datos en la base de datos. Es como el “corazón” </w:t>
      </w:r>
      <w:r w:rsidR="00A9032B" w:rsidRPr="00E443E4">
        <w:rPr>
          <w:rFonts w:ascii="Arial" w:hAnsi="Arial" w:cs="Arial"/>
          <w:lang w:eastAsia="es-ES"/>
        </w:rPr>
        <w:t>que hace el trabajo pesado, mientras que el SGBD es cuerpo entero con todas sus herramientas y características.</w:t>
      </w:r>
    </w:p>
    <w:p w14:paraId="1376877D" w14:textId="77777777" w:rsidR="00A9032B" w:rsidRPr="00E443E4" w:rsidRDefault="00A9032B" w:rsidP="00A9032B">
      <w:pPr>
        <w:pStyle w:val="Prrafodelista"/>
        <w:ind w:left="2160"/>
        <w:rPr>
          <w:rFonts w:ascii="Arial" w:hAnsi="Arial" w:cs="Arial"/>
          <w:lang w:eastAsia="es-ES"/>
        </w:rPr>
      </w:pPr>
    </w:p>
    <w:p w14:paraId="41F2A009" w14:textId="77777777" w:rsidR="003E5B6C" w:rsidRPr="00E443E4" w:rsidRDefault="00C11B88" w:rsidP="003E5B6C">
      <w:pPr>
        <w:pStyle w:val="Prrafodelista"/>
        <w:numPr>
          <w:ilvl w:val="2"/>
          <w:numId w:val="6"/>
        </w:numPr>
        <w:rPr>
          <w:rFonts w:ascii="Arial" w:hAnsi="Arial" w:cs="Arial"/>
          <w:b/>
          <w:bCs/>
          <w:lang w:eastAsia="es-ES"/>
        </w:rPr>
      </w:pPr>
      <w:r w:rsidRPr="00E443E4">
        <w:rPr>
          <w:rFonts w:ascii="Arial" w:hAnsi="Arial" w:cs="Arial"/>
          <w:b/>
          <w:bCs/>
          <w:lang w:eastAsia="es-ES"/>
        </w:rPr>
        <w:t>Explica a qué se refiere cada uno de los siguientes objetivos de los SGBD:</w:t>
      </w:r>
    </w:p>
    <w:p w14:paraId="13F23F8E" w14:textId="77777777" w:rsidR="003E5B6C" w:rsidRPr="00E443E4" w:rsidRDefault="003E5B6C" w:rsidP="003E5B6C">
      <w:pPr>
        <w:pStyle w:val="Prrafodelista"/>
        <w:rPr>
          <w:rFonts w:ascii="Arial" w:hAnsi="Arial" w:cs="Arial"/>
          <w:b/>
          <w:bCs/>
          <w:lang w:eastAsia="es-ES"/>
        </w:rPr>
      </w:pPr>
    </w:p>
    <w:p w14:paraId="345EB8A7" w14:textId="77777777" w:rsidR="003E5B6C"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Independencia física</w:t>
      </w:r>
      <w:r w:rsidR="003E5B6C" w:rsidRPr="00E443E4">
        <w:rPr>
          <w:rFonts w:ascii="Arial" w:hAnsi="Arial" w:cs="Arial"/>
          <w:b/>
          <w:bCs/>
          <w:lang w:eastAsia="es-ES"/>
        </w:rPr>
        <w:t>:</w:t>
      </w:r>
    </w:p>
    <w:p w14:paraId="0B685B69" w14:textId="5079E720" w:rsidR="00A40EDF" w:rsidRPr="00E443E4" w:rsidRDefault="00181EC9" w:rsidP="00A40EDF">
      <w:pPr>
        <w:pStyle w:val="Prrafodelista"/>
        <w:ind w:left="2880"/>
        <w:rPr>
          <w:rFonts w:ascii="Arial" w:hAnsi="Arial" w:cs="Arial"/>
          <w:lang w:eastAsia="es-ES"/>
        </w:rPr>
      </w:pPr>
      <w:r w:rsidRPr="00E443E4">
        <w:rPr>
          <w:rFonts w:ascii="Arial" w:hAnsi="Arial" w:cs="Arial"/>
          <w:lang w:eastAsia="es-ES"/>
        </w:rPr>
        <w:t xml:space="preserve">Las aplicaciones que acceden a la base de datos no necesitan saber como estan organizados los datos en el disco. Si mueves los datos en el </w:t>
      </w:r>
      <w:r w:rsidR="00891222" w:rsidRPr="00E443E4">
        <w:rPr>
          <w:rFonts w:ascii="Arial" w:hAnsi="Arial" w:cs="Arial"/>
          <w:lang w:eastAsia="es-ES"/>
        </w:rPr>
        <w:t>almacenamiento, la aplicación no se rompe.</w:t>
      </w:r>
    </w:p>
    <w:p w14:paraId="1B0FAB52" w14:textId="77777777" w:rsidR="00891222" w:rsidRPr="00E443E4" w:rsidRDefault="00891222" w:rsidP="00A40EDF">
      <w:pPr>
        <w:pStyle w:val="Prrafodelista"/>
        <w:ind w:left="2880"/>
        <w:rPr>
          <w:rFonts w:ascii="Arial" w:hAnsi="Arial" w:cs="Arial"/>
          <w:lang w:eastAsia="es-ES"/>
        </w:rPr>
      </w:pPr>
    </w:p>
    <w:p w14:paraId="27ECD945" w14:textId="77777777" w:rsidR="003E5B6C"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Independencia lógica</w:t>
      </w:r>
    </w:p>
    <w:p w14:paraId="16CAB375" w14:textId="2EC7E5A5" w:rsidR="00A40EDF" w:rsidRPr="00E443E4" w:rsidRDefault="00915011" w:rsidP="00A40EDF">
      <w:pPr>
        <w:pStyle w:val="Prrafodelista"/>
        <w:ind w:left="2880"/>
        <w:rPr>
          <w:rFonts w:ascii="Arial" w:hAnsi="Arial" w:cs="Arial"/>
          <w:lang w:eastAsia="es-ES"/>
        </w:rPr>
      </w:pPr>
      <w:r w:rsidRPr="00E443E4">
        <w:rPr>
          <w:rFonts w:ascii="Arial" w:hAnsi="Arial" w:cs="Arial"/>
          <w:lang w:eastAsia="es-ES"/>
        </w:rPr>
        <w:t>Si cambias la estructura de la base de datos</w:t>
      </w:r>
      <w:r w:rsidR="00AD4828" w:rsidRPr="00E443E4">
        <w:rPr>
          <w:rFonts w:ascii="Arial" w:hAnsi="Arial" w:cs="Arial"/>
          <w:lang w:eastAsia="es-ES"/>
        </w:rPr>
        <w:t xml:space="preserve"> </w:t>
      </w:r>
      <w:r w:rsidRPr="00E443E4">
        <w:rPr>
          <w:rFonts w:ascii="Arial" w:hAnsi="Arial" w:cs="Arial"/>
          <w:lang w:eastAsia="es-ES"/>
        </w:rPr>
        <w:t xml:space="preserve">(como agregar </w:t>
      </w:r>
      <w:r w:rsidR="009D6551" w:rsidRPr="00E443E4">
        <w:rPr>
          <w:rFonts w:ascii="Arial" w:hAnsi="Arial" w:cs="Arial"/>
          <w:lang w:eastAsia="es-ES"/>
        </w:rPr>
        <w:t>una nueva columna</w:t>
      </w:r>
      <w:r w:rsidRPr="00E443E4">
        <w:rPr>
          <w:rFonts w:ascii="Arial" w:hAnsi="Arial" w:cs="Arial"/>
          <w:lang w:eastAsia="es-ES"/>
        </w:rPr>
        <w:t>)</w:t>
      </w:r>
      <w:r w:rsidR="009D6551" w:rsidRPr="00E443E4">
        <w:rPr>
          <w:rFonts w:ascii="Arial" w:hAnsi="Arial" w:cs="Arial"/>
          <w:lang w:eastAsia="es-ES"/>
        </w:rPr>
        <w:t xml:space="preserve">, las aplicaciones antiguas no se ven afectadas </w:t>
      </w:r>
      <w:r w:rsidR="00AD4828" w:rsidRPr="00E443E4">
        <w:rPr>
          <w:rFonts w:ascii="Arial" w:hAnsi="Arial" w:cs="Arial"/>
          <w:lang w:eastAsia="es-ES"/>
        </w:rPr>
        <w:t>y siguen funcionando.</w:t>
      </w:r>
    </w:p>
    <w:p w14:paraId="5558126E" w14:textId="77777777" w:rsidR="00AD4828" w:rsidRPr="00E443E4" w:rsidRDefault="00AD4828" w:rsidP="00A40EDF">
      <w:pPr>
        <w:pStyle w:val="Prrafodelista"/>
        <w:ind w:left="2880"/>
        <w:rPr>
          <w:rFonts w:ascii="Arial" w:hAnsi="Arial" w:cs="Arial"/>
          <w:lang w:eastAsia="es-ES"/>
        </w:rPr>
      </w:pPr>
    </w:p>
    <w:p w14:paraId="15F53F49" w14:textId="77777777" w:rsidR="003E5B6C"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Integridad</w:t>
      </w:r>
    </w:p>
    <w:p w14:paraId="24F59E4F" w14:textId="21D2E97E" w:rsidR="00E40F3F" w:rsidRPr="00E443E4" w:rsidRDefault="00AD4828" w:rsidP="00E40F3F">
      <w:pPr>
        <w:pStyle w:val="Prrafodelista"/>
        <w:ind w:left="2880"/>
        <w:rPr>
          <w:rFonts w:ascii="Arial" w:hAnsi="Arial" w:cs="Arial"/>
          <w:lang w:eastAsia="es-ES"/>
        </w:rPr>
      </w:pPr>
      <w:r w:rsidRPr="00E443E4">
        <w:rPr>
          <w:rFonts w:ascii="Arial" w:hAnsi="Arial" w:cs="Arial"/>
          <w:lang w:eastAsia="es-ES"/>
        </w:rPr>
        <w:t>Asegura que los datos en la base de datos cumplan</w:t>
      </w:r>
      <w:r w:rsidR="00117C5B" w:rsidRPr="00E443E4">
        <w:rPr>
          <w:rFonts w:ascii="Arial" w:hAnsi="Arial" w:cs="Arial"/>
          <w:lang w:eastAsia="es-ES"/>
        </w:rPr>
        <w:t xml:space="preserve"> con reglas específicas (como que un número de teléfono tenga un formato valido)</w:t>
      </w:r>
    </w:p>
    <w:p w14:paraId="42C6E9DA" w14:textId="77777777" w:rsidR="00117C5B" w:rsidRPr="00E443E4" w:rsidRDefault="00117C5B" w:rsidP="00E40F3F">
      <w:pPr>
        <w:pStyle w:val="Prrafodelista"/>
        <w:ind w:left="2880"/>
        <w:rPr>
          <w:rFonts w:ascii="Arial" w:hAnsi="Arial" w:cs="Arial"/>
          <w:lang w:eastAsia="es-ES"/>
        </w:rPr>
      </w:pPr>
    </w:p>
    <w:p w14:paraId="448B051C" w14:textId="77777777" w:rsidR="003E5B6C"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Control de redundancia</w:t>
      </w:r>
    </w:p>
    <w:p w14:paraId="14CF2D84" w14:textId="2C0A125B" w:rsidR="00E40F3F" w:rsidRPr="00E443E4" w:rsidRDefault="00E74B98" w:rsidP="00E40F3F">
      <w:pPr>
        <w:pStyle w:val="Prrafodelista"/>
        <w:ind w:left="2880"/>
        <w:rPr>
          <w:rFonts w:ascii="Arial" w:hAnsi="Arial" w:cs="Arial"/>
          <w:lang w:eastAsia="es-ES"/>
        </w:rPr>
      </w:pPr>
      <w:r w:rsidRPr="00E443E4">
        <w:rPr>
          <w:rFonts w:ascii="Arial" w:hAnsi="Arial" w:cs="Arial"/>
          <w:lang w:eastAsia="es-ES"/>
        </w:rPr>
        <w:t>Evita la repetición innecesaria de datos, lo que ahorra espacio y previene inconsistencias.</w:t>
      </w:r>
    </w:p>
    <w:p w14:paraId="1E81AF30" w14:textId="77777777" w:rsidR="00E74B98" w:rsidRPr="00E443E4" w:rsidRDefault="00E74B98" w:rsidP="00E40F3F">
      <w:pPr>
        <w:pStyle w:val="Prrafodelista"/>
        <w:ind w:left="2880"/>
        <w:rPr>
          <w:rFonts w:ascii="Arial" w:hAnsi="Arial" w:cs="Arial"/>
          <w:lang w:eastAsia="es-ES"/>
        </w:rPr>
      </w:pPr>
    </w:p>
    <w:p w14:paraId="0BA00474" w14:textId="77777777" w:rsidR="00E40F3F" w:rsidRPr="00E443E4" w:rsidRDefault="00C11B88" w:rsidP="00693D96">
      <w:pPr>
        <w:pStyle w:val="Prrafodelista"/>
        <w:numPr>
          <w:ilvl w:val="3"/>
          <w:numId w:val="6"/>
        </w:numPr>
        <w:rPr>
          <w:rFonts w:ascii="Arial" w:hAnsi="Arial" w:cs="Arial"/>
          <w:b/>
          <w:bCs/>
          <w:lang w:eastAsia="es-ES"/>
        </w:rPr>
      </w:pPr>
      <w:r w:rsidRPr="00E443E4">
        <w:rPr>
          <w:rFonts w:ascii="Arial" w:hAnsi="Arial" w:cs="Arial"/>
          <w:b/>
          <w:bCs/>
          <w:lang w:eastAsia="es-ES"/>
        </w:rPr>
        <w:t>Control de concurrencia/simultaneidad</w:t>
      </w:r>
    </w:p>
    <w:p w14:paraId="2BE122E8" w14:textId="1C3491B2" w:rsidR="00E40F3F" w:rsidRPr="00E443E4" w:rsidRDefault="008860CD" w:rsidP="00E40F3F">
      <w:pPr>
        <w:pStyle w:val="Prrafodelista"/>
        <w:ind w:left="2880"/>
        <w:rPr>
          <w:rFonts w:ascii="Arial" w:hAnsi="Arial" w:cs="Arial"/>
          <w:lang w:eastAsia="es-ES"/>
        </w:rPr>
      </w:pPr>
      <w:r w:rsidRPr="00E443E4">
        <w:rPr>
          <w:rFonts w:ascii="Arial" w:hAnsi="Arial" w:cs="Arial"/>
          <w:lang w:eastAsia="es-ES"/>
        </w:rPr>
        <w:t>Cuando muchas personas o sistemas intentan acceder o modificar datos al mismo tiempo</w:t>
      </w:r>
      <w:r w:rsidR="001773DA" w:rsidRPr="00E443E4">
        <w:rPr>
          <w:rFonts w:ascii="Arial" w:hAnsi="Arial" w:cs="Arial"/>
          <w:lang w:eastAsia="es-ES"/>
        </w:rPr>
        <w:t>, este control se asegura que todo funcione sin errores no conflictos.</w:t>
      </w:r>
    </w:p>
    <w:p w14:paraId="3084386C" w14:textId="05118174" w:rsidR="000B5691" w:rsidRPr="00E443E4" w:rsidRDefault="00C11B88" w:rsidP="00693D96">
      <w:pPr>
        <w:pStyle w:val="Prrafodelista"/>
        <w:numPr>
          <w:ilvl w:val="3"/>
          <w:numId w:val="6"/>
        </w:numPr>
        <w:rPr>
          <w:rFonts w:ascii="Arial" w:hAnsi="Arial" w:cs="Arial"/>
          <w:b/>
          <w:bCs/>
          <w:lang w:eastAsia="es-ES"/>
        </w:rPr>
      </w:pPr>
      <w:r w:rsidRPr="00E443E4">
        <w:rPr>
          <w:rFonts w:ascii="Arial" w:hAnsi="Arial" w:cs="Arial"/>
          <w:b/>
          <w:bCs/>
          <w:lang w:eastAsia="es-ES"/>
        </w:rPr>
        <w:t>Respaldo</w:t>
      </w:r>
    </w:p>
    <w:p w14:paraId="3BB55375" w14:textId="4CF1F54B" w:rsidR="00E40F3F" w:rsidRPr="00E443E4" w:rsidRDefault="00CB33DD" w:rsidP="00E40F3F">
      <w:pPr>
        <w:pStyle w:val="Prrafodelista"/>
        <w:ind w:left="2880"/>
        <w:rPr>
          <w:rFonts w:ascii="Arial" w:hAnsi="Arial" w:cs="Arial"/>
          <w:lang w:eastAsia="es-ES"/>
        </w:rPr>
      </w:pPr>
      <w:r w:rsidRPr="00E443E4">
        <w:rPr>
          <w:rFonts w:ascii="Arial" w:hAnsi="Arial" w:cs="Arial"/>
          <w:lang w:eastAsia="es-ES"/>
        </w:rPr>
        <w:t xml:space="preserve">Se refiere a la capacidad de copiar y guardar los datos en caso de problemas, </w:t>
      </w:r>
      <w:r w:rsidR="004D79C7" w:rsidRPr="00E443E4">
        <w:rPr>
          <w:rFonts w:ascii="Arial" w:hAnsi="Arial" w:cs="Arial"/>
          <w:lang w:eastAsia="es-ES"/>
        </w:rPr>
        <w:t>para poder recuperarlos después.</w:t>
      </w:r>
    </w:p>
    <w:p w14:paraId="40CC4B11" w14:textId="77777777" w:rsidR="000B5691"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Seguridad</w:t>
      </w:r>
    </w:p>
    <w:p w14:paraId="3D55037A" w14:textId="3DA68AF5" w:rsidR="00E40F3F" w:rsidRPr="00E443E4" w:rsidRDefault="004D79C7" w:rsidP="00E40F3F">
      <w:pPr>
        <w:pStyle w:val="Prrafodelista"/>
        <w:ind w:left="2880"/>
        <w:rPr>
          <w:rFonts w:ascii="Arial" w:hAnsi="Arial" w:cs="Arial"/>
          <w:lang w:eastAsia="es-ES"/>
        </w:rPr>
      </w:pPr>
      <w:r w:rsidRPr="00E443E4">
        <w:rPr>
          <w:rFonts w:ascii="Arial" w:hAnsi="Arial" w:cs="Arial"/>
          <w:lang w:eastAsia="es-ES"/>
        </w:rPr>
        <w:t xml:space="preserve">Asegura que solos las personas </w:t>
      </w:r>
      <w:r w:rsidR="00F83B25" w:rsidRPr="00E443E4">
        <w:rPr>
          <w:rFonts w:ascii="Arial" w:hAnsi="Arial" w:cs="Arial"/>
          <w:lang w:eastAsia="es-ES"/>
        </w:rPr>
        <w:t>o sistemas autorizados puedan ver o modificar los datos.</w:t>
      </w:r>
    </w:p>
    <w:p w14:paraId="0D337DC3" w14:textId="5B755F0D" w:rsidR="001E4A39" w:rsidRPr="00E443E4" w:rsidRDefault="00C11B88" w:rsidP="003E5B6C">
      <w:pPr>
        <w:pStyle w:val="Prrafodelista"/>
        <w:numPr>
          <w:ilvl w:val="3"/>
          <w:numId w:val="6"/>
        </w:numPr>
        <w:rPr>
          <w:rFonts w:ascii="Arial" w:hAnsi="Arial" w:cs="Arial"/>
          <w:b/>
          <w:bCs/>
          <w:lang w:eastAsia="es-ES"/>
        </w:rPr>
      </w:pPr>
      <w:r w:rsidRPr="00E443E4">
        <w:rPr>
          <w:rFonts w:ascii="Arial" w:hAnsi="Arial" w:cs="Arial"/>
          <w:b/>
          <w:bCs/>
          <w:lang w:eastAsia="es-ES"/>
        </w:rPr>
        <w:t>Recuperación</w:t>
      </w:r>
    </w:p>
    <w:p w14:paraId="5D445D54" w14:textId="7DE71B68" w:rsidR="000B5691" w:rsidRPr="00E443E4" w:rsidRDefault="00F83B25" w:rsidP="000B5691">
      <w:pPr>
        <w:pStyle w:val="Prrafodelista"/>
        <w:ind w:left="2880"/>
        <w:rPr>
          <w:rFonts w:ascii="Arial" w:hAnsi="Arial" w:cs="Arial"/>
          <w:lang w:eastAsia="es-ES"/>
        </w:rPr>
      </w:pPr>
      <w:r w:rsidRPr="00E443E4">
        <w:rPr>
          <w:rFonts w:ascii="Arial" w:hAnsi="Arial" w:cs="Arial"/>
          <w:lang w:eastAsia="es-ES"/>
        </w:rPr>
        <w:t>Si algo sale mal, como un fallo de energía o error de sistema</w:t>
      </w:r>
      <w:r w:rsidR="00D9291E" w:rsidRPr="00E443E4">
        <w:rPr>
          <w:rFonts w:ascii="Arial" w:hAnsi="Arial" w:cs="Arial"/>
          <w:lang w:eastAsia="es-ES"/>
        </w:rPr>
        <w:t>, esta función permite que la base de datos vuelva a un estado anterior y seguro.</w:t>
      </w:r>
    </w:p>
    <w:p w14:paraId="53187238" w14:textId="77777777" w:rsidR="00D9291E" w:rsidRPr="00E443E4" w:rsidRDefault="00D9291E" w:rsidP="000B5691">
      <w:pPr>
        <w:pStyle w:val="Prrafodelista"/>
        <w:ind w:left="2880"/>
        <w:rPr>
          <w:rFonts w:ascii="Arial" w:hAnsi="Arial" w:cs="Arial"/>
          <w:lang w:eastAsia="es-ES"/>
        </w:rPr>
      </w:pPr>
    </w:p>
    <w:p w14:paraId="4EE2259F" w14:textId="77777777" w:rsidR="00064F77" w:rsidRPr="00E443E4" w:rsidRDefault="00064F77" w:rsidP="000B5691">
      <w:pPr>
        <w:pStyle w:val="Prrafodelista"/>
        <w:ind w:left="2880"/>
        <w:rPr>
          <w:rFonts w:ascii="Arial" w:hAnsi="Arial" w:cs="Arial"/>
          <w:lang w:eastAsia="es-ES"/>
        </w:rPr>
      </w:pPr>
    </w:p>
    <w:p w14:paraId="680D96BD" w14:textId="77777777" w:rsidR="00064F77" w:rsidRPr="00E443E4" w:rsidRDefault="00064F77" w:rsidP="000B5691">
      <w:pPr>
        <w:pStyle w:val="Prrafodelista"/>
        <w:ind w:left="2880"/>
        <w:rPr>
          <w:rFonts w:ascii="Arial" w:hAnsi="Arial" w:cs="Arial"/>
          <w:lang w:eastAsia="es-ES"/>
        </w:rPr>
      </w:pPr>
    </w:p>
    <w:p w14:paraId="3B53332C" w14:textId="77777777" w:rsidR="00064F77" w:rsidRPr="00E443E4" w:rsidRDefault="00064F77" w:rsidP="000B5691">
      <w:pPr>
        <w:pStyle w:val="Prrafodelista"/>
        <w:ind w:left="2880"/>
        <w:rPr>
          <w:rFonts w:ascii="Arial" w:hAnsi="Arial" w:cs="Arial"/>
          <w:lang w:eastAsia="es-ES"/>
        </w:rPr>
      </w:pPr>
    </w:p>
    <w:p w14:paraId="5F4AA75C" w14:textId="77777777" w:rsidR="00064F77" w:rsidRPr="00E443E4" w:rsidRDefault="00064F77" w:rsidP="000B5691">
      <w:pPr>
        <w:pStyle w:val="Prrafodelista"/>
        <w:ind w:left="2880"/>
        <w:rPr>
          <w:rFonts w:ascii="Arial" w:hAnsi="Arial" w:cs="Arial"/>
          <w:lang w:eastAsia="es-ES"/>
        </w:rPr>
      </w:pPr>
    </w:p>
    <w:p w14:paraId="744AD60F" w14:textId="77777777" w:rsidR="00064F77" w:rsidRPr="00E443E4" w:rsidRDefault="00064F77" w:rsidP="000B5691">
      <w:pPr>
        <w:pStyle w:val="Prrafodelista"/>
        <w:ind w:left="2880"/>
        <w:rPr>
          <w:rFonts w:ascii="Arial" w:hAnsi="Arial" w:cs="Arial"/>
          <w:lang w:eastAsia="es-ES"/>
        </w:rPr>
      </w:pPr>
    </w:p>
    <w:p w14:paraId="7543901A" w14:textId="77777777" w:rsidR="00064F77" w:rsidRPr="00E443E4" w:rsidRDefault="00064F77" w:rsidP="000B5691">
      <w:pPr>
        <w:pStyle w:val="Prrafodelista"/>
        <w:ind w:left="2880"/>
        <w:rPr>
          <w:rFonts w:ascii="Arial" w:hAnsi="Arial" w:cs="Arial"/>
          <w:lang w:eastAsia="es-ES"/>
        </w:rPr>
      </w:pPr>
    </w:p>
    <w:p w14:paraId="51736826" w14:textId="77777777" w:rsidR="00064F77" w:rsidRPr="00E443E4" w:rsidRDefault="00064F77" w:rsidP="000B5691">
      <w:pPr>
        <w:pStyle w:val="Prrafodelista"/>
        <w:ind w:left="2880"/>
        <w:rPr>
          <w:rFonts w:ascii="Arial" w:hAnsi="Arial" w:cs="Arial"/>
          <w:lang w:eastAsia="es-ES"/>
        </w:rPr>
      </w:pPr>
    </w:p>
    <w:p w14:paraId="08B5C0FD" w14:textId="1EBE7FA4" w:rsidR="00C11B88" w:rsidRPr="00E443E4" w:rsidRDefault="00C11B88" w:rsidP="001E4A39">
      <w:pPr>
        <w:pStyle w:val="Prrafodelista"/>
        <w:numPr>
          <w:ilvl w:val="2"/>
          <w:numId w:val="6"/>
        </w:numPr>
        <w:rPr>
          <w:rFonts w:ascii="Arial" w:hAnsi="Arial" w:cs="Arial"/>
          <w:b/>
          <w:bCs/>
          <w:lang w:eastAsia="es-ES"/>
        </w:rPr>
      </w:pPr>
      <w:r w:rsidRPr="00E443E4">
        <w:rPr>
          <w:rFonts w:ascii="Arial" w:hAnsi="Arial" w:cs="Arial"/>
          <w:b/>
          <w:bCs/>
          <w:lang w:eastAsia="es-ES"/>
        </w:rPr>
        <w:lastRenderedPageBreak/>
        <w:t>Enumera las funciones de un administrador de Base De Datos (DBA)</w:t>
      </w:r>
    </w:p>
    <w:p w14:paraId="30E0EF7B" w14:textId="47C1568E" w:rsidR="006B6937" w:rsidRPr="000C7F68" w:rsidRDefault="001E18F5" w:rsidP="001E18F5">
      <w:pPr>
        <w:pStyle w:val="Prrafodelista"/>
        <w:numPr>
          <w:ilvl w:val="0"/>
          <w:numId w:val="21"/>
        </w:numPr>
        <w:ind w:left="2880"/>
        <w:rPr>
          <w:rStyle w:val="Textoennegrita"/>
        </w:rPr>
      </w:pPr>
      <w:r w:rsidRPr="000C7F68">
        <w:rPr>
          <w:rStyle w:val="Textoennegrita"/>
        </w:rPr>
        <w:t>instalar</w:t>
      </w:r>
      <w:r w:rsidR="00064F77" w:rsidRPr="000C7F68">
        <w:rPr>
          <w:rStyle w:val="Textoennegrita"/>
        </w:rPr>
        <w:t xml:space="preserve"> y configurar el SGBD: </w:t>
      </w:r>
    </w:p>
    <w:p w14:paraId="13D3F304" w14:textId="26193A5E" w:rsidR="00064F77" w:rsidRPr="00E443E4" w:rsidRDefault="00064F77" w:rsidP="001E18F5">
      <w:pPr>
        <w:pStyle w:val="Prrafodelista"/>
        <w:ind w:left="2880"/>
        <w:rPr>
          <w:rFonts w:ascii="Arial" w:hAnsi="Arial" w:cs="Arial"/>
        </w:rPr>
      </w:pPr>
      <w:r w:rsidRPr="00E443E4">
        <w:rPr>
          <w:rFonts w:ascii="Arial" w:hAnsi="Arial" w:cs="Arial"/>
        </w:rPr>
        <w:t>El DBA decide qué software de base de datos usar y cómo configurarlo.</w:t>
      </w:r>
    </w:p>
    <w:p w14:paraId="5BC9BA86" w14:textId="77777777" w:rsidR="006B6937" w:rsidRPr="000C7F68" w:rsidRDefault="00064F77" w:rsidP="001E18F5">
      <w:pPr>
        <w:pStyle w:val="Prrafodelista"/>
        <w:numPr>
          <w:ilvl w:val="0"/>
          <w:numId w:val="21"/>
        </w:numPr>
        <w:ind w:left="2880"/>
        <w:rPr>
          <w:rStyle w:val="Textoennegrita"/>
        </w:rPr>
      </w:pPr>
      <w:r w:rsidRPr="000C7F68">
        <w:rPr>
          <w:rStyle w:val="Textoennegrita"/>
        </w:rPr>
        <w:t xml:space="preserve">Mantenimiento: </w:t>
      </w:r>
    </w:p>
    <w:p w14:paraId="451EA683" w14:textId="40501887" w:rsidR="00064F77" w:rsidRPr="00E443E4" w:rsidRDefault="00064F77" w:rsidP="001E18F5">
      <w:pPr>
        <w:pStyle w:val="Prrafodelista"/>
        <w:ind w:left="2880"/>
        <w:rPr>
          <w:rFonts w:ascii="Arial" w:hAnsi="Arial" w:cs="Arial"/>
        </w:rPr>
      </w:pPr>
      <w:proofErr w:type="gramStart"/>
      <w:r w:rsidRPr="00E443E4">
        <w:rPr>
          <w:rFonts w:ascii="Arial" w:hAnsi="Arial" w:cs="Arial"/>
        </w:rPr>
        <w:t>Asegurar</w:t>
      </w:r>
      <w:proofErr w:type="gramEnd"/>
      <w:r w:rsidRPr="00E443E4">
        <w:rPr>
          <w:rFonts w:ascii="Arial" w:hAnsi="Arial" w:cs="Arial"/>
        </w:rPr>
        <w:t xml:space="preserve"> que la base de datos funciona correctamente y realizar tareas como </w:t>
      </w:r>
      <w:proofErr w:type="spellStart"/>
      <w:r w:rsidRPr="00E443E4">
        <w:rPr>
          <w:rFonts w:ascii="Arial" w:hAnsi="Arial" w:cs="Arial"/>
        </w:rPr>
        <w:t>backups</w:t>
      </w:r>
      <w:proofErr w:type="spellEnd"/>
      <w:r w:rsidRPr="00E443E4">
        <w:rPr>
          <w:rFonts w:ascii="Arial" w:hAnsi="Arial" w:cs="Arial"/>
        </w:rPr>
        <w:t xml:space="preserve"> y optimizaciones.</w:t>
      </w:r>
    </w:p>
    <w:p w14:paraId="20C3ED1C" w14:textId="77777777" w:rsidR="006B6937" w:rsidRPr="000C7F68" w:rsidRDefault="00064F77" w:rsidP="001E18F5">
      <w:pPr>
        <w:pStyle w:val="Prrafodelista"/>
        <w:numPr>
          <w:ilvl w:val="0"/>
          <w:numId w:val="21"/>
        </w:numPr>
        <w:ind w:left="2880"/>
        <w:rPr>
          <w:rStyle w:val="Textoennegrita"/>
        </w:rPr>
      </w:pPr>
      <w:r w:rsidRPr="000C7F68">
        <w:rPr>
          <w:rStyle w:val="Textoennegrita"/>
        </w:rPr>
        <w:t xml:space="preserve">Seguridad: </w:t>
      </w:r>
    </w:p>
    <w:p w14:paraId="43E6C30F" w14:textId="65058B75" w:rsidR="00064F77" w:rsidRPr="00E443E4" w:rsidRDefault="00064F77" w:rsidP="001E18F5">
      <w:pPr>
        <w:pStyle w:val="Prrafodelista"/>
        <w:ind w:left="2880"/>
        <w:rPr>
          <w:rFonts w:ascii="Arial" w:hAnsi="Arial" w:cs="Arial"/>
        </w:rPr>
      </w:pPr>
      <w:r w:rsidRPr="00E443E4">
        <w:rPr>
          <w:rFonts w:ascii="Arial" w:hAnsi="Arial" w:cs="Arial"/>
        </w:rPr>
        <w:t>Configurar permisos, roles y autenticaciones para controlar quién accede a la base de datos y qué puede hacer.</w:t>
      </w:r>
    </w:p>
    <w:p w14:paraId="26D563CE" w14:textId="77777777" w:rsidR="006B6937" w:rsidRPr="000C7F68" w:rsidRDefault="00064F77" w:rsidP="001E18F5">
      <w:pPr>
        <w:pStyle w:val="Prrafodelista"/>
        <w:numPr>
          <w:ilvl w:val="0"/>
          <w:numId w:val="21"/>
        </w:numPr>
        <w:ind w:left="2880"/>
        <w:rPr>
          <w:rStyle w:val="Textoennegrita"/>
        </w:rPr>
      </w:pPr>
      <w:r w:rsidRPr="000C7F68">
        <w:rPr>
          <w:rStyle w:val="Textoennegrita"/>
        </w:rPr>
        <w:t>Monitorización:</w:t>
      </w:r>
    </w:p>
    <w:p w14:paraId="06D5FDA1" w14:textId="63629227" w:rsidR="00064F77" w:rsidRPr="00E443E4" w:rsidRDefault="00064F77" w:rsidP="001E18F5">
      <w:pPr>
        <w:pStyle w:val="Prrafodelista"/>
        <w:ind w:left="2880"/>
        <w:rPr>
          <w:rFonts w:ascii="Arial" w:hAnsi="Arial" w:cs="Arial"/>
        </w:rPr>
      </w:pPr>
      <w:r w:rsidRPr="00E443E4">
        <w:rPr>
          <w:rFonts w:ascii="Arial" w:hAnsi="Arial" w:cs="Arial"/>
        </w:rPr>
        <w:t>Vigilar el rendimiento de la base de datos, detectar cuellos de botella y solucionar problemas.</w:t>
      </w:r>
    </w:p>
    <w:p w14:paraId="74B73BC8" w14:textId="77777777" w:rsidR="006B6937" w:rsidRPr="000C7F68" w:rsidRDefault="00064F77" w:rsidP="001E18F5">
      <w:pPr>
        <w:pStyle w:val="Prrafodelista"/>
        <w:numPr>
          <w:ilvl w:val="0"/>
          <w:numId w:val="21"/>
        </w:numPr>
        <w:ind w:left="2880"/>
        <w:rPr>
          <w:rStyle w:val="Textoennegrita"/>
        </w:rPr>
      </w:pPr>
      <w:proofErr w:type="spellStart"/>
      <w:r w:rsidRPr="000C7F68">
        <w:rPr>
          <w:rStyle w:val="Textoennegrita"/>
        </w:rPr>
        <w:t>Backup</w:t>
      </w:r>
      <w:proofErr w:type="spellEnd"/>
      <w:r w:rsidRPr="000C7F68">
        <w:rPr>
          <w:rStyle w:val="Textoennegrita"/>
        </w:rPr>
        <w:t xml:space="preserve"> y recuperación: </w:t>
      </w:r>
    </w:p>
    <w:p w14:paraId="5A6FC189" w14:textId="1BD17F26" w:rsidR="00064F77" w:rsidRPr="00E443E4" w:rsidRDefault="001E18F5" w:rsidP="001E18F5">
      <w:pPr>
        <w:pStyle w:val="Prrafodelista"/>
        <w:ind w:left="2880"/>
        <w:rPr>
          <w:rFonts w:ascii="Arial" w:hAnsi="Arial" w:cs="Arial"/>
        </w:rPr>
      </w:pPr>
      <w:r w:rsidRPr="00E443E4">
        <w:rPr>
          <w:rFonts w:ascii="Arial" w:hAnsi="Arial" w:cs="Arial"/>
        </w:rPr>
        <w:t>C</w:t>
      </w:r>
      <w:r w:rsidR="00064F77" w:rsidRPr="00E443E4">
        <w:rPr>
          <w:rFonts w:ascii="Arial" w:hAnsi="Arial" w:cs="Arial"/>
        </w:rPr>
        <w:t>rear copias de seguridad regularmente y estar preparado para recuperar datos en caso de fallos.</w:t>
      </w:r>
    </w:p>
    <w:p w14:paraId="73B86DA3" w14:textId="77777777" w:rsidR="001E18F5" w:rsidRPr="000C7F68" w:rsidRDefault="00064F77" w:rsidP="001E18F5">
      <w:pPr>
        <w:pStyle w:val="Prrafodelista"/>
        <w:numPr>
          <w:ilvl w:val="0"/>
          <w:numId w:val="21"/>
        </w:numPr>
        <w:ind w:left="2880"/>
        <w:rPr>
          <w:rStyle w:val="Textoennegrita"/>
        </w:rPr>
      </w:pPr>
      <w:r w:rsidRPr="000C7F68">
        <w:rPr>
          <w:rStyle w:val="Textoennegrita"/>
        </w:rPr>
        <w:t xml:space="preserve">Diseño y modelado: </w:t>
      </w:r>
    </w:p>
    <w:p w14:paraId="0C607984" w14:textId="4F07A7AD" w:rsidR="00064F77" w:rsidRPr="00E443E4" w:rsidRDefault="00064F77" w:rsidP="001E18F5">
      <w:pPr>
        <w:pStyle w:val="Prrafodelista"/>
        <w:ind w:left="2880"/>
        <w:rPr>
          <w:rFonts w:ascii="Arial" w:hAnsi="Arial" w:cs="Arial"/>
        </w:rPr>
      </w:pPr>
      <w:r w:rsidRPr="00E443E4">
        <w:rPr>
          <w:rFonts w:ascii="Arial" w:hAnsi="Arial" w:cs="Arial"/>
        </w:rPr>
        <w:t>A veces, el DBA ayuda a diseñar la estructura de la base de datos, asegurando que sea eficiente y cumpla con las necesidades del negocio.</w:t>
      </w:r>
    </w:p>
    <w:p w14:paraId="73900916" w14:textId="77777777" w:rsidR="001E18F5" w:rsidRPr="000C7F68" w:rsidRDefault="00064F77" w:rsidP="001E18F5">
      <w:pPr>
        <w:pStyle w:val="Prrafodelista"/>
        <w:numPr>
          <w:ilvl w:val="0"/>
          <w:numId w:val="21"/>
        </w:numPr>
        <w:ind w:left="2880"/>
        <w:rPr>
          <w:rStyle w:val="Textoennegrita"/>
        </w:rPr>
      </w:pPr>
      <w:r w:rsidRPr="000C7F68">
        <w:rPr>
          <w:rStyle w:val="Textoennegrita"/>
        </w:rPr>
        <w:t>Actualizaciones:</w:t>
      </w:r>
    </w:p>
    <w:p w14:paraId="6C228123" w14:textId="77B98175" w:rsidR="00064F77" w:rsidRPr="00E443E4" w:rsidRDefault="00064F77" w:rsidP="001E18F5">
      <w:pPr>
        <w:pStyle w:val="Prrafodelista"/>
        <w:ind w:left="2880"/>
        <w:rPr>
          <w:rFonts w:ascii="Arial" w:hAnsi="Arial" w:cs="Arial"/>
        </w:rPr>
      </w:pPr>
      <w:r w:rsidRPr="00E443E4">
        <w:rPr>
          <w:rFonts w:ascii="Arial" w:hAnsi="Arial" w:cs="Arial"/>
        </w:rPr>
        <w:t>Mantener el SGBD actualizado, instalando nuevas versiones o parches cuando sea necesario.</w:t>
      </w:r>
    </w:p>
    <w:p w14:paraId="706B5525" w14:textId="77777777" w:rsidR="001E18F5" w:rsidRPr="000C7F68" w:rsidRDefault="00064F77" w:rsidP="001E18F5">
      <w:pPr>
        <w:pStyle w:val="Prrafodelista"/>
        <w:numPr>
          <w:ilvl w:val="0"/>
          <w:numId w:val="21"/>
        </w:numPr>
        <w:ind w:left="2880"/>
        <w:rPr>
          <w:rStyle w:val="Textoennegrita"/>
        </w:rPr>
      </w:pPr>
      <w:r w:rsidRPr="000C7F68">
        <w:rPr>
          <w:rStyle w:val="Textoennegrita"/>
        </w:rPr>
        <w:t xml:space="preserve">Consultoría: </w:t>
      </w:r>
    </w:p>
    <w:p w14:paraId="02C100CC" w14:textId="1B85A082" w:rsidR="00064F77" w:rsidRPr="00E443E4" w:rsidRDefault="00064F77" w:rsidP="001E18F5">
      <w:pPr>
        <w:pStyle w:val="Prrafodelista"/>
        <w:ind w:left="2880"/>
        <w:rPr>
          <w:rFonts w:ascii="Arial" w:hAnsi="Arial" w:cs="Arial"/>
        </w:rPr>
      </w:pPr>
      <w:r w:rsidRPr="00E443E4">
        <w:rPr>
          <w:rFonts w:ascii="Arial" w:hAnsi="Arial" w:cs="Arial"/>
        </w:rPr>
        <w:t>Asesorar a otros departamentos o equipos sobre cómo utilizar la base de datos de manera eficiente.</w:t>
      </w:r>
    </w:p>
    <w:p w14:paraId="38FDDA6D" w14:textId="77777777" w:rsidR="001E18F5" w:rsidRPr="00E443E4" w:rsidRDefault="001E18F5" w:rsidP="001E18F5">
      <w:pPr>
        <w:pStyle w:val="Prrafodelista"/>
        <w:ind w:left="2880"/>
        <w:rPr>
          <w:rFonts w:ascii="Arial" w:hAnsi="Arial" w:cs="Arial"/>
        </w:rPr>
      </w:pPr>
    </w:p>
    <w:p w14:paraId="16A971BF" w14:textId="241530DA" w:rsidR="001E18F5" w:rsidRPr="00E443E4" w:rsidRDefault="00722D81" w:rsidP="001E18F5">
      <w:pPr>
        <w:pStyle w:val="Prrafodelista"/>
        <w:ind w:left="2880"/>
        <w:rPr>
          <w:rFonts w:ascii="Arial" w:hAnsi="Arial" w:cs="Arial"/>
        </w:rPr>
      </w:pPr>
      <w:r w:rsidRPr="00E443E4">
        <w:rPr>
          <w:rFonts w:ascii="Arial" w:hAnsi="Arial" w:cs="Arial"/>
        </w:rPr>
        <w:t>Estas serian las responsabilidades generales</w:t>
      </w:r>
      <w:r w:rsidR="00CC1F79" w:rsidRPr="00E443E4">
        <w:rPr>
          <w:rFonts w:ascii="Arial" w:hAnsi="Arial" w:cs="Arial"/>
        </w:rPr>
        <w:t>, este ROL puede cambiar o variar según la organización o Entidad, tambié</w:t>
      </w:r>
      <w:r w:rsidR="00115F10" w:rsidRPr="00E443E4">
        <w:rPr>
          <w:rFonts w:ascii="Arial" w:hAnsi="Arial" w:cs="Arial"/>
        </w:rPr>
        <w:t xml:space="preserve">n según el tamaño del sistema de la base de datos </w:t>
      </w:r>
      <w:r w:rsidR="001F0127" w:rsidRPr="00E443E4">
        <w:rPr>
          <w:rFonts w:ascii="Arial" w:hAnsi="Arial" w:cs="Arial"/>
        </w:rPr>
        <w:t>que se administra.</w:t>
      </w:r>
    </w:p>
    <w:p w14:paraId="61D4D80A" w14:textId="77777777" w:rsidR="001E4A39" w:rsidRPr="00E443E4" w:rsidRDefault="001E4A39" w:rsidP="001E4A39">
      <w:pPr>
        <w:pStyle w:val="Prrafodelista"/>
        <w:ind w:left="2160"/>
        <w:rPr>
          <w:rFonts w:ascii="Arial" w:hAnsi="Arial" w:cs="Arial"/>
          <w:lang w:eastAsia="es-ES"/>
        </w:rPr>
      </w:pPr>
    </w:p>
    <w:p w14:paraId="6DD9A178" w14:textId="77777777" w:rsidR="001E4A39" w:rsidRPr="00E443E4" w:rsidRDefault="00C11B88" w:rsidP="001E4A39">
      <w:pPr>
        <w:pStyle w:val="Prrafodelista"/>
        <w:numPr>
          <w:ilvl w:val="0"/>
          <w:numId w:val="7"/>
        </w:numPr>
        <w:rPr>
          <w:rFonts w:ascii="Arial" w:hAnsi="Arial" w:cs="Arial"/>
          <w:lang w:eastAsia="es-ES"/>
        </w:rPr>
      </w:pPr>
      <w:r w:rsidRPr="00E443E4">
        <w:rPr>
          <w:rFonts w:ascii="Arial" w:hAnsi="Arial" w:cs="Arial"/>
          <w:b/>
          <w:bCs/>
          <w:lang w:eastAsia="es-ES"/>
        </w:rPr>
        <w:t>LA ARQUITECTURA ANSI/SPARC</w:t>
      </w:r>
    </w:p>
    <w:p w14:paraId="4633DD7E" w14:textId="6E4E9939" w:rsidR="001E4A39" w:rsidRPr="00E443E4" w:rsidRDefault="00C11B88" w:rsidP="001E4A39">
      <w:pPr>
        <w:pStyle w:val="Prrafodelista"/>
        <w:numPr>
          <w:ilvl w:val="2"/>
          <w:numId w:val="7"/>
        </w:numPr>
        <w:rPr>
          <w:rFonts w:ascii="Arial" w:hAnsi="Arial" w:cs="Arial"/>
          <w:b/>
          <w:bCs/>
          <w:lang w:eastAsia="es-ES"/>
        </w:rPr>
      </w:pPr>
      <w:r w:rsidRPr="00E443E4">
        <w:rPr>
          <w:rFonts w:ascii="Arial" w:hAnsi="Arial" w:cs="Arial"/>
          <w:b/>
          <w:bCs/>
          <w:lang w:eastAsia="es-ES"/>
        </w:rPr>
        <w:t>Explica brevemente el objetivo del estándar ANSI/X3/</w:t>
      </w:r>
      <w:proofErr w:type="gramStart"/>
      <w:r w:rsidRPr="00E443E4">
        <w:rPr>
          <w:rFonts w:ascii="Arial" w:hAnsi="Arial" w:cs="Arial"/>
          <w:b/>
          <w:bCs/>
          <w:lang w:eastAsia="es-ES"/>
        </w:rPr>
        <w:t>SPARC</w:t>
      </w:r>
      <w:proofErr w:type="gramEnd"/>
      <w:r w:rsidRPr="00E443E4">
        <w:rPr>
          <w:rFonts w:ascii="Arial" w:hAnsi="Arial" w:cs="Arial"/>
          <w:b/>
          <w:bCs/>
          <w:lang w:eastAsia="es-ES"/>
        </w:rPr>
        <w:t xml:space="preserve"> así como cada nivel de esta arquitectura: interna, conceptual y externa. Incluye una ilustración </w:t>
      </w:r>
      <w:proofErr w:type="gramStart"/>
      <w:r w:rsidR="00923CA8" w:rsidRPr="00E443E4">
        <w:rPr>
          <w:rFonts w:ascii="Arial" w:hAnsi="Arial" w:cs="Arial"/>
          <w:b/>
          <w:bCs/>
          <w:lang w:eastAsia="es-ES"/>
        </w:rPr>
        <w:t>del mismo</w:t>
      </w:r>
      <w:proofErr w:type="gramEnd"/>
      <w:r w:rsidRPr="00E443E4">
        <w:rPr>
          <w:rFonts w:ascii="Arial" w:hAnsi="Arial" w:cs="Arial"/>
          <w:b/>
          <w:bCs/>
          <w:lang w:eastAsia="es-ES"/>
        </w:rPr>
        <w:t>.</w:t>
      </w:r>
    </w:p>
    <w:p w14:paraId="46378314" w14:textId="77777777" w:rsidR="00814D1F" w:rsidRPr="00E443E4" w:rsidRDefault="00814D1F" w:rsidP="00814D1F">
      <w:pPr>
        <w:ind w:left="2832"/>
        <w:rPr>
          <w:rFonts w:ascii="Arial" w:hAnsi="Arial" w:cs="Arial"/>
        </w:rPr>
      </w:pPr>
      <w:r w:rsidRPr="00E443E4">
        <w:rPr>
          <w:rFonts w:ascii="Arial" w:hAnsi="Arial" w:cs="Arial"/>
        </w:rPr>
        <w:t xml:space="preserve">El estándar ANSI/X3/SPARC, propuesto por el </w:t>
      </w:r>
      <w:proofErr w:type="spellStart"/>
      <w:r w:rsidRPr="00E443E4">
        <w:rPr>
          <w:rFonts w:ascii="Arial" w:hAnsi="Arial" w:cs="Arial"/>
        </w:rPr>
        <w:t>Committee</w:t>
      </w:r>
      <w:proofErr w:type="spellEnd"/>
      <w:r w:rsidRPr="00E443E4">
        <w:rPr>
          <w:rFonts w:ascii="Arial" w:hAnsi="Arial" w:cs="Arial"/>
        </w:rPr>
        <w:t xml:space="preserve"> </w:t>
      </w:r>
      <w:proofErr w:type="spellStart"/>
      <w:r w:rsidRPr="00E443E4">
        <w:rPr>
          <w:rFonts w:ascii="Arial" w:hAnsi="Arial" w:cs="Arial"/>
        </w:rPr>
        <w:t>on</w:t>
      </w:r>
      <w:proofErr w:type="spellEnd"/>
      <w:r w:rsidRPr="00E443E4">
        <w:rPr>
          <w:rFonts w:ascii="Arial" w:hAnsi="Arial" w:cs="Arial"/>
        </w:rPr>
        <w:t xml:space="preserve"> Data </w:t>
      </w:r>
      <w:proofErr w:type="spellStart"/>
      <w:r w:rsidRPr="00E443E4">
        <w:rPr>
          <w:rFonts w:ascii="Arial" w:hAnsi="Arial" w:cs="Arial"/>
        </w:rPr>
        <w:t>Systems</w:t>
      </w:r>
      <w:proofErr w:type="spellEnd"/>
      <w:r w:rsidRPr="00E443E4">
        <w:rPr>
          <w:rFonts w:ascii="Arial" w:hAnsi="Arial" w:cs="Arial"/>
        </w:rPr>
        <w:t xml:space="preserve"> </w:t>
      </w:r>
      <w:proofErr w:type="spellStart"/>
      <w:r w:rsidRPr="00E443E4">
        <w:rPr>
          <w:rFonts w:ascii="Arial" w:hAnsi="Arial" w:cs="Arial"/>
        </w:rPr>
        <w:t>Languages</w:t>
      </w:r>
      <w:proofErr w:type="spellEnd"/>
      <w:r w:rsidRPr="00E443E4">
        <w:rPr>
          <w:rFonts w:ascii="Arial" w:hAnsi="Arial" w:cs="Arial"/>
        </w:rPr>
        <w:t xml:space="preserve"> (CODASYL) en 1975, define una arquitectura de tres niveles para los sistemas de gestión de bases de datos. Su objetivo es separar las preocupaciones físicas, lógicas y las aplicaciones de usuario para proporcionar independencia entre estas capas. De esta forma, los cambios en un nivel no deberían afectar a los otros niveles.</w:t>
      </w:r>
    </w:p>
    <w:p w14:paraId="5AAC769F" w14:textId="77777777" w:rsidR="00814D1F" w:rsidRPr="00E443E4" w:rsidRDefault="00814D1F" w:rsidP="00814D1F">
      <w:pPr>
        <w:ind w:left="2832"/>
        <w:rPr>
          <w:rFonts w:ascii="Arial" w:hAnsi="Arial" w:cs="Arial"/>
        </w:rPr>
      </w:pPr>
      <w:r w:rsidRPr="0050255C">
        <w:rPr>
          <w:rStyle w:val="Textoennegrita"/>
        </w:rPr>
        <w:t>Nivel Interno (</w:t>
      </w:r>
      <w:proofErr w:type="spellStart"/>
      <w:r w:rsidRPr="0050255C">
        <w:rPr>
          <w:rStyle w:val="Textoennegrita"/>
        </w:rPr>
        <w:t>Physical</w:t>
      </w:r>
      <w:proofErr w:type="spellEnd"/>
      <w:r w:rsidRPr="0050255C">
        <w:rPr>
          <w:rStyle w:val="Textoennegrita"/>
        </w:rPr>
        <w:t xml:space="preserve"> </w:t>
      </w:r>
      <w:proofErr w:type="spellStart"/>
      <w:r w:rsidRPr="0050255C">
        <w:rPr>
          <w:rStyle w:val="Textoennegrita"/>
        </w:rPr>
        <w:t>Level</w:t>
      </w:r>
      <w:proofErr w:type="spellEnd"/>
      <w:r w:rsidRPr="0050255C">
        <w:rPr>
          <w:rStyle w:val="Textoennegrita"/>
        </w:rPr>
        <w:t>):</w:t>
      </w:r>
      <w:r w:rsidRPr="00E443E4">
        <w:rPr>
          <w:rFonts w:ascii="Arial" w:hAnsi="Arial" w:cs="Arial"/>
        </w:rPr>
        <w:t xml:space="preserve"> Este nivel trata con la representación física de la base de datos en el computador. Se refiere a cómo se almacenan los datos, la estructura de almacenamiento, el acceso y los métodos de indexación. Proporciona la eficiencia y optimización del almacenamiento.</w:t>
      </w:r>
    </w:p>
    <w:p w14:paraId="254FA23B" w14:textId="77777777" w:rsidR="00814D1F" w:rsidRPr="00E443E4" w:rsidRDefault="00814D1F" w:rsidP="00814D1F">
      <w:pPr>
        <w:ind w:left="2832"/>
        <w:rPr>
          <w:rFonts w:ascii="Arial" w:hAnsi="Arial" w:cs="Arial"/>
        </w:rPr>
      </w:pPr>
      <w:r w:rsidRPr="0050255C">
        <w:rPr>
          <w:rStyle w:val="Textoennegrita"/>
        </w:rPr>
        <w:t xml:space="preserve">Nivel Conceptual (Conceptual </w:t>
      </w:r>
      <w:proofErr w:type="spellStart"/>
      <w:r w:rsidRPr="0050255C">
        <w:rPr>
          <w:rStyle w:val="Textoennegrita"/>
        </w:rPr>
        <w:t>Level</w:t>
      </w:r>
      <w:proofErr w:type="spellEnd"/>
      <w:r w:rsidRPr="0050255C">
        <w:rPr>
          <w:rStyle w:val="Textoennegrita"/>
        </w:rPr>
        <w:t>):</w:t>
      </w:r>
      <w:r w:rsidRPr="00E443E4">
        <w:rPr>
          <w:rFonts w:ascii="Arial" w:hAnsi="Arial" w:cs="Arial"/>
        </w:rPr>
        <w:t xml:space="preserve"> Representa la estructura lógica de la base de datos. Aquí se definen las entidades, las relaciones, los atributos, las restricciones de integridad y seguridad. Es una vista completa y unificada de todos los datos en la organización sin detallar cómo están almacenados físicamente.</w:t>
      </w:r>
    </w:p>
    <w:p w14:paraId="7B0F7D8F" w14:textId="77777777" w:rsidR="00814D1F" w:rsidRPr="00E443E4" w:rsidRDefault="00814D1F" w:rsidP="00814D1F">
      <w:pPr>
        <w:ind w:left="2832"/>
        <w:rPr>
          <w:rFonts w:ascii="Arial" w:hAnsi="Arial" w:cs="Arial"/>
        </w:rPr>
      </w:pPr>
      <w:r w:rsidRPr="0050255C">
        <w:rPr>
          <w:rStyle w:val="Textoennegrita"/>
        </w:rPr>
        <w:t>Nivel Externo (</w:t>
      </w:r>
      <w:proofErr w:type="spellStart"/>
      <w:r w:rsidRPr="0050255C">
        <w:rPr>
          <w:rStyle w:val="Textoennegrita"/>
        </w:rPr>
        <w:t>External</w:t>
      </w:r>
      <w:proofErr w:type="spellEnd"/>
      <w:r w:rsidRPr="0050255C">
        <w:rPr>
          <w:rStyle w:val="Textoennegrita"/>
        </w:rPr>
        <w:t xml:space="preserve"> </w:t>
      </w:r>
      <w:proofErr w:type="spellStart"/>
      <w:r w:rsidRPr="0050255C">
        <w:rPr>
          <w:rStyle w:val="Textoennegrita"/>
        </w:rPr>
        <w:t>Level</w:t>
      </w:r>
      <w:proofErr w:type="spellEnd"/>
      <w:r w:rsidRPr="0050255C">
        <w:rPr>
          <w:rStyle w:val="Textoennegrita"/>
        </w:rPr>
        <w:t>):</w:t>
      </w:r>
      <w:r w:rsidRPr="00E443E4">
        <w:rPr>
          <w:rFonts w:ascii="Arial" w:hAnsi="Arial" w:cs="Arial"/>
        </w:rPr>
        <w:t xml:space="preserve"> Son las vistas de los usuarios individuales o grupos de usuarios. En otras palabras, son diferentes "vistas" o representaciones de la base de datos adaptadas a las necesidades particulares de diferentes usuarios o aplicaciones. Por ejemplo, un </w:t>
      </w:r>
      <w:r w:rsidRPr="00E443E4">
        <w:rPr>
          <w:rFonts w:ascii="Arial" w:hAnsi="Arial" w:cs="Arial"/>
        </w:rPr>
        <w:lastRenderedPageBreak/>
        <w:t>departamento de ventas podría tener una vista diferente de la base de datos en comparación con el departamento de recursos humanos.</w:t>
      </w:r>
    </w:p>
    <w:p w14:paraId="6B2EADF4" w14:textId="77777777" w:rsidR="00503FBC" w:rsidRPr="00E443E4" w:rsidRDefault="00503FBC" w:rsidP="00503FBC">
      <w:pPr>
        <w:pStyle w:val="Prrafodelista"/>
        <w:ind w:left="2160"/>
        <w:rPr>
          <w:rFonts w:ascii="Arial" w:hAnsi="Arial" w:cs="Arial"/>
          <w:lang w:eastAsia="es-ES"/>
        </w:rPr>
      </w:pPr>
    </w:p>
    <w:p w14:paraId="5E8C2AF3" w14:textId="58C952E1" w:rsidR="00503FBC" w:rsidRPr="00E443E4" w:rsidRDefault="00C11B88" w:rsidP="00814D1F">
      <w:pPr>
        <w:pStyle w:val="Prrafodelista"/>
        <w:numPr>
          <w:ilvl w:val="2"/>
          <w:numId w:val="7"/>
        </w:numPr>
        <w:rPr>
          <w:rFonts w:ascii="Arial" w:hAnsi="Arial" w:cs="Arial"/>
          <w:lang w:eastAsia="es-ES"/>
        </w:rPr>
      </w:pPr>
      <w:r w:rsidRPr="00E443E4">
        <w:rPr>
          <w:rFonts w:ascii="Arial" w:hAnsi="Arial" w:cs="Arial"/>
          <w:b/>
          <w:bCs/>
          <w:lang w:eastAsia="es-ES"/>
        </w:rPr>
        <w:t>Incluye una ilustración donde se aprecie los niveles de esta arquitectura.</w:t>
      </w:r>
      <w:r w:rsidRPr="00E443E4">
        <w:rPr>
          <w:rFonts w:ascii="Arial" w:hAnsi="Arial" w:cs="Arial"/>
          <w:lang w:eastAsia="es-ES"/>
        </w:rPr>
        <w:br/>
      </w:r>
    </w:p>
    <w:p w14:paraId="712E58EC" w14:textId="397F683B" w:rsidR="00503FBC" w:rsidRPr="00E443E4" w:rsidRDefault="00C12FE8" w:rsidP="00503FBC">
      <w:pPr>
        <w:pStyle w:val="Prrafodelista"/>
        <w:ind w:left="2160"/>
        <w:rPr>
          <w:rFonts w:ascii="Arial" w:hAnsi="Arial" w:cs="Arial"/>
          <w:lang w:eastAsia="es-ES"/>
        </w:rPr>
      </w:pPr>
      <w:r w:rsidRPr="00E443E4">
        <w:rPr>
          <w:rFonts w:ascii="Arial" w:hAnsi="Arial" w:cs="Arial"/>
          <w:noProof/>
          <w:lang w:eastAsia="es-ES"/>
        </w:rPr>
        <w:drawing>
          <wp:inline distT="0" distB="0" distL="0" distR="0" wp14:anchorId="67CE65B7" wp14:editId="37840464">
            <wp:extent cx="4962210" cy="3651250"/>
            <wp:effectExtent l="0" t="0" r="0" b="6350"/>
            <wp:docPr id="21002129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2982" name="Imagen 1" descr="Diagrama&#10;&#10;Descripción generada automáticamente"/>
                    <pic:cNvPicPr/>
                  </pic:nvPicPr>
                  <pic:blipFill>
                    <a:blip r:embed="rId12"/>
                    <a:stretch>
                      <a:fillRect/>
                    </a:stretch>
                  </pic:blipFill>
                  <pic:spPr>
                    <a:xfrm>
                      <a:off x="0" y="0"/>
                      <a:ext cx="4964602" cy="3653010"/>
                    </a:xfrm>
                    <a:prstGeom prst="rect">
                      <a:avLst/>
                    </a:prstGeom>
                  </pic:spPr>
                </pic:pic>
              </a:graphicData>
            </a:graphic>
          </wp:inline>
        </w:drawing>
      </w:r>
    </w:p>
    <w:p w14:paraId="43E839C8" w14:textId="70726F8D" w:rsidR="001E4A39" w:rsidRPr="00E443E4" w:rsidRDefault="00C11B88" w:rsidP="00503FBC">
      <w:pPr>
        <w:pStyle w:val="Prrafodelista"/>
        <w:ind w:left="2160"/>
        <w:rPr>
          <w:rFonts w:ascii="Arial" w:hAnsi="Arial" w:cs="Arial"/>
          <w:lang w:eastAsia="es-ES"/>
        </w:rPr>
      </w:pPr>
      <w:r w:rsidRPr="00E443E4">
        <w:rPr>
          <w:rFonts w:ascii="Arial" w:hAnsi="Arial" w:cs="Arial"/>
          <w:lang w:eastAsia="es-ES"/>
        </w:rPr>
        <w:br/>
      </w:r>
      <w:r w:rsidRPr="00E443E4">
        <w:rPr>
          <w:rFonts w:ascii="Arial" w:hAnsi="Arial" w:cs="Arial"/>
          <w:b/>
          <w:bCs/>
          <w:lang w:eastAsia="es-ES"/>
        </w:rPr>
        <w:t>NOTA: </w:t>
      </w:r>
      <w:r w:rsidRPr="00E443E4">
        <w:rPr>
          <w:rFonts w:ascii="Arial" w:hAnsi="Arial" w:cs="Arial"/>
          <w:lang w:eastAsia="es-ES"/>
        </w:rPr>
        <w:t>La ilustración puede ser creada por el estudiante o localizada en internet. Si es de la red debe aportarse la URL de la fuente.</w:t>
      </w:r>
    </w:p>
    <w:p w14:paraId="3AA23807" w14:textId="77777777" w:rsidR="00064F1D" w:rsidRPr="00E443E4" w:rsidRDefault="00064F1D" w:rsidP="00503FBC">
      <w:pPr>
        <w:pStyle w:val="Prrafodelista"/>
        <w:ind w:left="2160"/>
        <w:rPr>
          <w:rFonts w:ascii="Arial" w:hAnsi="Arial" w:cs="Arial"/>
          <w:lang w:eastAsia="es-ES"/>
        </w:rPr>
      </w:pPr>
    </w:p>
    <w:p w14:paraId="14B9FF00" w14:textId="77777777" w:rsidR="00064F1D" w:rsidRPr="00E443E4" w:rsidRDefault="00064F1D" w:rsidP="00503FBC">
      <w:pPr>
        <w:pStyle w:val="Prrafodelista"/>
        <w:ind w:left="2160"/>
        <w:rPr>
          <w:rFonts w:ascii="Arial" w:hAnsi="Arial" w:cs="Arial"/>
          <w:lang w:eastAsia="es-ES"/>
        </w:rPr>
      </w:pPr>
    </w:p>
    <w:p w14:paraId="2A46D03C" w14:textId="77777777" w:rsidR="00064F1D" w:rsidRPr="00E443E4" w:rsidRDefault="00064F1D" w:rsidP="00503FBC">
      <w:pPr>
        <w:pStyle w:val="Prrafodelista"/>
        <w:ind w:left="2160"/>
        <w:rPr>
          <w:rFonts w:ascii="Arial" w:hAnsi="Arial" w:cs="Arial"/>
          <w:lang w:eastAsia="es-ES"/>
        </w:rPr>
      </w:pPr>
    </w:p>
    <w:p w14:paraId="56870826" w14:textId="77777777" w:rsidR="00064F1D" w:rsidRPr="00E443E4" w:rsidRDefault="00064F1D" w:rsidP="00503FBC">
      <w:pPr>
        <w:pStyle w:val="Prrafodelista"/>
        <w:ind w:left="2160"/>
        <w:rPr>
          <w:rFonts w:ascii="Arial" w:hAnsi="Arial" w:cs="Arial"/>
          <w:lang w:eastAsia="es-ES"/>
        </w:rPr>
      </w:pPr>
    </w:p>
    <w:p w14:paraId="4B294A56" w14:textId="77777777" w:rsidR="00064F1D" w:rsidRPr="00E443E4" w:rsidRDefault="00064F1D" w:rsidP="00503FBC">
      <w:pPr>
        <w:pStyle w:val="Prrafodelista"/>
        <w:ind w:left="2160"/>
        <w:rPr>
          <w:rFonts w:ascii="Arial" w:hAnsi="Arial" w:cs="Arial"/>
          <w:lang w:eastAsia="es-ES"/>
        </w:rPr>
      </w:pPr>
    </w:p>
    <w:p w14:paraId="7B2B72CC" w14:textId="77777777" w:rsidR="00064F1D" w:rsidRPr="00E443E4" w:rsidRDefault="00064F1D" w:rsidP="00503FBC">
      <w:pPr>
        <w:pStyle w:val="Prrafodelista"/>
        <w:ind w:left="2160"/>
        <w:rPr>
          <w:rFonts w:ascii="Arial" w:hAnsi="Arial" w:cs="Arial"/>
          <w:lang w:eastAsia="es-ES"/>
        </w:rPr>
      </w:pPr>
    </w:p>
    <w:p w14:paraId="467AEAD8" w14:textId="77777777" w:rsidR="00064F1D" w:rsidRPr="00E443E4" w:rsidRDefault="00064F1D" w:rsidP="00503FBC">
      <w:pPr>
        <w:pStyle w:val="Prrafodelista"/>
        <w:ind w:left="2160"/>
        <w:rPr>
          <w:rFonts w:ascii="Arial" w:hAnsi="Arial" w:cs="Arial"/>
          <w:lang w:eastAsia="es-ES"/>
        </w:rPr>
      </w:pPr>
    </w:p>
    <w:p w14:paraId="5EEB39E9" w14:textId="77777777" w:rsidR="00064F1D" w:rsidRPr="00E443E4" w:rsidRDefault="00064F1D" w:rsidP="00503FBC">
      <w:pPr>
        <w:pStyle w:val="Prrafodelista"/>
        <w:ind w:left="2160"/>
        <w:rPr>
          <w:rFonts w:ascii="Arial" w:hAnsi="Arial" w:cs="Arial"/>
          <w:lang w:eastAsia="es-ES"/>
        </w:rPr>
      </w:pPr>
    </w:p>
    <w:p w14:paraId="497E99E8" w14:textId="77777777" w:rsidR="00064F1D" w:rsidRPr="00E443E4" w:rsidRDefault="00064F1D" w:rsidP="00503FBC">
      <w:pPr>
        <w:pStyle w:val="Prrafodelista"/>
        <w:ind w:left="2160"/>
        <w:rPr>
          <w:rFonts w:ascii="Arial" w:hAnsi="Arial" w:cs="Arial"/>
          <w:lang w:eastAsia="es-ES"/>
        </w:rPr>
      </w:pPr>
    </w:p>
    <w:p w14:paraId="61F5E953" w14:textId="77777777" w:rsidR="00064F1D" w:rsidRPr="00E443E4" w:rsidRDefault="00064F1D" w:rsidP="00503FBC">
      <w:pPr>
        <w:pStyle w:val="Prrafodelista"/>
        <w:ind w:left="2160"/>
        <w:rPr>
          <w:rFonts w:ascii="Arial" w:hAnsi="Arial" w:cs="Arial"/>
          <w:lang w:eastAsia="es-ES"/>
        </w:rPr>
      </w:pPr>
    </w:p>
    <w:p w14:paraId="031D6EC4" w14:textId="77777777" w:rsidR="00064F1D" w:rsidRPr="00E443E4" w:rsidRDefault="00064F1D" w:rsidP="00503FBC">
      <w:pPr>
        <w:pStyle w:val="Prrafodelista"/>
        <w:ind w:left="2160"/>
        <w:rPr>
          <w:rFonts w:ascii="Arial" w:hAnsi="Arial" w:cs="Arial"/>
          <w:lang w:eastAsia="es-ES"/>
        </w:rPr>
      </w:pPr>
    </w:p>
    <w:p w14:paraId="788094F5" w14:textId="77777777" w:rsidR="00064F1D" w:rsidRPr="00E443E4" w:rsidRDefault="00064F1D" w:rsidP="00503FBC">
      <w:pPr>
        <w:pStyle w:val="Prrafodelista"/>
        <w:ind w:left="2160"/>
        <w:rPr>
          <w:rFonts w:ascii="Arial" w:hAnsi="Arial" w:cs="Arial"/>
          <w:lang w:eastAsia="es-ES"/>
        </w:rPr>
      </w:pPr>
    </w:p>
    <w:p w14:paraId="51E2C4E2" w14:textId="77777777" w:rsidR="00064F1D" w:rsidRPr="00E443E4" w:rsidRDefault="00064F1D" w:rsidP="00503FBC">
      <w:pPr>
        <w:pStyle w:val="Prrafodelista"/>
        <w:ind w:left="2160"/>
        <w:rPr>
          <w:rFonts w:ascii="Arial" w:hAnsi="Arial" w:cs="Arial"/>
          <w:lang w:eastAsia="es-ES"/>
        </w:rPr>
      </w:pPr>
    </w:p>
    <w:p w14:paraId="5B3E97CB" w14:textId="77777777" w:rsidR="00064F1D" w:rsidRPr="00E443E4" w:rsidRDefault="00064F1D" w:rsidP="00503FBC">
      <w:pPr>
        <w:pStyle w:val="Prrafodelista"/>
        <w:ind w:left="2160"/>
        <w:rPr>
          <w:rFonts w:ascii="Arial" w:hAnsi="Arial" w:cs="Arial"/>
          <w:lang w:eastAsia="es-ES"/>
        </w:rPr>
      </w:pPr>
    </w:p>
    <w:p w14:paraId="685CF04D" w14:textId="77777777" w:rsidR="00064F1D" w:rsidRPr="00E443E4" w:rsidRDefault="00064F1D" w:rsidP="00503FBC">
      <w:pPr>
        <w:pStyle w:val="Prrafodelista"/>
        <w:ind w:left="2160"/>
        <w:rPr>
          <w:rFonts w:ascii="Arial" w:hAnsi="Arial" w:cs="Arial"/>
          <w:lang w:eastAsia="es-ES"/>
        </w:rPr>
      </w:pPr>
    </w:p>
    <w:p w14:paraId="3255080B" w14:textId="77777777" w:rsidR="00064F1D" w:rsidRPr="00E443E4" w:rsidRDefault="00064F1D" w:rsidP="00503FBC">
      <w:pPr>
        <w:pStyle w:val="Prrafodelista"/>
        <w:ind w:left="2160"/>
        <w:rPr>
          <w:rFonts w:ascii="Arial" w:hAnsi="Arial" w:cs="Arial"/>
          <w:lang w:eastAsia="es-ES"/>
        </w:rPr>
      </w:pPr>
    </w:p>
    <w:p w14:paraId="577DEADD" w14:textId="77777777" w:rsidR="00064F1D" w:rsidRPr="00E443E4" w:rsidRDefault="00064F1D" w:rsidP="00503FBC">
      <w:pPr>
        <w:pStyle w:val="Prrafodelista"/>
        <w:ind w:left="2160"/>
        <w:rPr>
          <w:rFonts w:ascii="Arial" w:hAnsi="Arial" w:cs="Arial"/>
          <w:lang w:eastAsia="es-ES"/>
        </w:rPr>
      </w:pPr>
    </w:p>
    <w:p w14:paraId="0EC59D2D" w14:textId="77777777" w:rsidR="00064F1D" w:rsidRPr="00E443E4" w:rsidRDefault="00064F1D" w:rsidP="00503FBC">
      <w:pPr>
        <w:pStyle w:val="Prrafodelista"/>
        <w:ind w:left="2160"/>
        <w:rPr>
          <w:rFonts w:ascii="Arial" w:hAnsi="Arial" w:cs="Arial"/>
          <w:lang w:eastAsia="es-ES"/>
        </w:rPr>
      </w:pPr>
    </w:p>
    <w:p w14:paraId="787ABB23" w14:textId="77777777" w:rsidR="00064F1D" w:rsidRPr="00E443E4" w:rsidRDefault="00064F1D" w:rsidP="00503FBC">
      <w:pPr>
        <w:pStyle w:val="Prrafodelista"/>
        <w:ind w:left="2160"/>
        <w:rPr>
          <w:rFonts w:ascii="Arial" w:hAnsi="Arial" w:cs="Arial"/>
          <w:lang w:eastAsia="es-ES"/>
        </w:rPr>
      </w:pPr>
    </w:p>
    <w:p w14:paraId="5C376728" w14:textId="77777777" w:rsidR="00064F1D" w:rsidRPr="00E443E4" w:rsidRDefault="00064F1D" w:rsidP="00503FBC">
      <w:pPr>
        <w:pStyle w:val="Prrafodelista"/>
        <w:ind w:left="2160"/>
        <w:rPr>
          <w:rFonts w:ascii="Arial" w:hAnsi="Arial" w:cs="Arial"/>
          <w:lang w:eastAsia="es-ES"/>
        </w:rPr>
      </w:pPr>
    </w:p>
    <w:p w14:paraId="6942CEFE" w14:textId="77777777" w:rsidR="00064F1D" w:rsidRPr="00E443E4" w:rsidRDefault="00064F1D" w:rsidP="00503FBC">
      <w:pPr>
        <w:pStyle w:val="Prrafodelista"/>
        <w:ind w:left="2160"/>
        <w:rPr>
          <w:rFonts w:ascii="Arial" w:hAnsi="Arial" w:cs="Arial"/>
          <w:lang w:eastAsia="es-ES"/>
        </w:rPr>
      </w:pPr>
    </w:p>
    <w:p w14:paraId="3A76096A" w14:textId="77777777" w:rsidR="00064F1D" w:rsidRPr="00E443E4" w:rsidRDefault="00064F1D" w:rsidP="00503FBC">
      <w:pPr>
        <w:pStyle w:val="Prrafodelista"/>
        <w:ind w:left="2160"/>
        <w:rPr>
          <w:rFonts w:ascii="Arial" w:hAnsi="Arial" w:cs="Arial"/>
          <w:lang w:eastAsia="es-ES"/>
        </w:rPr>
      </w:pPr>
    </w:p>
    <w:p w14:paraId="7BBE99C0" w14:textId="77777777" w:rsidR="00064F1D" w:rsidRPr="00E443E4" w:rsidRDefault="00064F1D" w:rsidP="00503FBC">
      <w:pPr>
        <w:pStyle w:val="Prrafodelista"/>
        <w:ind w:left="2160"/>
        <w:rPr>
          <w:rFonts w:ascii="Arial" w:hAnsi="Arial" w:cs="Arial"/>
          <w:lang w:eastAsia="es-ES"/>
        </w:rPr>
      </w:pPr>
    </w:p>
    <w:p w14:paraId="31290BFB" w14:textId="77777777" w:rsidR="00064F1D" w:rsidRPr="00E443E4" w:rsidRDefault="00064F1D" w:rsidP="00503FBC">
      <w:pPr>
        <w:pStyle w:val="Prrafodelista"/>
        <w:ind w:left="2160"/>
        <w:rPr>
          <w:rFonts w:ascii="Arial" w:hAnsi="Arial" w:cs="Arial"/>
          <w:lang w:eastAsia="es-ES"/>
        </w:rPr>
      </w:pPr>
    </w:p>
    <w:p w14:paraId="135D4D43" w14:textId="77777777" w:rsidR="00064F1D" w:rsidRPr="00E443E4" w:rsidRDefault="00064F1D" w:rsidP="00503FBC">
      <w:pPr>
        <w:pStyle w:val="Prrafodelista"/>
        <w:ind w:left="2160"/>
        <w:rPr>
          <w:rFonts w:ascii="Arial" w:hAnsi="Arial" w:cs="Arial"/>
          <w:lang w:eastAsia="es-ES"/>
        </w:rPr>
      </w:pPr>
    </w:p>
    <w:p w14:paraId="7B6BFF46" w14:textId="77777777" w:rsidR="00975C00" w:rsidRPr="00E443E4" w:rsidRDefault="00975C00" w:rsidP="00503FBC">
      <w:pPr>
        <w:pStyle w:val="Prrafodelista"/>
        <w:ind w:left="2160"/>
        <w:rPr>
          <w:rFonts w:ascii="Arial" w:hAnsi="Arial" w:cs="Arial"/>
          <w:lang w:eastAsia="es-ES"/>
        </w:rPr>
      </w:pPr>
    </w:p>
    <w:p w14:paraId="4454BB3E" w14:textId="2077A0BF" w:rsidR="00C11B88" w:rsidRPr="00E443E4" w:rsidRDefault="00C11B88" w:rsidP="001E4A39">
      <w:pPr>
        <w:pStyle w:val="Prrafodelista"/>
        <w:numPr>
          <w:ilvl w:val="0"/>
          <w:numId w:val="8"/>
        </w:numPr>
        <w:rPr>
          <w:rFonts w:ascii="Arial" w:hAnsi="Arial" w:cs="Arial"/>
          <w:lang w:eastAsia="es-ES"/>
        </w:rPr>
      </w:pPr>
      <w:r w:rsidRPr="00E443E4">
        <w:rPr>
          <w:rFonts w:ascii="Arial" w:hAnsi="Arial" w:cs="Arial"/>
          <w:b/>
          <w:bCs/>
          <w:lang w:eastAsia="es-ES"/>
        </w:rPr>
        <w:lastRenderedPageBreak/>
        <w:t>LENGUAJE DE CONSULTA ESTRUCTURADO (SQL)</w:t>
      </w:r>
      <w:r w:rsidRPr="00E443E4">
        <w:rPr>
          <w:rFonts w:ascii="Arial" w:hAnsi="Arial" w:cs="Arial"/>
          <w:b/>
          <w:bCs/>
          <w:lang w:eastAsia="es-ES"/>
        </w:rPr>
        <w:br/>
      </w:r>
      <w:r w:rsidRPr="00E443E4">
        <w:rPr>
          <w:rFonts w:ascii="Arial" w:hAnsi="Arial" w:cs="Arial"/>
          <w:b/>
          <w:bCs/>
          <w:lang w:eastAsia="es-ES"/>
        </w:rPr>
        <w:br/>
      </w:r>
      <w:r w:rsidRPr="00E443E4">
        <w:rPr>
          <w:rFonts w:ascii="Arial" w:hAnsi="Arial" w:cs="Arial"/>
          <w:lang w:eastAsia="es-ES"/>
        </w:rPr>
        <w:t xml:space="preserve">Según la clasificación de Oracle, las sentencias SQL se </w:t>
      </w:r>
      <w:r w:rsidR="00923CA8" w:rsidRPr="00E443E4">
        <w:rPr>
          <w:rFonts w:ascii="Arial" w:hAnsi="Arial" w:cs="Arial"/>
          <w:lang w:eastAsia="es-ES"/>
        </w:rPr>
        <w:t>clasifican en</w:t>
      </w:r>
      <w:r w:rsidRPr="00E443E4">
        <w:rPr>
          <w:rFonts w:ascii="Arial" w:hAnsi="Arial" w:cs="Arial"/>
          <w:lang w:eastAsia="es-ES"/>
        </w:rPr>
        <w:t xml:space="preserve"> cinco tipos. Rellena la siguiente tabla e indica el objetivo de cada grupo de sentencias, indicando las sentencias que se incluyen en cada grupo:</w:t>
      </w:r>
    </w:p>
    <w:p w14:paraId="3041CEE5" w14:textId="77777777" w:rsidR="003F031A" w:rsidRPr="00E443E4" w:rsidRDefault="003F031A" w:rsidP="003F031A">
      <w:pPr>
        <w:rPr>
          <w:rFonts w:ascii="Arial" w:hAnsi="Arial" w:cs="Arial"/>
          <w:lang w:eastAsia="es-ES"/>
        </w:rPr>
      </w:pPr>
    </w:p>
    <w:tbl>
      <w:tblPr>
        <w:tblW w:w="9952" w:type="dxa"/>
        <w:tblInd w:w="2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2779"/>
        <w:gridCol w:w="3469"/>
        <w:gridCol w:w="2372"/>
      </w:tblGrid>
      <w:tr w:rsidR="00E443E4" w:rsidRPr="00E443E4" w14:paraId="6814BAF1" w14:textId="16D72384" w:rsidTr="00F2211B">
        <w:trPr>
          <w:tblHeader/>
        </w:trPr>
        <w:tc>
          <w:tcPr>
            <w:tcW w:w="1332"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01A00B93" w14:textId="77777777" w:rsidR="003F031A" w:rsidRPr="00E443E4" w:rsidRDefault="003F031A" w:rsidP="001E4A39">
            <w:pPr>
              <w:rPr>
                <w:rFonts w:ascii="Arial" w:hAnsi="Arial" w:cs="Arial"/>
                <w:lang w:eastAsia="es-ES"/>
              </w:rPr>
            </w:pPr>
            <w:r w:rsidRPr="00E443E4">
              <w:rPr>
                <w:rFonts w:ascii="Arial" w:hAnsi="Arial" w:cs="Arial"/>
                <w:b/>
                <w:bCs/>
                <w:lang w:eastAsia="es-ES"/>
              </w:rPr>
              <w:t>TIPO DE SENTENCIA</w:t>
            </w:r>
          </w:p>
        </w:tc>
        <w:tc>
          <w:tcPr>
            <w:tcW w:w="2779"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73E8B5E7" w14:textId="77777777" w:rsidR="003F031A" w:rsidRPr="00E443E4" w:rsidRDefault="003F031A" w:rsidP="001E4A39">
            <w:pPr>
              <w:rPr>
                <w:rFonts w:ascii="Arial" w:hAnsi="Arial" w:cs="Arial"/>
                <w:lang w:eastAsia="es-ES"/>
              </w:rPr>
            </w:pPr>
            <w:r w:rsidRPr="00E443E4">
              <w:rPr>
                <w:rFonts w:ascii="Arial" w:hAnsi="Arial" w:cs="Arial"/>
                <w:b/>
                <w:bCs/>
                <w:lang w:eastAsia="es-ES"/>
              </w:rPr>
              <w:t>SIGNIFICADO</w:t>
            </w:r>
          </w:p>
        </w:tc>
        <w:tc>
          <w:tcPr>
            <w:tcW w:w="3469" w:type="dxa"/>
            <w:tcBorders>
              <w:top w:val="outset" w:sz="6" w:space="0" w:color="auto"/>
              <w:left w:val="outset" w:sz="6" w:space="0" w:color="auto"/>
              <w:bottom w:val="outset" w:sz="6" w:space="0" w:color="auto"/>
              <w:right w:val="outset" w:sz="6" w:space="0" w:color="auto"/>
            </w:tcBorders>
            <w:shd w:val="clear" w:color="auto" w:fill="236FA1"/>
            <w:tcMar>
              <w:top w:w="30" w:type="dxa"/>
              <w:left w:w="30" w:type="dxa"/>
              <w:bottom w:w="30" w:type="dxa"/>
              <w:right w:w="30" w:type="dxa"/>
            </w:tcMar>
            <w:vAlign w:val="center"/>
            <w:hideMark/>
          </w:tcPr>
          <w:p w14:paraId="41976544" w14:textId="77777777" w:rsidR="003F031A" w:rsidRPr="00E443E4" w:rsidRDefault="003F031A" w:rsidP="001E4A39">
            <w:pPr>
              <w:rPr>
                <w:rFonts w:ascii="Arial" w:hAnsi="Arial" w:cs="Arial"/>
                <w:lang w:eastAsia="es-ES"/>
              </w:rPr>
            </w:pPr>
            <w:r w:rsidRPr="00E443E4">
              <w:rPr>
                <w:rFonts w:ascii="Arial" w:hAnsi="Arial" w:cs="Arial"/>
                <w:b/>
                <w:bCs/>
                <w:lang w:eastAsia="es-ES"/>
              </w:rPr>
              <w:t>OBJETIVO</w:t>
            </w:r>
          </w:p>
        </w:tc>
        <w:tc>
          <w:tcPr>
            <w:tcW w:w="2372" w:type="dxa"/>
            <w:tcBorders>
              <w:top w:val="outset" w:sz="6" w:space="0" w:color="auto"/>
              <w:left w:val="outset" w:sz="6" w:space="0" w:color="auto"/>
              <w:bottom w:val="outset" w:sz="6" w:space="0" w:color="auto"/>
              <w:right w:val="outset" w:sz="6" w:space="0" w:color="auto"/>
            </w:tcBorders>
            <w:shd w:val="clear" w:color="auto" w:fill="236FA1"/>
          </w:tcPr>
          <w:p w14:paraId="567A2BFC" w14:textId="6F3ACC91" w:rsidR="003F031A" w:rsidRPr="00E443E4" w:rsidRDefault="003F031A" w:rsidP="003F031A">
            <w:pPr>
              <w:ind w:firstLine="708"/>
              <w:rPr>
                <w:rFonts w:ascii="Arial" w:hAnsi="Arial" w:cs="Arial"/>
                <w:b/>
                <w:bCs/>
                <w:lang w:eastAsia="es-ES"/>
              </w:rPr>
            </w:pPr>
            <w:r w:rsidRPr="00E443E4">
              <w:rPr>
                <w:rFonts w:ascii="Arial" w:hAnsi="Arial" w:cs="Arial"/>
                <w:b/>
                <w:bCs/>
                <w:lang w:eastAsia="es-ES"/>
              </w:rPr>
              <w:t>SENTENCIAS REPRESENTATIVAS</w:t>
            </w:r>
          </w:p>
        </w:tc>
      </w:tr>
      <w:tr w:rsidR="00E443E4" w:rsidRPr="00E443E4" w14:paraId="7A927D18" w14:textId="1AFD3650" w:rsidTr="00F2211B">
        <w:tc>
          <w:tcPr>
            <w:tcW w:w="13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549633" w14:textId="77777777" w:rsidR="003F031A" w:rsidRPr="00E443E4" w:rsidRDefault="003F031A" w:rsidP="001E4A39">
            <w:pPr>
              <w:rPr>
                <w:rFonts w:ascii="Arial" w:hAnsi="Arial" w:cs="Arial"/>
                <w:lang w:eastAsia="es-ES"/>
              </w:rPr>
            </w:pPr>
            <w:r w:rsidRPr="00E443E4">
              <w:rPr>
                <w:rFonts w:ascii="Arial" w:hAnsi="Arial" w:cs="Arial"/>
                <w:lang w:eastAsia="es-ES"/>
              </w:rPr>
              <w:t>DDL</w:t>
            </w:r>
          </w:p>
        </w:tc>
        <w:tc>
          <w:tcPr>
            <w:tcW w:w="2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131CE3" w14:textId="768D7319" w:rsidR="003F031A" w:rsidRPr="00E443E4" w:rsidRDefault="003F031A" w:rsidP="00F2211B">
            <w:pPr>
              <w:jc w:val="center"/>
              <w:rPr>
                <w:rStyle w:val="nfasissutil"/>
                <w:color w:val="auto"/>
              </w:rPr>
            </w:pPr>
            <w:r w:rsidRPr="00E443E4">
              <w:rPr>
                <w:rStyle w:val="nfasissutil"/>
                <w:color w:val="auto"/>
              </w:rPr>
              <w:t xml:space="preserve">Data </w:t>
            </w:r>
            <w:proofErr w:type="spellStart"/>
            <w:r w:rsidRPr="00E443E4">
              <w:rPr>
                <w:rStyle w:val="nfasissutil"/>
                <w:color w:val="auto"/>
              </w:rPr>
              <w:t>Definition</w:t>
            </w:r>
            <w:proofErr w:type="spellEnd"/>
            <w:r w:rsidRPr="00E443E4">
              <w:rPr>
                <w:rStyle w:val="nfasissutil"/>
                <w:color w:val="auto"/>
              </w:rPr>
              <w:t xml:space="preserve"> </w:t>
            </w:r>
            <w:proofErr w:type="spellStart"/>
            <w:r w:rsidRPr="00E443E4">
              <w:rPr>
                <w:rStyle w:val="nfasissutil"/>
                <w:color w:val="auto"/>
              </w:rPr>
              <w:t>Language</w:t>
            </w:r>
            <w:proofErr w:type="spellEnd"/>
          </w:p>
        </w:tc>
        <w:tc>
          <w:tcPr>
            <w:tcW w:w="346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47FBC5" w14:textId="2B85767A" w:rsidR="003F031A" w:rsidRPr="00E443E4" w:rsidRDefault="003F031A" w:rsidP="00F2211B">
            <w:pPr>
              <w:jc w:val="center"/>
              <w:rPr>
                <w:rStyle w:val="nfasissutil"/>
                <w:color w:val="auto"/>
              </w:rPr>
            </w:pPr>
            <w:r w:rsidRPr="00E443E4">
              <w:rPr>
                <w:rStyle w:val="nfasissutil"/>
                <w:color w:val="auto"/>
              </w:rPr>
              <w:t>Definir, alterar o eliminar estructuras de la base de datos y objetos.</w:t>
            </w:r>
          </w:p>
        </w:tc>
        <w:tc>
          <w:tcPr>
            <w:tcW w:w="2372" w:type="dxa"/>
            <w:tcBorders>
              <w:top w:val="outset" w:sz="6" w:space="0" w:color="auto"/>
              <w:left w:val="outset" w:sz="6" w:space="0" w:color="auto"/>
              <w:bottom w:val="outset" w:sz="6" w:space="0" w:color="auto"/>
              <w:right w:val="outset" w:sz="6" w:space="0" w:color="auto"/>
            </w:tcBorders>
          </w:tcPr>
          <w:p w14:paraId="7F1962C4" w14:textId="5D5D58D1" w:rsidR="003F031A" w:rsidRPr="00E443E4" w:rsidRDefault="00AC652C" w:rsidP="00F2211B">
            <w:pPr>
              <w:jc w:val="center"/>
              <w:rPr>
                <w:rStyle w:val="nfasissutil"/>
                <w:color w:val="auto"/>
              </w:rPr>
            </w:pPr>
            <w:r w:rsidRPr="00E443E4">
              <w:rPr>
                <w:rStyle w:val="nfasissutil"/>
                <w:color w:val="auto"/>
              </w:rPr>
              <w:t>CREATE, ALTER, DROP, TRUNCATE</w:t>
            </w:r>
          </w:p>
        </w:tc>
      </w:tr>
      <w:tr w:rsidR="00E443E4" w:rsidRPr="00E443E4" w14:paraId="5D6A7D41" w14:textId="45422B0B" w:rsidTr="00F2211B">
        <w:tc>
          <w:tcPr>
            <w:tcW w:w="13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D5FB53" w14:textId="77777777" w:rsidR="003F031A" w:rsidRPr="00E443E4" w:rsidRDefault="003F031A" w:rsidP="001E4A39">
            <w:pPr>
              <w:rPr>
                <w:rFonts w:ascii="Arial" w:hAnsi="Arial" w:cs="Arial"/>
                <w:lang w:eastAsia="es-ES"/>
              </w:rPr>
            </w:pPr>
            <w:r w:rsidRPr="00E443E4">
              <w:rPr>
                <w:rFonts w:ascii="Arial" w:hAnsi="Arial" w:cs="Arial"/>
                <w:lang w:eastAsia="es-ES"/>
              </w:rPr>
              <w:t>DML</w:t>
            </w:r>
          </w:p>
        </w:tc>
        <w:tc>
          <w:tcPr>
            <w:tcW w:w="2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1797DE" w14:textId="3A1EF705" w:rsidR="003F031A" w:rsidRPr="00E443E4" w:rsidRDefault="003F031A" w:rsidP="00F2211B">
            <w:pPr>
              <w:jc w:val="center"/>
              <w:rPr>
                <w:rStyle w:val="nfasissutil"/>
                <w:color w:val="auto"/>
              </w:rPr>
            </w:pPr>
            <w:r w:rsidRPr="00E443E4">
              <w:rPr>
                <w:rStyle w:val="nfasissutil"/>
                <w:color w:val="auto"/>
              </w:rPr>
              <w:t xml:space="preserve">Data </w:t>
            </w:r>
            <w:proofErr w:type="spellStart"/>
            <w:r w:rsidRPr="00E443E4">
              <w:rPr>
                <w:rStyle w:val="nfasissutil"/>
                <w:color w:val="auto"/>
              </w:rPr>
              <w:t>Manipulation</w:t>
            </w:r>
            <w:proofErr w:type="spellEnd"/>
            <w:r w:rsidRPr="00E443E4">
              <w:rPr>
                <w:rStyle w:val="nfasissutil"/>
                <w:color w:val="auto"/>
              </w:rPr>
              <w:t xml:space="preserve"> </w:t>
            </w:r>
            <w:proofErr w:type="spellStart"/>
            <w:r w:rsidRPr="00E443E4">
              <w:rPr>
                <w:rStyle w:val="nfasissutil"/>
                <w:color w:val="auto"/>
              </w:rPr>
              <w:t>Language</w:t>
            </w:r>
            <w:proofErr w:type="spellEnd"/>
          </w:p>
        </w:tc>
        <w:tc>
          <w:tcPr>
            <w:tcW w:w="346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29C4AB" w14:textId="50F74658" w:rsidR="003F031A" w:rsidRPr="00E443E4" w:rsidRDefault="003F031A" w:rsidP="00F2211B">
            <w:pPr>
              <w:jc w:val="center"/>
              <w:rPr>
                <w:rStyle w:val="nfasissutil"/>
                <w:color w:val="auto"/>
              </w:rPr>
            </w:pPr>
            <w:r w:rsidRPr="00E443E4">
              <w:rPr>
                <w:rStyle w:val="nfasissutil"/>
                <w:color w:val="auto"/>
              </w:rPr>
              <w:t>Manipulación de datos almacenados, incluido el acceso, la inserción, la actualización y la eliminación.</w:t>
            </w:r>
          </w:p>
        </w:tc>
        <w:tc>
          <w:tcPr>
            <w:tcW w:w="2372" w:type="dxa"/>
            <w:tcBorders>
              <w:top w:val="outset" w:sz="6" w:space="0" w:color="auto"/>
              <w:left w:val="outset" w:sz="6" w:space="0" w:color="auto"/>
              <w:bottom w:val="outset" w:sz="6" w:space="0" w:color="auto"/>
              <w:right w:val="outset" w:sz="6" w:space="0" w:color="auto"/>
            </w:tcBorders>
          </w:tcPr>
          <w:p w14:paraId="167A18FE" w14:textId="5E516C07" w:rsidR="003F031A" w:rsidRPr="00E443E4" w:rsidRDefault="00AC652C" w:rsidP="00F2211B">
            <w:pPr>
              <w:jc w:val="center"/>
              <w:rPr>
                <w:rStyle w:val="nfasissutil"/>
                <w:color w:val="auto"/>
                <w:lang w:val="en-US"/>
              </w:rPr>
            </w:pPr>
            <w:r w:rsidRPr="00E443E4">
              <w:rPr>
                <w:rStyle w:val="nfasissutil"/>
                <w:color w:val="auto"/>
                <w:lang w:val="en-US"/>
              </w:rPr>
              <w:t>SELECT, INSERT, UPDATE, DELETE, MERGE</w:t>
            </w:r>
          </w:p>
        </w:tc>
      </w:tr>
      <w:tr w:rsidR="00E443E4" w:rsidRPr="00E443E4" w14:paraId="7A96E3B1" w14:textId="1FC895F7" w:rsidTr="00F2211B">
        <w:tc>
          <w:tcPr>
            <w:tcW w:w="13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541C1A" w14:textId="77777777" w:rsidR="003F031A" w:rsidRPr="00E443E4" w:rsidRDefault="003F031A" w:rsidP="001E4A39">
            <w:pPr>
              <w:rPr>
                <w:rFonts w:ascii="Arial" w:hAnsi="Arial" w:cs="Arial"/>
                <w:lang w:eastAsia="es-ES"/>
              </w:rPr>
            </w:pPr>
            <w:r w:rsidRPr="00E443E4">
              <w:rPr>
                <w:rFonts w:ascii="Arial" w:hAnsi="Arial" w:cs="Arial"/>
                <w:lang w:eastAsia="es-ES"/>
              </w:rPr>
              <w:t>DQL</w:t>
            </w:r>
          </w:p>
        </w:tc>
        <w:tc>
          <w:tcPr>
            <w:tcW w:w="2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C6F27B" w14:textId="39527B68" w:rsidR="003F031A" w:rsidRPr="00E443E4" w:rsidRDefault="003F031A" w:rsidP="00F2211B">
            <w:pPr>
              <w:jc w:val="center"/>
              <w:rPr>
                <w:rStyle w:val="nfasissutil"/>
                <w:color w:val="auto"/>
              </w:rPr>
            </w:pPr>
            <w:r w:rsidRPr="00E443E4">
              <w:rPr>
                <w:rStyle w:val="nfasissutil"/>
                <w:color w:val="auto"/>
              </w:rPr>
              <w:t xml:space="preserve">Data </w:t>
            </w:r>
            <w:proofErr w:type="spellStart"/>
            <w:r w:rsidRPr="00E443E4">
              <w:rPr>
                <w:rStyle w:val="nfasissutil"/>
                <w:color w:val="auto"/>
              </w:rPr>
              <w:t>Query</w:t>
            </w:r>
            <w:proofErr w:type="spellEnd"/>
            <w:r w:rsidRPr="00E443E4">
              <w:rPr>
                <w:rStyle w:val="nfasissutil"/>
                <w:color w:val="auto"/>
              </w:rPr>
              <w:t xml:space="preserve"> </w:t>
            </w:r>
            <w:proofErr w:type="spellStart"/>
            <w:r w:rsidRPr="00E443E4">
              <w:rPr>
                <w:rStyle w:val="nfasissutil"/>
                <w:color w:val="auto"/>
              </w:rPr>
              <w:t>Language</w:t>
            </w:r>
            <w:proofErr w:type="spellEnd"/>
          </w:p>
        </w:tc>
        <w:tc>
          <w:tcPr>
            <w:tcW w:w="346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5114C8" w14:textId="2C550BAA" w:rsidR="003F031A" w:rsidRPr="00E443E4" w:rsidRDefault="003F031A" w:rsidP="00F2211B">
            <w:pPr>
              <w:jc w:val="center"/>
              <w:rPr>
                <w:rStyle w:val="nfasissutil"/>
                <w:color w:val="auto"/>
              </w:rPr>
            </w:pPr>
            <w:r w:rsidRPr="00E443E4">
              <w:rPr>
                <w:rStyle w:val="nfasissutil"/>
                <w:color w:val="auto"/>
              </w:rPr>
              <w:t>Consultar y recuperar datos de la base de datos.</w:t>
            </w:r>
          </w:p>
        </w:tc>
        <w:tc>
          <w:tcPr>
            <w:tcW w:w="2372" w:type="dxa"/>
            <w:tcBorders>
              <w:top w:val="outset" w:sz="6" w:space="0" w:color="auto"/>
              <w:left w:val="outset" w:sz="6" w:space="0" w:color="auto"/>
              <w:bottom w:val="outset" w:sz="6" w:space="0" w:color="auto"/>
              <w:right w:val="outset" w:sz="6" w:space="0" w:color="auto"/>
            </w:tcBorders>
          </w:tcPr>
          <w:p w14:paraId="6D2DF6A0" w14:textId="604BE4F4" w:rsidR="003F031A" w:rsidRPr="00E443E4" w:rsidRDefault="00AC652C" w:rsidP="00F2211B">
            <w:pPr>
              <w:jc w:val="center"/>
              <w:rPr>
                <w:rStyle w:val="nfasissutil"/>
                <w:color w:val="auto"/>
              </w:rPr>
            </w:pPr>
            <w:r w:rsidRPr="00E443E4">
              <w:rPr>
                <w:rStyle w:val="nfasissutil"/>
                <w:color w:val="auto"/>
              </w:rPr>
              <w:t>SELECT</w:t>
            </w:r>
          </w:p>
        </w:tc>
      </w:tr>
      <w:tr w:rsidR="00E443E4" w:rsidRPr="00E443E4" w14:paraId="69206133" w14:textId="33B20EF6" w:rsidTr="00F2211B">
        <w:tc>
          <w:tcPr>
            <w:tcW w:w="13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A9EF7F" w14:textId="77777777" w:rsidR="003F031A" w:rsidRPr="00E443E4" w:rsidRDefault="003F031A" w:rsidP="001E4A39">
            <w:pPr>
              <w:rPr>
                <w:rFonts w:ascii="Arial" w:hAnsi="Arial" w:cs="Arial"/>
                <w:lang w:eastAsia="es-ES"/>
              </w:rPr>
            </w:pPr>
            <w:r w:rsidRPr="00E443E4">
              <w:rPr>
                <w:rFonts w:ascii="Arial" w:hAnsi="Arial" w:cs="Arial"/>
                <w:lang w:eastAsia="es-ES"/>
              </w:rPr>
              <w:t>DCL</w:t>
            </w:r>
          </w:p>
        </w:tc>
        <w:tc>
          <w:tcPr>
            <w:tcW w:w="2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5587B8" w14:textId="744F545F" w:rsidR="003F031A" w:rsidRPr="00E443E4" w:rsidRDefault="003F031A" w:rsidP="00F2211B">
            <w:pPr>
              <w:jc w:val="center"/>
              <w:rPr>
                <w:rStyle w:val="nfasissutil"/>
                <w:color w:val="auto"/>
              </w:rPr>
            </w:pPr>
            <w:r w:rsidRPr="00E443E4">
              <w:rPr>
                <w:rStyle w:val="nfasissutil"/>
                <w:color w:val="auto"/>
              </w:rPr>
              <w:t xml:space="preserve">Data Control </w:t>
            </w:r>
            <w:proofErr w:type="spellStart"/>
            <w:r w:rsidRPr="00E443E4">
              <w:rPr>
                <w:rStyle w:val="nfasissutil"/>
                <w:color w:val="auto"/>
              </w:rPr>
              <w:t>Language</w:t>
            </w:r>
            <w:proofErr w:type="spellEnd"/>
          </w:p>
        </w:tc>
        <w:tc>
          <w:tcPr>
            <w:tcW w:w="346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447A9C" w14:textId="2264C968" w:rsidR="003F031A" w:rsidRPr="00E443E4" w:rsidRDefault="003F031A" w:rsidP="00F2211B">
            <w:pPr>
              <w:jc w:val="center"/>
              <w:rPr>
                <w:rStyle w:val="nfasissutil"/>
                <w:color w:val="auto"/>
              </w:rPr>
            </w:pPr>
            <w:r w:rsidRPr="00E443E4">
              <w:rPr>
                <w:rStyle w:val="nfasissutil"/>
                <w:color w:val="auto"/>
              </w:rPr>
              <w:t>Controlar el acceso a datos y otorgar/revocar permisos</w:t>
            </w:r>
          </w:p>
        </w:tc>
        <w:tc>
          <w:tcPr>
            <w:tcW w:w="2372" w:type="dxa"/>
            <w:tcBorders>
              <w:top w:val="outset" w:sz="6" w:space="0" w:color="auto"/>
              <w:left w:val="outset" w:sz="6" w:space="0" w:color="auto"/>
              <w:bottom w:val="outset" w:sz="6" w:space="0" w:color="auto"/>
              <w:right w:val="outset" w:sz="6" w:space="0" w:color="auto"/>
            </w:tcBorders>
          </w:tcPr>
          <w:p w14:paraId="50F4B4C7" w14:textId="75B1A64B" w:rsidR="003F031A" w:rsidRPr="00E443E4" w:rsidRDefault="00AC652C" w:rsidP="00F2211B">
            <w:pPr>
              <w:jc w:val="center"/>
              <w:rPr>
                <w:rStyle w:val="nfasissutil"/>
                <w:color w:val="auto"/>
              </w:rPr>
            </w:pPr>
            <w:r w:rsidRPr="00E443E4">
              <w:rPr>
                <w:rStyle w:val="nfasissutil"/>
                <w:color w:val="auto"/>
              </w:rPr>
              <w:t>GRANT, REVOKE</w:t>
            </w:r>
          </w:p>
        </w:tc>
      </w:tr>
      <w:tr w:rsidR="00E443E4" w:rsidRPr="00E443E4" w14:paraId="2F29775E" w14:textId="16C78389" w:rsidTr="00F2211B">
        <w:tc>
          <w:tcPr>
            <w:tcW w:w="133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3DDA04" w14:textId="77777777" w:rsidR="003F031A" w:rsidRPr="00E443E4" w:rsidRDefault="003F031A" w:rsidP="001E4A39">
            <w:pPr>
              <w:rPr>
                <w:rFonts w:ascii="Arial" w:hAnsi="Arial" w:cs="Arial"/>
                <w:lang w:eastAsia="es-ES"/>
              </w:rPr>
            </w:pPr>
            <w:r w:rsidRPr="00E443E4">
              <w:rPr>
                <w:rFonts w:ascii="Arial" w:hAnsi="Arial" w:cs="Arial"/>
                <w:lang w:eastAsia="es-ES"/>
              </w:rPr>
              <w:t>TCL</w:t>
            </w:r>
          </w:p>
        </w:tc>
        <w:tc>
          <w:tcPr>
            <w:tcW w:w="277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E181ED" w14:textId="0F8F6F3B" w:rsidR="003F031A" w:rsidRPr="00E443E4" w:rsidRDefault="003F031A" w:rsidP="00F2211B">
            <w:pPr>
              <w:jc w:val="center"/>
              <w:rPr>
                <w:rStyle w:val="nfasissutil"/>
                <w:color w:val="auto"/>
              </w:rPr>
            </w:pPr>
            <w:proofErr w:type="spellStart"/>
            <w:r w:rsidRPr="00E443E4">
              <w:rPr>
                <w:rStyle w:val="nfasissutil"/>
                <w:color w:val="auto"/>
              </w:rPr>
              <w:t>Transaction</w:t>
            </w:r>
            <w:proofErr w:type="spellEnd"/>
            <w:r w:rsidRPr="00E443E4">
              <w:rPr>
                <w:rStyle w:val="nfasissutil"/>
                <w:color w:val="auto"/>
              </w:rPr>
              <w:t xml:space="preserve"> Control </w:t>
            </w:r>
            <w:proofErr w:type="spellStart"/>
            <w:r w:rsidRPr="00E443E4">
              <w:rPr>
                <w:rStyle w:val="nfasissutil"/>
                <w:color w:val="auto"/>
              </w:rPr>
              <w:t>Language</w:t>
            </w:r>
            <w:proofErr w:type="spellEnd"/>
          </w:p>
        </w:tc>
        <w:tc>
          <w:tcPr>
            <w:tcW w:w="346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423CF5" w14:textId="0CAAD2C0" w:rsidR="003F031A" w:rsidRPr="00E443E4" w:rsidRDefault="003F031A" w:rsidP="00F2211B">
            <w:pPr>
              <w:jc w:val="center"/>
              <w:rPr>
                <w:rStyle w:val="nfasissutil"/>
                <w:color w:val="auto"/>
              </w:rPr>
            </w:pPr>
            <w:r w:rsidRPr="00E443E4">
              <w:rPr>
                <w:rStyle w:val="nfasissutil"/>
                <w:color w:val="auto"/>
              </w:rPr>
              <w:t>Gestionar y controlar las transacciones para garantizar la integridad de la base de datos</w:t>
            </w:r>
          </w:p>
        </w:tc>
        <w:tc>
          <w:tcPr>
            <w:tcW w:w="2372" w:type="dxa"/>
            <w:tcBorders>
              <w:top w:val="outset" w:sz="6" w:space="0" w:color="auto"/>
              <w:left w:val="outset" w:sz="6" w:space="0" w:color="auto"/>
              <w:bottom w:val="outset" w:sz="6" w:space="0" w:color="auto"/>
              <w:right w:val="outset" w:sz="6" w:space="0" w:color="auto"/>
            </w:tcBorders>
          </w:tcPr>
          <w:p w14:paraId="7F0DE7AC" w14:textId="24CE81D3" w:rsidR="003F031A" w:rsidRPr="00E443E4" w:rsidRDefault="00977C3C" w:rsidP="00F2211B">
            <w:pPr>
              <w:jc w:val="center"/>
              <w:rPr>
                <w:rStyle w:val="nfasissutil"/>
                <w:color w:val="auto"/>
                <w:lang w:val="en-US"/>
              </w:rPr>
            </w:pPr>
            <w:r w:rsidRPr="00E443E4">
              <w:rPr>
                <w:rStyle w:val="nfasissutil"/>
                <w:color w:val="auto"/>
                <w:lang w:val="en-US"/>
              </w:rPr>
              <w:t>COMMIT, ROLLBACK, SAVEPOINT, SET TRANSACTION</w:t>
            </w:r>
          </w:p>
        </w:tc>
      </w:tr>
    </w:tbl>
    <w:p w14:paraId="64D52E5B" w14:textId="77777777" w:rsidR="00C11B88" w:rsidRPr="00E443E4" w:rsidRDefault="00C11B88" w:rsidP="001E4A39">
      <w:pPr>
        <w:rPr>
          <w:rFonts w:ascii="Arial" w:hAnsi="Arial" w:cs="Arial"/>
          <w:lang w:val="en-US" w:eastAsia="es-ES"/>
        </w:rPr>
      </w:pPr>
    </w:p>
    <w:p w14:paraId="498623FD" w14:textId="07D4F3A6" w:rsidR="00561A6F" w:rsidRPr="00E443E4" w:rsidRDefault="00561A6F" w:rsidP="001E4A39">
      <w:pPr>
        <w:pStyle w:val="Prrafodelista"/>
        <w:numPr>
          <w:ilvl w:val="0"/>
          <w:numId w:val="9"/>
        </w:numPr>
        <w:rPr>
          <w:rFonts w:ascii="Arial" w:hAnsi="Arial" w:cs="Arial"/>
          <w:lang w:eastAsia="es-ES"/>
        </w:rPr>
      </w:pPr>
      <w:r w:rsidRPr="00E443E4">
        <w:rPr>
          <w:rFonts w:ascii="Arial" w:hAnsi="Arial" w:cs="Arial"/>
          <w:b/>
          <w:bCs/>
          <w:lang w:eastAsia="es-ES"/>
        </w:rPr>
        <w:t>Bibliografía.</w:t>
      </w:r>
    </w:p>
    <w:p w14:paraId="36625AA6" w14:textId="5751C7D5" w:rsidR="00561A6F" w:rsidRPr="00E443E4" w:rsidRDefault="00000000" w:rsidP="00561A6F">
      <w:pPr>
        <w:pStyle w:val="Prrafodelista"/>
        <w:numPr>
          <w:ilvl w:val="1"/>
          <w:numId w:val="9"/>
        </w:numPr>
        <w:rPr>
          <w:rFonts w:ascii="Arial" w:hAnsi="Arial" w:cs="Arial"/>
          <w:lang w:eastAsia="es-ES"/>
        </w:rPr>
      </w:pPr>
      <w:hyperlink r:id="rId13" w:history="1">
        <w:r w:rsidR="000A5C6B" w:rsidRPr="00E443E4">
          <w:rPr>
            <w:rStyle w:val="Hipervnculo"/>
            <w:rFonts w:ascii="Arial" w:hAnsi="Arial" w:cs="Arial"/>
            <w:color w:val="auto"/>
            <w:lang w:eastAsia="es-ES"/>
          </w:rPr>
          <w:t>https://www.dataprix.com/es/blog-it/stratebi/aprendiendo-nosql</w:t>
        </w:r>
      </w:hyperlink>
    </w:p>
    <w:p w14:paraId="481C2999" w14:textId="76036314" w:rsidR="000A5C6B" w:rsidRPr="00E443E4" w:rsidRDefault="00000000" w:rsidP="00561A6F">
      <w:pPr>
        <w:pStyle w:val="Prrafodelista"/>
        <w:numPr>
          <w:ilvl w:val="1"/>
          <w:numId w:val="9"/>
        </w:numPr>
        <w:rPr>
          <w:rFonts w:ascii="Arial" w:hAnsi="Arial" w:cs="Arial"/>
          <w:lang w:eastAsia="es-ES"/>
        </w:rPr>
      </w:pPr>
      <w:hyperlink r:id="rId14" w:history="1">
        <w:r w:rsidR="00ED76FD" w:rsidRPr="00E443E4">
          <w:rPr>
            <w:rStyle w:val="Hipervnculo"/>
            <w:rFonts w:ascii="Arial" w:hAnsi="Arial" w:cs="Arial"/>
            <w:color w:val="auto"/>
            <w:lang w:eastAsia="es-ES"/>
          </w:rPr>
          <w:t>https://www.dataprix.com/es/book/export/html/484</w:t>
        </w:r>
      </w:hyperlink>
    </w:p>
    <w:p w14:paraId="2CD7E9B8" w14:textId="7745F9CC" w:rsidR="00ED76FD" w:rsidRPr="00E443E4" w:rsidRDefault="00000000" w:rsidP="00561A6F">
      <w:pPr>
        <w:pStyle w:val="Prrafodelista"/>
        <w:numPr>
          <w:ilvl w:val="1"/>
          <w:numId w:val="9"/>
        </w:numPr>
        <w:rPr>
          <w:rFonts w:ascii="Arial" w:hAnsi="Arial" w:cs="Arial"/>
          <w:lang w:eastAsia="es-ES"/>
        </w:rPr>
      </w:pPr>
      <w:hyperlink r:id="rId15" w:history="1">
        <w:r w:rsidR="00ED76FD" w:rsidRPr="00E443E4">
          <w:rPr>
            <w:rStyle w:val="Hipervnculo"/>
            <w:rFonts w:ascii="Arial" w:hAnsi="Arial" w:cs="Arial"/>
            <w:color w:val="auto"/>
            <w:lang w:eastAsia="es-ES"/>
          </w:rPr>
          <w:t>https://learn.microsoft.com/es-es/sql/relational-databases/databases/databases?view=sql-server-ver15</w:t>
        </w:r>
      </w:hyperlink>
    </w:p>
    <w:p w14:paraId="683EF7A5" w14:textId="7F9B8EE5" w:rsidR="00ED76FD" w:rsidRPr="00E443E4" w:rsidRDefault="00000000" w:rsidP="00561A6F">
      <w:pPr>
        <w:pStyle w:val="Prrafodelista"/>
        <w:numPr>
          <w:ilvl w:val="1"/>
          <w:numId w:val="9"/>
        </w:numPr>
        <w:rPr>
          <w:rFonts w:ascii="Arial" w:hAnsi="Arial" w:cs="Arial"/>
          <w:lang w:eastAsia="es-ES"/>
        </w:rPr>
      </w:pPr>
      <w:hyperlink r:id="rId16" w:anchor="GUID-2B09FA6E-C4D9-4C10-9DE7-21A876A4B4FA" w:history="1">
        <w:r w:rsidR="00A5487E" w:rsidRPr="00E443E4">
          <w:rPr>
            <w:rStyle w:val="Hipervnculo"/>
            <w:rFonts w:ascii="Arial" w:hAnsi="Arial" w:cs="Arial"/>
            <w:color w:val="auto"/>
            <w:lang w:eastAsia="es-ES"/>
          </w:rPr>
          <w:t>https://docs.oracle.com/en/database/oracle/oracle-database/23/cncpt/introduction-to-oracle-database.html#GUID-2B09FA6E-C4D9-4C10-9DE7-21A876A4B4FA</w:t>
        </w:r>
      </w:hyperlink>
    </w:p>
    <w:p w14:paraId="649F9CF9" w14:textId="15FBC985" w:rsidR="00A5487E" w:rsidRPr="00E443E4" w:rsidRDefault="00000000" w:rsidP="00561A6F">
      <w:pPr>
        <w:pStyle w:val="Prrafodelista"/>
        <w:numPr>
          <w:ilvl w:val="1"/>
          <w:numId w:val="9"/>
        </w:numPr>
        <w:rPr>
          <w:rFonts w:ascii="Arial" w:hAnsi="Arial" w:cs="Arial"/>
          <w:lang w:eastAsia="es-ES"/>
        </w:rPr>
      </w:pPr>
      <w:hyperlink r:id="rId17" w:history="1">
        <w:r w:rsidR="00064F1D" w:rsidRPr="00E443E4">
          <w:rPr>
            <w:rStyle w:val="Hipervnculo"/>
            <w:rFonts w:ascii="Arial" w:hAnsi="Arial" w:cs="Arial"/>
            <w:color w:val="auto"/>
            <w:lang w:eastAsia="es-ES"/>
          </w:rPr>
          <w:t>https://www.dataprix.com/es/bases-datos-master-software-libre-uoc/41-esquemas-y-niveles</w:t>
        </w:r>
      </w:hyperlink>
    </w:p>
    <w:p w14:paraId="5E128504" w14:textId="77777777" w:rsidR="00064F1D" w:rsidRPr="00E443E4" w:rsidRDefault="00064F1D" w:rsidP="00064F1D">
      <w:pPr>
        <w:pStyle w:val="Prrafodelista"/>
        <w:ind w:left="1440"/>
        <w:rPr>
          <w:rFonts w:ascii="Arial" w:hAnsi="Arial" w:cs="Arial"/>
          <w:lang w:eastAsia="es-ES"/>
        </w:rPr>
      </w:pPr>
    </w:p>
    <w:p w14:paraId="5987C444" w14:textId="77777777" w:rsidR="00C11B88" w:rsidRPr="00E443E4" w:rsidRDefault="00C11B88" w:rsidP="00C11B88">
      <w:pPr>
        <w:rPr>
          <w:rFonts w:ascii="Arial" w:hAnsi="Arial" w:cs="Arial"/>
          <w:u w:val="single"/>
        </w:rPr>
      </w:pPr>
    </w:p>
    <w:sectPr w:rsidR="00C11B88" w:rsidRPr="00E443E4" w:rsidSect="00E61974">
      <w:pgSz w:w="11906" w:h="16838"/>
      <w:pgMar w:top="720" w:right="720" w:bottom="89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648"/>
    <w:multiLevelType w:val="hybridMultilevel"/>
    <w:tmpl w:val="ACB6425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8A63F04"/>
    <w:multiLevelType w:val="hybridMultilevel"/>
    <w:tmpl w:val="86DE6562"/>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 w15:restartNumberingAfterBreak="0">
    <w:nsid w:val="1A1D0E3A"/>
    <w:multiLevelType w:val="multilevel"/>
    <w:tmpl w:val="0A801BD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C2DBF"/>
    <w:multiLevelType w:val="hybridMultilevel"/>
    <w:tmpl w:val="7DE09628"/>
    <w:lvl w:ilvl="0" w:tplc="AEC8D2B0">
      <w:start w:val="3"/>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C42DB"/>
    <w:multiLevelType w:val="hybridMultilevel"/>
    <w:tmpl w:val="12187DE4"/>
    <w:lvl w:ilvl="0" w:tplc="025AAC76">
      <w:start w:val="4"/>
      <w:numFmt w:val="lowerLetter"/>
      <w:lvlText w:val="%1."/>
      <w:lvlJc w:val="left"/>
      <w:pPr>
        <w:ind w:left="144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3F0A95"/>
    <w:multiLevelType w:val="hybridMultilevel"/>
    <w:tmpl w:val="28E2E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3A7C00"/>
    <w:multiLevelType w:val="hybridMultilevel"/>
    <w:tmpl w:val="35CC5856"/>
    <w:lvl w:ilvl="0" w:tplc="182485B0">
      <w:numFmt w:val="bullet"/>
      <w:lvlText w:val="-"/>
      <w:lvlJc w:val="left"/>
      <w:pPr>
        <w:ind w:left="252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2CE75E5E"/>
    <w:multiLevelType w:val="hybridMultilevel"/>
    <w:tmpl w:val="E9A86C5A"/>
    <w:lvl w:ilvl="0" w:tplc="0C0A0001">
      <w:start w:val="1"/>
      <w:numFmt w:val="bullet"/>
      <w:lvlText w:val=""/>
      <w:lvlJc w:val="left"/>
      <w:pPr>
        <w:ind w:left="2880" w:hanging="360"/>
      </w:pPr>
      <w:rPr>
        <w:rFonts w:ascii="Symbol" w:hAnsi="Symbol" w:hint="default"/>
      </w:rPr>
    </w:lvl>
    <w:lvl w:ilvl="1" w:tplc="0C0A0003">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8" w15:restartNumberingAfterBreak="0">
    <w:nsid w:val="2F9D637D"/>
    <w:multiLevelType w:val="hybridMultilevel"/>
    <w:tmpl w:val="0A60599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378B7E25"/>
    <w:multiLevelType w:val="hybridMultilevel"/>
    <w:tmpl w:val="CEB0E40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3B2A7CC7"/>
    <w:multiLevelType w:val="hybridMultilevel"/>
    <w:tmpl w:val="B928E414"/>
    <w:lvl w:ilvl="0" w:tplc="04881786">
      <w:numFmt w:val="bullet"/>
      <w:lvlText w:val="-"/>
      <w:lvlJc w:val="left"/>
      <w:pPr>
        <w:ind w:left="252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1" w15:restartNumberingAfterBreak="0">
    <w:nsid w:val="3C8B6630"/>
    <w:multiLevelType w:val="multilevel"/>
    <w:tmpl w:val="0C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2" w15:restartNumberingAfterBreak="0">
    <w:nsid w:val="44F108DA"/>
    <w:multiLevelType w:val="hybridMultilevel"/>
    <w:tmpl w:val="6F7097DE"/>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45407BF4"/>
    <w:multiLevelType w:val="hybridMultilevel"/>
    <w:tmpl w:val="0006351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4" w15:restartNumberingAfterBreak="0">
    <w:nsid w:val="523500F2"/>
    <w:multiLevelType w:val="hybridMultilevel"/>
    <w:tmpl w:val="E8082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F24247"/>
    <w:multiLevelType w:val="multilevel"/>
    <w:tmpl w:val="9FC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B59F9"/>
    <w:multiLevelType w:val="hybridMultilevel"/>
    <w:tmpl w:val="007AC0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15:restartNumberingAfterBreak="0">
    <w:nsid w:val="57A938DF"/>
    <w:multiLevelType w:val="multilevel"/>
    <w:tmpl w:val="F35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B23B51"/>
    <w:multiLevelType w:val="hybridMultilevel"/>
    <w:tmpl w:val="A2308C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3A4016"/>
    <w:multiLevelType w:val="hybridMultilevel"/>
    <w:tmpl w:val="7C38D5A2"/>
    <w:lvl w:ilvl="0" w:tplc="59EE7212">
      <w:start w:val="5"/>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C24321"/>
    <w:multiLevelType w:val="hybridMultilevel"/>
    <w:tmpl w:val="FB6E4DDE"/>
    <w:lvl w:ilvl="0" w:tplc="0C6264A0">
      <w:start w:val="3"/>
      <w:numFmt w:val="lowerLetter"/>
      <w:lvlText w:val="%1."/>
      <w:lvlJc w:val="left"/>
      <w:pPr>
        <w:ind w:left="1440" w:hanging="360"/>
      </w:pPr>
      <w:rPr>
        <w:rFonts w:hint="default"/>
      </w:rPr>
    </w:lvl>
    <w:lvl w:ilvl="1" w:tplc="0C0A0019">
      <w:start w:val="1"/>
      <w:numFmt w:val="lowerLetter"/>
      <w:lvlText w:val="%2."/>
      <w:lvlJc w:val="left"/>
      <w:pPr>
        <w:ind w:left="1440" w:hanging="360"/>
      </w:pPr>
    </w:lvl>
    <w:lvl w:ilvl="2" w:tplc="FE6AC6B0">
      <w:start w:val="1"/>
      <w:numFmt w:val="decimal"/>
      <w:lvlText w:val="%3."/>
      <w:lvlJc w:val="right"/>
      <w:pPr>
        <w:ind w:left="2160" w:hanging="18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8459AD"/>
    <w:multiLevelType w:val="multilevel"/>
    <w:tmpl w:val="108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218781">
    <w:abstractNumId w:val="2"/>
  </w:num>
  <w:num w:numId="2" w16cid:durableId="411589867">
    <w:abstractNumId w:val="18"/>
  </w:num>
  <w:num w:numId="3" w16cid:durableId="1804736773">
    <w:abstractNumId w:val="0"/>
  </w:num>
  <w:num w:numId="4" w16cid:durableId="1050348415">
    <w:abstractNumId w:val="11"/>
  </w:num>
  <w:num w:numId="5" w16cid:durableId="1865435322">
    <w:abstractNumId w:val="12"/>
  </w:num>
  <w:num w:numId="6" w16cid:durableId="1419791417">
    <w:abstractNumId w:val="20"/>
  </w:num>
  <w:num w:numId="7" w16cid:durableId="1647397586">
    <w:abstractNumId w:val="4"/>
  </w:num>
  <w:num w:numId="8" w16cid:durableId="1462117614">
    <w:abstractNumId w:val="19"/>
  </w:num>
  <w:num w:numId="9" w16cid:durableId="1515223105">
    <w:abstractNumId w:val="3"/>
  </w:num>
  <w:num w:numId="10" w16cid:durableId="533424848">
    <w:abstractNumId w:val="10"/>
  </w:num>
  <w:num w:numId="11" w16cid:durableId="925381892">
    <w:abstractNumId w:val="6"/>
  </w:num>
  <w:num w:numId="12" w16cid:durableId="1506167415">
    <w:abstractNumId w:val="15"/>
  </w:num>
  <w:num w:numId="13" w16cid:durableId="955328185">
    <w:abstractNumId w:val="13"/>
  </w:num>
  <w:num w:numId="14" w16cid:durableId="2083326863">
    <w:abstractNumId w:val="7"/>
  </w:num>
  <w:num w:numId="15" w16cid:durableId="696200498">
    <w:abstractNumId w:val="1"/>
  </w:num>
  <w:num w:numId="16" w16cid:durableId="2052144747">
    <w:abstractNumId w:val="16"/>
  </w:num>
  <w:num w:numId="17" w16cid:durableId="1728992118">
    <w:abstractNumId w:val="8"/>
  </w:num>
  <w:num w:numId="18" w16cid:durableId="64645361">
    <w:abstractNumId w:val="9"/>
  </w:num>
  <w:num w:numId="19" w16cid:durableId="267583929">
    <w:abstractNumId w:val="14"/>
  </w:num>
  <w:num w:numId="20" w16cid:durableId="1034383142">
    <w:abstractNumId w:val="17"/>
  </w:num>
  <w:num w:numId="21" w16cid:durableId="1623413412">
    <w:abstractNumId w:val="5"/>
  </w:num>
  <w:num w:numId="22" w16cid:durableId="20252457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88"/>
    <w:rsid w:val="0002062D"/>
    <w:rsid w:val="0002673C"/>
    <w:rsid w:val="00035D27"/>
    <w:rsid w:val="000529A3"/>
    <w:rsid w:val="00064F1D"/>
    <w:rsid w:val="00064F77"/>
    <w:rsid w:val="00065C05"/>
    <w:rsid w:val="00067C63"/>
    <w:rsid w:val="00073B36"/>
    <w:rsid w:val="000776B8"/>
    <w:rsid w:val="000A5C6B"/>
    <w:rsid w:val="000A6763"/>
    <w:rsid w:val="000B2A13"/>
    <w:rsid w:val="000B3409"/>
    <w:rsid w:val="000B5691"/>
    <w:rsid w:val="000C1A59"/>
    <w:rsid w:val="000C4928"/>
    <w:rsid w:val="000C7F68"/>
    <w:rsid w:val="000D745D"/>
    <w:rsid w:val="00102988"/>
    <w:rsid w:val="00115F10"/>
    <w:rsid w:val="00117C5B"/>
    <w:rsid w:val="001377C5"/>
    <w:rsid w:val="001773DA"/>
    <w:rsid w:val="00181EC9"/>
    <w:rsid w:val="001B0974"/>
    <w:rsid w:val="001B1115"/>
    <w:rsid w:val="001B2EF9"/>
    <w:rsid w:val="001E18F5"/>
    <w:rsid w:val="001E4A39"/>
    <w:rsid w:val="001E5BF9"/>
    <w:rsid w:val="001F0127"/>
    <w:rsid w:val="001F5DAF"/>
    <w:rsid w:val="00212154"/>
    <w:rsid w:val="00251434"/>
    <w:rsid w:val="00282371"/>
    <w:rsid w:val="00296824"/>
    <w:rsid w:val="002A2A31"/>
    <w:rsid w:val="002A7401"/>
    <w:rsid w:val="002B1607"/>
    <w:rsid w:val="002C5C5C"/>
    <w:rsid w:val="002C6AFB"/>
    <w:rsid w:val="002C7E77"/>
    <w:rsid w:val="002D4075"/>
    <w:rsid w:val="002E40ED"/>
    <w:rsid w:val="002E45BC"/>
    <w:rsid w:val="00321CF1"/>
    <w:rsid w:val="00323AEC"/>
    <w:rsid w:val="00331586"/>
    <w:rsid w:val="00343A11"/>
    <w:rsid w:val="00357CFE"/>
    <w:rsid w:val="00393A63"/>
    <w:rsid w:val="003956F8"/>
    <w:rsid w:val="00396571"/>
    <w:rsid w:val="003B6309"/>
    <w:rsid w:val="003C328B"/>
    <w:rsid w:val="003D6DCD"/>
    <w:rsid w:val="003E5B6C"/>
    <w:rsid w:val="003F031A"/>
    <w:rsid w:val="0044775E"/>
    <w:rsid w:val="00457D9D"/>
    <w:rsid w:val="004671F9"/>
    <w:rsid w:val="004725B8"/>
    <w:rsid w:val="00480D02"/>
    <w:rsid w:val="00494CE3"/>
    <w:rsid w:val="004C3BEB"/>
    <w:rsid w:val="004D79C7"/>
    <w:rsid w:val="0050255C"/>
    <w:rsid w:val="00503FBC"/>
    <w:rsid w:val="0050447A"/>
    <w:rsid w:val="00521D02"/>
    <w:rsid w:val="00526D89"/>
    <w:rsid w:val="00527DB0"/>
    <w:rsid w:val="00554715"/>
    <w:rsid w:val="00561A6F"/>
    <w:rsid w:val="005755C8"/>
    <w:rsid w:val="00594D95"/>
    <w:rsid w:val="005D0016"/>
    <w:rsid w:val="00646763"/>
    <w:rsid w:val="00690088"/>
    <w:rsid w:val="0069088A"/>
    <w:rsid w:val="006A0228"/>
    <w:rsid w:val="006A2BB2"/>
    <w:rsid w:val="006A57D5"/>
    <w:rsid w:val="006B56BB"/>
    <w:rsid w:val="006B6937"/>
    <w:rsid w:val="006C417B"/>
    <w:rsid w:val="006C77EC"/>
    <w:rsid w:val="006D3749"/>
    <w:rsid w:val="006E7348"/>
    <w:rsid w:val="006F232D"/>
    <w:rsid w:val="00703DB4"/>
    <w:rsid w:val="00722671"/>
    <w:rsid w:val="00722D81"/>
    <w:rsid w:val="00723B8D"/>
    <w:rsid w:val="00726E17"/>
    <w:rsid w:val="007721E3"/>
    <w:rsid w:val="00792FE1"/>
    <w:rsid w:val="007C7CB2"/>
    <w:rsid w:val="007E050C"/>
    <w:rsid w:val="007F3C55"/>
    <w:rsid w:val="007F69EE"/>
    <w:rsid w:val="00800AE0"/>
    <w:rsid w:val="00802F76"/>
    <w:rsid w:val="00814D1F"/>
    <w:rsid w:val="00862264"/>
    <w:rsid w:val="00872618"/>
    <w:rsid w:val="008763AD"/>
    <w:rsid w:val="008860CD"/>
    <w:rsid w:val="00891222"/>
    <w:rsid w:val="008A5883"/>
    <w:rsid w:val="008A60E5"/>
    <w:rsid w:val="008E5B8A"/>
    <w:rsid w:val="008F6246"/>
    <w:rsid w:val="00915011"/>
    <w:rsid w:val="00923CA8"/>
    <w:rsid w:val="00935BDD"/>
    <w:rsid w:val="009540C7"/>
    <w:rsid w:val="0097249A"/>
    <w:rsid w:val="00975C00"/>
    <w:rsid w:val="00977C3C"/>
    <w:rsid w:val="009B0C13"/>
    <w:rsid w:val="009B184E"/>
    <w:rsid w:val="009C3A3A"/>
    <w:rsid w:val="009C6D29"/>
    <w:rsid w:val="009D6551"/>
    <w:rsid w:val="009E39F2"/>
    <w:rsid w:val="00A25D78"/>
    <w:rsid w:val="00A267FF"/>
    <w:rsid w:val="00A36031"/>
    <w:rsid w:val="00A40EDF"/>
    <w:rsid w:val="00A43CA0"/>
    <w:rsid w:val="00A450A5"/>
    <w:rsid w:val="00A5487E"/>
    <w:rsid w:val="00A751B0"/>
    <w:rsid w:val="00A830FE"/>
    <w:rsid w:val="00A9032B"/>
    <w:rsid w:val="00AA0B17"/>
    <w:rsid w:val="00AA3CD1"/>
    <w:rsid w:val="00AA6CD9"/>
    <w:rsid w:val="00AA76E4"/>
    <w:rsid w:val="00AC652C"/>
    <w:rsid w:val="00AD073C"/>
    <w:rsid w:val="00AD4828"/>
    <w:rsid w:val="00AF1D32"/>
    <w:rsid w:val="00B01EAA"/>
    <w:rsid w:val="00B03277"/>
    <w:rsid w:val="00B26AF0"/>
    <w:rsid w:val="00B37BE5"/>
    <w:rsid w:val="00B63A28"/>
    <w:rsid w:val="00B852EE"/>
    <w:rsid w:val="00B87337"/>
    <w:rsid w:val="00BB75B2"/>
    <w:rsid w:val="00BD12EC"/>
    <w:rsid w:val="00C11B88"/>
    <w:rsid w:val="00C12FE8"/>
    <w:rsid w:val="00C22276"/>
    <w:rsid w:val="00C6022E"/>
    <w:rsid w:val="00C6255C"/>
    <w:rsid w:val="00C64197"/>
    <w:rsid w:val="00C6519E"/>
    <w:rsid w:val="00C90F98"/>
    <w:rsid w:val="00C9114C"/>
    <w:rsid w:val="00C9532A"/>
    <w:rsid w:val="00CA15A7"/>
    <w:rsid w:val="00CB33DD"/>
    <w:rsid w:val="00CC1F79"/>
    <w:rsid w:val="00CC66A2"/>
    <w:rsid w:val="00CE30CB"/>
    <w:rsid w:val="00CF4A69"/>
    <w:rsid w:val="00D02973"/>
    <w:rsid w:val="00D113FB"/>
    <w:rsid w:val="00D230AB"/>
    <w:rsid w:val="00D31B77"/>
    <w:rsid w:val="00D37E13"/>
    <w:rsid w:val="00D40E17"/>
    <w:rsid w:val="00D57E75"/>
    <w:rsid w:val="00D66478"/>
    <w:rsid w:val="00D9291E"/>
    <w:rsid w:val="00DA7CC3"/>
    <w:rsid w:val="00DB027B"/>
    <w:rsid w:val="00DB2ABC"/>
    <w:rsid w:val="00DB679B"/>
    <w:rsid w:val="00DC022B"/>
    <w:rsid w:val="00DD6D0F"/>
    <w:rsid w:val="00DE0EA4"/>
    <w:rsid w:val="00E03AC7"/>
    <w:rsid w:val="00E061AD"/>
    <w:rsid w:val="00E13034"/>
    <w:rsid w:val="00E23BE3"/>
    <w:rsid w:val="00E32B9C"/>
    <w:rsid w:val="00E35CEE"/>
    <w:rsid w:val="00E37DAA"/>
    <w:rsid w:val="00E40F3F"/>
    <w:rsid w:val="00E443E4"/>
    <w:rsid w:val="00E547EE"/>
    <w:rsid w:val="00E61974"/>
    <w:rsid w:val="00E73E36"/>
    <w:rsid w:val="00E74B98"/>
    <w:rsid w:val="00EA4580"/>
    <w:rsid w:val="00EB2789"/>
    <w:rsid w:val="00EC046A"/>
    <w:rsid w:val="00EC4DA7"/>
    <w:rsid w:val="00EC64C4"/>
    <w:rsid w:val="00EC79D1"/>
    <w:rsid w:val="00ED76FD"/>
    <w:rsid w:val="00ED7FCB"/>
    <w:rsid w:val="00EF5754"/>
    <w:rsid w:val="00F11E59"/>
    <w:rsid w:val="00F2211B"/>
    <w:rsid w:val="00F33CCC"/>
    <w:rsid w:val="00F61193"/>
    <w:rsid w:val="00F81475"/>
    <w:rsid w:val="00F83B25"/>
    <w:rsid w:val="00F90351"/>
    <w:rsid w:val="00FA4380"/>
    <w:rsid w:val="00FC7DFC"/>
    <w:rsid w:val="00FD0088"/>
    <w:rsid w:val="00FD2D89"/>
    <w:rsid w:val="00FD59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5A14"/>
  <w15:docId w15:val="{D3D81613-E176-4C11-B51C-C748FAFD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11B88"/>
    <w:rPr>
      <w:b/>
      <w:bCs/>
    </w:rPr>
  </w:style>
  <w:style w:type="paragraph" w:styleId="NormalWeb">
    <w:name w:val="Normal (Web)"/>
    <w:basedOn w:val="Normal"/>
    <w:uiPriority w:val="99"/>
    <w:semiHidden/>
    <w:unhideWhenUsed/>
    <w:rsid w:val="00C11B8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1E4A39"/>
    <w:pPr>
      <w:ind w:left="720"/>
      <w:contextualSpacing/>
    </w:pPr>
  </w:style>
  <w:style w:type="character" w:styleId="Hipervnculo">
    <w:name w:val="Hyperlink"/>
    <w:basedOn w:val="Fuentedeprrafopredeter"/>
    <w:uiPriority w:val="99"/>
    <w:unhideWhenUsed/>
    <w:rsid w:val="000A5C6B"/>
    <w:rPr>
      <w:color w:val="0563C1" w:themeColor="hyperlink"/>
      <w:u w:val="single"/>
    </w:rPr>
  </w:style>
  <w:style w:type="character" w:styleId="Mencinsinresolver">
    <w:name w:val="Unresolved Mention"/>
    <w:basedOn w:val="Fuentedeprrafopredeter"/>
    <w:uiPriority w:val="99"/>
    <w:semiHidden/>
    <w:unhideWhenUsed/>
    <w:rsid w:val="000A5C6B"/>
    <w:rPr>
      <w:color w:val="605E5C"/>
      <w:shd w:val="clear" w:color="auto" w:fill="E1DFDD"/>
    </w:rPr>
  </w:style>
  <w:style w:type="character" w:customStyle="1" w:styleId="hljs-keyword">
    <w:name w:val="hljs-keyword"/>
    <w:basedOn w:val="Fuentedeprrafopredeter"/>
    <w:rsid w:val="007C7CB2"/>
  </w:style>
  <w:style w:type="character" w:styleId="nfasis">
    <w:name w:val="Emphasis"/>
    <w:basedOn w:val="Fuentedeprrafopredeter"/>
    <w:uiPriority w:val="20"/>
    <w:qFormat/>
    <w:rsid w:val="003D6DCD"/>
    <w:rPr>
      <w:i/>
      <w:iCs/>
    </w:rPr>
  </w:style>
  <w:style w:type="character" w:customStyle="1" w:styleId="hljs-operator">
    <w:name w:val="hljs-operator"/>
    <w:basedOn w:val="Fuentedeprrafopredeter"/>
    <w:rsid w:val="003F031A"/>
  </w:style>
  <w:style w:type="character" w:styleId="nfasissutil">
    <w:name w:val="Subtle Emphasis"/>
    <w:basedOn w:val="Fuentedeprrafopredeter"/>
    <w:uiPriority w:val="19"/>
    <w:qFormat/>
    <w:rsid w:val="00B01EA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7413">
      <w:bodyDiv w:val="1"/>
      <w:marLeft w:val="0"/>
      <w:marRight w:val="0"/>
      <w:marTop w:val="0"/>
      <w:marBottom w:val="0"/>
      <w:divBdr>
        <w:top w:val="none" w:sz="0" w:space="0" w:color="auto"/>
        <w:left w:val="none" w:sz="0" w:space="0" w:color="auto"/>
        <w:bottom w:val="none" w:sz="0" w:space="0" w:color="auto"/>
        <w:right w:val="none" w:sz="0" w:space="0" w:color="auto"/>
      </w:divBdr>
    </w:div>
    <w:div w:id="720599434">
      <w:bodyDiv w:val="1"/>
      <w:marLeft w:val="0"/>
      <w:marRight w:val="0"/>
      <w:marTop w:val="0"/>
      <w:marBottom w:val="0"/>
      <w:divBdr>
        <w:top w:val="none" w:sz="0" w:space="0" w:color="auto"/>
        <w:left w:val="none" w:sz="0" w:space="0" w:color="auto"/>
        <w:bottom w:val="none" w:sz="0" w:space="0" w:color="auto"/>
        <w:right w:val="none" w:sz="0" w:space="0" w:color="auto"/>
      </w:divBdr>
    </w:div>
    <w:div w:id="957495194">
      <w:bodyDiv w:val="1"/>
      <w:marLeft w:val="0"/>
      <w:marRight w:val="0"/>
      <w:marTop w:val="0"/>
      <w:marBottom w:val="0"/>
      <w:divBdr>
        <w:top w:val="none" w:sz="0" w:space="0" w:color="auto"/>
        <w:left w:val="none" w:sz="0" w:space="0" w:color="auto"/>
        <w:bottom w:val="none" w:sz="0" w:space="0" w:color="auto"/>
        <w:right w:val="none" w:sz="0" w:space="0" w:color="auto"/>
      </w:divBdr>
    </w:div>
    <w:div w:id="1361392176">
      <w:bodyDiv w:val="1"/>
      <w:marLeft w:val="0"/>
      <w:marRight w:val="0"/>
      <w:marTop w:val="0"/>
      <w:marBottom w:val="0"/>
      <w:divBdr>
        <w:top w:val="none" w:sz="0" w:space="0" w:color="auto"/>
        <w:left w:val="none" w:sz="0" w:space="0" w:color="auto"/>
        <w:bottom w:val="none" w:sz="0" w:space="0" w:color="auto"/>
        <w:right w:val="none" w:sz="0" w:space="0" w:color="auto"/>
      </w:divBdr>
    </w:div>
    <w:div w:id="1723365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ataprix.com/es/blog-it/stratebi/aprendiendo-no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ataprix.com/es/bases-datos-master-software-libre-uoc/41-esquemas-y-niveles" TargetMode="External"/><Relationship Id="rId2" Type="http://schemas.openxmlformats.org/officeDocument/2006/relationships/styles" Target="styles.xml"/><Relationship Id="rId16" Type="http://schemas.openxmlformats.org/officeDocument/2006/relationships/hyperlink" Target="https://docs.oracle.com/en/database/oracle/oracle-database/23/cncpt/introduction-to-oracle-database.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microsoft.com/es-es/sql/relational-databases/databases/databases?view=sql-server-ver15"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taprix.com/es/book/export/html/4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9</Pages>
  <Words>2271</Words>
  <Characters>12496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diaz</dc:creator>
  <cp:keywords/>
  <dc:description/>
  <cp:lastModifiedBy>diego armando diaz</cp:lastModifiedBy>
  <cp:revision>215</cp:revision>
  <cp:lastPrinted>2023-10-03T09:15:00Z</cp:lastPrinted>
  <dcterms:created xsi:type="dcterms:W3CDTF">2023-09-28T18:47:00Z</dcterms:created>
  <dcterms:modified xsi:type="dcterms:W3CDTF">2023-10-03T09:18:00Z</dcterms:modified>
</cp:coreProperties>
</file>