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85FF4" w14:textId="77777777" w:rsidR="002D3960" w:rsidRPr="001D505D" w:rsidRDefault="002D3960" w:rsidP="002D3960">
      <w:pPr>
        <w:pStyle w:val="Ttulo1"/>
        <w:jc w:val="center"/>
        <w:rPr>
          <w:rFonts w:ascii="Arial" w:hAnsi="Arial" w:cs="Arial"/>
        </w:rPr>
      </w:pPr>
    </w:p>
    <w:p w14:paraId="080C0477" w14:textId="77777777" w:rsidR="002D3960" w:rsidRPr="001D505D" w:rsidRDefault="002D3960" w:rsidP="002D3960">
      <w:pPr>
        <w:pStyle w:val="Ttulo1"/>
        <w:jc w:val="center"/>
        <w:rPr>
          <w:rFonts w:ascii="Arial" w:hAnsi="Arial" w:cs="Arial"/>
        </w:rPr>
      </w:pPr>
    </w:p>
    <w:p w14:paraId="2A2019F0" w14:textId="77777777" w:rsidR="002D3960" w:rsidRPr="001D505D" w:rsidRDefault="002D3960" w:rsidP="002D3960">
      <w:pPr>
        <w:pStyle w:val="Ttulo1"/>
        <w:jc w:val="center"/>
        <w:rPr>
          <w:rFonts w:ascii="Arial" w:hAnsi="Arial" w:cs="Arial"/>
        </w:rPr>
      </w:pPr>
    </w:p>
    <w:p w14:paraId="223A089D" w14:textId="77777777" w:rsidR="002D3960" w:rsidRPr="001D505D" w:rsidRDefault="002D3960" w:rsidP="002D3960">
      <w:pPr>
        <w:pStyle w:val="Ttulo1"/>
        <w:jc w:val="center"/>
        <w:rPr>
          <w:rFonts w:ascii="Arial" w:hAnsi="Arial" w:cs="Arial"/>
        </w:rPr>
      </w:pPr>
    </w:p>
    <w:p w14:paraId="0840E30C" w14:textId="77777777" w:rsidR="002D3960" w:rsidRPr="001D505D" w:rsidRDefault="002D3960" w:rsidP="002D3960">
      <w:pPr>
        <w:pStyle w:val="Ttulo1"/>
        <w:jc w:val="center"/>
        <w:rPr>
          <w:rFonts w:ascii="Arial" w:hAnsi="Arial" w:cs="Arial"/>
        </w:rPr>
      </w:pPr>
    </w:p>
    <w:p w14:paraId="28E26EA8" w14:textId="0F7B6DC0" w:rsidR="0080761F" w:rsidRPr="001D505D" w:rsidRDefault="00643EF9" w:rsidP="004F3458">
      <w:pPr>
        <w:jc w:val="center"/>
        <w:rPr>
          <w:rFonts w:ascii="Arial" w:hAnsi="Arial" w:cs="Arial"/>
          <w:b/>
          <w:bCs/>
          <w:sz w:val="72"/>
          <w:szCs w:val="72"/>
          <w:u w:val="single"/>
        </w:rPr>
      </w:pPr>
      <w:r w:rsidRPr="001D505D">
        <w:rPr>
          <w:rFonts w:ascii="Arial" w:hAnsi="Arial" w:cs="Arial"/>
          <w:b/>
          <w:bCs/>
          <w:sz w:val="72"/>
          <w:szCs w:val="72"/>
          <w:u w:val="single"/>
        </w:rPr>
        <w:t>FP05</w:t>
      </w:r>
      <w:r w:rsidR="00763007" w:rsidRPr="001D505D">
        <w:rPr>
          <w:rFonts w:ascii="Arial" w:hAnsi="Arial" w:cs="Arial"/>
          <w:b/>
          <w:bCs/>
          <w:sz w:val="72"/>
          <w:szCs w:val="72"/>
          <w:u w:val="single"/>
        </w:rPr>
        <w:t>8</w:t>
      </w:r>
      <w:r w:rsidRPr="001D505D">
        <w:rPr>
          <w:rFonts w:ascii="Arial" w:hAnsi="Arial" w:cs="Arial"/>
          <w:b/>
          <w:bCs/>
          <w:sz w:val="72"/>
          <w:szCs w:val="72"/>
          <w:u w:val="single"/>
        </w:rPr>
        <w:t>-</w:t>
      </w:r>
      <w:r w:rsidR="00DC56FA" w:rsidRPr="001D505D">
        <w:rPr>
          <w:rFonts w:ascii="Arial" w:hAnsi="Arial" w:cs="Arial"/>
          <w:b/>
          <w:bCs/>
          <w:sz w:val="72"/>
          <w:szCs w:val="72"/>
          <w:u w:val="single"/>
        </w:rPr>
        <w:t xml:space="preserve"> </w:t>
      </w:r>
      <w:r w:rsidR="004F3458" w:rsidRPr="001D505D">
        <w:rPr>
          <w:rFonts w:ascii="Arial" w:hAnsi="Arial" w:cs="Arial"/>
          <w:b/>
          <w:bCs/>
          <w:sz w:val="72"/>
          <w:szCs w:val="72"/>
          <w:u w:val="single"/>
        </w:rPr>
        <w:t>Programación orientada a objetos con acceso a BBDD</w:t>
      </w:r>
      <w:r w:rsidR="00C110F1" w:rsidRPr="001D505D">
        <w:rPr>
          <w:rFonts w:ascii="Arial" w:hAnsi="Arial" w:cs="Arial"/>
          <w:b/>
          <w:bCs/>
          <w:sz w:val="72"/>
          <w:szCs w:val="72"/>
          <w:u w:val="single"/>
        </w:rPr>
        <w:t>.</w:t>
      </w:r>
    </w:p>
    <w:p w14:paraId="7C6DF1FA" w14:textId="77777777" w:rsidR="0080761F" w:rsidRPr="001D505D" w:rsidRDefault="0080761F" w:rsidP="00916F31">
      <w:pPr>
        <w:rPr>
          <w:rFonts w:ascii="Arial" w:eastAsia="Times New Roman" w:hAnsi="Arial" w:cs="Arial"/>
          <w:color w:val="000078"/>
          <w:kern w:val="36"/>
          <w:sz w:val="43"/>
          <w:szCs w:val="43"/>
          <w:lang w:eastAsia="es-ES"/>
          <w14:ligatures w14:val="none"/>
        </w:rPr>
      </w:pPr>
    </w:p>
    <w:p w14:paraId="27D8DA15" w14:textId="77777777" w:rsidR="0080761F" w:rsidRPr="001D505D" w:rsidRDefault="0080761F" w:rsidP="00916F31">
      <w:pPr>
        <w:rPr>
          <w:rFonts w:ascii="Arial" w:eastAsia="Times New Roman" w:hAnsi="Arial" w:cs="Arial"/>
          <w:color w:val="000078"/>
          <w:kern w:val="36"/>
          <w:sz w:val="43"/>
          <w:szCs w:val="43"/>
          <w:lang w:eastAsia="es-ES"/>
          <w14:ligatures w14:val="none"/>
        </w:rPr>
      </w:pPr>
    </w:p>
    <w:p w14:paraId="543AA597" w14:textId="77777777" w:rsidR="0080761F" w:rsidRPr="001D505D" w:rsidRDefault="0080761F" w:rsidP="00EE47EE">
      <w:pPr>
        <w:jc w:val="center"/>
        <w:rPr>
          <w:rFonts w:ascii="Arial" w:hAnsi="Arial" w:cs="Arial"/>
          <w:sz w:val="52"/>
          <w:szCs w:val="52"/>
          <w:lang w:eastAsia="es-ES"/>
        </w:rPr>
      </w:pPr>
    </w:p>
    <w:p w14:paraId="42768779" w14:textId="2B49B9C2" w:rsidR="00EE47EE" w:rsidRPr="001D505D" w:rsidRDefault="00E6308C" w:rsidP="00E6308C">
      <w:pPr>
        <w:jc w:val="center"/>
        <w:rPr>
          <w:rFonts w:ascii="Arial" w:hAnsi="Arial" w:cs="Arial"/>
          <w:sz w:val="52"/>
          <w:szCs w:val="52"/>
        </w:rPr>
      </w:pPr>
      <w:r w:rsidRPr="00E6308C">
        <w:rPr>
          <w:rFonts w:ascii="Arial" w:hAnsi="Arial" w:cs="Arial"/>
          <w:sz w:val="52"/>
          <w:szCs w:val="52"/>
        </w:rPr>
        <w:t>Producto 1. Diseño UML</w:t>
      </w:r>
      <w:r w:rsidR="00EE47EE" w:rsidRPr="001D505D">
        <w:rPr>
          <w:rFonts w:ascii="Arial" w:hAnsi="Arial" w:cs="Arial"/>
          <w:sz w:val="52"/>
          <w:szCs w:val="52"/>
        </w:rPr>
        <w:t>.</w:t>
      </w:r>
    </w:p>
    <w:p w14:paraId="2A331612" w14:textId="77777777" w:rsidR="002D3960" w:rsidRPr="001D505D" w:rsidRDefault="002D3960">
      <w:pPr>
        <w:rPr>
          <w:rFonts w:ascii="Arial" w:hAnsi="Arial" w:cs="Arial"/>
        </w:rPr>
      </w:pPr>
    </w:p>
    <w:p w14:paraId="000092A4" w14:textId="77777777" w:rsidR="002D3960" w:rsidRPr="001D505D" w:rsidRDefault="002D3960">
      <w:pPr>
        <w:rPr>
          <w:rFonts w:ascii="Arial" w:hAnsi="Arial" w:cs="Arial"/>
        </w:rPr>
      </w:pPr>
    </w:p>
    <w:p w14:paraId="5A94156E" w14:textId="77777777" w:rsidR="002D3960" w:rsidRPr="001D505D" w:rsidRDefault="002D3960">
      <w:pPr>
        <w:rPr>
          <w:rFonts w:ascii="Arial" w:hAnsi="Arial" w:cs="Arial"/>
        </w:rPr>
      </w:pPr>
    </w:p>
    <w:p w14:paraId="6E984CBA" w14:textId="77777777" w:rsidR="002D3960" w:rsidRPr="001D505D" w:rsidRDefault="002D3960">
      <w:pPr>
        <w:rPr>
          <w:rFonts w:ascii="Arial" w:hAnsi="Arial" w:cs="Arial"/>
        </w:rPr>
      </w:pPr>
    </w:p>
    <w:p w14:paraId="7F4F6067" w14:textId="77777777" w:rsidR="002D3960" w:rsidRPr="001D505D" w:rsidRDefault="002D3960">
      <w:pPr>
        <w:rPr>
          <w:rFonts w:ascii="Arial" w:hAnsi="Arial" w:cs="Arial"/>
        </w:rPr>
      </w:pPr>
    </w:p>
    <w:p w14:paraId="5CF16F66" w14:textId="77777777" w:rsidR="002D3960" w:rsidRPr="001D505D" w:rsidRDefault="002D3960">
      <w:pPr>
        <w:rPr>
          <w:rFonts w:ascii="Arial" w:hAnsi="Arial" w:cs="Arial"/>
        </w:rPr>
      </w:pPr>
    </w:p>
    <w:p w14:paraId="2F2113E2" w14:textId="77777777" w:rsidR="002D3960" w:rsidRPr="001D505D" w:rsidRDefault="002D3960">
      <w:pPr>
        <w:rPr>
          <w:rFonts w:ascii="Arial" w:hAnsi="Arial" w:cs="Arial"/>
        </w:rPr>
      </w:pPr>
    </w:p>
    <w:p w14:paraId="0418AC4E" w14:textId="77777777" w:rsidR="002D3960" w:rsidRPr="001D505D" w:rsidRDefault="002D3960">
      <w:pPr>
        <w:rPr>
          <w:rFonts w:ascii="Arial" w:hAnsi="Arial" w:cs="Arial"/>
        </w:rPr>
      </w:pPr>
    </w:p>
    <w:p w14:paraId="51A53C4C" w14:textId="499144AE" w:rsidR="00EE47EE" w:rsidRPr="001D505D" w:rsidRDefault="00EE47EE">
      <w:pPr>
        <w:rPr>
          <w:rFonts w:ascii="Arial" w:hAnsi="Arial" w:cs="Arial"/>
        </w:rPr>
      </w:pPr>
      <w:r w:rsidRPr="001D505D">
        <w:rPr>
          <w:rFonts w:ascii="Arial" w:hAnsi="Arial" w:cs="Arial"/>
        </w:rPr>
        <w:br w:type="page"/>
      </w:r>
    </w:p>
    <w:p w14:paraId="79ECDF6E" w14:textId="0E6A41C7" w:rsidR="00EE47EE" w:rsidRPr="001D505D" w:rsidRDefault="00EE47EE" w:rsidP="00EE47EE">
      <w:pPr>
        <w:jc w:val="both"/>
        <w:rPr>
          <w:rFonts w:ascii="Arial" w:hAnsi="Arial" w:cs="Arial"/>
        </w:rPr>
      </w:pPr>
    </w:p>
    <w:sdt>
      <w:sdtPr>
        <w:rPr>
          <w:rFonts w:ascii="Arial" w:eastAsiaTheme="minorHAnsi" w:hAnsi="Arial" w:cs="Arial"/>
          <w:color w:val="auto"/>
          <w:kern w:val="2"/>
          <w:sz w:val="22"/>
          <w:szCs w:val="22"/>
          <w:lang w:eastAsia="en-US"/>
          <w14:ligatures w14:val="standardContextual"/>
        </w:rPr>
        <w:id w:val="-1796514970"/>
        <w:docPartObj>
          <w:docPartGallery w:val="Table of Contents"/>
          <w:docPartUnique/>
        </w:docPartObj>
      </w:sdtPr>
      <w:sdtEndPr>
        <w:rPr>
          <w:b/>
          <w:bCs/>
        </w:rPr>
      </w:sdtEndPr>
      <w:sdtContent>
        <w:p w14:paraId="4356683B" w14:textId="5B14DD2E" w:rsidR="00EE47EE" w:rsidRPr="001D505D" w:rsidRDefault="00EE47EE">
          <w:pPr>
            <w:pStyle w:val="TtuloTDC"/>
            <w:rPr>
              <w:rFonts w:ascii="Arial" w:hAnsi="Arial" w:cs="Arial"/>
            </w:rPr>
          </w:pPr>
          <w:r w:rsidRPr="001D505D">
            <w:rPr>
              <w:rFonts w:ascii="Arial" w:hAnsi="Arial" w:cs="Arial"/>
            </w:rPr>
            <w:t>Contenido</w:t>
          </w:r>
        </w:p>
        <w:p w14:paraId="0E8A7DD1" w14:textId="2127AE34" w:rsidR="00EE47EE" w:rsidRPr="001D505D" w:rsidRDefault="00EE47EE">
          <w:pPr>
            <w:pStyle w:val="TDC1"/>
            <w:tabs>
              <w:tab w:val="right" w:leader="dot" w:pos="8494"/>
            </w:tabs>
            <w:rPr>
              <w:rFonts w:ascii="Arial" w:eastAsiaTheme="minorEastAsia" w:hAnsi="Arial" w:cs="Arial"/>
              <w:noProof/>
              <w:sz w:val="24"/>
              <w:szCs w:val="24"/>
              <w:lang w:eastAsia="es-ES"/>
            </w:rPr>
          </w:pPr>
          <w:r w:rsidRPr="001D505D">
            <w:rPr>
              <w:rFonts w:ascii="Arial" w:hAnsi="Arial" w:cs="Arial"/>
            </w:rPr>
            <w:fldChar w:fldCharType="begin"/>
          </w:r>
          <w:r w:rsidRPr="001D505D">
            <w:rPr>
              <w:rFonts w:ascii="Arial" w:hAnsi="Arial" w:cs="Arial"/>
            </w:rPr>
            <w:instrText xml:space="preserve"> TOC \o "1-3" \h \z \u </w:instrText>
          </w:r>
          <w:r w:rsidRPr="001D505D">
            <w:rPr>
              <w:rFonts w:ascii="Arial" w:hAnsi="Arial" w:cs="Arial"/>
            </w:rPr>
            <w:fldChar w:fldCharType="separate"/>
          </w:r>
          <w:hyperlink w:anchor="_Toc167990213" w:history="1">
            <w:r w:rsidRPr="001D505D">
              <w:rPr>
                <w:rStyle w:val="Hipervnculo"/>
                <w:rFonts w:ascii="Arial" w:hAnsi="Arial" w:cs="Arial"/>
                <w:noProof/>
              </w:rPr>
              <w:t>Caso Practico.</w:t>
            </w:r>
            <w:r w:rsidRPr="001D505D">
              <w:rPr>
                <w:rFonts w:ascii="Arial" w:hAnsi="Arial" w:cs="Arial"/>
                <w:noProof/>
                <w:webHidden/>
              </w:rPr>
              <w:tab/>
            </w:r>
            <w:r w:rsidRPr="001D505D">
              <w:rPr>
                <w:rFonts w:ascii="Arial" w:hAnsi="Arial" w:cs="Arial"/>
                <w:noProof/>
                <w:webHidden/>
              </w:rPr>
              <w:fldChar w:fldCharType="begin"/>
            </w:r>
            <w:r w:rsidRPr="001D505D">
              <w:rPr>
                <w:rFonts w:ascii="Arial" w:hAnsi="Arial" w:cs="Arial"/>
                <w:noProof/>
                <w:webHidden/>
              </w:rPr>
              <w:instrText xml:space="preserve"> PAGEREF _Toc167990213 \h </w:instrText>
            </w:r>
            <w:r w:rsidRPr="001D505D">
              <w:rPr>
                <w:rFonts w:ascii="Arial" w:hAnsi="Arial" w:cs="Arial"/>
                <w:noProof/>
                <w:webHidden/>
              </w:rPr>
            </w:r>
            <w:r w:rsidRPr="001D505D">
              <w:rPr>
                <w:rFonts w:ascii="Arial" w:hAnsi="Arial" w:cs="Arial"/>
                <w:noProof/>
                <w:webHidden/>
              </w:rPr>
              <w:fldChar w:fldCharType="separate"/>
            </w:r>
            <w:r w:rsidRPr="001D505D">
              <w:rPr>
                <w:rFonts w:ascii="Arial" w:hAnsi="Arial" w:cs="Arial"/>
                <w:noProof/>
                <w:webHidden/>
              </w:rPr>
              <w:t>3</w:t>
            </w:r>
            <w:r w:rsidRPr="001D505D">
              <w:rPr>
                <w:rFonts w:ascii="Arial" w:hAnsi="Arial" w:cs="Arial"/>
                <w:noProof/>
                <w:webHidden/>
              </w:rPr>
              <w:fldChar w:fldCharType="end"/>
            </w:r>
          </w:hyperlink>
        </w:p>
        <w:p w14:paraId="7209852D" w14:textId="172A4F7F" w:rsidR="00EE47EE" w:rsidRPr="001D505D" w:rsidRDefault="008C32BE">
          <w:pPr>
            <w:pStyle w:val="TDC2"/>
            <w:tabs>
              <w:tab w:val="right" w:leader="dot" w:pos="8494"/>
            </w:tabs>
            <w:rPr>
              <w:rFonts w:ascii="Arial" w:eastAsiaTheme="minorEastAsia" w:hAnsi="Arial" w:cs="Arial"/>
              <w:noProof/>
              <w:sz w:val="24"/>
              <w:szCs w:val="24"/>
              <w:lang w:eastAsia="es-ES"/>
            </w:rPr>
          </w:pPr>
          <w:hyperlink w:anchor="_Toc167990214" w:history="1">
            <w:r w:rsidR="00EE47EE" w:rsidRPr="001D505D">
              <w:rPr>
                <w:rStyle w:val="Hipervnculo"/>
                <w:rFonts w:ascii="Arial" w:hAnsi="Arial" w:cs="Arial"/>
                <w:noProof/>
              </w:rPr>
              <w:t>Caso 1.</w:t>
            </w:r>
            <w:r w:rsidR="00EE47EE" w:rsidRPr="001D505D">
              <w:rPr>
                <w:rFonts w:ascii="Arial" w:hAnsi="Arial" w:cs="Arial"/>
                <w:noProof/>
                <w:webHidden/>
              </w:rPr>
              <w:tab/>
            </w:r>
            <w:r w:rsidR="00EE47EE" w:rsidRPr="001D505D">
              <w:rPr>
                <w:rFonts w:ascii="Arial" w:hAnsi="Arial" w:cs="Arial"/>
                <w:noProof/>
                <w:webHidden/>
              </w:rPr>
              <w:fldChar w:fldCharType="begin"/>
            </w:r>
            <w:r w:rsidR="00EE47EE" w:rsidRPr="001D505D">
              <w:rPr>
                <w:rFonts w:ascii="Arial" w:hAnsi="Arial" w:cs="Arial"/>
                <w:noProof/>
                <w:webHidden/>
              </w:rPr>
              <w:instrText xml:space="preserve"> PAGEREF _Toc167990214 \h </w:instrText>
            </w:r>
            <w:r w:rsidR="00EE47EE" w:rsidRPr="001D505D">
              <w:rPr>
                <w:rFonts w:ascii="Arial" w:hAnsi="Arial" w:cs="Arial"/>
                <w:noProof/>
                <w:webHidden/>
              </w:rPr>
            </w:r>
            <w:r w:rsidR="00EE47EE" w:rsidRPr="001D505D">
              <w:rPr>
                <w:rFonts w:ascii="Arial" w:hAnsi="Arial" w:cs="Arial"/>
                <w:noProof/>
                <w:webHidden/>
              </w:rPr>
              <w:fldChar w:fldCharType="separate"/>
            </w:r>
            <w:r w:rsidR="00EE47EE" w:rsidRPr="001D505D">
              <w:rPr>
                <w:rFonts w:ascii="Arial" w:hAnsi="Arial" w:cs="Arial"/>
                <w:noProof/>
                <w:webHidden/>
              </w:rPr>
              <w:t>3</w:t>
            </w:r>
            <w:r w:rsidR="00EE47EE" w:rsidRPr="001D505D">
              <w:rPr>
                <w:rFonts w:ascii="Arial" w:hAnsi="Arial" w:cs="Arial"/>
                <w:noProof/>
                <w:webHidden/>
              </w:rPr>
              <w:fldChar w:fldCharType="end"/>
            </w:r>
          </w:hyperlink>
        </w:p>
        <w:p w14:paraId="64E986FC" w14:textId="72470FC6" w:rsidR="00EE47EE" w:rsidRPr="001D505D" w:rsidRDefault="00EE47EE">
          <w:pPr>
            <w:rPr>
              <w:rFonts w:ascii="Arial" w:hAnsi="Arial" w:cs="Arial"/>
            </w:rPr>
          </w:pPr>
          <w:r w:rsidRPr="001D505D">
            <w:rPr>
              <w:rFonts w:ascii="Arial" w:hAnsi="Arial" w:cs="Arial"/>
              <w:b/>
              <w:bCs/>
            </w:rPr>
            <w:fldChar w:fldCharType="end"/>
          </w:r>
        </w:p>
      </w:sdtContent>
    </w:sdt>
    <w:p w14:paraId="6F708B30" w14:textId="77777777" w:rsidR="00856EC6" w:rsidRPr="001D505D" w:rsidRDefault="00856EC6">
      <w:pPr>
        <w:rPr>
          <w:rFonts w:ascii="Arial" w:eastAsia="Times New Roman" w:hAnsi="Arial" w:cs="Arial"/>
          <w:b/>
          <w:bCs/>
          <w:kern w:val="36"/>
          <w:sz w:val="48"/>
          <w:szCs w:val="48"/>
          <w:lang w:eastAsia="es-ES"/>
          <w14:ligatures w14:val="none"/>
        </w:rPr>
      </w:pPr>
      <w:bookmarkStart w:id="0" w:name="_Toc167990213"/>
      <w:r w:rsidRPr="001D505D">
        <w:rPr>
          <w:rFonts w:ascii="Arial" w:hAnsi="Arial" w:cs="Arial"/>
        </w:rPr>
        <w:br w:type="page"/>
      </w:r>
    </w:p>
    <w:p w14:paraId="54DB8160" w14:textId="7836F561" w:rsidR="002D3960" w:rsidRDefault="00582B20" w:rsidP="00582B20">
      <w:pPr>
        <w:pStyle w:val="Ttulo1"/>
        <w:rPr>
          <w:rFonts w:ascii="Arial" w:hAnsi="Arial" w:cs="Arial"/>
        </w:rPr>
      </w:pPr>
      <w:r w:rsidRPr="001D505D">
        <w:rPr>
          <w:rFonts w:ascii="Arial" w:hAnsi="Arial" w:cs="Arial"/>
        </w:rPr>
        <w:lastRenderedPageBreak/>
        <w:t>Caso Practico.</w:t>
      </w:r>
      <w:bookmarkEnd w:id="0"/>
    </w:p>
    <w:p w14:paraId="0B3C393E" w14:textId="77777777" w:rsidR="00887749" w:rsidRDefault="00887749" w:rsidP="00582B20">
      <w:pPr>
        <w:pStyle w:val="Ttulo1"/>
        <w:rPr>
          <w:rFonts w:ascii="Arial" w:hAnsi="Arial" w:cs="Arial"/>
        </w:rPr>
      </w:pPr>
    </w:p>
    <w:p w14:paraId="303035CF" w14:textId="2AC6A9DD" w:rsidR="00887749" w:rsidRPr="001D505D" w:rsidRDefault="00887749" w:rsidP="00582B20">
      <w:pPr>
        <w:pStyle w:val="Ttulo1"/>
        <w:rPr>
          <w:rFonts w:ascii="Arial" w:hAnsi="Arial" w:cs="Arial"/>
        </w:rPr>
      </w:pPr>
      <w:r>
        <w:rPr>
          <w:rFonts w:ascii="Arial" w:hAnsi="Arial" w:cs="Arial"/>
        </w:rPr>
        <w:t>Explicación de las Test Unitario JUN</w:t>
      </w:r>
      <w:r w:rsidR="008C32BE">
        <w:rPr>
          <w:rFonts w:ascii="Arial" w:hAnsi="Arial" w:cs="Arial"/>
        </w:rPr>
        <w:t>I</w:t>
      </w:r>
      <w:r>
        <w:rPr>
          <w:rFonts w:ascii="Arial" w:hAnsi="Arial" w:cs="Arial"/>
        </w:rPr>
        <w:t>T5</w:t>
      </w:r>
    </w:p>
    <w:p w14:paraId="3596937F" w14:textId="228E77ED" w:rsidR="008B7A6C" w:rsidRPr="00887749" w:rsidRDefault="008B7A6C" w:rsidP="00887749">
      <w:pPr>
        <w:pStyle w:val="Prrafodelista"/>
        <w:numPr>
          <w:ilvl w:val="0"/>
          <w:numId w:val="4"/>
        </w:numPr>
        <w:rPr>
          <w:rFonts w:ascii="Arial" w:hAnsi="Arial" w:cs="Arial"/>
        </w:rPr>
      </w:pPr>
      <w:r w:rsidRPr="00887749">
        <w:rPr>
          <w:rFonts w:ascii="Arial" w:hAnsi="Arial" w:cs="Arial"/>
        </w:rPr>
        <w:t>@BeforeEach: Se usa para configurar el flujo de salida estándar antes de cada prueba. Esto captura la salida del sistema para que puedas verificar si los mensajes esperados se imprimen en la consola.</w:t>
      </w:r>
    </w:p>
    <w:p w14:paraId="6CA548E6" w14:textId="006C5D85" w:rsidR="008B7A6C" w:rsidRPr="00887749" w:rsidRDefault="008B7A6C" w:rsidP="00887749">
      <w:pPr>
        <w:pStyle w:val="Prrafodelista"/>
        <w:numPr>
          <w:ilvl w:val="0"/>
          <w:numId w:val="4"/>
        </w:numPr>
        <w:rPr>
          <w:rFonts w:ascii="Arial" w:hAnsi="Arial" w:cs="Arial"/>
        </w:rPr>
      </w:pPr>
      <w:r w:rsidRPr="00887749">
        <w:rPr>
          <w:rFonts w:ascii="Arial" w:hAnsi="Arial" w:cs="Arial"/>
        </w:rPr>
        <w:t>@Test: Cada método anotado con @Test representa un caso de prueba. Se están probando dos funcionalidades: agregar un elemento y consultar un elemento.</w:t>
      </w:r>
    </w:p>
    <w:p w14:paraId="166512CA" w14:textId="7168D87D" w:rsidR="002C6286" w:rsidRPr="00887749" w:rsidRDefault="008B7A6C" w:rsidP="00887749">
      <w:pPr>
        <w:pStyle w:val="Prrafodelista"/>
        <w:numPr>
          <w:ilvl w:val="0"/>
          <w:numId w:val="4"/>
        </w:numPr>
        <w:rPr>
          <w:rFonts w:ascii="Arial" w:hAnsi="Arial" w:cs="Arial"/>
        </w:rPr>
      </w:pPr>
      <w:r w:rsidRPr="00887749">
        <w:rPr>
          <w:rFonts w:ascii="Arial" w:hAnsi="Arial" w:cs="Arial"/>
        </w:rPr>
        <w:t xml:space="preserve">Redirección de System.in y </w:t>
      </w:r>
      <w:proofErr w:type="spellStart"/>
      <w:r w:rsidRPr="00887749">
        <w:rPr>
          <w:rFonts w:ascii="Arial" w:hAnsi="Arial" w:cs="Arial"/>
        </w:rPr>
        <w:t>System.out</w:t>
      </w:r>
      <w:proofErr w:type="spellEnd"/>
      <w:r w:rsidRPr="00887749">
        <w:rPr>
          <w:rFonts w:ascii="Arial" w:hAnsi="Arial" w:cs="Arial"/>
        </w:rPr>
        <w:t>: Esto permite simular la entrada desde el teclado y capturar la salida a la consola, respectivamente, facilitando la comprobación de los resultados.</w:t>
      </w:r>
    </w:p>
    <w:p w14:paraId="10B96BFB" w14:textId="77777777" w:rsidR="002C6286" w:rsidRPr="001D505D" w:rsidRDefault="002C6286" w:rsidP="00582B20">
      <w:pPr>
        <w:pStyle w:val="Ttulo1"/>
        <w:rPr>
          <w:rFonts w:ascii="Arial" w:hAnsi="Arial" w:cs="Arial"/>
        </w:rPr>
      </w:pPr>
    </w:p>
    <w:p w14:paraId="503FE84A" w14:textId="647EE7C8" w:rsidR="002C6286" w:rsidRPr="001D505D" w:rsidRDefault="002C6286" w:rsidP="00582B20">
      <w:pPr>
        <w:pStyle w:val="Ttulo1"/>
        <w:rPr>
          <w:rFonts w:ascii="Arial" w:hAnsi="Arial" w:cs="Arial"/>
        </w:rPr>
      </w:pPr>
      <w:r w:rsidRPr="001D505D">
        <w:rPr>
          <w:rFonts w:ascii="Arial" w:hAnsi="Arial" w:cs="Arial"/>
        </w:rPr>
        <w:t>Bibliografía.</w:t>
      </w:r>
    </w:p>
    <w:p w14:paraId="4ADC8B33" w14:textId="78D640BB" w:rsidR="002C6286" w:rsidRDefault="008C32BE" w:rsidP="001D505D">
      <w:pPr>
        <w:pStyle w:val="Prrafodelista"/>
        <w:numPr>
          <w:ilvl w:val="0"/>
          <w:numId w:val="3"/>
        </w:numPr>
        <w:rPr>
          <w:rFonts w:ascii="Arial" w:hAnsi="Arial" w:cs="Arial"/>
        </w:rPr>
      </w:pPr>
      <w:hyperlink r:id="rId8" w:history="1">
        <w:r w:rsidR="00B9039C" w:rsidRPr="00B9039C">
          <w:rPr>
            <w:rStyle w:val="Hipervnculo"/>
            <w:rFonts w:ascii="Arial" w:hAnsi="Arial" w:cs="Arial"/>
          </w:rPr>
          <w:t>Enumeración.</w:t>
        </w:r>
      </w:hyperlink>
    </w:p>
    <w:p w14:paraId="5BE58F04" w14:textId="77777777" w:rsidR="00B9039C" w:rsidRPr="001D505D" w:rsidRDefault="00B9039C" w:rsidP="001D505D">
      <w:pPr>
        <w:pStyle w:val="Prrafodelista"/>
        <w:numPr>
          <w:ilvl w:val="0"/>
          <w:numId w:val="3"/>
        </w:numPr>
        <w:rPr>
          <w:rFonts w:ascii="Arial" w:hAnsi="Arial" w:cs="Arial"/>
        </w:rPr>
      </w:pPr>
    </w:p>
    <w:sectPr w:rsidR="00B9039C" w:rsidRPr="001D505D" w:rsidSect="00E6308C">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3D873" w14:textId="77777777" w:rsidR="005C0662" w:rsidRDefault="005C0662" w:rsidP="00EE1FC2">
      <w:pPr>
        <w:spacing w:after="0" w:line="240" w:lineRule="auto"/>
      </w:pPr>
      <w:r>
        <w:separator/>
      </w:r>
    </w:p>
  </w:endnote>
  <w:endnote w:type="continuationSeparator" w:id="0">
    <w:p w14:paraId="5ABA09DC" w14:textId="77777777" w:rsidR="005C0662" w:rsidRDefault="005C0662" w:rsidP="00EE1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9D209" w14:textId="77777777" w:rsidR="005C0662" w:rsidRDefault="005C0662" w:rsidP="00EE1FC2">
      <w:pPr>
        <w:spacing w:after="0" w:line="240" w:lineRule="auto"/>
      </w:pPr>
      <w:r>
        <w:separator/>
      </w:r>
    </w:p>
  </w:footnote>
  <w:footnote w:type="continuationSeparator" w:id="0">
    <w:p w14:paraId="25E32441" w14:textId="77777777" w:rsidR="005C0662" w:rsidRDefault="005C0662" w:rsidP="00EE1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A1A3D"/>
    <w:multiLevelType w:val="hybridMultilevel"/>
    <w:tmpl w:val="98A0A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8C5FD2"/>
    <w:multiLevelType w:val="multilevel"/>
    <w:tmpl w:val="926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3213A"/>
    <w:multiLevelType w:val="hybridMultilevel"/>
    <w:tmpl w:val="C96A6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A624BC"/>
    <w:multiLevelType w:val="hybridMultilevel"/>
    <w:tmpl w:val="1804C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6051715">
    <w:abstractNumId w:val="1"/>
  </w:num>
  <w:num w:numId="2" w16cid:durableId="1385106420">
    <w:abstractNumId w:val="2"/>
  </w:num>
  <w:num w:numId="3" w16cid:durableId="236329562">
    <w:abstractNumId w:val="0"/>
  </w:num>
  <w:num w:numId="4" w16cid:durableId="599340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77"/>
    <w:rsid w:val="000D4F14"/>
    <w:rsid w:val="00167A13"/>
    <w:rsid w:val="001728D7"/>
    <w:rsid w:val="00186819"/>
    <w:rsid w:val="0019535B"/>
    <w:rsid w:val="001D505D"/>
    <w:rsid w:val="001E2919"/>
    <w:rsid w:val="002553FC"/>
    <w:rsid w:val="002C6286"/>
    <w:rsid w:val="002D3960"/>
    <w:rsid w:val="003726FF"/>
    <w:rsid w:val="003C081A"/>
    <w:rsid w:val="003F245D"/>
    <w:rsid w:val="00414FC3"/>
    <w:rsid w:val="0048165C"/>
    <w:rsid w:val="004B7B85"/>
    <w:rsid w:val="004E65DB"/>
    <w:rsid w:val="004F3458"/>
    <w:rsid w:val="00550E43"/>
    <w:rsid w:val="00561E6A"/>
    <w:rsid w:val="00582B20"/>
    <w:rsid w:val="005C0662"/>
    <w:rsid w:val="006027B4"/>
    <w:rsid w:val="00633336"/>
    <w:rsid w:val="00643EF9"/>
    <w:rsid w:val="0067687B"/>
    <w:rsid w:val="006C349E"/>
    <w:rsid w:val="006D03BD"/>
    <w:rsid w:val="00763007"/>
    <w:rsid w:val="00770483"/>
    <w:rsid w:val="007A6C32"/>
    <w:rsid w:val="007D58EF"/>
    <w:rsid w:val="007F3477"/>
    <w:rsid w:val="00804E58"/>
    <w:rsid w:val="0080761F"/>
    <w:rsid w:val="00856EC6"/>
    <w:rsid w:val="00887749"/>
    <w:rsid w:val="008B7A6C"/>
    <w:rsid w:val="008C32BE"/>
    <w:rsid w:val="008E343B"/>
    <w:rsid w:val="00916F31"/>
    <w:rsid w:val="00941003"/>
    <w:rsid w:val="00955235"/>
    <w:rsid w:val="0098393E"/>
    <w:rsid w:val="009839C8"/>
    <w:rsid w:val="00A77B87"/>
    <w:rsid w:val="00AA6ABF"/>
    <w:rsid w:val="00B04335"/>
    <w:rsid w:val="00B41163"/>
    <w:rsid w:val="00B439C9"/>
    <w:rsid w:val="00B9039C"/>
    <w:rsid w:val="00B95A36"/>
    <w:rsid w:val="00BA0220"/>
    <w:rsid w:val="00BA2203"/>
    <w:rsid w:val="00C07111"/>
    <w:rsid w:val="00C110F1"/>
    <w:rsid w:val="00DC56FA"/>
    <w:rsid w:val="00E01BD1"/>
    <w:rsid w:val="00E26368"/>
    <w:rsid w:val="00E6308C"/>
    <w:rsid w:val="00E922CD"/>
    <w:rsid w:val="00EE1FC2"/>
    <w:rsid w:val="00EE47EE"/>
    <w:rsid w:val="00F32C39"/>
    <w:rsid w:val="00FA4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1EC9"/>
  <w15:chartTrackingRefBased/>
  <w15:docId w15:val="{FCB55213-2C79-4531-BDE5-E0755EBF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07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next w:val="Normal"/>
    <w:link w:val="Ttulo2Car"/>
    <w:uiPriority w:val="9"/>
    <w:unhideWhenUsed/>
    <w:qFormat/>
    <w:rsid w:val="00582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1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1F"/>
    <w:rPr>
      <w:rFonts w:ascii="Times New Roman" w:eastAsia="Times New Roman" w:hAnsi="Times New Roman" w:cs="Times New Roman"/>
      <w:b/>
      <w:bCs/>
      <w:kern w:val="36"/>
      <w:sz w:val="48"/>
      <w:szCs w:val="48"/>
      <w:lang w:eastAsia="es-ES"/>
      <w14:ligatures w14:val="none"/>
    </w:rPr>
  </w:style>
  <w:style w:type="character" w:customStyle="1" w:styleId="ellipsible">
    <w:name w:val="ellipsible"/>
    <w:basedOn w:val="Fuentedeprrafopredeter"/>
    <w:rsid w:val="0080761F"/>
  </w:style>
  <w:style w:type="character" w:customStyle="1" w:styleId="Ttulo2Car">
    <w:name w:val="Título 2 Car"/>
    <w:basedOn w:val="Fuentedeprrafopredeter"/>
    <w:link w:val="Ttulo2"/>
    <w:uiPriority w:val="9"/>
    <w:rsid w:val="00582B2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116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E1F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FC2"/>
  </w:style>
  <w:style w:type="paragraph" w:styleId="Piedepgina">
    <w:name w:val="footer"/>
    <w:basedOn w:val="Normal"/>
    <w:link w:val="PiedepginaCar"/>
    <w:uiPriority w:val="99"/>
    <w:unhideWhenUsed/>
    <w:rsid w:val="00EE1F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FC2"/>
  </w:style>
  <w:style w:type="paragraph" w:styleId="TtuloTDC">
    <w:name w:val="TOC Heading"/>
    <w:basedOn w:val="Ttulo1"/>
    <w:next w:val="Normal"/>
    <w:uiPriority w:val="39"/>
    <w:unhideWhenUsed/>
    <w:qFormat/>
    <w:rsid w:val="00EE47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EE47EE"/>
    <w:pPr>
      <w:spacing w:after="100"/>
    </w:pPr>
  </w:style>
  <w:style w:type="paragraph" w:styleId="TDC2">
    <w:name w:val="toc 2"/>
    <w:basedOn w:val="Normal"/>
    <w:next w:val="Normal"/>
    <w:autoRedefine/>
    <w:uiPriority w:val="39"/>
    <w:unhideWhenUsed/>
    <w:rsid w:val="00EE47EE"/>
    <w:pPr>
      <w:spacing w:after="100"/>
      <w:ind w:left="220"/>
    </w:pPr>
  </w:style>
  <w:style w:type="character" w:styleId="Hipervnculo">
    <w:name w:val="Hyperlink"/>
    <w:basedOn w:val="Fuentedeprrafopredeter"/>
    <w:uiPriority w:val="99"/>
    <w:unhideWhenUsed/>
    <w:rsid w:val="00EE47EE"/>
    <w:rPr>
      <w:color w:val="0563C1" w:themeColor="hyperlink"/>
      <w:u w:val="single"/>
    </w:rPr>
  </w:style>
  <w:style w:type="paragraph" w:styleId="Prrafodelista">
    <w:name w:val="List Paragraph"/>
    <w:basedOn w:val="Normal"/>
    <w:uiPriority w:val="34"/>
    <w:qFormat/>
    <w:rsid w:val="002C6286"/>
    <w:pPr>
      <w:ind w:left="720"/>
      <w:contextualSpacing/>
    </w:pPr>
  </w:style>
  <w:style w:type="character" w:styleId="Mencinsinresolver">
    <w:name w:val="Unresolved Mention"/>
    <w:basedOn w:val="Fuentedeprrafopredeter"/>
    <w:uiPriority w:val="99"/>
    <w:semiHidden/>
    <w:unhideWhenUsed/>
    <w:rsid w:val="00B9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7767">
      <w:bodyDiv w:val="1"/>
      <w:marLeft w:val="0"/>
      <w:marRight w:val="0"/>
      <w:marTop w:val="0"/>
      <w:marBottom w:val="0"/>
      <w:divBdr>
        <w:top w:val="none" w:sz="0" w:space="0" w:color="auto"/>
        <w:left w:val="none" w:sz="0" w:space="0" w:color="auto"/>
        <w:bottom w:val="none" w:sz="0" w:space="0" w:color="auto"/>
        <w:right w:val="none" w:sz="0" w:space="0" w:color="auto"/>
      </w:divBdr>
    </w:div>
    <w:div w:id="90055746">
      <w:bodyDiv w:val="1"/>
      <w:marLeft w:val="0"/>
      <w:marRight w:val="0"/>
      <w:marTop w:val="0"/>
      <w:marBottom w:val="0"/>
      <w:divBdr>
        <w:top w:val="none" w:sz="0" w:space="0" w:color="auto"/>
        <w:left w:val="none" w:sz="0" w:space="0" w:color="auto"/>
        <w:bottom w:val="none" w:sz="0" w:space="0" w:color="auto"/>
        <w:right w:val="none" w:sz="0" w:space="0" w:color="auto"/>
      </w:divBdr>
    </w:div>
    <w:div w:id="215314570">
      <w:bodyDiv w:val="1"/>
      <w:marLeft w:val="0"/>
      <w:marRight w:val="0"/>
      <w:marTop w:val="0"/>
      <w:marBottom w:val="0"/>
      <w:divBdr>
        <w:top w:val="none" w:sz="0" w:space="0" w:color="auto"/>
        <w:left w:val="none" w:sz="0" w:space="0" w:color="auto"/>
        <w:bottom w:val="none" w:sz="0" w:space="0" w:color="auto"/>
        <w:right w:val="none" w:sz="0" w:space="0" w:color="auto"/>
      </w:divBdr>
    </w:div>
    <w:div w:id="252981405">
      <w:bodyDiv w:val="1"/>
      <w:marLeft w:val="0"/>
      <w:marRight w:val="0"/>
      <w:marTop w:val="0"/>
      <w:marBottom w:val="0"/>
      <w:divBdr>
        <w:top w:val="none" w:sz="0" w:space="0" w:color="auto"/>
        <w:left w:val="none" w:sz="0" w:space="0" w:color="auto"/>
        <w:bottom w:val="none" w:sz="0" w:space="0" w:color="auto"/>
        <w:right w:val="none" w:sz="0" w:space="0" w:color="auto"/>
      </w:divBdr>
    </w:div>
    <w:div w:id="409425037">
      <w:bodyDiv w:val="1"/>
      <w:marLeft w:val="0"/>
      <w:marRight w:val="0"/>
      <w:marTop w:val="0"/>
      <w:marBottom w:val="0"/>
      <w:divBdr>
        <w:top w:val="none" w:sz="0" w:space="0" w:color="auto"/>
        <w:left w:val="none" w:sz="0" w:space="0" w:color="auto"/>
        <w:bottom w:val="none" w:sz="0" w:space="0" w:color="auto"/>
        <w:right w:val="none" w:sz="0" w:space="0" w:color="auto"/>
      </w:divBdr>
    </w:div>
    <w:div w:id="547499578">
      <w:bodyDiv w:val="1"/>
      <w:marLeft w:val="0"/>
      <w:marRight w:val="0"/>
      <w:marTop w:val="0"/>
      <w:marBottom w:val="0"/>
      <w:divBdr>
        <w:top w:val="none" w:sz="0" w:space="0" w:color="auto"/>
        <w:left w:val="none" w:sz="0" w:space="0" w:color="auto"/>
        <w:bottom w:val="none" w:sz="0" w:space="0" w:color="auto"/>
        <w:right w:val="none" w:sz="0" w:space="0" w:color="auto"/>
      </w:divBdr>
    </w:div>
    <w:div w:id="653072789">
      <w:bodyDiv w:val="1"/>
      <w:marLeft w:val="0"/>
      <w:marRight w:val="0"/>
      <w:marTop w:val="0"/>
      <w:marBottom w:val="0"/>
      <w:divBdr>
        <w:top w:val="none" w:sz="0" w:space="0" w:color="auto"/>
        <w:left w:val="none" w:sz="0" w:space="0" w:color="auto"/>
        <w:bottom w:val="none" w:sz="0" w:space="0" w:color="auto"/>
        <w:right w:val="none" w:sz="0" w:space="0" w:color="auto"/>
      </w:divBdr>
    </w:div>
    <w:div w:id="779686439">
      <w:bodyDiv w:val="1"/>
      <w:marLeft w:val="0"/>
      <w:marRight w:val="0"/>
      <w:marTop w:val="0"/>
      <w:marBottom w:val="0"/>
      <w:divBdr>
        <w:top w:val="none" w:sz="0" w:space="0" w:color="auto"/>
        <w:left w:val="none" w:sz="0" w:space="0" w:color="auto"/>
        <w:bottom w:val="none" w:sz="0" w:space="0" w:color="auto"/>
        <w:right w:val="none" w:sz="0" w:space="0" w:color="auto"/>
      </w:divBdr>
    </w:div>
    <w:div w:id="832915703">
      <w:bodyDiv w:val="1"/>
      <w:marLeft w:val="0"/>
      <w:marRight w:val="0"/>
      <w:marTop w:val="0"/>
      <w:marBottom w:val="0"/>
      <w:divBdr>
        <w:top w:val="none" w:sz="0" w:space="0" w:color="auto"/>
        <w:left w:val="none" w:sz="0" w:space="0" w:color="auto"/>
        <w:bottom w:val="none" w:sz="0" w:space="0" w:color="auto"/>
        <w:right w:val="none" w:sz="0" w:space="0" w:color="auto"/>
      </w:divBdr>
    </w:div>
    <w:div w:id="1047684395">
      <w:bodyDiv w:val="1"/>
      <w:marLeft w:val="0"/>
      <w:marRight w:val="0"/>
      <w:marTop w:val="0"/>
      <w:marBottom w:val="0"/>
      <w:divBdr>
        <w:top w:val="none" w:sz="0" w:space="0" w:color="auto"/>
        <w:left w:val="none" w:sz="0" w:space="0" w:color="auto"/>
        <w:bottom w:val="none" w:sz="0" w:space="0" w:color="auto"/>
        <w:right w:val="none" w:sz="0" w:space="0" w:color="auto"/>
      </w:divBdr>
    </w:div>
    <w:div w:id="1210532505">
      <w:bodyDiv w:val="1"/>
      <w:marLeft w:val="0"/>
      <w:marRight w:val="0"/>
      <w:marTop w:val="0"/>
      <w:marBottom w:val="0"/>
      <w:divBdr>
        <w:top w:val="none" w:sz="0" w:space="0" w:color="auto"/>
        <w:left w:val="none" w:sz="0" w:space="0" w:color="auto"/>
        <w:bottom w:val="none" w:sz="0" w:space="0" w:color="auto"/>
        <w:right w:val="none" w:sz="0" w:space="0" w:color="auto"/>
      </w:divBdr>
    </w:div>
    <w:div w:id="1481386227">
      <w:bodyDiv w:val="1"/>
      <w:marLeft w:val="0"/>
      <w:marRight w:val="0"/>
      <w:marTop w:val="0"/>
      <w:marBottom w:val="0"/>
      <w:divBdr>
        <w:top w:val="none" w:sz="0" w:space="0" w:color="auto"/>
        <w:left w:val="none" w:sz="0" w:space="0" w:color="auto"/>
        <w:bottom w:val="none" w:sz="0" w:space="0" w:color="auto"/>
        <w:right w:val="none" w:sz="0" w:space="0" w:color="auto"/>
      </w:divBdr>
    </w:div>
    <w:div w:id="1563247938">
      <w:bodyDiv w:val="1"/>
      <w:marLeft w:val="0"/>
      <w:marRight w:val="0"/>
      <w:marTop w:val="0"/>
      <w:marBottom w:val="0"/>
      <w:divBdr>
        <w:top w:val="none" w:sz="0" w:space="0" w:color="auto"/>
        <w:left w:val="none" w:sz="0" w:space="0" w:color="auto"/>
        <w:bottom w:val="none" w:sz="0" w:space="0" w:color="auto"/>
        <w:right w:val="none" w:sz="0" w:space="0" w:color="auto"/>
      </w:divBdr>
    </w:div>
    <w:div w:id="1563755600">
      <w:bodyDiv w:val="1"/>
      <w:marLeft w:val="0"/>
      <w:marRight w:val="0"/>
      <w:marTop w:val="0"/>
      <w:marBottom w:val="0"/>
      <w:divBdr>
        <w:top w:val="none" w:sz="0" w:space="0" w:color="auto"/>
        <w:left w:val="none" w:sz="0" w:space="0" w:color="auto"/>
        <w:bottom w:val="none" w:sz="0" w:space="0" w:color="auto"/>
        <w:right w:val="none" w:sz="0" w:space="0" w:color="auto"/>
      </w:divBdr>
    </w:div>
    <w:div w:id="17124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ideas.net/class-diagram-en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10A2-2C45-42E9-AB75-AEF30F49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150</Words>
  <Characters>831</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diaz</dc:creator>
  <cp:keywords/>
  <dc:description/>
  <cp:lastModifiedBy>diego armando diaz</cp:lastModifiedBy>
  <cp:revision>37</cp:revision>
  <dcterms:created xsi:type="dcterms:W3CDTF">2023-10-11T15:52:00Z</dcterms:created>
  <dcterms:modified xsi:type="dcterms:W3CDTF">2024-09-29T16:36:00Z</dcterms:modified>
</cp:coreProperties>
</file>