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B13" w:rsidRPr="00151A4A" w:rsidRDefault="007B5459" w:rsidP="007B5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Theme="majorEastAsia" w:eastAsiaTheme="majorEastAsia" w:hAnsiTheme="majorEastAsia" w:cs="Monotype Sans WT J"/>
          <w:b/>
          <w:color w:val="000000"/>
          <w:kern w:val="0"/>
          <w:sz w:val="36"/>
          <w:szCs w:val="36"/>
        </w:rPr>
      </w:pPr>
      <w:r w:rsidRPr="00151A4A">
        <w:rPr>
          <w:rFonts w:asciiTheme="majorEastAsia" w:eastAsiaTheme="majorEastAsia" w:hAnsiTheme="majorEastAsia" w:cs="Monotype Sans WT J" w:hint="eastAsia"/>
          <w:b/>
          <w:color w:val="000000"/>
          <w:kern w:val="0"/>
          <w:sz w:val="36"/>
          <w:szCs w:val="36"/>
        </w:rPr>
        <w:t>Processing作品</w:t>
      </w:r>
    </w:p>
    <w:p w:rsidR="007B5459" w:rsidRPr="007B5459" w:rsidRDefault="007B5459" w:rsidP="007B54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right"/>
        <w:rPr>
          <w:rFonts w:ascii="Monotype Sans WT J" w:eastAsia="Monotype Sans WT J" w:hAnsi="Monotype Sans WT J" w:cs="Monotype Sans WT J" w:hint="eastAsia"/>
          <w:color w:val="000000"/>
          <w:kern w:val="0"/>
          <w:szCs w:val="21"/>
        </w:rPr>
      </w:pPr>
      <w:r w:rsidRPr="007B5459">
        <w:rPr>
          <w:rFonts w:ascii="Monotype Sans WT J" w:eastAsia="Monotype Sans WT J" w:hAnsi="Monotype Sans WT J" w:cs="Monotype Sans WT J" w:hint="eastAsia"/>
          <w:color w:val="000000"/>
          <w:kern w:val="0"/>
          <w:szCs w:val="21"/>
        </w:rPr>
        <w:t>２７０１４５１０</w:t>
      </w:r>
      <w:r>
        <w:rPr>
          <w:rFonts w:ascii="Monotype Sans WT J" w:eastAsia="Monotype Sans WT J" w:hAnsi="Monotype Sans WT J" w:cs="Monotype Sans WT J" w:hint="eastAsia"/>
          <w:color w:val="000000"/>
          <w:kern w:val="0"/>
          <w:szCs w:val="21"/>
        </w:rPr>
        <w:t xml:space="preserve">　山本怜央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B6B13" w:rsidTr="002B6B13">
        <w:tc>
          <w:tcPr>
            <w:tcW w:w="4247" w:type="dxa"/>
          </w:tcPr>
          <w:p w:rsidR="002B6B13" w:rsidRDefault="000B189A" w:rsidP="002B6B1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2"/>
                <w:szCs w:val="24"/>
              </w:rPr>
            </w:pPr>
            <w:r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2"/>
                <w:szCs w:val="24"/>
              </w:rPr>
              <w:t>Before</w:t>
            </w:r>
          </w:p>
        </w:tc>
        <w:tc>
          <w:tcPr>
            <w:tcW w:w="4247" w:type="dxa"/>
          </w:tcPr>
          <w:p w:rsidR="002B6B13" w:rsidRPr="000B189A" w:rsidRDefault="000B189A" w:rsidP="00473F6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4"/>
                <w:szCs w:val="24"/>
              </w:rPr>
              <w:t>After</w:t>
            </w:r>
          </w:p>
        </w:tc>
      </w:tr>
      <w:tr w:rsidR="002B6B13" w:rsidTr="002B6B13">
        <w:tc>
          <w:tcPr>
            <w:tcW w:w="4247" w:type="dxa"/>
          </w:tcPr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float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x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  <w:r w:rsidRPr="002B6B13">
              <w:rPr>
                <w:rFonts w:ascii="Monotype Sans WT J" w:eastAsia="Monotype Sans WT J" w:hAnsi="Monotype Sans WT J" w:cs="Monotype Sans WT J" w:hint="eastAsia"/>
                <w:b/>
                <w:bCs/>
                <w:color w:val="0000FF"/>
                <w:kern w:val="0"/>
                <w:sz w:val="24"/>
                <w:szCs w:val="27"/>
              </w:rPr>
              <w:t xml:space="preserve">　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float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y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float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xx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=-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1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yy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=-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1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proofErr w:type="spellStart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int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pt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proofErr w:type="spellStart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int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cnt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2"/>
                <w:szCs w:val="24"/>
              </w:rPr>
            </w:pPr>
            <w:proofErr w:type="spellStart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boolean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click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false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void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setup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(){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</w:pP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textSize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(</w:t>
            </w:r>
            <w:r w:rsidRPr="00ED208B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  <w:highlight w:val="yellow"/>
              </w:rPr>
              <w:t>24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);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size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(</w:t>
            </w:r>
            <w:r w:rsidRPr="00ED208B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  <w:highlight w:val="yellow"/>
              </w:rPr>
              <w:t>5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  <w:highlight w:val="yellow"/>
              </w:rPr>
              <w:t>00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500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background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(</w:t>
            </w:r>
            <w:r w:rsidRPr="00ED208B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  <w:highlight w:val="yellow"/>
              </w:rPr>
              <w:t>204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frameRate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(</w:t>
            </w:r>
            <w:r w:rsidRPr="00ED208B">
              <w:rPr>
                <w:rFonts w:ascii="Monotype Sans WT J" w:eastAsia="Monotype Sans WT J" w:hAnsi="Monotype Sans WT J" w:cs="Monotype Sans WT J" w:hint="eastAsia"/>
                <w:color w:val="A52A2A"/>
                <w:kern w:val="0"/>
                <w:sz w:val="22"/>
                <w:szCs w:val="24"/>
                <w:highlight w:val="yellow"/>
              </w:rPr>
              <w:t>6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  <w:highlight w:val="yellow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);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x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random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450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y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random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450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}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void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draw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(){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lastRenderedPageBreak/>
              <w:t>if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x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&lt;=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xx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&amp;&amp;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xx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&lt;=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x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+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50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&amp;&amp;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y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&lt;=</w:t>
            </w: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yy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&amp;&amp;</w:t>
            </w: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yy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&lt;=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y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+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50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){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xx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=-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1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</w:pP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pt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++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}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if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++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cnt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%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100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==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){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background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204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x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random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450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y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random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450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click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false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cnt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}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background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204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fill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(</w:t>
            </w:r>
            <w:r w:rsidRPr="00ED208B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  <w:highlight w:val="yellow"/>
              </w:rPr>
              <w:t>255,255,255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)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rect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x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y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,</w:t>
            </w:r>
            <w:r w:rsidRPr="00ED208B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  <w:highlight w:val="yellow"/>
              </w:rPr>
              <w:t>5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  <w:highlight w:val="yellow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,</w:t>
            </w:r>
            <w:r w:rsidRPr="00ED208B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5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fill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100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</w:rPr>
              <w:t>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text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(</w:t>
            </w: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pt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  <w:highlight w:val="yellow"/>
              </w:rPr>
              <w:t>+</w:t>
            </w:r>
            <w:r w:rsidRPr="00ED208B">
              <w:rPr>
                <w:rFonts w:ascii="Monotype Sans WT J" w:eastAsia="Monotype Sans WT J" w:hAnsi="Monotype Sans WT J" w:cs="Monotype Sans WT J"/>
                <w:color w:val="800080"/>
                <w:kern w:val="0"/>
                <w:sz w:val="22"/>
                <w:szCs w:val="24"/>
                <w:highlight w:val="yellow"/>
              </w:rPr>
              <w:t>" POINT</w:t>
            </w:r>
            <w:r w:rsidRPr="00473F69">
              <w:rPr>
                <w:rFonts w:ascii="Monotype Sans WT J" w:eastAsia="Monotype Sans WT J" w:hAnsi="Monotype Sans WT J" w:cs="Monotype Sans WT J"/>
                <w:color w:val="800080"/>
                <w:kern w:val="0"/>
                <w:sz w:val="22"/>
                <w:szCs w:val="24"/>
                <w:highlight w:val="yellow"/>
              </w:rPr>
              <w:t>"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A52A2A"/>
                <w:kern w:val="0"/>
                <w:sz w:val="22"/>
                <w:szCs w:val="24"/>
                <w:highlight w:val="yellow"/>
              </w:rPr>
              <w:t>380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,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  <w:highlight w:val="yellow"/>
              </w:rPr>
              <w:t>480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  <w:highlight w:val="yellow"/>
              </w:rPr>
              <w:t>);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}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lastRenderedPageBreak/>
              <w:t>void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mousePressed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(){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2"/>
                <w:szCs w:val="24"/>
              </w:rPr>
              <w:t>if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(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!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click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){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xx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mouseX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yy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proofErr w:type="spellStart"/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mouseY</w:t>
            </w:r>
            <w:proofErr w:type="spellEnd"/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}</w:t>
            </w:r>
          </w:p>
          <w:p w:rsidR="000B189A" w:rsidRPr="00473F69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click</w:t>
            </w:r>
            <w:r w:rsidRPr="00473F69">
              <w:rPr>
                <w:rFonts w:ascii="Monotype Sans WT J" w:eastAsia="Monotype Sans WT J" w:hAnsi="Monotype Sans WT J" w:cs="Monotype Sans WT J"/>
                <w:color w:val="0000FF"/>
                <w:kern w:val="0"/>
                <w:sz w:val="24"/>
                <w:szCs w:val="27"/>
              </w:rPr>
              <w:t>=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>true</w:t>
            </w: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;</w:t>
            </w:r>
            <w:r w:rsidRPr="00473F69"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  <w:t xml:space="preserve"> </w:t>
            </w:r>
          </w:p>
          <w:p w:rsid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473F69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4"/>
                <w:szCs w:val="27"/>
              </w:rPr>
              <w:t>}</w:t>
            </w:r>
          </w:p>
        </w:tc>
        <w:tc>
          <w:tcPr>
            <w:tcW w:w="4247" w:type="dxa"/>
          </w:tcPr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lastRenderedPageBreak/>
              <w:t>float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x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y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t>float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xx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=-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1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yy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=-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1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proofErr w:type="spellStart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pt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proofErr w:type="spellStart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t>int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cnt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4"/>
                <w:szCs w:val="24"/>
              </w:rPr>
            </w:pPr>
            <w:proofErr w:type="spellStart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t>boolean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click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false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setup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</w:pP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textSize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  <w:highlight w:val="yellow"/>
              </w:rPr>
              <w:t>36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size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  <w:highlight w:val="yellow"/>
              </w:rPr>
              <w:t>600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500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background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  <w:highlight w:val="yellow"/>
              </w:rPr>
              <w:t>100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  <w:highlight w:val="yellow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frameRate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  <w:highlight w:val="yellow"/>
              </w:rPr>
              <w:t>180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x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random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450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y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random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450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t>void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draw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lastRenderedPageBreak/>
              <w:t>if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x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&lt;=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xx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&amp;&amp;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xx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&lt;=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x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+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50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&amp;&amp;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y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&lt;=</w:t>
            </w: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yy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&amp;&amp;</w:t>
            </w: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yy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&lt;=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y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+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50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xx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=-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1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pt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++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++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cnt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%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100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==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background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100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x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random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450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y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random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450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click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false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cnt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background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204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fill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  <w:highlight w:val="yellow"/>
              </w:rPr>
              <w:t>40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200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  <w:highlight w:val="yellow"/>
              </w:rPr>
              <w:t>40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rect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x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y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  <w:highlight w:val="yellow"/>
              </w:rPr>
              <w:t>30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30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fill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100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</w:rPr>
              <w:t>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text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(</w:t>
            </w: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pt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  <w:highlight w:val="yellow"/>
              </w:rPr>
              <w:t>+</w:t>
            </w:r>
            <w:r w:rsidRPr="002B6B13">
              <w:rPr>
                <w:rFonts w:ascii="Monotype Sans WT J" w:eastAsia="Monotype Sans WT J" w:hAnsi="Monotype Sans WT J" w:cs="Monotype Sans WT J"/>
                <w:color w:val="800080"/>
                <w:kern w:val="0"/>
                <w:sz w:val="24"/>
                <w:szCs w:val="24"/>
                <w:highlight w:val="yellow"/>
              </w:rPr>
              <w:t>" BANG"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A52A2A"/>
                <w:kern w:val="0"/>
                <w:sz w:val="24"/>
                <w:szCs w:val="24"/>
                <w:highlight w:val="yellow"/>
              </w:rPr>
              <w:t>380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,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  <w:highlight w:val="yellow"/>
              </w:rPr>
              <w:t>480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  <w:highlight w:val="yellow"/>
              </w:rPr>
              <w:t>);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 w:hint="eastAsia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lastRenderedPageBreak/>
              <w:t>void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mousePressed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(){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FF0000"/>
                <w:kern w:val="0"/>
                <w:sz w:val="24"/>
                <w:szCs w:val="24"/>
              </w:rPr>
              <w:t>if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(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!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click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){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xx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mouseX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yy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proofErr w:type="spellStart"/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mouseY</w:t>
            </w:r>
            <w:proofErr w:type="spellEnd"/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  <w:p w:rsidR="000B189A" w:rsidRP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click</w:t>
            </w:r>
            <w:r w:rsidRPr="002B6B13">
              <w:rPr>
                <w:rFonts w:ascii="Monotype Sans WT J" w:eastAsia="Monotype Sans WT J" w:hAnsi="Monotype Sans WT J" w:cs="Monotype Sans WT J"/>
                <w:color w:val="0000FF"/>
                <w:kern w:val="0"/>
                <w:sz w:val="27"/>
                <w:szCs w:val="27"/>
              </w:rPr>
              <w:t>=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>true</w:t>
            </w: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;</w:t>
            </w:r>
            <w:r w:rsidRPr="002B6B13">
              <w:rPr>
                <w:rFonts w:ascii="Monotype Sans WT J" w:eastAsia="Monotype Sans WT J" w:hAnsi="Monotype Sans WT J" w:cs="Monotype Sans WT J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2B6B13" w:rsidRDefault="000B189A" w:rsidP="000B189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Monotype Sans WT J" w:eastAsia="Monotype Sans WT J" w:hAnsi="Monotype Sans WT J" w:cs="Monotype Sans WT J"/>
                <w:color w:val="000000"/>
                <w:kern w:val="0"/>
                <w:sz w:val="22"/>
                <w:szCs w:val="24"/>
              </w:rPr>
            </w:pPr>
            <w:r w:rsidRPr="002B6B13">
              <w:rPr>
                <w:rFonts w:ascii="Monotype Sans WT J" w:eastAsia="Monotype Sans WT J" w:hAnsi="Monotype Sans WT J" w:cs="Monotype Sans WT J"/>
                <w:b/>
                <w:bCs/>
                <w:color w:val="0000FF"/>
                <w:kern w:val="0"/>
                <w:sz w:val="27"/>
                <w:szCs w:val="27"/>
              </w:rPr>
              <w:t>}</w:t>
            </w:r>
          </w:p>
        </w:tc>
      </w:tr>
    </w:tbl>
    <w:p w:rsidR="00473F69" w:rsidRDefault="00ED208B">
      <w:pPr>
        <w:rPr>
          <w:rFonts w:ascii="Monotype Sans WT J" w:eastAsia="Monotype Sans WT J" w:hAnsi="Monotype Sans WT J" w:cs="Monotype Sans WT J"/>
        </w:rPr>
      </w:pPr>
      <w:r>
        <w:rPr>
          <w:rFonts w:ascii="Monotype Sans WT J" w:eastAsia="Monotype Sans WT J" w:hAnsi="Monotype Sans WT J" w:cs="Monotype Sans WT J"/>
          <w:noProof/>
        </w:rPr>
        <w:lastRenderedPageBreak/>
        <w:drawing>
          <wp:inline distT="0" distB="0" distL="0" distR="0">
            <wp:extent cx="1684114" cy="173355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114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189A">
        <w:rPr>
          <w:rFonts w:ascii="Monotype Sans WT J" w:eastAsia="Monotype Sans WT J" w:hAnsi="Monotype Sans WT J" w:cs="Monotype Sans WT J" w:hint="eastAsia"/>
        </w:rPr>
        <w:t xml:space="preserve">                </w:t>
      </w:r>
      <w:r>
        <w:rPr>
          <w:rFonts w:ascii="Monotype Sans WT J" w:eastAsia="Monotype Sans WT J" w:hAnsi="Monotype Sans WT J" w:cs="Monotype Sans WT J"/>
          <w:noProof/>
        </w:rPr>
        <w:drawing>
          <wp:inline distT="0" distB="0" distL="0" distR="0">
            <wp:extent cx="1637665" cy="1733075"/>
            <wp:effectExtent l="0" t="0" r="635" b="63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173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1A4A" w:rsidRDefault="00151A4A">
      <w:pPr>
        <w:rPr>
          <w:rFonts w:ascii="Monotype Sans WT J" w:eastAsia="Monotype Sans WT J" w:hAnsi="Monotype Sans WT J" w:cs="Monotype Sans WT J"/>
        </w:rPr>
      </w:pPr>
      <w:r>
        <w:rPr>
          <w:rFonts w:ascii="Monotype Sans WT J" w:eastAsia="Monotype Sans WT J" w:hAnsi="Monotype Sans WT J" w:cs="Monotype Sans WT J" w:hint="eastAsia"/>
        </w:rPr>
        <w:t>黄色くした部分が変更点です。</w:t>
      </w:r>
    </w:p>
    <w:p w:rsidR="00151A4A" w:rsidRDefault="00151A4A">
      <w:pPr>
        <w:rPr>
          <w:rFonts w:ascii="Monotype Sans WT J" w:eastAsia="Monotype Sans WT J" w:hAnsi="Monotype Sans WT J" w:cs="Monotype Sans WT J"/>
        </w:rPr>
      </w:pPr>
      <w:r>
        <w:rPr>
          <w:rFonts w:ascii="Monotype Sans WT J" w:eastAsia="Monotype Sans WT J" w:hAnsi="Monotype Sans WT J" w:cs="Monotype Sans WT J" w:hint="eastAsia"/>
        </w:rPr>
        <w:t>色とサイズと文字と速さを変えました。</w:t>
      </w:r>
    </w:p>
    <w:p w:rsidR="00151A4A" w:rsidRPr="002B6B13" w:rsidRDefault="00151A4A">
      <w:pPr>
        <w:rPr>
          <w:rFonts w:ascii="Monotype Sans WT J" w:eastAsia="Monotype Sans WT J" w:hAnsi="Monotype Sans WT J" w:cs="Monotype Sans WT J" w:hint="eastAsia"/>
        </w:rPr>
      </w:pPr>
      <w:r>
        <w:rPr>
          <w:rFonts w:ascii="Monotype Sans WT J" w:eastAsia="Monotype Sans WT J" w:hAnsi="Monotype Sans WT J" w:cs="Monotype Sans WT J" w:hint="eastAsia"/>
        </w:rPr>
        <w:t>引用したのでわからない関数もありましたが、基本事項のおさらいができてよかったです。</w:t>
      </w:r>
      <w:bookmarkStart w:id="0" w:name="_GoBack"/>
      <w:bookmarkEnd w:id="0"/>
    </w:p>
    <w:sectPr w:rsidR="00151A4A" w:rsidRPr="002B6B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onotype Sans WT J">
    <w:panose1 w:val="020B0502000000000001"/>
    <w:charset w:val="80"/>
    <w:family w:val="modern"/>
    <w:pitch w:val="variable"/>
    <w:sig w:usb0="B300AAFF" w:usb1="F9DFFFFF" w:usb2="000A007E" w:usb3="00000000" w:csb0="001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F69"/>
    <w:rsid w:val="000B189A"/>
    <w:rsid w:val="00151A4A"/>
    <w:rsid w:val="002B6B13"/>
    <w:rsid w:val="002F2E12"/>
    <w:rsid w:val="00473F69"/>
    <w:rsid w:val="007B5459"/>
    <w:rsid w:val="00ED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2BF51E7-D58D-490E-84A8-38750973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6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6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関西学院大学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山本　怜央</dc:creator>
  <cp:keywords/>
  <dc:description/>
  <cp:lastModifiedBy>山本　怜央</cp:lastModifiedBy>
  <cp:revision>6</cp:revision>
  <dcterms:created xsi:type="dcterms:W3CDTF">2014-07-04T08:23:00Z</dcterms:created>
  <dcterms:modified xsi:type="dcterms:W3CDTF">2014-07-04T09:22:00Z</dcterms:modified>
</cp:coreProperties>
</file>