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635" w:rsidRDefault="007C2635" w:rsidP="007C2635">
      <w:r>
        <w:t>void setup() {</w:t>
      </w:r>
    </w:p>
    <w:p w:rsidR="007C2635" w:rsidRDefault="007C2635" w:rsidP="007C2635">
      <w:r>
        <w:t xml:space="preserve">  size(640, 360);</w:t>
      </w:r>
    </w:p>
    <w:p w:rsidR="007C2635" w:rsidRDefault="007C2635" w:rsidP="007C2635">
      <w:r>
        <w:t xml:space="preserve">  </w:t>
      </w:r>
    </w:p>
    <w:p w:rsidR="007C2635" w:rsidRDefault="007C2635" w:rsidP="007C2635">
      <w:r>
        <w:t xml:space="preserve">  // Initialize all values</w:t>
      </w:r>
    </w:p>
    <w:p w:rsidR="007C2635" w:rsidRDefault="007C2635" w:rsidP="007C2635">
      <w:r>
        <w:t xml:space="preserve">  r = height * 0.45;</w:t>
      </w:r>
    </w:p>
    <w:p w:rsidR="007C2635" w:rsidRDefault="007C2635" w:rsidP="007C2635">
      <w:r>
        <w:t xml:space="preserve">  theta =3;</w:t>
      </w:r>
    </w:p>
    <w:p w:rsidR="007C2635" w:rsidRDefault="007C2635" w:rsidP="007C2635">
      <w:r>
        <w:t xml:space="preserve">  </w:t>
      </w:r>
      <w:proofErr w:type="spellStart"/>
      <w:r>
        <w:t>theta_vel</w:t>
      </w:r>
      <w:proofErr w:type="spellEnd"/>
      <w:r>
        <w:t xml:space="preserve"> = 2;</w:t>
      </w:r>
    </w:p>
    <w:p w:rsidR="007C2635" w:rsidRDefault="007C2635" w:rsidP="007C2635">
      <w:r>
        <w:t xml:space="preserve">  </w:t>
      </w:r>
      <w:proofErr w:type="spellStart"/>
      <w:r>
        <w:t>theta_acc</w:t>
      </w:r>
      <w:proofErr w:type="spellEnd"/>
      <w:r>
        <w:t xml:space="preserve"> = 0.0005;</w:t>
      </w:r>
    </w:p>
    <w:p w:rsidR="007C2635" w:rsidRDefault="007C2635" w:rsidP="007C2635">
      <w:r>
        <w:t>}</w:t>
      </w:r>
    </w:p>
    <w:p w:rsidR="007C2635" w:rsidRDefault="007C2635" w:rsidP="007C2635"/>
    <w:p w:rsidR="007C2635" w:rsidRDefault="007C2635" w:rsidP="007C2635">
      <w:r>
        <w:t>void draw() {</w:t>
      </w:r>
    </w:p>
    <w:p w:rsidR="007C2635" w:rsidRDefault="007C2635" w:rsidP="007C2635">
      <w:r>
        <w:t xml:space="preserve">  </w:t>
      </w:r>
    </w:p>
    <w:p w:rsidR="007C2635" w:rsidRDefault="007C2635" w:rsidP="007C2635">
      <w:r>
        <w:t xml:space="preserve">  background(199,252,248);</w:t>
      </w:r>
    </w:p>
    <w:p w:rsidR="007C2635" w:rsidRDefault="007C2635" w:rsidP="007C2635">
      <w:r>
        <w:t xml:space="preserve">  </w:t>
      </w:r>
    </w:p>
    <w:p w:rsidR="007C2635" w:rsidRDefault="007C2635" w:rsidP="007C2635">
      <w:r>
        <w:t xml:space="preserve">  // Translate the origin point to the center of the screen</w:t>
      </w:r>
    </w:p>
    <w:p w:rsidR="007C2635" w:rsidRDefault="007C2635" w:rsidP="007C2635">
      <w:r>
        <w:t xml:space="preserve">  translate(width/2, height/2);</w:t>
      </w:r>
    </w:p>
    <w:p w:rsidR="007C2635" w:rsidRDefault="007C2635" w:rsidP="007C2635">
      <w:r>
        <w:t xml:space="preserve">  </w:t>
      </w:r>
    </w:p>
    <w:p w:rsidR="007C2635" w:rsidRDefault="007C2635" w:rsidP="007C2635">
      <w:r>
        <w:t xml:space="preserve">  // Convert polar to </w:t>
      </w:r>
      <w:proofErr w:type="spellStart"/>
      <w:r>
        <w:t>cartesian</w:t>
      </w:r>
      <w:proofErr w:type="spellEnd"/>
    </w:p>
    <w:p w:rsidR="007C2635" w:rsidRDefault="007C2635" w:rsidP="007C2635">
      <w:r>
        <w:t xml:space="preserve">  float x = r * cos(theta);</w:t>
      </w:r>
    </w:p>
    <w:p w:rsidR="007C2635" w:rsidRDefault="007C2635" w:rsidP="007C2635">
      <w:r>
        <w:t xml:space="preserve">  float y = r * sin(theta);</w:t>
      </w:r>
    </w:p>
    <w:p w:rsidR="007C2635" w:rsidRDefault="007C2635" w:rsidP="007C2635">
      <w:r>
        <w:t xml:space="preserve">  </w:t>
      </w:r>
    </w:p>
    <w:p w:rsidR="007C2635" w:rsidRDefault="007C2635" w:rsidP="007C2635">
      <w:r>
        <w:t xml:space="preserve">  // Draw the ellipse at the </w:t>
      </w:r>
      <w:proofErr w:type="spellStart"/>
      <w:r>
        <w:t>cartesian</w:t>
      </w:r>
      <w:proofErr w:type="spellEnd"/>
      <w:r>
        <w:t xml:space="preserve"> coordinate</w:t>
      </w:r>
    </w:p>
    <w:p w:rsidR="007C2635" w:rsidRDefault="007C2635" w:rsidP="007C2635">
      <w:r>
        <w:t xml:space="preserve">  </w:t>
      </w:r>
      <w:proofErr w:type="spellStart"/>
      <w:r>
        <w:t>ellipseMode</w:t>
      </w:r>
      <w:proofErr w:type="spellEnd"/>
      <w:r>
        <w:t>(CENTER);</w:t>
      </w:r>
    </w:p>
    <w:p w:rsidR="007C2635" w:rsidRDefault="007C2635" w:rsidP="007C2635">
      <w:r>
        <w:t xml:space="preserve">  </w:t>
      </w:r>
      <w:proofErr w:type="spellStart"/>
      <w:r>
        <w:t>noStroke</w:t>
      </w:r>
      <w:proofErr w:type="spellEnd"/>
      <w:r>
        <w:t>();</w:t>
      </w:r>
    </w:p>
    <w:p w:rsidR="007C2635" w:rsidRDefault="007C2635" w:rsidP="007C2635">
      <w:r>
        <w:t xml:space="preserve">  fill(255,45,8);</w:t>
      </w:r>
    </w:p>
    <w:p w:rsidR="007C2635" w:rsidRDefault="007C2635" w:rsidP="007C2635">
      <w:r>
        <w:t xml:space="preserve">  ellipse(x, y, 25,25);</w:t>
      </w:r>
    </w:p>
    <w:p w:rsidR="007C2635" w:rsidRDefault="007C2635" w:rsidP="007C2635">
      <w:r>
        <w:t xml:space="preserve">  </w:t>
      </w:r>
    </w:p>
    <w:p w:rsidR="007C2635" w:rsidRDefault="007C2635" w:rsidP="007C2635">
      <w:r>
        <w:t xml:space="preserve">  // Apply acceleration and velocity to angle (r remains static in this example)</w:t>
      </w:r>
    </w:p>
    <w:p w:rsidR="007C2635" w:rsidRDefault="007C2635" w:rsidP="007C2635">
      <w:r>
        <w:t xml:space="preserve">  </w:t>
      </w:r>
      <w:proofErr w:type="spellStart"/>
      <w:r>
        <w:t>theta_vel</w:t>
      </w:r>
      <w:proofErr w:type="spellEnd"/>
      <w:r>
        <w:t xml:space="preserve"> += </w:t>
      </w:r>
      <w:proofErr w:type="spellStart"/>
      <w:r>
        <w:t>theta_acc</w:t>
      </w:r>
      <w:proofErr w:type="spellEnd"/>
      <w:r>
        <w:t>;</w:t>
      </w:r>
    </w:p>
    <w:p w:rsidR="007C2635" w:rsidRDefault="007C2635" w:rsidP="007C2635">
      <w:r>
        <w:t xml:space="preserve">  theta += </w:t>
      </w:r>
      <w:proofErr w:type="spellStart"/>
      <w:r>
        <w:t>theta_vel</w:t>
      </w:r>
      <w:proofErr w:type="spellEnd"/>
      <w:r>
        <w:t>;</w:t>
      </w:r>
    </w:p>
    <w:p w:rsidR="007C2635" w:rsidRDefault="007C2635" w:rsidP="007C2635"/>
    <w:p w:rsidR="007C2635" w:rsidRDefault="007C2635" w:rsidP="007C2635">
      <w:r>
        <w:t>}</w:t>
      </w:r>
    </w:p>
    <w:p w:rsidR="007C2635" w:rsidRDefault="007C2635" w:rsidP="007C2635"/>
    <w:p w:rsidR="007C2635" w:rsidRDefault="007C2635" w:rsidP="007C2635"/>
    <w:p w:rsidR="007C2635" w:rsidRDefault="007C2635" w:rsidP="007C2635">
      <w:r>
        <w:rPr>
          <w:rFonts w:hint="eastAsia"/>
        </w:rPr>
        <w:t>引用サイト</w:t>
      </w:r>
      <w:hyperlink r:id="rId4" w:history="1">
        <w:r w:rsidR="004048C2" w:rsidRPr="00007CB9">
          <w:rPr>
            <w:rStyle w:val="a3"/>
          </w:rPr>
          <w:t>https://processing.org/examples/polartocartesian.html</w:t>
        </w:r>
      </w:hyperlink>
      <w:bookmarkStart w:id="0" w:name="_GoBack"/>
      <w:bookmarkEnd w:id="0"/>
    </w:p>
    <w:p w:rsidR="004048C2" w:rsidRDefault="004048C2" w:rsidP="007C2635"/>
    <w:sectPr w:rsidR="004048C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635"/>
    <w:rsid w:val="004048C2"/>
    <w:rsid w:val="007C2635"/>
    <w:rsid w:val="00A3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4B195F5"/>
  <w15:chartTrackingRefBased/>
  <w15:docId w15:val="{5E5B6A7D-7595-4F5F-ABA7-784C92BB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48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cessing.org/examples/polartocartesian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関西学院大学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岡本　早智</dc:creator>
  <cp:keywords/>
  <dc:description/>
  <cp:lastModifiedBy>岡本　早智</cp:lastModifiedBy>
  <cp:revision>2</cp:revision>
  <dcterms:created xsi:type="dcterms:W3CDTF">2016-07-01T08:52:00Z</dcterms:created>
  <dcterms:modified xsi:type="dcterms:W3CDTF">2016-07-01T09:34:00Z</dcterms:modified>
</cp:coreProperties>
</file>