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0A3F85" w14:textId="77777777" w:rsidR="001B24C3" w:rsidRPr="00276509" w:rsidRDefault="001B24C3" w:rsidP="00BD4D5F">
      <w:pPr>
        <w:spacing w:after="0" w:line="240" w:lineRule="auto"/>
        <w:ind w:left="0" w:right="0" w:firstLine="0"/>
        <w:jc w:val="left"/>
        <w:rPr>
          <w:color w:val="auto"/>
          <w:sz w:val="20"/>
        </w:rPr>
      </w:pPr>
    </w:p>
    <w:p w14:paraId="100A3F86" w14:textId="23CBAF24" w:rsidR="006E23B6" w:rsidRPr="00276509" w:rsidRDefault="000A714C" w:rsidP="00BD4D5F">
      <w:pPr>
        <w:pStyle w:val="Heading1"/>
        <w:spacing w:line="240" w:lineRule="auto"/>
        <w:ind w:right="0"/>
        <w:rPr>
          <w:rFonts w:ascii="Tahoma Bold" w:hAnsi="Tahoma Bold"/>
          <w:smallCaps/>
          <w:color w:val="1F497D" w:themeColor="text2"/>
          <w:sz w:val="26"/>
          <w:szCs w:val="24"/>
        </w:rPr>
      </w:pPr>
      <w:r w:rsidRPr="00276509">
        <w:rPr>
          <w:rFonts w:ascii="Tahoma Bold" w:hAnsi="Tahoma Bold"/>
          <w:smallCaps/>
          <w:color w:val="1F497D" w:themeColor="text2"/>
          <w:sz w:val="26"/>
          <w:szCs w:val="24"/>
        </w:rPr>
        <w:t>Data Scientist</w:t>
      </w:r>
    </w:p>
    <w:p w14:paraId="77897CEE" w14:textId="0586A556" w:rsidR="00CE6125" w:rsidRPr="00276509" w:rsidRDefault="00CE6125" w:rsidP="00CE6125">
      <w:pPr>
        <w:jc w:val="center"/>
        <w:rPr>
          <w:b/>
          <w:bCs/>
          <w:color w:val="auto"/>
          <w:sz w:val="20"/>
        </w:rPr>
      </w:pPr>
      <w:r w:rsidRPr="00276509">
        <w:rPr>
          <w:b/>
          <w:bCs/>
          <w:color w:val="auto"/>
          <w:sz w:val="20"/>
        </w:rPr>
        <w:t xml:space="preserve">Adept at Using Scientific Methods, Processes, Algorithms </w:t>
      </w:r>
      <w:r w:rsidR="008D4804" w:rsidRPr="00276509">
        <w:rPr>
          <w:b/>
          <w:bCs/>
          <w:color w:val="auto"/>
          <w:sz w:val="20"/>
        </w:rPr>
        <w:t>and</w:t>
      </w:r>
      <w:r w:rsidRPr="00276509">
        <w:rPr>
          <w:b/>
          <w:bCs/>
          <w:color w:val="auto"/>
          <w:sz w:val="20"/>
        </w:rPr>
        <w:t xml:space="preserve"> Systems to </w:t>
      </w:r>
    </w:p>
    <w:p w14:paraId="580AB2BF" w14:textId="08313A29" w:rsidR="00CE6125" w:rsidRPr="00276509" w:rsidRDefault="00CE6125" w:rsidP="00CE6125">
      <w:pPr>
        <w:jc w:val="center"/>
        <w:rPr>
          <w:b/>
          <w:bCs/>
          <w:color w:val="auto"/>
          <w:sz w:val="20"/>
        </w:rPr>
      </w:pPr>
      <w:r w:rsidRPr="00276509">
        <w:rPr>
          <w:b/>
          <w:bCs/>
          <w:color w:val="auto"/>
          <w:sz w:val="20"/>
        </w:rPr>
        <w:t>Provide Critical Business Insights</w:t>
      </w:r>
    </w:p>
    <w:p w14:paraId="100A3F89" w14:textId="77777777" w:rsidR="00D11F51" w:rsidRPr="00276509" w:rsidRDefault="00D11F51" w:rsidP="00BD4D5F">
      <w:pPr>
        <w:spacing w:after="0" w:line="240" w:lineRule="auto"/>
        <w:ind w:left="0" w:right="0" w:firstLine="0"/>
        <w:rPr>
          <w:color w:val="auto"/>
          <w:sz w:val="20"/>
        </w:rPr>
      </w:pPr>
    </w:p>
    <w:p w14:paraId="0145E63E" w14:textId="613F4A32" w:rsidR="00CE6125" w:rsidRPr="00276509" w:rsidRDefault="00CE6125" w:rsidP="00BD4D5F">
      <w:pPr>
        <w:spacing w:after="0" w:line="240" w:lineRule="auto"/>
        <w:ind w:left="0" w:right="0" w:firstLine="0"/>
        <w:rPr>
          <w:color w:val="auto"/>
          <w:sz w:val="20"/>
        </w:rPr>
      </w:pPr>
      <w:r w:rsidRPr="00276509">
        <w:rPr>
          <w:color w:val="auto"/>
          <w:sz w:val="20"/>
        </w:rPr>
        <w:t xml:space="preserve">Passionate about using data to </w:t>
      </w:r>
      <w:r w:rsidR="00645711" w:rsidRPr="00276509">
        <w:rPr>
          <w:color w:val="auto"/>
          <w:sz w:val="20"/>
        </w:rPr>
        <w:t>a</w:t>
      </w:r>
      <w:r w:rsidRPr="00276509">
        <w:rPr>
          <w:color w:val="auto"/>
          <w:sz w:val="20"/>
        </w:rPr>
        <w:t>nalyze and synthesize infrastructure</w:t>
      </w:r>
      <w:r w:rsidR="00645711" w:rsidRPr="00276509">
        <w:rPr>
          <w:color w:val="auto"/>
          <w:sz w:val="20"/>
        </w:rPr>
        <w:t>,</w:t>
      </w:r>
      <w:r w:rsidRPr="00276509">
        <w:rPr>
          <w:color w:val="auto"/>
          <w:sz w:val="20"/>
        </w:rPr>
        <w:t xml:space="preserve"> solve complex problems</w:t>
      </w:r>
      <w:r w:rsidR="00645711" w:rsidRPr="00276509">
        <w:rPr>
          <w:color w:val="auto"/>
          <w:sz w:val="20"/>
        </w:rPr>
        <w:t>,</w:t>
      </w:r>
      <w:r w:rsidRPr="00276509">
        <w:rPr>
          <w:color w:val="auto"/>
          <w:sz w:val="20"/>
        </w:rPr>
        <w:t xml:space="preserve"> and design actionable plans for organizations.</w:t>
      </w:r>
      <w:r w:rsidR="001E0D8C" w:rsidRPr="00276509">
        <w:rPr>
          <w:color w:val="auto"/>
          <w:sz w:val="20"/>
        </w:rPr>
        <w:t xml:space="preserve"> </w:t>
      </w:r>
      <w:r w:rsidRPr="00276509">
        <w:rPr>
          <w:color w:val="auto"/>
          <w:sz w:val="20"/>
        </w:rPr>
        <w:t xml:space="preserve">Remain abreast of changes in </w:t>
      </w:r>
      <w:r w:rsidR="00C84FEA" w:rsidRPr="00276509">
        <w:rPr>
          <w:color w:val="auto"/>
          <w:sz w:val="20"/>
        </w:rPr>
        <w:t>data analytic</w:t>
      </w:r>
      <w:r w:rsidR="00313EF4" w:rsidRPr="00276509">
        <w:rPr>
          <w:color w:val="auto"/>
          <w:sz w:val="20"/>
        </w:rPr>
        <w:t>s</w:t>
      </w:r>
      <w:r w:rsidR="00C84FEA" w:rsidRPr="00276509">
        <w:rPr>
          <w:color w:val="auto"/>
          <w:sz w:val="20"/>
        </w:rPr>
        <w:t xml:space="preserve"> and </w:t>
      </w:r>
      <w:r w:rsidRPr="00276509">
        <w:rPr>
          <w:color w:val="auto"/>
          <w:sz w:val="20"/>
        </w:rPr>
        <w:t>intelligent ecosyste</w:t>
      </w:r>
      <w:r w:rsidR="00520CEB" w:rsidRPr="00276509">
        <w:rPr>
          <w:color w:val="auto"/>
          <w:sz w:val="20"/>
        </w:rPr>
        <w:t>ms</w:t>
      </w:r>
      <w:r w:rsidRPr="00276509">
        <w:rPr>
          <w:color w:val="auto"/>
          <w:sz w:val="20"/>
        </w:rPr>
        <w:t>.</w:t>
      </w:r>
      <w:r w:rsidR="00645711" w:rsidRPr="00276509">
        <w:rPr>
          <w:color w:val="auto"/>
          <w:sz w:val="20"/>
        </w:rPr>
        <w:t xml:space="preserve"> A trusted advisor with an established reputation for leading</w:t>
      </w:r>
      <w:r w:rsidR="004A0C33" w:rsidRPr="00276509">
        <w:rPr>
          <w:color w:val="auto"/>
          <w:sz w:val="20"/>
        </w:rPr>
        <w:t xml:space="preserve"> and coaching</w:t>
      </w:r>
      <w:r w:rsidR="00645711" w:rsidRPr="00276509">
        <w:rPr>
          <w:color w:val="auto"/>
          <w:sz w:val="20"/>
        </w:rPr>
        <w:t xml:space="preserve"> high-performing technical teams. Collaborate with cross-functional business partners to anticipate future needs, lead projects, define priorities, and mitigate risk.</w:t>
      </w:r>
      <w:r w:rsidR="001E0D8C" w:rsidRPr="00276509">
        <w:rPr>
          <w:color w:val="auto"/>
          <w:sz w:val="20"/>
        </w:rPr>
        <w:t xml:space="preserve"> </w:t>
      </w:r>
      <w:r w:rsidR="00645711" w:rsidRPr="00276509">
        <w:rPr>
          <w:color w:val="auto"/>
          <w:sz w:val="20"/>
        </w:rPr>
        <w:t>Provide prescriptive solutions that guide decision making through advanced analytical models.</w:t>
      </w:r>
    </w:p>
    <w:p w14:paraId="50AE74E0" w14:textId="4FC694AF" w:rsidR="00645711" w:rsidRPr="00276509" w:rsidRDefault="00645711" w:rsidP="00BD4D5F">
      <w:pPr>
        <w:spacing w:after="0" w:line="240" w:lineRule="auto"/>
        <w:ind w:left="0" w:right="0" w:firstLine="0"/>
        <w:rPr>
          <w:color w:val="auto"/>
          <w:sz w:val="20"/>
        </w:rPr>
      </w:pPr>
    </w:p>
    <w:p w14:paraId="1042D937" w14:textId="02EB92CC" w:rsidR="00645711" w:rsidRPr="00276509" w:rsidRDefault="00645711" w:rsidP="00BD4D5F">
      <w:pPr>
        <w:spacing w:after="0" w:line="240" w:lineRule="auto"/>
        <w:ind w:left="0" w:right="0" w:firstLine="0"/>
        <w:rPr>
          <w:color w:val="auto"/>
          <w:sz w:val="20"/>
        </w:rPr>
      </w:pPr>
      <w:r w:rsidRPr="00276509">
        <w:rPr>
          <w:color w:val="auto"/>
          <w:sz w:val="20"/>
        </w:rPr>
        <w:t>Areas of expertise include: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2"/>
        <w:gridCol w:w="5112"/>
      </w:tblGrid>
      <w:tr w:rsidR="00622255" w:rsidRPr="00276509" w14:paraId="100A3F90" w14:textId="77777777" w:rsidTr="00B324D2">
        <w:trPr>
          <w:jc w:val="center"/>
        </w:trPr>
        <w:tc>
          <w:tcPr>
            <w:tcW w:w="2500" w:type="pct"/>
          </w:tcPr>
          <w:p w14:paraId="100A3F8C" w14:textId="1497D1A7" w:rsidR="00D11F51" w:rsidRPr="00276509" w:rsidRDefault="004A0C33" w:rsidP="009E1F42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>Agile / Lean Project Management</w:t>
            </w:r>
            <w:r w:rsidR="00D11F51" w:rsidRPr="00276509">
              <w:rPr>
                <w:rFonts w:ascii="Tahoma" w:hAnsi="Tahoma" w:cs="Tahoma"/>
                <w:sz w:val="20"/>
                <w:szCs w:val="21"/>
              </w:rPr>
              <w:t xml:space="preserve"> </w:t>
            </w:r>
          </w:p>
          <w:p w14:paraId="40B3529B" w14:textId="49D61604" w:rsidR="00D11F51" w:rsidRPr="00276509" w:rsidRDefault="00CE6125" w:rsidP="009E1F42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>Data Wrangling, Analysis</w:t>
            </w:r>
            <w:r w:rsidR="00D11F51" w:rsidRPr="00276509">
              <w:rPr>
                <w:rFonts w:ascii="Tahoma" w:hAnsi="Tahoma" w:cs="Tahoma"/>
                <w:sz w:val="20"/>
                <w:szCs w:val="21"/>
              </w:rPr>
              <w:t xml:space="preserve"> </w:t>
            </w:r>
            <w:r w:rsidR="001E0D8C" w:rsidRPr="00276509">
              <w:rPr>
                <w:rFonts w:ascii="Tahoma" w:hAnsi="Tahoma" w:cs="Tahoma"/>
                <w:sz w:val="20"/>
                <w:szCs w:val="21"/>
              </w:rPr>
              <w:t>and</w:t>
            </w:r>
            <w:r w:rsidRPr="00276509">
              <w:rPr>
                <w:rFonts w:ascii="Tahoma" w:hAnsi="Tahoma" w:cs="Tahoma"/>
                <w:sz w:val="20"/>
                <w:szCs w:val="21"/>
              </w:rPr>
              <w:t xml:space="preserve"> Visualization</w:t>
            </w:r>
          </w:p>
          <w:p w14:paraId="4F569E88" w14:textId="77777777" w:rsidR="00CE6125" w:rsidRPr="00276509" w:rsidRDefault="00CE6125" w:rsidP="009E1F42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>Software Engineering</w:t>
            </w:r>
          </w:p>
          <w:p w14:paraId="100A3F8D" w14:textId="50C37D03" w:rsidR="004A0C33" w:rsidRPr="00276509" w:rsidRDefault="004A0C33" w:rsidP="009E1F42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>Software Development Life Cycle (SDLC)</w:t>
            </w:r>
          </w:p>
        </w:tc>
        <w:tc>
          <w:tcPr>
            <w:tcW w:w="2500" w:type="pct"/>
          </w:tcPr>
          <w:p w14:paraId="100A3F8E" w14:textId="2BA5BFE8" w:rsidR="00D11F51" w:rsidRPr="00276509" w:rsidRDefault="00CE6125" w:rsidP="009E1F42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>Machine Learning</w:t>
            </w:r>
            <w:r w:rsidR="00D11F51" w:rsidRPr="00276509">
              <w:rPr>
                <w:rFonts w:ascii="Tahoma" w:hAnsi="Tahoma" w:cs="Tahoma"/>
                <w:sz w:val="20"/>
                <w:szCs w:val="21"/>
              </w:rPr>
              <w:t xml:space="preserve"> </w:t>
            </w:r>
            <w:r w:rsidR="00645711" w:rsidRPr="00276509">
              <w:rPr>
                <w:rFonts w:ascii="Tahoma" w:hAnsi="Tahoma" w:cs="Tahoma"/>
                <w:sz w:val="20"/>
                <w:szCs w:val="21"/>
              </w:rPr>
              <w:t>Models</w:t>
            </w:r>
          </w:p>
          <w:p w14:paraId="426436C9" w14:textId="25EC37B6" w:rsidR="004A0C33" w:rsidRPr="00276509" w:rsidRDefault="00622255" w:rsidP="00622255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trike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>Advanced Analytical Models</w:t>
            </w:r>
          </w:p>
          <w:p w14:paraId="03FCD32B" w14:textId="1A67901E" w:rsidR="00D11F51" w:rsidRPr="00276509" w:rsidRDefault="004A0C33" w:rsidP="009E1F42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 xml:space="preserve">Client </w:t>
            </w:r>
            <w:r w:rsidR="001A5ABB" w:rsidRPr="00276509">
              <w:rPr>
                <w:rFonts w:ascii="Tahoma" w:hAnsi="Tahoma" w:cs="Tahoma"/>
                <w:sz w:val="20"/>
                <w:szCs w:val="21"/>
              </w:rPr>
              <w:t>and</w:t>
            </w:r>
            <w:r w:rsidRPr="00276509">
              <w:rPr>
                <w:rFonts w:ascii="Tahoma" w:hAnsi="Tahoma" w:cs="Tahoma"/>
                <w:sz w:val="20"/>
                <w:szCs w:val="21"/>
              </w:rPr>
              <w:t xml:space="preserve"> Vendor Management</w:t>
            </w:r>
            <w:r w:rsidR="00D11F51" w:rsidRPr="00276509">
              <w:rPr>
                <w:rFonts w:ascii="Tahoma" w:hAnsi="Tahoma" w:cs="Tahoma"/>
                <w:sz w:val="20"/>
                <w:szCs w:val="21"/>
              </w:rPr>
              <w:t xml:space="preserve"> </w:t>
            </w:r>
          </w:p>
          <w:p w14:paraId="100A3F8F" w14:textId="43ADC62D" w:rsidR="001A5ABB" w:rsidRPr="00276509" w:rsidRDefault="0043035C" w:rsidP="009E1F42">
            <w:pPr>
              <w:pStyle w:val="ListParagraph"/>
              <w:numPr>
                <w:ilvl w:val="0"/>
                <w:numId w:val="4"/>
              </w:numPr>
              <w:ind w:left="360"/>
              <w:contextualSpacing w:val="0"/>
              <w:rPr>
                <w:rFonts w:ascii="Tahoma" w:hAnsi="Tahoma" w:cs="Tahoma"/>
                <w:sz w:val="20"/>
                <w:szCs w:val="21"/>
              </w:rPr>
            </w:pPr>
            <w:r w:rsidRPr="00276509">
              <w:rPr>
                <w:rFonts w:ascii="Tahoma" w:hAnsi="Tahoma" w:cs="Tahoma"/>
                <w:sz w:val="20"/>
                <w:szCs w:val="21"/>
              </w:rPr>
              <w:t xml:space="preserve">Leadership and </w:t>
            </w:r>
            <w:r w:rsidR="001A5ABB" w:rsidRPr="00276509">
              <w:rPr>
                <w:rFonts w:ascii="Tahoma" w:hAnsi="Tahoma" w:cs="Tahoma"/>
                <w:sz w:val="20"/>
                <w:szCs w:val="21"/>
              </w:rPr>
              <w:t>Coaching</w:t>
            </w:r>
          </w:p>
        </w:tc>
      </w:tr>
    </w:tbl>
    <w:p w14:paraId="4795DE87" w14:textId="77777777" w:rsidR="00645711" w:rsidRPr="00276509" w:rsidRDefault="00645711" w:rsidP="00645711">
      <w:pPr>
        <w:pStyle w:val="Heading1"/>
        <w:spacing w:line="240" w:lineRule="auto"/>
        <w:ind w:right="0"/>
        <w:rPr>
          <w:rFonts w:ascii="Tahoma Bold" w:hAnsi="Tahoma Bold"/>
          <w:smallCaps/>
          <w:color w:val="1F497D" w:themeColor="text2"/>
          <w:sz w:val="26"/>
          <w:szCs w:val="24"/>
        </w:rPr>
      </w:pPr>
    </w:p>
    <w:p w14:paraId="126254BE" w14:textId="7C4EF4D7" w:rsidR="00645711" w:rsidRPr="00276509" w:rsidRDefault="00645711" w:rsidP="00645711">
      <w:pPr>
        <w:pStyle w:val="Heading1"/>
        <w:spacing w:line="240" w:lineRule="auto"/>
        <w:ind w:right="0"/>
        <w:rPr>
          <w:rFonts w:ascii="Tahoma Bold" w:hAnsi="Tahoma Bold"/>
          <w:smallCaps/>
          <w:color w:val="1F497D" w:themeColor="text2"/>
          <w:sz w:val="26"/>
          <w:szCs w:val="24"/>
        </w:rPr>
      </w:pPr>
      <w:r w:rsidRPr="00276509">
        <w:rPr>
          <w:rFonts w:ascii="Tahoma Bold" w:hAnsi="Tahoma Bold"/>
          <w:smallCaps/>
          <w:color w:val="1F497D" w:themeColor="text2"/>
          <w:sz w:val="26"/>
          <w:szCs w:val="24"/>
        </w:rPr>
        <w:t xml:space="preserve">Data </w:t>
      </w:r>
      <w:r w:rsidR="004A0C33" w:rsidRPr="00276509">
        <w:rPr>
          <w:rFonts w:ascii="Tahoma Bold" w:hAnsi="Tahoma Bold"/>
          <w:smallCaps/>
          <w:color w:val="1F497D" w:themeColor="text2"/>
          <w:sz w:val="26"/>
          <w:szCs w:val="24"/>
        </w:rPr>
        <w:t xml:space="preserve">Science &amp; </w:t>
      </w:r>
      <w:r w:rsidRPr="00276509">
        <w:rPr>
          <w:rFonts w:ascii="Tahoma Bold" w:hAnsi="Tahoma Bold"/>
          <w:smallCaps/>
          <w:color w:val="1F497D" w:themeColor="text2"/>
          <w:sz w:val="26"/>
          <w:szCs w:val="24"/>
        </w:rPr>
        <w:t>Analytics</w:t>
      </w:r>
      <w:r w:rsidR="004A0C33" w:rsidRPr="00276509">
        <w:rPr>
          <w:rFonts w:ascii="Tahoma Bold" w:hAnsi="Tahoma Bold"/>
          <w:smallCaps/>
          <w:color w:val="1F497D" w:themeColor="text2"/>
          <w:sz w:val="26"/>
          <w:szCs w:val="24"/>
        </w:rPr>
        <w:t xml:space="preserve"> Projects</w:t>
      </w:r>
    </w:p>
    <w:p w14:paraId="7EEF7045" w14:textId="77777777" w:rsidR="004A0C33" w:rsidRPr="00276509" w:rsidRDefault="004A0C33" w:rsidP="004A0C33">
      <w:pPr>
        <w:spacing w:after="0" w:line="240" w:lineRule="auto"/>
        <w:ind w:left="0" w:right="0" w:firstLine="0"/>
        <w:rPr>
          <w:b/>
          <w:color w:val="auto"/>
          <w:sz w:val="20"/>
        </w:rPr>
      </w:pPr>
    </w:p>
    <w:p w14:paraId="615A41FB" w14:textId="20808EB5" w:rsidR="004A0C33" w:rsidRPr="00276509" w:rsidRDefault="004A0C33" w:rsidP="004A0C33">
      <w:pPr>
        <w:spacing w:after="0" w:line="240" w:lineRule="auto"/>
        <w:ind w:left="0" w:right="0" w:firstLine="0"/>
        <w:rPr>
          <w:b/>
          <w:color w:val="auto"/>
          <w:sz w:val="20"/>
        </w:rPr>
      </w:pPr>
      <w:proofErr w:type="spellStart"/>
      <w:r w:rsidRPr="00276509">
        <w:rPr>
          <w:b/>
          <w:color w:val="auto"/>
          <w:sz w:val="20"/>
        </w:rPr>
        <w:t>GeoTweet</w:t>
      </w:r>
      <w:proofErr w:type="spellEnd"/>
      <w:r w:rsidRPr="00276509">
        <w:rPr>
          <w:b/>
          <w:color w:val="auto"/>
          <w:sz w:val="20"/>
        </w:rPr>
        <w:t xml:space="preserve"> – </w:t>
      </w:r>
      <w:r w:rsidRPr="00276509">
        <w:rPr>
          <w:iCs/>
          <w:color w:val="auto"/>
          <w:sz w:val="20"/>
        </w:rPr>
        <w:t>Python, PostgreSQL, ETL, Flask, Heroku, JavaScript/D3</w:t>
      </w:r>
      <w:r w:rsidRPr="00276509">
        <w:rPr>
          <w:color w:val="auto"/>
          <w:sz w:val="20"/>
        </w:rPr>
        <w:t xml:space="preserve"> | </w:t>
      </w:r>
      <w:hyperlink r:id="rId11" w:history="1">
        <w:r w:rsidRPr="00276509">
          <w:rPr>
            <w:rStyle w:val="Hyperlink"/>
            <w:sz w:val="20"/>
          </w:rPr>
          <w:t>GitHub</w:t>
        </w:r>
      </w:hyperlink>
      <w:r w:rsidRPr="00276509">
        <w:rPr>
          <w:color w:val="auto"/>
          <w:sz w:val="20"/>
        </w:rPr>
        <w:t xml:space="preserve"> | </w:t>
      </w:r>
      <w:hyperlink r:id="rId12" w:history="1">
        <w:r w:rsidRPr="00276509">
          <w:rPr>
            <w:rStyle w:val="Hyperlink"/>
            <w:sz w:val="20"/>
          </w:rPr>
          <w:t>Visualization</w:t>
        </w:r>
      </w:hyperlink>
      <w:r w:rsidRPr="00276509">
        <w:rPr>
          <w:color w:val="auto"/>
          <w:sz w:val="20"/>
        </w:rPr>
        <w:t xml:space="preserve"> (Heroku)</w:t>
      </w:r>
    </w:p>
    <w:p w14:paraId="5EA22B66" w14:textId="1B2552B4" w:rsidR="004A0C33" w:rsidRPr="00276509" w:rsidRDefault="004A0C33" w:rsidP="004A0C33">
      <w:pPr>
        <w:spacing w:after="0" w:line="240" w:lineRule="auto"/>
        <w:ind w:left="0" w:right="0" w:firstLine="0"/>
        <w:rPr>
          <w:b/>
          <w:bCs/>
          <w:iCs/>
          <w:color w:val="auto"/>
          <w:sz w:val="20"/>
        </w:rPr>
      </w:pPr>
      <w:r w:rsidRPr="00276509">
        <w:rPr>
          <w:b/>
          <w:bCs/>
          <w:iCs/>
          <w:color w:val="auto"/>
          <w:sz w:val="20"/>
        </w:rPr>
        <w:t xml:space="preserve">Developed full-stack interactive dashboard of Twitter Trends to aid political </w:t>
      </w:r>
      <w:r w:rsidR="00656470" w:rsidRPr="00276509">
        <w:rPr>
          <w:b/>
          <w:bCs/>
          <w:iCs/>
          <w:color w:val="auto"/>
          <w:sz w:val="20"/>
        </w:rPr>
        <w:t>analysis</w:t>
      </w:r>
      <w:r w:rsidRPr="00276509">
        <w:rPr>
          <w:b/>
          <w:bCs/>
          <w:iCs/>
          <w:color w:val="auto"/>
          <w:sz w:val="20"/>
        </w:rPr>
        <w:t>.</w:t>
      </w:r>
    </w:p>
    <w:p w14:paraId="1D8AAA2B" w14:textId="77777777" w:rsidR="00644FC7" w:rsidRPr="00276509" w:rsidRDefault="004A0C33" w:rsidP="004A0C33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1"/>
        </w:rPr>
      </w:pPr>
      <w:r w:rsidRPr="00276509">
        <w:rPr>
          <w:rFonts w:ascii="Tahoma" w:hAnsi="Tahoma" w:cs="Tahoma"/>
          <w:sz w:val="20"/>
          <w:szCs w:val="21"/>
        </w:rPr>
        <w:t>Partnered with a small team to retrieve trending Twitter terms and correlate with state demographics.</w:t>
      </w:r>
    </w:p>
    <w:p w14:paraId="0E67D381" w14:textId="52479F5C" w:rsidR="004A0C33" w:rsidRPr="00276509" w:rsidRDefault="004A0C33" w:rsidP="004A0C33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1"/>
        </w:rPr>
      </w:pPr>
      <w:r w:rsidRPr="00276509">
        <w:rPr>
          <w:rFonts w:ascii="Tahoma" w:hAnsi="Tahoma" w:cs="Tahoma"/>
          <w:sz w:val="20"/>
          <w:szCs w:val="21"/>
        </w:rPr>
        <w:t xml:space="preserve">Implemented database and API backend using Python, Pandas, Flask, SQLite, Postgres, and deployed using Heroku. </w:t>
      </w:r>
      <w:r w:rsidR="00721244" w:rsidRPr="00276509">
        <w:rPr>
          <w:rFonts w:ascii="Tahoma" w:hAnsi="Tahoma" w:cs="Tahoma"/>
          <w:sz w:val="20"/>
          <w:szCs w:val="21"/>
        </w:rPr>
        <w:t xml:space="preserve">Designed and </w:t>
      </w:r>
      <w:r w:rsidR="002306CF" w:rsidRPr="00276509">
        <w:rPr>
          <w:rFonts w:ascii="Tahoma" w:hAnsi="Tahoma" w:cs="Tahoma"/>
          <w:sz w:val="20"/>
          <w:szCs w:val="21"/>
        </w:rPr>
        <w:t>executed</w:t>
      </w:r>
      <w:r w:rsidRPr="00276509">
        <w:rPr>
          <w:rFonts w:ascii="Tahoma" w:hAnsi="Tahoma" w:cs="Tahoma"/>
          <w:sz w:val="20"/>
          <w:szCs w:val="21"/>
        </w:rPr>
        <w:t xml:space="preserve"> selected demographics charts using </w:t>
      </w:r>
      <w:proofErr w:type="spellStart"/>
      <w:r w:rsidRPr="00276509">
        <w:rPr>
          <w:rFonts w:ascii="Tahoma" w:hAnsi="Tahoma" w:cs="Tahoma"/>
          <w:sz w:val="20"/>
          <w:szCs w:val="21"/>
        </w:rPr>
        <w:t>Javascript</w:t>
      </w:r>
      <w:proofErr w:type="spellEnd"/>
      <w:r w:rsidRPr="00276509">
        <w:rPr>
          <w:rFonts w:ascii="Tahoma" w:hAnsi="Tahoma" w:cs="Tahoma"/>
          <w:sz w:val="20"/>
          <w:szCs w:val="21"/>
        </w:rPr>
        <w:t xml:space="preserve">, D3, and </w:t>
      </w:r>
      <w:proofErr w:type="spellStart"/>
      <w:r w:rsidRPr="00276509">
        <w:rPr>
          <w:rFonts w:ascii="Tahoma" w:hAnsi="Tahoma" w:cs="Tahoma"/>
          <w:sz w:val="20"/>
          <w:szCs w:val="21"/>
        </w:rPr>
        <w:t>Plotly</w:t>
      </w:r>
      <w:proofErr w:type="spellEnd"/>
      <w:r w:rsidRPr="00276509">
        <w:rPr>
          <w:rFonts w:ascii="Tahoma" w:hAnsi="Tahoma" w:cs="Tahoma"/>
          <w:sz w:val="20"/>
          <w:szCs w:val="21"/>
        </w:rPr>
        <w:t>.</w:t>
      </w:r>
    </w:p>
    <w:p w14:paraId="1A5DEE02" w14:textId="77777777" w:rsidR="004A0C33" w:rsidRPr="00276509" w:rsidRDefault="004A0C33" w:rsidP="004A0C33">
      <w:pPr>
        <w:spacing w:after="0" w:line="240" w:lineRule="auto"/>
        <w:ind w:left="0" w:right="0" w:firstLine="0"/>
        <w:rPr>
          <w:b/>
          <w:color w:val="auto"/>
          <w:sz w:val="20"/>
        </w:rPr>
      </w:pPr>
    </w:p>
    <w:p w14:paraId="4029C179" w14:textId="1158E535" w:rsidR="004A0C33" w:rsidRPr="00276509" w:rsidRDefault="004A0C33" w:rsidP="004A0C33">
      <w:pPr>
        <w:spacing w:after="0" w:line="240" w:lineRule="auto"/>
        <w:ind w:left="0" w:right="0" w:firstLine="0"/>
        <w:rPr>
          <w:color w:val="auto"/>
          <w:sz w:val="20"/>
        </w:rPr>
      </w:pPr>
      <w:proofErr w:type="spellStart"/>
      <w:r w:rsidRPr="00276509">
        <w:rPr>
          <w:b/>
          <w:color w:val="auto"/>
          <w:sz w:val="20"/>
        </w:rPr>
        <w:t>CitiBike</w:t>
      </w:r>
      <w:proofErr w:type="spellEnd"/>
      <w:r w:rsidRPr="00276509">
        <w:rPr>
          <w:b/>
          <w:color w:val="auto"/>
          <w:sz w:val="20"/>
        </w:rPr>
        <w:t xml:space="preserve"> – </w:t>
      </w:r>
      <w:r w:rsidRPr="00276509">
        <w:rPr>
          <w:iCs/>
          <w:color w:val="auto"/>
          <w:sz w:val="20"/>
        </w:rPr>
        <w:t>Python, Tableau</w:t>
      </w:r>
      <w:r w:rsidRPr="00276509">
        <w:rPr>
          <w:color w:val="auto"/>
          <w:sz w:val="20"/>
        </w:rPr>
        <w:t xml:space="preserve"> | </w:t>
      </w:r>
      <w:hyperlink r:id="rId13" w:history="1">
        <w:r w:rsidRPr="00276509">
          <w:rPr>
            <w:rStyle w:val="Hyperlink"/>
            <w:sz w:val="20"/>
          </w:rPr>
          <w:t>GitHub</w:t>
        </w:r>
      </w:hyperlink>
      <w:r w:rsidRPr="00276509">
        <w:rPr>
          <w:color w:val="auto"/>
          <w:sz w:val="20"/>
        </w:rPr>
        <w:t xml:space="preserve"> | </w:t>
      </w:r>
      <w:hyperlink r:id="rId14" w:anchor="!/vizhome/CitiBike_with_Paths_Idle_Time_JAB_v5/StoryCitiBike" w:history="1">
        <w:r w:rsidRPr="00276509">
          <w:rPr>
            <w:rStyle w:val="Hyperlink"/>
            <w:sz w:val="20"/>
          </w:rPr>
          <w:t>Visualization</w:t>
        </w:r>
      </w:hyperlink>
      <w:r w:rsidRPr="00276509">
        <w:rPr>
          <w:color w:val="auto"/>
          <w:sz w:val="20"/>
        </w:rPr>
        <w:t xml:space="preserve"> (Tableau)</w:t>
      </w:r>
    </w:p>
    <w:p w14:paraId="1CF00EFC" w14:textId="2FDFD908" w:rsidR="004A0C33" w:rsidRPr="00276509" w:rsidRDefault="004A0C33" w:rsidP="004A0C33">
      <w:pPr>
        <w:spacing w:after="0" w:line="240" w:lineRule="auto"/>
        <w:ind w:left="0" w:right="0" w:firstLine="0"/>
        <w:rPr>
          <w:b/>
          <w:bCs/>
          <w:iCs/>
          <w:color w:val="auto"/>
          <w:sz w:val="20"/>
        </w:rPr>
      </w:pPr>
      <w:r w:rsidRPr="00276509">
        <w:rPr>
          <w:b/>
          <w:bCs/>
          <w:iCs/>
          <w:color w:val="auto"/>
          <w:sz w:val="20"/>
        </w:rPr>
        <w:t xml:space="preserve">Provided analysis and visualization of </w:t>
      </w:r>
      <w:proofErr w:type="spellStart"/>
      <w:r w:rsidRPr="00276509">
        <w:rPr>
          <w:b/>
          <w:bCs/>
          <w:iCs/>
          <w:color w:val="auto"/>
          <w:sz w:val="20"/>
        </w:rPr>
        <w:t>CitiBike</w:t>
      </w:r>
      <w:proofErr w:type="spellEnd"/>
      <w:r w:rsidRPr="00276509">
        <w:rPr>
          <w:b/>
          <w:bCs/>
          <w:iCs/>
          <w:color w:val="auto"/>
          <w:sz w:val="20"/>
        </w:rPr>
        <w:t xml:space="preserve"> usage in the Jersey City Area.</w:t>
      </w:r>
    </w:p>
    <w:p w14:paraId="614E6EB9" w14:textId="77777777" w:rsidR="00644FC7" w:rsidRPr="00276509" w:rsidRDefault="004A0C33" w:rsidP="004A0C33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1"/>
        </w:rPr>
      </w:pPr>
      <w:r w:rsidRPr="00276509">
        <w:rPr>
          <w:rFonts w:ascii="Tahoma" w:hAnsi="Tahoma" w:cs="Tahoma"/>
          <w:sz w:val="20"/>
          <w:szCs w:val="21"/>
        </w:rPr>
        <w:t xml:space="preserve">Worked independently to explore and analyze </w:t>
      </w:r>
      <w:proofErr w:type="spellStart"/>
      <w:r w:rsidRPr="00276509">
        <w:rPr>
          <w:rFonts w:ascii="Tahoma" w:hAnsi="Tahoma" w:cs="Tahoma"/>
          <w:sz w:val="20"/>
          <w:szCs w:val="21"/>
        </w:rPr>
        <w:t>CitiBike</w:t>
      </w:r>
      <w:proofErr w:type="spellEnd"/>
      <w:r w:rsidRPr="00276509">
        <w:rPr>
          <w:rFonts w:ascii="Tahoma" w:hAnsi="Tahoma" w:cs="Tahoma"/>
          <w:sz w:val="20"/>
          <w:szCs w:val="21"/>
        </w:rPr>
        <w:t xml:space="preserve"> usage and summarize key findings.</w:t>
      </w:r>
    </w:p>
    <w:p w14:paraId="407B8CB9" w14:textId="31854901" w:rsidR="004A0C33" w:rsidRPr="00276509" w:rsidRDefault="004A0C33" w:rsidP="004A0C33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1"/>
        </w:rPr>
      </w:pPr>
      <w:r w:rsidRPr="00276509">
        <w:rPr>
          <w:rFonts w:ascii="Tahoma" w:hAnsi="Tahoma" w:cs="Tahoma"/>
          <w:sz w:val="20"/>
          <w:szCs w:val="21"/>
        </w:rPr>
        <w:t xml:space="preserve">Used Python (Pandas) to explore </w:t>
      </w:r>
      <w:proofErr w:type="spellStart"/>
      <w:r w:rsidRPr="00276509">
        <w:rPr>
          <w:rFonts w:ascii="Tahoma" w:hAnsi="Tahoma" w:cs="Tahoma"/>
          <w:sz w:val="20"/>
          <w:szCs w:val="21"/>
        </w:rPr>
        <w:t>CitiBike</w:t>
      </w:r>
      <w:proofErr w:type="spellEnd"/>
      <w:r w:rsidRPr="00276509">
        <w:rPr>
          <w:rFonts w:ascii="Tahoma" w:hAnsi="Tahoma" w:cs="Tahoma"/>
          <w:sz w:val="20"/>
          <w:szCs w:val="21"/>
        </w:rPr>
        <w:t xml:space="preserve"> datasets and prepare them for analysis. Performed analysis and implemented reports and dashboard using Tableau. Published summary on Tableau Public.</w:t>
      </w:r>
    </w:p>
    <w:p w14:paraId="100A3F92" w14:textId="77777777" w:rsidR="00974717" w:rsidRPr="00276509" w:rsidRDefault="00974717" w:rsidP="00BD4D5F">
      <w:pPr>
        <w:spacing w:after="0" w:line="240" w:lineRule="auto"/>
        <w:ind w:left="0" w:right="0" w:firstLine="0"/>
        <w:rPr>
          <w:color w:val="auto"/>
          <w:sz w:val="20"/>
        </w:rPr>
      </w:pPr>
    </w:p>
    <w:p w14:paraId="100A3F93" w14:textId="77777777" w:rsidR="006E23B6" w:rsidRPr="00276509" w:rsidRDefault="00B324D2" w:rsidP="00BD4D5F">
      <w:pPr>
        <w:pStyle w:val="Heading1"/>
        <w:spacing w:line="240" w:lineRule="auto"/>
        <w:ind w:right="0"/>
        <w:rPr>
          <w:rFonts w:ascii="Tahoma Bold" w:hAnsi="Tahoma Bold"/>
          <w:smallCaps/>
          <w:color w:val="1F497D" w:themeColor="text2"/>
          <w:sz w:val="26"/>
          <w:szCs w:val="24"/>
        </w:rPr>
      </w:pPr>
      <w:r w:rsidRPr="00276509">
        <w:rPr>
          <w:rFonts w:ascii="Tahoma Bold" w:hAnsi="Tahoma Bold"/>
          <w:smallCaps/>
          <w:color w:val="1F497D" w:themeColor="text2"/>
          <w:sz w:val="26"/>
          <w:szCs w:val="24"/>
        </w:rPr>
        <w:t>Professional Experience</w:t>
      </w:r>
    </w:p>
    <w:p w14:paraId="100A3F94" w14:textId="77777777" w:rsidR="006E23B6" w:rsidRPr="00276509" w:rsidRDefault="006E23B6" w:rsidP="00BD4D5F">
      <w:pPr>
        <w:spacing w:after="0" w:line="240" w:lineRule="auto"/>
        <w:ind w:left="0" w:right="0" w:firstLine="0"/>
        <w:jc w:val="left"/>
        <w:rPr>
          <w:color w:val="auto"/>
          <w:sz w:val="20"/>
        </w:rPr>
      </w:pPr>
    </w:p>
    <w:p w14:paraId="100A3F95" w14:textId="28FC801D" w:rsidR="006E23B6" w:rsidRPr="00276509" w:rsidRDefault="00056C8E" w:rsidP="0088687F">
      <w:pPr>
        <w:tabs>
          <w:tab w:val="right" w:pos="9936"/>
        </w:tabs>
        <w:spacing w:after="0" w:line="240" w:lineRule="auto"/>
        <w:ind w:left="0" w:right="0" w:firstLine="0"/>
        <w:jc w:val="left"/>
        <w:rPr>
          <w:color w:val="auto"/>
          <w:sz w:val="20"/>
        </w:rPr>
      </w:pPr>
      <w:bookmarkStart w:id="0" w:name="_Hlk17807633"/>
      <w:r w:rsidRPr="00276509">
        <w:rPr>
          <w:b/>
          <w:color w:val="auto"/>
          <w:sz w:val="20"/>
        </w:rPr>
        <w:t>N</w:t>
      </w:r>
      <w:r w:rsidR="004A0C33" w:rsidRPr="00276509">
        <w:rPr>
          <w:b/>
          <w:color w:val="auto"/>
          <w:sz w:val="20"/>
        </w:rPr>
        <w:t>OKIA</w:t>
      </w:r>
      <w:hyperlink r:id="rId15">
        <w:r w:rsidRPr="00276509">
          <w:rPr>
            <w:color w:val="auto"/>
            <w:sz w:val="20"/>
          </w:rPr>
          <w:t>,</w:t>
        </w:r>
      </w:hyperlink>
      <w:r w:rsidRPr="00276509">
        <w:rPr>
          <w:color w:val="auto"/>
          <w:sz w:val="20"/>
        </w:rPr>
        <w:t xml:space="preserve"> </w:t>
      </w:r>
      <w:r w:rsidR="004A0C33" w:rsidRPr="00276509">
        <w:rPr>
          <w:color w:val="auto"/>
          <w:sz w:val="20"/>
        </w:rPr>
        <w:t>Naperville, IL</w:t>
      </w:r>
      <w:r w:rsidRPr="00276509">
        <w:rPr>
          <w:color w:val="auto"/>
          <w:sz w:val="20"/>
        </w:rPr>
        <w:t xml:space="preserve"> </w:t>
      </w:r>
      <w:r w:rsidRPr="00276509">
        <w:rPr>
          <w:color w:val="auto"/>
          <w:sz w:val="20"/>
        </w:rPr>
        <w:tab/>
        <w:t>20</w:t>
      </w:r>
      <w:r w:rsidR="004A0C33" w:rsidRPr="00276509">
        <w:rPr>
          <w:color w:val="auto"/>
          <w:sz w:val="20"/>
        </w:rPr>
        <w:t>04</w:t>
      </w:r>
      <w:r w:rsidRPr="00276509">
        <w:rPr>
          <w:color w:val="auto"/>
          <w:sz w:val="20"/>
        </w:rPr>
        <w:t xml:space="preserve"> to </w:t>
      </w:r>
      <w:r w:rsidR="00D90D38" w:rsidRPr="00276509">
        <w:rPr>
          <w:color w:val="auto"/>
          <w:sz w:val="20"/>
        </w:rPr>
        <w:t>Present</w:t>
      </w:r>
    </w:p>
    <w:p w14:paraId="100A3F96" w14:textId="1B2CEC64" w:rsidR="006E23B6" w:rsidRPr="00276509" w:rsidRDefault="00AC6C1C" w:rsidP="0088687F">
      <w:pPr>
        <w:tabs>
          <w:tab w:val="right" w:pos="8352"/>
        </w:tabs>
        <w:spacing w:before="120" w:after="0" w:line="240" w:lineRule="auto"/>
        <w:ind w:left="0" w:right="0" w:firstLine="0"/>
        <w:jc w:val="left"/>
        <w:rPr>
          <w:color w:val="auto"/>
          <w:sz w:val="20"/>
        </w:rPr>
      </w:pPr>
      <w:r w:rsidRPr="00276509">
        <w:rPr>
          <w:b/>
          <w:color w:val="auto"/>
          <w:sz w:val="20"/>
        </w:rPr>
        <w:t xml:space="preserve">Release </w:t>
      </w:r>
      <w:r w:rsidR="000A0F76" w:rsidRPr="00276509">
        <w:rPr>
          <w:b/>
          <w:color w:val="auto"/>
          <w:sz w:val="20"/>
        </w:rPr>
        <w:t>Leader</w:t>
      </w:r>
      <w:r w:rsidRPr="00276509">
        <w:rPr>
          <w:b/>
          <w:color w:val="auto"/>
          <w:sz w:val="20"/>
        </w:rPr>
        <w:t>, Mobile Networks</w:t>
      </w:r>
      <w:r w:rsidR="00C70C52" w:rsidRPr="00276509">
        <w:rPr>
          <w:b/>
          <w:color w:val="auto"/>
          <w:sz w:val="20"/>
        </w:rPr>
        <w:tab/>
      </w:r>
      <w:r w:rsidR="001C1D0B" w:rsidRPr="00276509">
        <w:rPr>
          <w:b/>
          <w:color w:val="auto"/>
          <w:sz w:val="20"/>
        </w:rPr>
        <w:t>20</w:t>
      </w:r>
      <w:r w:rsidR="00BB5D2D" w:rsidRPr="00276509">
        <w:rPr>
          <w:b/>
          <w:color w:val="auto"/>
          <w:sz w:val="20"/>
        </w:rPr>
        <w:t>16</w:t>
      </w:r>
      <w:r w:rsidR="001C1D0B" w:rsidRPr="00276509">
        <w:rPr>
          <w:b/>
          <w:color w:val="auto"/>
          <w:sz w:val="20"/>
        </w:rPr>
        <w:t xml:space="preserve"> to </w:t>
      </w:r>
      <w:r w:rsidR="00D90D38" w:rsidRPr="00276509">
        <w:rPr>
          <w:b/>
          <w:color w:val="auto"/>
          <w:sz w:val="20"/>
        </w:rPr>
        <w:t>Present</w:t>
      </w:r>
    </w:p>
    <w:bookmarkEnd w:id="0"/>
    <w:p w14:paraId="688CA205" w14:textId="7D46E3F4" w:rsidR="005D4310" w:rsidRPr="00276509" w:rsidRDefault="005D4310" w:rsidP="005D4310">
      <w:pPr>
        <w:rPr>
          <w:sz w:val="20"/>
        </w:rPr>
      </w:pPr>
      <w:r w:rsidRPr="00276509">
        <w:rPr>
          <w:sz w:val="20"/>
        </w:rPr>
        <w:t>Partner</w:t>
      </w:r>
      <w:r w:rsidR="00C87D0F" w:rsidRPr="00276509">
        <w:rPr>
          <w:sz w:val="20"/>
        </w:rPr>
        <w:t>ed</w:t>
      </w:r>
      <w:r w:rsidRPr="00276509">
        <w:rPr>
          <w:sz w:val="20"/>
        </w:rPr>
        <w:t xml:space="preserve"> with cross-functional business stakeholders to lead custome</w:t>
      </w:r>
      <w:r w:rsidR="00622255" w:rsidRPr="00276509">
        <w:rPr>
          <w:sz w:val="20"/>
        </w:rPr>
        <w:t>r</w:t>
      </w:r>
      <w:r w:rsidRPr="00276509">
        <w:rPr>
          <w:sz w:val="20"/>
        </w:rPr>
        <w:t xml:space="preserve">-specific end-to-end validation testing for 4G and 5G releases. </w:t>
      </w:r>
    </w:p>
    <w:p w14:paraId="2EFE250B" w14:textId="1C19BB08" w:rsidR="001E0D8C" w:rsidRPr="001D330D" w:rsidRDefault="00414882" w:rsidP="001D330D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 xml:space="preserve">Led end-to-end validation testing efforts for </w:t>
      </w:r>
      <w:r w:rsidR="002D36CB" w:rsidRPr="00276509">
        <w:rPr>
          <w:rFonts w:ascii="Tahoma" w:eastAsia="Tahoma" w:hAnsi="Tahoma" w:cs="Tahoma"/>
          <w:sz w:val="20"/>
          <w:szCs w:val="21"/>
        </w:rPr>
        <w:t xml:space="preserve">over </w:t>
      </w:r>
      <w:r w:rsidR="00DF0516" w:rsidRPr="00276509">
        <w:rPr>
          <w:rFonts w:ascii="Tahoma" w:eastAsia="Tahoma" w:hAnsi="Tahoma" w:cs="Tahoma"/>
          <w:sz w:val="20"/>
          <w:szCs w:val="21"/>
        </w:rPr>
        <w:t>6</w:t>
      </w:r>
      <w:r w:rsidR="001A039F" w:rsidRPr="00276509">
        <w:rPr>
          <w:rFonts w:ascii="Tahoma" w:eastAsia="Tahoma" w:hAnsi="Tahoma" w:cs="Tahoma"/>
          <w:sz w:val="20"/>
          <w:szCs w:val="21"/>
        </w:rPr>
        <w:t xml:space="preserve"> </w:t>
      </w:r>
      <w:r w:rsidR="002D36CB" w:rsidRPr="00276509">
        <w:rPr>
          <w:rFonts w:ascii="Tahoma" w:eastAsia="Tahoma" w:hAnsi="Tahoma" w:cs="Tahoma"/>
          <w:sz w:val="20"/>
          <w:szCs w:val="21"/>
        </w:rPr>
        <w:t>releases</w:t>
      </w:r>
      <w:r w:rsidR="00250CC8" w:rsidRPr="00276509">
        <w:rPr>
          <w:rFonts w:ascii="Tahoma" w:eastAsia="Tahoma" w:hAnsi="Tahoma" w:cs="Tahoma"/>
          <w:sz w:val="20"/>
          <w:szCs w:val="21"/>
        </w:rPr>
        <w:t xml:space="preserve">, successfully </w:t>
      </w:r>
      <w:r w:rsidR="00553F30" w:rsidRPr="00276509">
        <w:rPr>
          <w:rFonts w:ascii="Tahoma" w:eastAsia="Tahoma" w:hAnsi="Tahoma" w:cs="Tahoma"/>
          <w:sz w:val="20"/>
          <w:szCs w:val="21"/>
        </w:rPr>
        <w:t>completing testing focused on the</w:t>
      </w:r>
      <w:r w:rsidR="00CC742E">
        <w:rPr>
          <w:rFonts w:ascii="Tahoma" w:eastAsia="Tahoma" w:hAnsi="Tahoma" w:cs="Tahoma"/>
          <w:sz w:val="20"/>
          <w:szCs w:val="21"/>
        </w:rPr>
        <w:t xml:space="preserve"> </w:t>
      </w:r>
      <w:r w:rsidR="006A6764" w:rsidRPr="00276509">
        <w:rPr>
          <w:rFonts w:ascii="Tahoma" w:eastAsia="Tahoma" w:hAnsi="Tahoma" w:cs="Tahoma"/>
          <w:sz w:val="20"/>
          <w:szCs w:val="21"/>
        </w:rPr>
        <w:t>configurations, scenarios, and performance metrics used by our customers.</w:t>
      </w:r>
    </w:p>
    <w:p w14:paraId="778FB618" w14:textId="5DB33E5E" w:rsidR="00E43122" w:rsidRPr="00276509" w:rsidRDefault="00622255" w:rsidP="00E43122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>Drove savings of $900K and improved effectiveness, quality, and employee satisfaction by engaging</w:t>
      </w:r>
      <w:r w:rsidR="00825A07" w:rsidRPr="00276509">
        <w:rPr>
          <w:rFonts w:ascii="Tahoma" w:eastAsia="Tahoma" w:hAnsi="Tahoma" w:cs="Tahoma"/>
          <w:sz w:val="20"/>
          <w:szCs w:val="21"/>
        </w:rPr>
        <w:t xml:space="preserve"> 200</w:t>
      </w:r>
      <w:r w:rsidRPr="00276509">
        <w:rPr>
          <w:rFonts w:ascii="Tahoma" w:eastAsia="Tahoma" w:hAnsi="Tahoma" w:cs="Tahoma"/>
          <w:sz w:val="20"/>
          <w:szCs w:val="21"/>
        </w:rPr>
        <w:t>+</w:t>
      </w:r>
      <w:r w:rsidR="00CC742E">
        <w:rPr>
          <w:rFonts w:ascii="Tahoma" w:eastAsia="Tahoma" w:hAnsi="Tahoma" w:cs="Tahoma"/>
          <w:sz w:val="20"/>
          <w:szCs w:val="21"/>
        </w:rPr>
        <w:t xml:space="preserve"> </w:t>
      </w:r>
      <w:r w:rsidR="00122E56" w:rsidRPr="00276509">
        <w:rPr>
          <w:rFonts w:ascii="Tahoma" w:eastAsia="Tahoma" w:hAnsi="Tahoma" w:cs="Tahoma"/>
          <w:sz w:val="20"/>
          <w:szCs w:val="21"/>
        </w:rPr>
        <w:t xml:space="preserve">project members to </w:t>
      </w:r>
      <w:r w:rsidR="00EC7CBF" w:rsidRPr="00276509">
        <w:rPr>
          <w:rFonts w:ascii="Tahoma" w:eastAsia="Tahoma" w:hAnsi="Tahoma" w:cs="Tahoma"/>
          <w:sz w:val="20"/>
          <w:szCs w:val="21"/>
        </w:rPr>
        <w:t xml:space="preserve">brainstorm </w:t>
      </w:r>
      <w:r w:rsidR="0019062B" w:rsidRPr="00276509">
        <w:rPr>
          <w:rFonts w:ascii="Tahoma" w:eastAsia="Tahoma" w:hAnsi="Tahoma" w:cs="Tahoma"/>
          <w:sz w:val="20"/>
          <w:szCs w:val="21"/>
        </w:rPr>
        <w:t xml:space="preserve">60+ ideas </w:t>
      </w:r>
      <w:r w:rsidR="00985D54" w:rsidRPr="00276509">
        <w:rPr>
          <w:rFonts w:ascii="Tahoma" w:eastAsia="Tahoma" w:hAnsi="Tahoma" w:cs="Tahoma"/>
          <w:sz w:val="20"/>
          <w:szCs w:val="21"/>
        </w:rPr>
        <w:t>for Lean initiatives</w:t>
      </w:r>
      <w:r w:rsidRPr="00276509">
        <w:rPr>
          <w:rFonts w:ascii="Tahoma" w:eastAsia="Tahoma" w:hAnsi="Tahoma" w:cs="Tahoma"/>
          <w:sz w:val="20"/>
          <w:szCs w:val="21"/>
        </w:rPr>
        <w:t>.</w:t>
      </w:r>
    </w:p>
    <w:p w14:paraId="5C39C4F0" w14:textId="64050EC3" w:rsidR="00622255" w:rsidRPr="00276509" w:rsidRDefault="00622255" w:rsidP="001E08E7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 xml:space="preserve">Empowered 4 teams to analyze </w:t>
      </w:r>
      <w:r w:rsidR="00520833" w:rsidRPr="00276509">
        <w:rPr>
          <w:rFonts w:ascii="Tahoma" w:eastAsia="Tahoma" w:hAnsi="Tahoma" w:cs="Tahoma"/>
          <w:sz w:val="20"/>
          <w:szCs w:val="21"/>
        </w:rPr>
        <w:t xml:space="preserve">corporate survey </w:t>
      </w:r>
      <w:r w:rsidRPr="00276509">
        <w:rPr>
          <w:rFonts w:ascii="Tahoma" w:eastAsia="Tahoma" w:hAnsi="Tahoma" w:cs="Tahoma"/>
          <w:sz w:val="20"/>
          <w:szCs w:val="21"/>
        </w:rPr>
        <w:t>results and develop</w:t>
      </w:r>
      <w:r w:rsidR="00C61649" w:rsidRPr="00276509">
        <w:rPr>
          <w:rFonts w:ascii="Tahoma" w:eastAsia="Tahoma" w:hAnsi="Tahoma" w:cs="Tahoma"/>
          <w:sz w:val="20"/>
          <w:szCs w:val="21"/>
        </w:rPr>
        <w:t xml:space="preserve"> </w:t>
      </w:r>
      <w:r w:rsidRPr="00276509">
        <w:rPr>
          <w:rFonts w:ascii="Tahoma" w:eastAsia="Tahoma" w:hAnsi="Tahoma" w:cs="Tahoma"/>
          <w:sz w:val="20"/>
          <w:szCs w:val="21"/>
        </w:rPr>
        <w:t>action plans over 2-year</w:t>
      </w:r>
      <w:r w:rsidR="001E08E7" w:rsidRPr="00276509">
        <w:rPr>
          <w:rFonts w:ascii="Tahoma" w:eastAsia="Tahoma" w:hAnsi="Tahoma" w:cs="Tahoma"/>
          <w:sz w:val="20"/>
          <w:szCs w:val="21"/>
        </w:rPr>
        <w:t xml:space="preserve"> </w:t>
      </w:r>
      <w:r w:rsidRPr="00276509">
        <w:rPr>
          <w:rFonts w:ascii="Tahoma" w:eastAsia="Tahoma" w:hAnsi="Tahoma" w:cs="Tahoma"/>
          <w:sz w:val="20"/>
          <w:szCs w:val="21"/>
        </w:rPr>
        <w:t>period.</w:t>
      </w:r>
    </w:p>
    <w:p w14:paraId="061E8608" w14:textId="10557146" w:rsidR="00622255" w:rsidRPr="00276509" w:rsidRDefault="00622255" w:rsidP="00277478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color w:val="00B050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>Promoted collaboration using Microsoft SharePoint, OneNote, and other resources</w:t>
      </w:r>
      <w:r w:rsidR="00277478" w:rsidRPr="00276509">
        <w:rPr>
          <w:rFonts w:ascii="Tahoma" w:eastAsia="Tahoma" w:hAnsi="Tahoma" w:cs="Tahoma"/>
          <w:sz w:val="20"/>
          <w:szCs w:val="21"/>
        </w:rPr>
        <w:t xml:space="preserve">, including development and delivery of </w:t>
      </w:r>
      <w:r w:rsidRPr="00276509">
        <w:rPr>
          <w:rFonts w:ascii="Tahoma" w:eastAsia="Tahoma" w:hAnsi="Tahoma" w:cs="Tahoma"/>
          <w:sz w:val="20"/>
          <w:szCs w:val="21"/>
        </w:rPr>
        <w:t>webcast</w:t>
      </w:r>
      <w:r w:rsidR="00277478" w:rsidRPr="00276509">
        <w:rPr>
          <w:rFonts w:ascii="Tahoma" w:eastAsia="Tahoma" w:hAnsi="Tahoma" w:cs="Tahoma"/>
          <w:sz w:val="20"/>
          <w:szCs w:val="21"/>
        </w:rPr>
        <w:t>s</w:t>
      </w:r>
      <w:r w:rsidRPr="00276509">
        <w:rPr>
          <w:rFonts w:ascii="Tahoma" w:eastAsia="Tahoma" w:hAnsi="Tahoma" w:cs="Tahoma"/>
          <w:sz w:val="20"/>
          <w:szCs w:val="21"/>
        </w:rPr>
        <w:t xml:space="preserve"> / in-class tutorials to 100+ participants</w:t>
      </w:r>
      <w:r w:rsidRPr="00276509">
        <w:rPr>
          <w:rFonts w:ascii="Tahoma" w:eastAsia="Tahoma" w:hAnsi="Tahoma" w:cs="Tahoma"/>
          <w:color w:val="00B050"/>
          <w:sz w:val="20"/>
          <w:szCs w:val="21"/>
        </w:rPr>
        <w:t>.</w:t>
      </w:r>
    </w:p>
    <w:p w14:paraId="4A4D9E6C" w14:textId="659F54AF" w:rsidR="00AE6C73" w:rsidRPr="00276509" w:rsidRDefault="00AE6C73" w:rsidP="009B3E43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color w:val="FF6600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>Reduced data preparation time 50% by developing Excel VBA applications and Power BI</w:t>
      </w:r>
      <w:r w:rsidR="00CC742E">
        <w:rPr>
          <w:rFonts w:ascii="Tahoma" w:eastAsia="Tahoma" w:hAnsi="Tahoma" w:cs="Tahoma"/>
          <w:sz w:val="20"/>
          <w:szCs w:val="21"/>
        </w:rPr>
        <w:t xml:space="preserve"> </w:t>
      </w:r>
      <w:r w:rsidRPr="00276509">
        <w:rPr>
          <w:rFonts w:ascii="Tahoma" w:eastAsia="Tahoma" w:hAnsi="Tahoma" w:cs="Tahoma"/>
          <w:sz w:val="20"/>
          <w:szCs w:val="21"/>
        </w:rPr>
        <w:t>visualizations to facilitate tracking and management of test progress.</w:t>
      </w:r>
    </w:p>
    <w:p w14:paraId="100A3F9B" w14:textId="58ACCF2C" w:rsidR="006E23B6" w:rsidRPr="00276509" w:rsidRDefault="0008778A" w:rsidP="00622255">
      <w:pPr>
        <w:pStyle w:val="ListParagraph"/>
        <w:spacing w:before="60"/>
        <w:ind w:left="630"/>
        <w:rPr>
          <w:color w:val="000000" w:themeColor="text1"/>
          <w:sz w:val="20"/>
        </w:rPr>
      </w:pPr>
      <w:r w:rsidRPr="00276509">
        <w:rPr>
          <w:color w:val="000000" w:themeColor="text1"/>
          <w:sz w:val="20"/>
        </w:rPr>
        <w:t xml:space="preserve"> </w:t>
      </w:r>
    </w:p>
    <w:p w14:paraId="100A3F9C" w14:textId="01F67995" w:rsidR="006E23B6" w:rsidRPr="00276509" w:rsidRDefault="00211D2E" w:rsidP="006911F4">
      <w:pPr>
        <w:keepNext/>
        <w:keepLines/>
        <w:tabs>
          <w:tab w:val="right" w:pos="8352"/>
        </w:tabs>
        <w:spacing w:before="120" w:after="0" w:line="240" w:lineRule="auto"/>
        <w:ind w:left="0" w:right="0" w:firstLine="0"/>
        <w:jc w:val="left"/>
        <w:rPr>
          <w:color w:val="auto"/>
          <w:sz w:val="20"/>
        </w:rPr>
      </w:pPr>
      <w:r w:rsidRPr="00276509">
        <w:rPr>
          <w:b/>
          <w:color w:val="auto"/>
          <w:sz w:val="20"/>
        </w:rPr>
        <w:lastRenderedPageBreak/>
        <w:t xml:space="preserve">Capacity, Performance, and Resiliency </w:t>
      </w:r>
      <w:r w:rsidR="003628BF" w:rsidRPr="00276509">
        <w:rPr>
          <w:b/>
          <w:color w:val="auto"/>
          <w:sz w:val="20"/>
        </w:rPr>
        <w:t>Test Manager</w:t>
      </w:r>
      <w:r w:rsidR="00C70C52" w:rsidRPr="00276509">
        <w:rPr>
          <w:b/>
          <w:color w:val="008000"/>
          <w:sz w:val="20"/>
        </w:rPr>
        <w:tab/>
      </w:r>
      <w:r w:rsidR="001C1D0B" w:rsidRPr="00276509">
        <w:rPr>
          <w:b/>
          <w:color w:val="auto"/>
          <w:sz w:val="20"/>
        </w:rPr>
        <w:t>20</w:t>
      </w:r>
      <w:r w:rsidR="00BB5D2D" w:rsidRPr="00276509">
        <w:rPr>
          <w:b/>
          <w:color w:val="auto"/>
          <w:sz w:val="20"/>
        </w:rPr>
        <w:t>11</w:t>
      </w:r>
      <w:r w:rsidR="001C1D0B" w:rsidRPr="00276509">
        <w:rPr>
          <w:b/>
          <w:color w:val="auto"/>
          <w:sz w:val="20"/>
        </w:rPr>
        <w:t xml:space="preserve"> to 20</w:t>
      </w:r>
      <w:r w:rsidR="004A0C33" w:rsidRPr="00276509">
        <w:rPr>
          <w:b/>
          <w:color w:val="auto"/>
          <w:sz w:val="20"/>
        </w:rPr>
        <w:t>16</w:t>
      </w:r>
    </w:p>
    <w:p w14:paraId="100A3F9D" w14:textId="0452A17B" w:rsidR="006E23B6" w:rsidRPr="00276509" w:rsidRDefault="00C87D0F" w:rsidP="00BD4D5F">
      <w:pPr>
        <w:spacing w:after="0" w:line="240" w:lineRule="auto"/>
        <w:ind w:left="0" w:right="0" w:firstLine="0"/>
        <w:rPr>
          <w:color w:val="auto"/>
          <w:sz w:val="20"/>
        </w:rPr>
      </w:pPr>
      <w:r w:rsidRPr="00276509">
        <w:rPr>
          <w:color w:val="auto"/>
          <w:sz w:val="20"/>
        </w:rPr>
        <w:t>Built and guided teams of engineering professionals to evaluate LTE network performance using state-of-the-art tools and techniques</w:t>
      </w:r>
      <w:r w:rsidR="00622255" w:rsidRPr="00276509">
        <w:rPr>
          <w:color w:val="auto"/>
          <w:sz w:val="20"/>
        </w:rPr>
        <w:t>. Dr</w:t>
      </w:r>
      <w:r w:rsidR="00490AD5" w:rsidRPr="00276509">
        <w:rPr>
          <w:color w:val="auto"/>
          <w:sz w:val="20"/>
        </w:rPr>
        <w:t>o</w:t>
      </w:r>
      <w:r w:rsidR="00622255" w:rsidRPr="00276509">
        <w:rPr>
          <w:color w:val="auto"/>
          <w:sz w:val="20"/>
        </w:rPr>
        <w:t>ve</w:t>
      </w:r>
      <w:r w:rsidRPr="00276509">
        <w:rPr>
          <w:color w:val="auto"/>
          <w:sz w:val="20"/>
        </w:rPr>
        <w:t xml:space="preserve"> product changes to improve quality.</w:t>
      </w:r>
      <w:r w:rsidR="002306CF" w:rsidRPr="00276509">
        <w:rPr>
          <w:color w:val="auto"/>
          <w:sz w:val="20"/>
        </w:rPr>
        <w:t xml:space="preserve"> </w:t>
      </w:r>
      <w:r w:rsidR="00622255" w:rsidRPr="00276509">
        <w:rPr>
          <w:color w:val="auto"/>
          <w:sz w:val="20"/>
        </w:rPr>
        <w:t>Collaborated</w:t>
      </w:r>
      <w:r w:rsidRPr="00276509">
        <w:rPr>
          <w:color w:val="auto"/>
          <w:sz w:val="20"/>
        </w:rPr>
        <w:t xml:space="preserve"> with customers</w:t>
      </w:r>
      <w:r w:rsidR="00622255" w:rsidRPr="00276509">
        <w:rPr>
          <w:color w:val="auto"/>
          <w:sz w:val="20"/>
        </w:rPr>
        <w:t xml:space="preserve"> </w:t>
      </w:r>
      <w:r w:rsidR="00BE3AE1" w:rsidRPr="00276509">
        <w:rPr>
          <w:color w:val="auto"/>
          <w:sz w:val="20"/>
        </w:rPr>
        <w:t>(</w:t>
      </w:r>
      <w:r w:rsidRPr="00276509">
        <w:rPr>
          <w:color w:val="auto"/>
          <w:sz w:val="20"/>
        </w:rPr>
        <w:t>leading wireless service providers</w:t>
      </w:r>
      <w:r w:rsidR="00BE3AE1" w:rsidRPr="00276509">
        <w:rPr>
          <w:color w:val="auto"/>
          <w:sz w:val="20"/>
        </w:rPr>
        <w:t>)</w:t>
      </w:r>
      <w:r w:rsidRPr="00276509">
        <w:rPr>
          <w:color w:val="auto"/>
          <w:sz w:val="20"/>
        </w:rPr>
        <w:t xml:space="preserve"> to </w:t>
      </w:r>
      <w:r w:rsidR="00622255" w:rsidRPr="00276509">
        <w:rPr>
          <w:color w:val="auto"/>
          <w:sz w:val="20"/>
        </w:rPr>
        <w:t xml:space="preserve">ensure world-class </w:t>
      </w:r>
      <w:r w:rsidR="0016137D" w:rsidRPr="00276509">
        <w:rPr>
          <w:color w:val="auto"/>
          <w:sz w:val="20"/>
        </w:rPr>
        <w:t>performance</w:t>
      </w:r>
      <w:r w:rsidR="00622255" w:rsidRPr="00276509">
        <w:rPr>
          <w:color w:val="auto"/>
          <w:sz w:val="20"/>
        </w:rPr>
        <w:t>.</w:t>
      </w:r>
      <w:r w:rsidRPr="00276509">
        <w:rPr>
          <w:color w:val="auto"/>
          <w:sz w:val="20"/>
        </w:rPr>
        <w:t xml:space="preserve">  </w:t>
      </w:r>
      <w:r w:rsidR="00C34519" w:rsidRPr="00276509">
        <w:rPr>
          <w:color w:val="auto"/>
          <w:sz w:val="20"/>
        </w:rPr>
        <w:t xml:space="preserve">  </w:t>
      </w:r>
    </w:p>
    <w:p w14:paraId="56B0E1E5" w14:textId="536A78BE" w:rsidR="0063345A" w:rsidRPr="00276509" w:rsidRDefault="009506AA" w:rsidP="003D0136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 xml:space="preserve">Helped </w:t>
      </w:r>
      <w:r w:rsidR="00993939" w:rsidRPr="00276509">
        <w:rPr>
          <w:rFonts w:ascii="Tahoma" w:eastAsia="Tahoma" w:hAnsi="Tahoma" w:cs="Tahoma"/>
          <w:sz w:val="20"/>
          <w:szCs w:val="21"/>
        </w:rPr>
        <w:t xml:space="preserve">highlight </w:t>
      </w:r>
      <w:r w:rsidR="008A01B7" w:rsidRPr="00276509">
        <w:rPr>
          <w:rFonts w:ascii="Tahoma" w:eastAsia="Tahoma" w:hAnsi="Tahoma" w:cs="Tahoma"/>
          <w:sz w:val="20"/>
          <w:szCs w:val="21"/>
        </w:rPr>
        <w:t xml:space="preserve">the linkages between end-to-end </w:t>
      </w:r>
      <w:r w:rsidR="002D4B3B" w:rsidRPr="00276509">
        <w:rPr>
          <w:rFonts w:ascii="Tahoma" w:eastAsia="Tahoma" w:hAnsi="Tahoma" w:cs="Tahoma"/>
          <w:sz w:val="20"/>
          <w:szCs w:val="21"/>
        </w:rPr>
        <w:t xml:space="preserve">performance </w:t>
      </w:r>
      <w:r w:rsidR="008A01B7" w:rsidRPr="00276509">
        <w:rPr>
          <w:rFonts w:ascii="Tahoma" w:eastAsia="Tahoma" w:hAnsi="Tahoma" w:cs="Tahoma"/>
          <w:sz w:val="20"/>
          <w:szCs w:val="21"/>
        </w:rPr>
        <w:t xml:space="preserve">testing results and </w:t>
      </w:r>
      <w:r w:rsidR="002D4B3B" w:rsidRPr="00276509">
        <w:rPr>
          <w:rFonts w:ascii="Tahoma" w:eastAsia="Tahoma" w:hAnsi="Tahoma" w:cs="Tahoma"/>
          <w:sz w:val="20"/>
          <w:szCs w:val="21"/>
        </w:rPr>
        <w:t xml:space="preserve">SW quality through refinements in </w:t>
      </w:r>
      <w:r w:rsidR="006D3194" w:rsidRPr="00276509">
        <w:rPr>
          <w:rFonts w:ascii="Tahoma" w:eastAsia="Tahoma" w:hAnsi="Tahoma" w:cs="Tahoma"/>
          <w:sz w:val="20"/>
          <w:szCs w:val="21"/>
        </w:rPr>
        <w:t xml:space="preserve">the </w:t>
      </w:r>
      <w:r w:rsidR="00DE20B6" w:rsidRPr="00276509">
        <w:rPr>
          <w:rFonts w:ascii="Tahoma" w:eastAsia="Tahoma" w:hAnsi="Tahoma" w:cs="Tahoma"/>
          <w:sz w:val="20"/>
          <w:szCs w:val="21"/>
        </w:rPr>
        <w:t xml:space="preserve">organization performance </w:t>
      </w:r>
      <w:r w:rsidR="006D3194" w:rsidRPr="00276509">
        <w:rPr>
          <w:rFonts w:ascii="Tahoma" w:eastAsia="Tahoma" w:hAnsi="Tahoma" w:cs="Tahoma"/>
          <w:sz w:val="20"/>
          <w:szCs w:val="21"/>
        </w:rPr>
        <w:t xml:space="preserve">dashboard </w:t>
      </w:r>
      <w:r w:rsidR="002D4B3B" w:rsidRPr="00276509">
        <w:rPr>
          <w:rFonts w:ascii="Tahoma" w:eastAsia="Tahoma" w:hAnsi="Tahoma" w:cs="Tahoma"/>
          <w:sz w:val="20"/>
          <w:szCs w:val="21"/>
        </w:rPr>
        <w:t>reported monthly to business leadership</w:t>
      </w:r>
      <w:r w:rsidR="00622255" w:rsidRPr="00276509">
        <w:rPr>
          <w:rFonts w:ascii="Tahoma" w:eastAsia="Tahoma" w:hAnsi="Tahoma" w:cs="Tahoma"/>
          <w:sz w:val="20"/>
          <w:szCs w:val="21"/>
        </w:rPr>
        <w:t>.</w:t>
      </w:r>
    </w:p>
    <w:p w14:paraId="5B98CCF4" w14:textId="71099B43" w:rsidR="00C90569" w:rsidRPr="00276509" w:rsidRDefault="003E3E82" w:rsidP="003D0136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>Improved</w:t>
      </w:r>
      <w:r w:rsidR="00A26065" w:rsidRPr="00276509">
        <w:rPr>
          <w:rFonts w:ascii="Tahoma" w:eastAsia="Tahoma" w:hAnsi="Tahoma" w:cs="Tahoma"/>
          <w:sz w:val="20"/>
          <w:szCs w:val="21"/>
        </w:rPr>
        <w:t xml:space="preserve"> resiliency testing to provide more </w:t>
      </w:r>
      <w:r w:rsidR="00CB41AB" w:rsidRPr="00276509">
        <w:rPr>
          <w:rFonts w:ascii="Tahoma" w:eastAsia="Tahoma" w:hAnsi="Tahoma" w:cs="Tahoma"/>
          <w:sz w:val="20"/>
          <w:szCs w:val="21"/>
        </w:rPr>
        <w:t xml:space="preserve">targeted </w:t>
      </w:r>
      <w:r w:rsidR="00A26065" w:rsidRPr="00276509">
        <w:rPr>
          <w:rFonts w:ascii="Tahoma" w:eastAsia="Tahoma" w:hAnsi="Tahoma" w:cs="Tahoma"/>
          <w:sz w:val="20"/>
          <w:szCs w:val="21"/>
        </w:rPr>
        <w:t xml:space="preserve">focus on client needs; managed quarterly discussions with </w:t>
      </w:r>
      <w:r w:rsidR="00310AC8" w:rsidRPr="00276509">
        <w:rPr>
          <w:rFonts w:ascii="Tahoma" w:eastAsia="Tahoma" w:hAnsi="Tahoma" w:cs="Tahoma"/>
          <w:sz w:val="20"/>
          <w:szCs w:val="21"/>
        </w:rPr>
        <w:t>customers</w:t>
      </w:r>
      <w:r w:rsidR="002306CF" w:rsidRPr="00276509">
        <w:rPr>
          <w:rFonts w:ascii="Tahoma" w:eastAsia="Tahoma" w:hAnsi="Tahoma" w:cs="Tahoma"/>
          <w:sz w:val="20"/>
          <w:szCs w:val="21"/>
        </w:rPr>
        <w:t>,</w:t>
      </w:r>
      <w:r w:rsidR="00310AC8" w:rsidRPr="00276509">
        <w:rPr>
          <w:rFonts w:ascii="Tahoma" w:eastAsia="Tahoma" w:hAnsi="Tahoma" w:cs="Tahoma"/>
          <w:sz w:val="20"/>
          <w:szCs w:val="21"/>
        </w:rPr>
        <w:t xml:space="preserve"> </w:t>
      </w:r>
      <w:r w:rsidR="00A26065" w:rsidRPr="00276509">
        <w:rPr>
          <w:rFonts w:ascii="Tahoma" w:eastAsia="Tahoma" w:hAnsi="Tahoma" w:cs="Tahoma"/>
          <w:sz w:val="20"/>
          <w:szCs w:val="21"/>
        </w:rPr>
        <w:t>and guided internal global test teams.</w:t>
      </w:r>
    </w:p>
    <w:p w14:paraId="6CB0F42E" w14:textId="7B888714" w:rsidR="00C4452C" w:rsidRPr="00276509" w:rsidRDefault="00A26065" w:rsidP="003D0136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>Overhauled</w:t>
      </w:r>
      <w:r w:rsidR="00C4452C" w:rsidRPr="00276509">
        <w:rPr>
          <w:rFonts w:ascii="Tahoma" w:eastAsia="Tahoma" w:hAnsi="Tahoma" w:cs="Tahoma"/>
          <w:sz w:val="20"/>
          <w:szCs w:val="21"/>
        </w:rPr>
        <w:t xml:space="preserve"> workflow and </w:t>
      </w:r>
      <w:r w:rsidRPr="00276509">
        <w:rPr>
          <w:rFonts w:ascii="Tahoma" w:eastAsia="Tahoma" w:hAnsi="Tahoma" w:cs="Tahoma"/>
          <w:sz w:val="20"/>
          <w:szCs w:val="21"/>
        </w:rPr>
        <w:t xml:space="preserve">increased </w:t>
      </w:r>
      <w:r w:rsidR="00C4452C" w:rsidRPr="00276509">
        <w:rPr>
          <w:rFonts w:ascii="Tahoma" w:eastAsia="Tahoma" w:hAnsi="Tahoma" w:cs="Tahoma"/>
          <w:sz w:val="20"/>
          <w:szCs w:val="21"/>
        </w:rPr>
        <w:t>transparency through implementation of Lean methods in resiliency testing and management of</w:t>
      </w:r>
      <w:r w:rsidRPr="00276509">
        <w:rPr>
          <w:rFonts w:ascii="Tahoma" w:eastAsia="Tahoma" w:hAnsi="Tahoma" w:cs="Tahoma"/>
          <w:sz w:val="20"/>
          <w:szCs w:val="21"/>
        </w:rPr>
        <w:t xml:space="preserve"> third-party</w:t>
      </w:r>
      <w:r w:rsidR="00C4452C" w:rsidRPr="00276509">
        <w:rPr>
          <w:rFonts w:ascii="Tahoma" w:eastAsia="Tahoma" w:hAnsi="Tahoma" w:cs="Tahoma"/>
          <w:sz w:val="20"/>
          <w:szCs w:val="21"/>
        </w:rPr>
        <w:t xml:space="preserve"> tools integration and support</w:t>
      </w:r>
      <w:r w:rsidRPr="00276509">
        <w:rPr>
          <w:rFonts w:ascii="Tahoma" w:eastAsia="Tahoma" w:hAnsi="Tahoma" w:cs="Tahoma"/>
          <w:sz w:val="20"/>
          <w:szCs w:val="21"/>
        </w:rPr>
        <w:t>.</w:t>
      </w:r>
    </w:p>
    <w:p w14:paraId="112BC152" w14:textId="4BA60AFD" w:rsidR="007C346C" w:rsidRPr="00276509" w:rsidRDefault="00622255" w:rsidP="003D0136">
      <w:pPr>
        <w:pStyle w:val="ListParagraph"/>
        <w:numPr>
          <w:ilvl w:val="0"/>
          <w:numId w:val="5"/>
        </w:numPr>
        <w:ind w:left="630" w:hanging="270"/>
        <w:rPr>
          <w:rFonts w:ascii="Tahoma" w:eastAsia="Tahoma" w:hAnsi="Tahoma" w:cs="Tahoma"/>
          <w:sz w:val="20"/>
          <w:szCs w:val="21"/>
        </w:rPr>
      </w:pPr>
      <w:r w:rsidRPr="00276509">
        <w:rPr>
          <w:rFonts w:ascii="Tahoma" w:eastAsia="Tahoma" w:hAnsi="Tahoma" w:cs="Tahoma"/>
          <w:sz w:val="20"/>
          <w:szCs w:val="21"/>
        </w:rPr>
        <w:t xml:space="preserve">Restored customer confidence by </w:t>
      </w:r>
      <w:r w:rsidR="003B2848" w:rsidRPr="00276509">
        <w:rPr>
          <w:rFonts w:ascii="Tahoma" w:eastAsia="Tahoma" w:hAnsi="Tahoma" w:cs="Tahoma"/>
          <w:sz w:val="20"/>
          <w:szCs w:val="21"/>
        </w:rPr>
        <w:t xml:space="preserve">researching, evaluating, </w:t>
      </w:r>
      <w:r w:rsidR="000C194C" w:rsidRPr="00276509">
        <w:rPr>
          <w:rFonts w:ascii="Tahoma" w:eastAsia="Tahoma" w:hAnsi="Tahoma" w:cs="Tahoma"/>
          <w:sz w:val="20"/>
          <w:szCs w:val="21"/>
        </w:rPr>
        <w:t>and deploying</w:t>
      </w:r>
      <w:r w:rsidR="003B2848" w:rsidRPr="00276509">
        <w:rPr>
          <w:rFonts w:ascii="Tahoma" w:eastAsia="Tahoma" w:hAnsi="Tahoma" w:cs="Tahoma"/>
          <w:sz w:val="20"/>
          <w:szCs w:val="21"/>
        </w:rPr>
        <w:t xml:space="preserve"> </w:t>
      </w:r>
      <w:r w:rsidR="00F47A7F" w:rsidRPr="00276509">
        <w:rPr>
          <w:rFonts w:ascii="Tahoma" w:eastAsia="Tahoma" w:hAnsi="Tahoma" w:cs="Tahoma"/>
          <w:sz w:val="20"/>
          <w:szCs w:val="21"/>
        </w:rPr>
        <w:t xml:space="preserve">specialized testing </w:t>
      </w:r>
      <w:r w:rsidR="005D6185" w:rsidRPr="00276509">
        <w:rPr>
          <w:rFonts w:ascii="Tahoma" w:eastAsia="Tahoma" w:hAnsi="Tahoma" w:cs="Tahoma"/>
          <w:sz w:val="20"/>
          <w:szCs w:val="21"/>
        </w:rPr>
        <w:t xml:space="preserve">equipment </w:t>
      </w:r>
      <w:r w:rsidR="00F47A7F" w:rsidRPr="00276509">
        <w:rPr>
          <w:rFonts w:ascii="Tahoma" w:eastAsia="Tahoma" w:hAnsi="Tahoma" w:cs="Tahoma"/>
          <w:sz w:val="20"/>
          <w:szCs w:val="21"/>
        </w:rPr>
        <w:t xml:space="preserve">to </w:t>
      </w:r>
      <w:r w:rsidR="006B3223" w:rsidRPr="00276509">
        <w:rPr>
          <w:rFonts w:ascii="Tahoma" w:eastAsia="Tahoma" w:hAnsi="Tahoma" w:cs="Tahoma"/>
          <w:sz w:val="20"/>
          <w:szCs w:val="21"/>
        </w:rPr>
        <w:t xml:space="preserve">catch </w:t>
      </w:r>
      <w:r w:rsidR="005D6185" w:rsidRPr="00276509">
        <w:rPr>
          <w:rFonts w:ascii="Tahoma" w:eastAsia="Tahoma" w:hAnsi="Tahoma" w:cs="Tahoma"/>
          <w:sz w:val="20"/>
          <w:szCs w:val="21"/>
        </w:rPr>
        <w:t xml:space="preserve">voice quality </w:t>
      </w:r>
      <w:r w:rsidR="0078024F" w:rsidRPr="00276509">
        <w:rPr>
          <w:rFonts w:ascii="Tahoma" w:eastAsia="Tahoma" w:hAnsi="Tahoma" w:cs="Tahoma"/>
          <w:sz w:val="20"/>
          <w:szCs w:val="21"/>
        </w:rPr>
        <w:t xml:space="preserve">problems </w:t>
      </w:r>
      <w:r w:rsidR="00F76CD2" w:rsidRPr="00276509">
        <w:rPr>
          <w:rFonts w:ascii="Tahoma" w:eastAsia="Tahoma" w:hAnsi="Tahoma" w:cs="Tahoma"/>
          <w:sz w:val="20"/>
          <w:szCs w:val="21"/>
        </w:rPr>
        <w:t xml:space="preserve">in-lab vs. </w:t>
      </w:r>
      <w:r w:rsidR="00490E3C" w:rsidRPr="00276509">
        <w:rPr>
          <w:rFonts w:ascii="Tahoma" w:eastAsia="Tahoma" w:hAnsi="Tahoma" w:cs="Tahoma"/>
          <w:sz w:val="20"/>
          <w:szCs w:val="21"/>
        </w:rPr>
        <w:t xml:space="preserve">in </w:t>
      </w:r>
      <w:r w:rsidR="00127DF7" w:rsidRPr="00276509">
        <w:rPr>
          <w:rFonts w:ascii="Tahoma" w:eastAsia="Tahoma" w:hAnsi="Tahoma" w:cs="Tahoma"/>
          <w:sz w:val="20"/>
          <w:szCs w:val="21"/>
        </w:rPr>
        <w:t xml:space="preserve">our </w:t>
      </w:r>
      <w:r w:rsidR="0078024F" w:rsidRPr="00276509">
        <w:rPr>
          <w:rFonts w:ascii="Tahoma" w:eastAsia="Tahoma" w:hAnsi="Tahoma" w:cs="Tahoma"/>
          <w:sz w:val="20"/>
          <w:szCs w:val="21"/>
        </w:rPr>
        <w:t>custome</w:t>
      </w:r>
      <w:r w:rsidR="00FB7BA2" w:rsidRPr="00276509">
        <w:rPr>
          <w:rFonts w:ascii="Tahoma" w:eastAsia="Tahoma" w:hAnsi="Tahoma" w:cs="Tahoma"/>
          <w:sz w:val="20"/>
          <w:szCs w:val="21"/>
        </w:rPr>
        <w:t>rs</w:t>
      </w:r>
      <w:r w:rsidR="00127DF7" w:rsidRPr="00276509">
        <w:rPr>
          <w:rFonts w:ascii="Tahoma" w:eastAsia="Tahoma" w:hAnsi="Tahoma" w:cs="Tahoma"/>
          <w:sz w:val="20"/>
          <w:szCs w:val="21"/>
        </w:rPr>
        <w:t>’ networks</w:t>
      </w:r>
      <w:r w:rsidRPr="00276509">
        <w:rPr>
          <w:rFonts w:ascii="Tahoma" w:eastAsia="Tahoma" w:hAnsi="Tahoma" w:cs="Tahoma"/>
          <w:sz w:val="20"/>
          <w:szCs w:val="21"/>
        </w:rPr>
        <w:t>.</w:t>
      </w:r>
    </w:p>
    <w:p w14:paraId="100A3FA2" w14:textId="0C832629" w:rsidR="00B324D2" w:rsidRPr="00276509" w:rsidRDefault="00B324D2" w:rsidP="005D4310">
      <w:pPr>
        <w:spacing w:before="60" w:after="0" w:line="240" w:lineRule="auto"/>
        <w:ind w:left="360" w:right="0" w:firstLine="0"/>
        <w:rPr>
          <w:b/>
          <w:color w:val="auto"/>
          <w:sz w:val="20"/>
        </w:rPr>
      </w:pPr>
    </w:p>
    <w:p w14:paraId="546A68F5" w14:textId="471CBE6B" w:rsidR="003C3E1E" w:rsidRPr="00276509" w:rsidRDefault="00912964" w:rsidP="003C3E1E">
      <w:pPr>
        <w:tabs>
          <w:tab w:val="right" w:pos="8352"/>
        </w:tabs>
        <w:spacing w:before="120" w:after="0" w:line="240" w:lineRule="auto"/>
        <w:ind w:left="0" w:right="0" w:firstLine="0"/>
        <w:jc w:val="left"/>
        <w:rPr>
          <w:color w:val="auto"/>
          <w:sz w:val="20"/>
        </w:rPr>
      </w:pPr>
      <w:r w:rsidRPr="00276509">
        <w:rPr>
          <w:b/>
          <w:color w:val="auto"/>
          <w:sz w:val="20"/>
        </w:rPr>
        <w:t xml:space="preserve">Wireless </w:t>
      </w:r>
      <w:r w:rsidR="00E2677C" w:rsidRPr="00276509">
        <w:rPr>
          <w:b/>
          <w:color w:val="auto"/>
          <w:sz w:val="20"/>
        </w:rPr>
        <w:t xml:space="preserve">Platforms and RAN </w:t>
      </w:r>
      <w:r w:rsidR="003C3E1E" w:rsidRPr="00276509">
        <w:rPr>
          <w:b/>
          <w:color w:val="auto"/>
          <w:sz w:val="20"/>
        </w:rPr>
        <w:t>Test Manager</w:t>
      </w:r>
      <w:r w:rsidR="003C3E1E" w:rsidRPr="00276509">
        <w:rPr>
          <w:b/>
          <w:color w:val="auto"/>
          <w:sz w:val="20"/>
        </w:rPr>
        <w:tab/>
        <w:t>200</w:t>
      </w:r>
      <w:r w:rsidR="006221F7" w:rsidRPr="00276509">
        <w:rPr>
          <w:b/>
          <w:color w:val="auto"/>
          <w:sz w:val="20"/>
        </w:rPr>
        <w:t>4</w:t>
      </w:r>
      <w:r w:rsidR="003C3E1E" w:rsidRPr="00276509">
        <w:rPr>
          <w:b/>
          <w:color w:val="auto"/>
          <w:sz w:val="20"/>
        </w:rPr>
        <w:t xml:space="preserve"> to 20</w:t>
      </w:r>
      <w:r w:rsidR="00BB5D2D" w:rsidRPr="00276509">
        <w:rPr>
          <w:b/>
          <w:color w:val="auto"/>
          <w:sz w:val="20"/>
        </w:rPr>
        <w:t>11</w:t>
      </w:r>
    </w:p>
    <w:p w14:paraId="11495DF1" w14:textId="1BFCC1AD" w:rsidR="003C3E1E" w:rsidRPr="00276509" w:rsidRDefault="00C87D0F" w:rsidP="003C3E1E">
      <w:pPr>
        <w:spacing w:after="0" w:line="240" w:lineRule="auto"/>
        <w:ind w:left="0" w:right="0" w:firstLine="0"/>
        <w:rPr>
          <w:color w:val="auto"/>
          <w:sz w:val="20"/>
        </w:rPr>
      </w:pPr>
      <w:r w:rsidRPr="00276509">
        <w:rPr>
          <w:color w:val="auto"/>
          <w:sz w:val="20"/>
        </w:rPr>
        <w:t xml:space="preserve">Ensured wireless network SW/HW platform systems and LTE Radio Access Network products met the demanding expectations of </w:t>
      </w:r>
      <w:r w:rsidR="00622255" w:rsidRPr="00276509">
        <w:rPr>
          <w:color w:val="auto"/>
          <w:sz w:val="20"/>
        </w:rPr>
        <w:t xml:space="preserve">client base. Worked </w:t>
      </w:r>
      <w:r w:rsidRPr="00276509">
        <w:rPr>
          <w:color w:val="auto"/>
          <w:sz w:val="20"/>
        </w:rPr>
        <w:t xml:space="preserve">with global development teams and </w:t>
      </w:r>
      <w:r w:rsidR="00622255" w:rsidRPr="00276509">
        <w:rPr>
          <w:color w:val="auto"/>
          <w:sz w:val="20"/>
        </w:rPr>
        <w:t>third-</w:t>
      </w:r>
      <w:r w:rsidRPr="00276509">
        <w:rPr>
          <w:color w:val="auto"/>
          <w:sz w:val="20"/>
        </w:rPr>
        <w:t xml:space="preserve">party vendors both directly and as manager of technical professionals.  </w:t>
      </w:r>
      <w:r w:rsidR="00C62EC3" w:rsidRPr="00276509">
        <w:rPr>
          <w:color w:val="auto"/>
          <w:sz w:val="20"/>
        </w:rPr>
        <w:t xml:space="preserve">  </w:t>
      </w:r>
    </w:p>
    <w:p w14:paraId="47F7FB16" w14:textId="51C6605D" w:rsidR="00C4452C" w:rsidRPr="00276509" w:rsidRDefault="00922444" w:rsidP="003C3E1E">
      <w:pPr>
        <w:numPr>
          <w:ilvl w:val="0"/>
          <w:numId w:val="5"/>
        </w:numPr>
        <w:spacing w:before="60" w:after="0" w:line="240" w:lineRule="auto"/>
        <w:ind w:right="0" w:hanging="360"/>
        <w:rPr>
          <w:color w:val="auto"/>
          <w:sz w:val="20"/>
        </w:rPr>
      </w:pPr>
      <w:r w:rsidRPr="00276509">
        <w:rPr>
          <w:color w:val="auto"/>
          <w:sz w:val="20"/>
        </w:rPr>
        <w:t xml:space="preserve">Improved </w:t>
      </w:r>
      <w:r w:rsidR="007E4BBB" w:rsidRPr="00276509">
        <w:rPr>
          <w:color w:val="auto"/>
          <w:sz w:val="20"/>
        </w:rPr>
        <w:t xml:space="preserve">test </w:t>
      </w:r>
      <w:r w:rsidR="00F32626" w:rsidRPr="00276509">
        <w:rPr>
          <w:color w:val="auto"/>
          <w:sz w:val="20"/>
        </w:rPr>
        <w:t xml:space="preserve">automation team </w:t>
      </w:r>
      <w:r w:rsidR="004A48DB" w:rsidRPr="00276509">
        <w:rPr>
          <w:color w:val="auto"/>
          <w:sz w:val="20"/>
        </w:rPr>
        <w:t>responsiveness</w:t>
      </w:r>
      <w:r w:rsidR="00974454" w:rsidRPr="00276509">
        <w:rPr>
          <w:color w:val="auto"/>
          <w:sz w:val="20"/>
        </w:rPr>
        <w:t xml:space="preserve"> and satisfaction </w:t>
      </w:r>
      <w:r w:rsidR="004A48DB" w:rsidRPr="00276509">
        <w:rPr>
          <w:color w:val="auto"/>
          <w:sz w:val="20"/>
        </w:rPr>
        <w:t>through implementation of Agile (Scrum)</w:t>
      </w:r>
      <w:r w:rsidR="00622255" w:rsidRPr="00276509">
        <w:rPr>
          <w:color w:val="auto"/>
          <w:sz w:val="20"/>
        </w:rPr>
        <w:t xml:space="preserve"> best practices</w:t>
      </w:r>
      <w:r w:rsidR="00A668EC" w:rsidRPr="00276509">
        <w:rPr>
          <w:color w:val="auto"/>
          <w:sz w:val="20"/>
        </w:rPr>
        <w:t xml:space="preserve">, </w:t>
      </w:r>
      <w:r w:rsidR="0059097D" w:rsidRPr="00276509">
        <w:rPr>
          <w:color w:val="auto"/>
          <w:sz w:val="20"/>
        </w:rPr>
        <w:t>providing a consolidated view of customer needs</w:t>
      </w:r>
      <w:r w:rsidR="00622255" w:rsidRPr="00276509">
        <w:rPr>
          <w:color w:val="auto"/>
          <w:sz w:val="20"/>
        </w:rPr>
        <w:t>,</w:t>
      </w:r>
      <w:r w:rsidR="0059097D" w:rsidRPr="00276509">
        <w:rPr>
          <w:color w:val="auto"/>
          <w:sz w:val="20"/>
        </w:rPr>
        <w:t xml:space="preserve"> </w:t>
      </w:r>
      <w:r w:rsidR="0049151F" w:rsidRPr="00276509">
        <w:rPr>
          <w:color w:val="auto"/>
          <w:sz w:val="20"/>
        </w:rPr>
        <w:t>backlog, stories, and tasks managed through a</w:t>
      </w:r>
      <w:r w:rsidR="00FD4199" w:rsidRPr="00276509">
        <w:rPr>
          <w:color w:val="auto"/>
          <w:sz w:val="20"/>
        </w:rPr>
        <w:t>n easy-to-use</w:t>
      </w:r>
      <w:r w:rsidR="0049151F" w:rsidRPr="00276509">
        <w:rPr>
          <w:color w:val="auto"/>
          <w:sz w:val="20"/>
        </w:rPr>
        <w:t xml:space="preserve"> tool</w:t>
      </w:r>
      <w:r w:rsidR="00622255" w:rsidRPr="00276509">
        <w:rPr>
          <w:color w:val="auto"/>
          <w:sz w:val="20"/>
        </w:rPr>
        <w:t>.</w:t>
      </w:r>
    </w:p>
    <w:p w14:paraId="554055A0" w14:textId="010FBBB0" w:rsidR="00476280" w:rsidRPr="00276509" w:rsidRDefault="00BF2A80" w:rsidP="005F195E">
      <w:pPr>
        <w:numPr>
          <w:ilvl w:val="0"/>
          <w:numId w:val="5"/>
        </w:numPr>
        <w:spacing w:before="60" w:after="0" w:line="240" w:lineRule="auto"/>
        <w:ind w:right="0" w:hanging="360"/>
        <w:rPr>
          <w:color w:val="auto"/>
          <w:sz w:val="20"/>
        </w:rPr>
      </w:pPr>
      <w:r w:rsidRPr="00276509">
        <w:rPr>
          <w:color w:val="auto"/>
          <w:sz w:val="20"/>
        </w:rPr>
        <w:t>Received</w:t>
      </w:r>
      <w:r w:rsidR="00075779" w:rsidRPr="00276509">
        <w:rPr>
          <w:color w:val="auto"/>
          <w:sz w:val="20"/>
        </w:rPr>
        <w:t xml:space="preserve"> the Alcatel-Lucent 2014 Award of Excellence and Innovation </w:t>
      </w:r>
      <w:r w:rsidR="0059097D" w:rsidRPr="00276509">
        <w:rPr>
          <w:color w:val="auto"/>
          <w:sz w:val="20"/>
        </w:rPr>
        <w:t xml:space="preserve">for </w:t>
      </w:r>
      <w:r w:rsidR="00C11AC2" w:rsidRPr="00276509">
        <w:rPr>
          <w:color w:val="auto"/>
          <w:sz w:val="20"/>
        </w:rPr>
        <w:t>continuing efforts to improve individual and organizational effectiveness using technology</w:t>
      </w:r>
      <w:r w:rsidR="001E0D8C" w:rsidRPr="00276509">
        <w:rPr>
          <w:color w:val="auto"/>
          <w:sz w:val="20"/>
        </w:rPr>
        <w:t>.</w:t>
      </w:r>
    </w:p>
    <w:p w14:paraId="46A59F59" w14:textId="35B07B96" w:rsidR="003C3E1E" w:rsidRPr="00276509" w:rsidRDefault="003C3E1E" w:rsidP="00622255">
      <w:pPr>
        <w:spacing w:before="60" w:after="0" w:line="240" w:lineRule="auto"/>
        <w:ind w:left="360" w:right="0" w:firstLine="0"/>
        <w:rPr>
          <w:color w:val="auto"/>
          <w:sz w:val="20"/>
        </w:rPr>
      </w:pPr>
    </w:p>
    <w:p w14:paraId="100A3FAF" w14:textId="3DD68335" w:rsidR="006E23B6" w:rsidRPr="00276509" w:rsidRDefault="00B324D2" w:rsidP="00B324D2">
      <w:pPr>
        <w:spacing w:after="0" w:line="240" w:lineRule="auto"/>
        <w:ind w:left="0" w:right="0" w:firstLine="0"/>
        <w:jc w:val="center"/>
        <w:rPr>
          <w:rFonts w:ascii="Tahoma Bold" w:hAnsi="Tahoma Bold"/>
          <w:b/>
          <w:smallCaps/>
          <w:color w:val="1F497D" w:themeColor="text2"/>
          <w:sz w:val="26"/>
          <w:szCs w:val="28"/>
        </w:rPr>
      </w:pPr>
      <w:bookmarkStart w:id="1" w:name="_Hlk16962980"/>
      <w:r w:rsidRPr="00276509">
        <w:rPr>
          <w:rFonts w:ascii="Tahoma Bold" w:hAnsi="Tahoma Bold"/>
          <w:b/>
          <w:smallCaps/>
          <w:color w:val="1F497D" w:themeColor="text2"/>
          <w:sz w:val="26"/>
          <w:szCs w:val="28"/>
        </w:rPr>
        <w:t>Ad</w:t>
      </w:r>
      <w:r w:rsidR="005D4310" w:rsidRPr="00276509">
        <w:rPr>
          <w:rFonts w:ascii="Tahoma Bold" w:hAnsi="Tahoma Bold"/>
          <w:b/>
          <w:smallCaps/>
          <w:color w:val="1F497D" w:themeColor="text2"/>
          <w:sz w:val="26"/>
          <w:szCs w:val="28"/>
        </w:rPr>
        <w:t>junct Faculty</w:t>
      </w:r>
      <w:r w:rsidRPr="00276509">
        <w:rPr>
          <w:rFonts w:ascii="Tahoma Bold" w:hAnsi="Tahoma Bold"/>
          <w:b/>
          <w:smallCaps/>
          <w:color w:val="1F497D" w:themeColor="text2"/>
          <w:sz w:val="26"/>
          <w:szCs w:val="28"/>
        </w:rPr>
        <w:t xml:space="preserve"> Experience</w:t>
      </w:r>
    </w:p>
    <w:bookmarkEnd w:id="1"/>
    <w:p w14:paraId="100A3FB0" w14:textId="77777777" w:rsidR="00974717" w:rsidRPr="00276509" w:rsidRDefault="00974717" w:rsidP="00BD4D5F">
      <w:pPr>
        <w:spacing w:after="0" w:line="240" w:lineRule="auto"/>
        <w:ind w:left="0" w:right="0" w:firstLine="0"/>
        <w:rPr>
          <w:color w:val="auto"/>
          <w:sz w:val="20"/>
        </w:rPr>
      </w:pPr>
    </w:p>
    <w:p w14:paraId="6972C610" w14:textId="66437F8A" w:rsidR="005D4310" w:rsidRPr="00276509" w:rsidRDefault="005D4310" w:rsidP="00BD4D5F">
      <w:pPr>
        <w:spacing w:after="0" w:line="240" w:lineRule="auto"/>
        <w:ind w:left="0" w:right="0" w:firstLine="0"/>
        <w:rPr>
          <w:bCs/>
          <w:color w:val="auto"/>
          <w:sz w:val="20"/>
        </w:rPr>
      </w:pPr>
      <w:r w:rsidRPr="00276509">
        <w:rPr>
          <w:b/>
          <w:color w:val="auto"/>
          <w:sz w:val="20"/>
        </w:rPr>
        <w:t xml:space="preserve">COLLEGE OF DUPAGE, </w:t>
      </w:r>
      <w:r w:rsidRPr="00276509">
        <w:rPr>
          <w:bCs/>
          <w:color w:val="auto"/>
          <w:sz w:val="20"/>
        </w:rPr>
        <w:t>Glen Ellyn, IL</w:t>
      </w:r>
    </w:p>
    <w:p w14:paraId="100A3FB1" w14:textId="1C2B7B07" w:rsidR="006E23B6" w:rsidRPr="00276509" w:rsidRDefault="005D4310" w:rsidP="00BD4D5F">
      <w:pPr>
        <w:spacing w:after="0" w:line="240" w:lineRule="auto"/>
        <w:ind w:left="0" w:right="0" w:firstLine="0"/>
        <w:rPr>
          <w:color w:val="auto"/>
          <w:sz w:val="20"/>
        </w:rPr>
      </w:pPr>
      <w:r w:rsidRPr="00276509">
        <w:rPr>
          <w:b/>
          <w:color w:val="auto"/>
          <w:sz w:val="20"/>
        </w:rPr>
        <w:t xml:space="preserve">Adjunct Faculty                                                                     </w:t>
      </w:r>
      <w:r w:rsidR="00056C8E" w:rsidRPr="00276509">
        <w:rPr>
          <w:b/>
          <w:color w:val="auto"/>
          <w:sz w:val="20"/>
        </w:rPr>
        <w:t xml:space="preserve"> </w:t>
      </w:r>
      <w:r w:rsidRPr="00276509">
        <w:rPr>
          <w:b/>
          <w:color w:val="auto"/>
          <w:sz w:val="20"/>
        </w:rPr>
        <w:t xml:space="preserve">                                        </w:t>
      </w:r>
      <w:r w:rsidR="00056C8E" w:rsidRPr="00276509">
        <w:rPr>
          <w:color w:val="auto"/>
          <w:sz w:val="20"/>
        </w:rPr>
        <w:t>20</w:t>
      </w:r>
      <w:r w:rsidRPr="00276509">
        <w:rPr>
          <w:color w:val="auto"/>
          <w:sz w:val="20"/>
        </w:rPr>
        <w:t>17</w:t>
      </w:r>
      <w:r w:rsidR="00056C8E" w:rsidRPr="00276509">
        <w:rPr>
          <w:color w:val="auto"/>
          <w:sz w:val="20"/>
        </w:rPr>
        <w:t xml:space="preserve"> to </w:t>
      </w:r>
      <w:r w:rsidR="00D90D38" w:rsidRPr="00276509">
        <w:rPr>
          <w:color w:val="auto"/>
          <w:sz w:val="20"/>
        </w:rPr>
        <w:t>Present</w:t>
      </w:r>
      <w:r w:rsidR="00056C8E" w:rsidRPr="00276509">
        <w:rPr>
          <w:color w:val="auto"/>
          <w:sz w:val="20"/>
        </w:rPr>
        <w:t xml:space="preserve"> </w:t>
      </w:r>
    </w:p>
    <w:p w14:paraId="1DA04DC7" w14:textId="20DE0688" w:rsidR="005D4310" w:rsidRPr="00276509" w:rsidRDefault="005D4310" w:rsidP="005D4310">
      <w:pPr>
        <w:rPr>
          <w:sz w:val="20"/>
        </w:rPr>
      </w:pPr>
      <w:r w:rsidRPr="00276509">
        <w:rPr>
          <w:color w:val="auto"/>
          <w:sz w:val="20"/>
        </w:rPr>
        <w:t>Expan</w:t>
      </w:r>
      <w:r w:rsidR="00F00A82" w:rsidRPr="00276509">
        <w:rPr>
          <w:color w:val="auto"/>
          <w:sz w:val="20"/>
        </w:rPr>
        <w:t>ded</w:t>
      </w:r>
      <w:r w:rsidRPr="00276509">
        <w:rPr>
          <w:color w:val="auto"/>
          <w:sz w:val="20"/>
        </w:rPr>
        <w:t xml:space="preserve"> the knowledge of </w:t>
      </w:r>
      <w:r w:rsidR="00441752">
        <w:rPr>
          <w:color w:val="auto"/>
          <w:sz w:val="20"/>
        </w:rPr>
        <w:t>5</w:t>
      </w:r>
      <w:r w:rsidR="00F00A82" w:rsidRPr="00276509">
        <w:rPr>
          <w:color w:val="auto"/>
          <w:sz w:val="20"/>
        </w:rPr>
        <w:t>0</w:t>
      </w:r>
      <w:r w:rsidRPr="00276509">
        <w:rPr>
          <w:color w:val="auto"/>
          <w:sz w:val="20"/>
        </w:rPr>
        <w:t xml:space="preserve">+ continuing education students by occasionally teaching computer classes, including Microsoft Office applications </w:t>
      </w:r>
      <w:r w:rsidRPr="00276509">
        <w:rPr>
          <w:sz w:val="20"/>
        </w:rPr>
        <w:t>(Excel, PowerPoint, Word, Access, Outlook, and OneNote).</w:t>
      </w:r>
    </w:p>
    <w:p w14:paraId="100A3FB2" w14:textId="29D48271" w:rsidR="006E23B6" w:rsidRPr="00276509" w:rsidRDefault="006E23B6" w:rsidP="00BD4D5F">
      <w:pPr>
        <w:spacing w:after="0" w:line="240" w:lineRule="auto"/>
        <w:ind w:left="0" w:right="0" w:firstLine="0"/>
        <w:rPr>
          <w:color w:val="auto"/>
          <w:sz w:val="20"/>
        </w:rPr>
      </w:pPr>
    </w:p>
    <w:p w14:paraId="3DBA499C" w14:textId="126DE97B" w:rsidR="005D4310" w:rsidRPr="00276509" w:rsidRDefault="005D4310" w:rsidP="005D4310">
      <w:pPr>
        <w:spacing w:after="0" w:line="240" w:lineRule="auto"/>
        <w:ind w:left="0" w:right="0" w:firstLine="0"/>
        <w:jc w:val="center"/>
        <w:rPr>
          <w:rFonts w:ascii="Tahoma Bold" w:hAnsi="Tahoma Bold"/>
          <w:b/>
          <w:smallCaps/>
          <w:color w:val="1F497D" w:themeColor="text2"/>
          <w:sz w:val="26"/>
          <w:szCs w:val="28"/>
        </w:rPr>
      </w:pPr>
      <w:r w:rsidRPr="00276509">
        <w:rPr>
          <w:rFonts w:ascii="Tahoma Bold" w:hAnsi="Tahoma Bold"/>
          <w:b/>
          <w:smallCaps/>
          <w:color w:val="1F497D" w:themeColor="text2"/>
          <w:sz w:val="26"/>
          <w:szCs w:val="28"/>
        </w:rPr>
        <w:t>Data Science Tools &amp; Technologies</w:t>
      </w:r>
    </w:p>
    <w:p w14:paraId="100A3FB9" w14:textId="77777777" w:rsidR="006E23B6" w:rsidRPr="00276509" w:rsidRDefault="006E23B6" w:rsidP="00BD4D5F">
      <w:pPr>
        <w:spacing w:after="0" w:line="240" w:lineRule="auto"/>
        <w:ind w:left="0" w:right="0" w:firstLine="0"/>
        <w:jc w:val="left"/>
        <w:rPr>
          <w:color w:val="auto"/>
          <w:sz w:val="20"/>
        </w:rPr>
      </w:pPr>
    </w:p>
    <w:p w14:paraId="1D1A83AF" w14:textId="2A599114" w:rsidR="00107B85" w:rsidRPr="00276509" w:rsidRDefault="00107B85" w:rsidP="00107B85">
      <w:pPr>
        <w:spacing w:before="40" w:after="60" w:line="276" w:lineRule="auto"/>
        <w:rPr>
          <w:color w:val="auto"/>
          <w:sz w:val="20"/>
        </w:rPr>
      </w:pPr>
      <w:r w:rsidRPr="00276509">
        <w:rPr>
          <w:color w:val="auto"/>
          <w:sz w:val="20"/>
        </w:rPr>
        <w:t>Python (Pandas), Excel Visual Basic for Applications (VBA), Tableau, Power BI, R, Machine Learning</w:t>
      </w:r>
      <w:r w:rsidR="00C06818" w:rsidRPr="00276509">
        <w:rPr>
          <w:color w:val="auto"/>
          <w:sz w:val="20"/>
        </w:rPr>
        <w:t xml:space="preserve"> (Logistic Regression, Linear Regression, Random Forests, </w:t>
      </w:r>
      <w:r w:rsidR="006B15A0" w:rsidRPr="00276509">
        <w:rPr>
          <w:color w:val="auto"/>
          <w:sz w:val="20"/>
        </w:rPr>
        <w:t>Hyper-Parameter Tuning</w:t>
      </w:r>
      <w:r w:rsidR="00C06818" w:rsidRPr="00276509">
        <w:rPr>
          <w:color w:val="auto"/>
          <w:sz w:val="20"/>
        </w:rPr>
        <w:t>)</w:t>
      </w:r>
      <w:r w:rsidRPr="00276509">
        <w:rPr>
          <w:color w:val="auto"/>
          <w:sz w:val="20"/>
        </w:rPr>
        <w:t>,</w:t>
      </w:r>
      <w:r w:rsidR="001E0D8C" w:rsidRPr="00276509">
        <w:rPr>
          <w:color w:val="auto"/>
          <w:sz w:val="20"/>
        </w:rPr>
        <w:t xml:space="preserve"> </w:t>
      </w:r>
      <w:r w:rsidR="008D5456" w:rsidRPr="00276509">
        <w:rPr>
          <w:color w:val="auto"/>
          <w:sz w:val="20"/>
        </w:rPr>
        <w:t>Neural Networks/</w:t>
      </w:r>
      <w:r w:rsidRPr="00276509">
        <w:rPr>
          <w:color w:val="auto"/>
          <w:sz w:val="20"/>
        </w:rPr>
        <w:t>Deep Learning</w:t>
      </w:r>
      <w:r w:rsidR="00440DF7">
        <w:rPr>
          <w:color w:val="auto"/>
          <w:sz w:val="20"/>
        </w:rPr>
        <w:t xml:space="preserve"> (</w:t>
      </w:r>
      <w:proofErr w:type="spellStart"/>
      <w:r w:rsidR="00440DF7">
        <w:rPr>
          <w:color w:val="auto"/>
          <w:sz w:val="20"/>
        </w:rPr>
        <w:t>Keras</w:t>
      </w:r>
      <w:proofErr w:type="spellEnd"/>
      <w:r w:rsidR="00440DF7">
        <w:rPr>
          <w:color w:val="auto"/>
          <w:sz w:val="20"/>
        </w:rPr>
        <w:t>)</w:t>
      </w:r>
      <w:r w:rsidRPr="00276509">
        <w:rPr>
          <w:color w:val="auto"/>
          <w:sz w:val="20"/>
        </w:rPr>
        <w:t>, Big Data</w:t>
      </w:r>
      <w:r w:rsidR="00C315C5">
        <w:rPr>
          <w:color w:val="auto"/>
          <w:sz w:val="20"/>
        </w:rPr>
        <w:t xml:space="preserve"> (</w:t>
      </w:r>
      <w:proofErr w:type="spellStart"/>
      <w:r w:rsidR="00C315C5">
        <w:rPr>
          <w:color w:val="auto"/>
          <w:sz w:val="20"/>
        </w:rPr>
        <w:t>PySpark</w:t>
      </w:r>
      <w:proofErr w:type="spellEnd"/>
      <w:r w:rsidR="00C315C5">
        <w:rPr>
          <w:color w:val="auto"/>
          <w:sz w:val="20"/>
        </w:rPr>
        <w:t>)</w:t>
      </w:r>
      <w:r w:rsidRPr="00276509">
        <w:rPr>
          <w:color w:val="auto"/>
          <w:sz w:val="20"/>
        </w:rPr>
        <w:t>, SQL Databases (PostgreSQL, MySQL, SQLite), NoSQL Databases (MongoDB), Extract/Transform/Load (ETL), Web Scraping (</w:t>
      </w:r>
      <w:proofErr w:type="spellStart"/>
      <w:r w:rsidRPr="00276509">
        <w:rPr>
          <w:color w:val="auto"/>
          <w:sz w:val="20"/>
        </w:rPr>
        <w:t>BeautifulSoup</w:t>
      </w:r>
      <w:proofErr w:type="spellEnd"/>
      <w:r w:rsidRPr="00276509">
        <w:rPr>
          <w:color w:val="auto"/>
          <w:sz w:val="20"/>
        </w:rPr>
        <w:t>, Splinter), APIs (</w:t>
      </w:r>
      <w:r w:rsidR="00CB3D18" w:rsidRPr="00276509">
        <w:rPr>
          <w:color w:val="auto"/>
          <w:sz w:val="20"/>
        </w:rPr>
        <w:t xml:space="preserve">Flask, </w:t>
      </w:r>
      <w:r w:rsidRPr="00276509">
        <w:rPr>
          <w:color w:val="auto"/>
          <w:sz w:val="20"/>
        </w:rPr>
        <w:t>JSON), Visualization (JavaScript, D3, Leaflet, HTML, CSS, Bootstrap), Heroku</w:t>
      </w:r>
    </w:p>
    <w:p w14:paraId="100A3FBA" w14:textId="77777777" w:rsidR="006E23B6" w:rsidRPr="00276509" w:rsidRDefault="006E23B6" w:rsidP="00BD4D5F">
      <w:pPr>
        <w:spacing w:after="0" w:line="240" w:lineRule="auto"/>
        <w:ind w:left="0" w:right="0" w:firstLine="0"/>
        <w:jc w:val="left"/>
        <w:rPr>
          <w:color w:val="auto"/>
          <w:sz w:val="20"/>
        </w:rPr>
      </w:pPr>
    </w:p>
    <w:p w14:paraId="100A3FBB" w14:textId="0463EB82" w:rsidR="006E23B6" w:rsidRPr="00276509" w:rsidRDefault="0042493B" w:rsidP="0042493B">
      <w:pPr>
        <w:spacing w:after="0" w:line="240" w:lineRule="auto"/>
        <w:ind w:left="0" w:right="0" w:firstLine="0"/>
        <w:jc w:val="center"/>
        <w:rPr>
          <w:rFonts w:ascii="Tahoma Bold" w:hAnsi="Tahoma Bold"/>
          <w:b/>
          <w:smallCaps/>
          <w:color w:val="1F497D" w:themeColor="text2"/>
          <w:sz w:val="26"/>
          <w:szCs w:val="28"/>
        </w:rPr>
      </w:pPr>
      <w:r w:rsidRPr="00276509">
        <w:rPr>
          <w:rFonts w:ascii="Tahoma Bold" w:hAnsi="Tahoma Bold"/>
          <w:b/>
          <w:smallCaps/>
          <w:color w:val="1F497D" w:themeColor="text2"/>
          <w:sz w:val="26"/>
          <w:szCs w:val="28"/>
        </w:rPr>
        <w:t>Education</w:t>
      </w:r>
      <w:r w:rsidR="005D4310" w:rsidRPr="00276509">
        <w:rPr>
          <w:rFonts w:ascii="Tahoma Bold" w:hAnsi="Tahoma Bold"/>
          <w:b/>
          <w:smallCaps/>
          <w:color w:val="1F497D" w:themeColor="text2"/>
          <w:sz w:val="26"/>
          <w:szCs w:val="28"/>
        </w:rPr>
        <w:t xml:space="preserve"> &amp; Professional Development</w:t>
      </w:r>
    </w:p>
    <w:p w14:paraId="5915FF1B" w14:textId="77777777" w:rsidR="005D4310" w:rsidRPr="00276509" w:rsidRDefault="005D4310" w:rsidP="005D4310">
      <w:pPr>
        <w:pStyle w:val="Heading2"/>
        <w:ind w:left="0"/>
        <w:rPr>
          <w:sz w:val="20"/>
          <w:szCs w:val="21"/>
        </w:rPr>
      </w:pPr>
    </w:p>
    <w:p w14:paraId="3A30B28F" w14:textId="3C1CB87E" w:rsidR="001E60B8" w:rsidRPr="00276509" w:rsidRDefault="00785993" w:rsidP="001E60B8">
      <w:pPr>
        <w:pStyle w:val="Heading2"/>
        <w:ind w:left="0"/>
        <w:rPr>
          <w:color w:val="auto"/>
          <w:sz w:val="20"/>
          <w:szCs w:val="21"/>
        </w:rPr>
      </w:pPr>
      <w:r>
        <w:rPr>
          <w:sz w:val="20"/>
          <w:szCs w:val="21"/>
        </w:rPr>
        <w:t>Deep Learning Specialization</w:t>
      </w:r>
      <w:r w:rsidR="00AC1348">
        <w:rPr>
          <w:sz w:val="20"/>
          <w:szCs w:val="21"/>
        </w:rPr>
        <w:t xml:space="preserve"> – In Progress</w:t>
      </w:r>
      <w:r w:rsidR="001E60B8" w:rsidRPr="00276509">
        <w:rPr>
          <w:b w:val="0"/>
          <w:color w:val="auto"/>
          <w:sz w:val="20"/>
          <w:szCs w:val="21"/>
        </w:rPr>
        <w:t xml:space="preserve">, </w:t>
      </w:r>
      <w:r>
        <w:rPr>
          <w:b w:val="0"/>
          <w:color w:val="auto"/>
          <w:sz w:val="20"/>
          <w:szCs w:val="21"/>
        </w:rPr>
        <w:t>Coursera.org</w:t>
      </w:r>
    </w:p>
    <w:p w14:paraId="793EEE6A" w14:textId="06E440C4" w:rsidR="001E60B8" w:rsidRPr="004A5896" w:rsidRDefault="004A5896" w:rsidP="001E60B8">
      <w:pPr>
        <w:spacing w:after="0" w:line="240" w:lineRule="auto"/>
        <w:ind w:left="0" w:right="0" w:firstLine="0"/>
        <w:rPr>
          <w:sz w:val="20"/>
        </w:rPr>
      </w:pPr>
      <w:r>
        <w:rPr>
          <w:sz w:val="20"/>
        </w:rPr>
        <w:t xml:space="preserve">Neural Networks and Deep Learning; Improving Deep Neural Networks: Hyperparameter Tuning, Regularization and </w:t>
      </w:r>
      <w:proofErr w:type="gramStart"/>
      <w:r>
        <w:rPr>
          <w:sz w:val="20"/>
        </w:rPr>
        <w:t xml:space="preserve">Optimization;  </w:t>
      </w:r>
      <w:proofErr w:type="spellStart"/>
      <w:r>
        <w:rPr>
          <w:sz w:val="20"/>
        </w:rPr>
        <w:t>Stucturing</w:t>
      </w:r>
      <w:proofErr w:type="spellEnd"/>
      <w:proofErr w:type="gramEnd"/>
      <w:r>
        <w:rPr>
          <w:sz w:val="20"/>
        </w:rPr>
        <w:t xml:space="preserve"> Machine Learning Projects;  </w:t>
      </w:r>
      <w:r w:rsidR="00AC1348">
        <w:rPr>
          <w:sz w:val="20"/>
        </w:rPr>
        <w:t>Convolutional Neural Networks;  Sequence Models</w:t>
      </w:r>
      <w:bookmarkStart w:id="2" w:name="_GoBack"/>
      <w:bookmarkEnd w:id="2"/>
    </w:p>
    <w:p w14:paraId="7E4D49DF" w14:textId="77777777" w:rsidR="001E60B8" w:rsidRPr="004A5896" w:rsidRDefault="001E60B8" w:rsidP="004A5896">
      <w:pPr>
        <w:spacing w:after="0" w:line="240" w:lineRule="auto"/>
        <w:ind w:left="0" w:right="0" w:firstLine="0"/>
        <w:rPr>
          <w:sz w:val="20"/>
        </w:rPr>
      </w:pPr>
    </w:p>
    <w:p w14:paraId="4B141A7E" w14:textId="2EBF12CA" w:rsidR="005D4310" w:rsidRPr="00276509" w:rsidRDefault="005D4310" w:rsidP="005D4310">
      <w:pPr>
        <w:pStyle w:val="Heading2"/>
        <w:ind w:left="0"/>
        <w:rPr>
          <w:color w:val="auto"/>
          <w:sz w:val="20"/>
          <w:szCs w:val="21"/>
        </w:rPr>
      </w:pPr>
      <w:r w:rsidRPr="00276509">
        <w:rPr>
          <w:sz w:val="20"/>
          <w:szCs w:val="21"/>
        </w:rPr>
        <w:t xml:space="preserve">Certificate in Data </w:t>
      </w:r>
      <w:r w:rsidRPr="00276509">
        <w:rPr>
          <w:color w:val="auto"/>
          <w:sz w:val="20"/>
          <w:szCs w:val="21"/>
        </w:rPr>
        <w:t>Science</w:t>
      </w:r>
      <w:r w:rsidR="00F00A82" w:rsidRPr="00276509">
        <w:rPr>
          <w:b w:val="0"/>
          <w:color w:val="auto"/>
          <w:sz w:val="20"/>
          <w:szCs w:val="21"/>
        </w:rPr>
        <w:t>, Northwestern University</w:t>
      </w:r>
      <w:r w:rsidR="001E0D8C" w:rsidRPr="00276509">
        <w:rPr>
          <w:b w:val="0"/>
          <w:color w:val="auto"/>
          <w:sz w:val="20"/>
          <w:szCs w:val="21"/>
        </w:rPr>
        <w:t xml:space="preserve">, </w:t>
      </w:r>
      <w:r w:rsidR="00F00A82" w:rsidRPr="00276509">
        <w:rPr>
          <w:b w:val="0"/>
          <w:color w:val="auto"/>
          <w:sz w:val="20"/>
          <w:szCs w:val="21"/>
        </w:rPr>
        <w:t>Chicago, IL</w:t>
      </w:r>
    </w:p>
    <w:p w14:paraId="084E9D5E" w14:textId="3BE8861A" w:rsidR="005D4310" w:rsidRPr="00276509" w:rsidRDefault="005D4310" w:rsidP="005D4310">
      <w:pPr>
        <w:spacing w:after="0" w:line="240" w:lineRule="auto"/>
        <w:ind w:left="0" w:right="0" w:firstLine="0"/>
        <w:rPr>
          <w:rFonts w:ascii="Tahoma Bold" w:hAnsi="Tahoma Bold"/>
          <w:b/>
          <w:smallCaps/>
          <w:color w:val="1F497D" w:themeColor="text2"/>
          <w:sz w:val="19"/>
        </w:rPr>
      </w:pPr>
      <w:r w:rsidRPr="00276509">
        <w:rPr>
          <w:sz w:val="20"/>
        </w:rPr>
        <w:t>Intensive 24-week Data Science Boot Camp providing hands-on learning, with application of data exploration, analysis, and visualization tools and techniques to real-world analytical challenges.</w:t>
      </w:r>
    </w:p>
    <w:p w14:paraId="100A3FBC" w14:textId="77777777" w:rsidR="006E23B6" w:rsidRPr="00276509" w:rsidRDefault="006E23B6" w:rsidP="00BD4D5F">
      <w:pPr>
        <w:spacing w:after="0" w:line="240" w:lineRule="auto"/>
        <w:ind w:left="0" w:right="0" w:firstLine="0"/>
        <w:jc w:val="left"/>
        <w:rPr>
          <w:color w:val="auto"/>
          <w:sz w:val="20"/>
        </w:rPr>
      </w:pPr>
    </w:p>
    <w:p w14:paraId="100A3FBD" w14:textId="3F84AA42" w:rsidR="006E23B6" w:rsidRPr="00276509" w:rsidRDefault="00056C8E" w:rsidP="000E6E4E">
      <w:pPr>
        <w:spacing w:after="0" w:line="240" w:lineRule="auto"/>
        <w:ind w:left="-5" w:right="0" w:firstLine="0"/>
        <w:jc w:val="left"/>
        <w:rPr>
          <w:color w:val="auto"/>
          <w:sz w:val="20"/>
        </w:rPr>
      </w:pPr>
      <w:r w:rsidRPr="00276509">
        <w:rPr>
          <w:b/>
          <w:color w:val="auto"/>
          <w:sz w:val="20"/>
        </w:rPr>
        <w:t>Master</w:t>
      </w:r>
      <w:r w:rsidR="0042493B" w:rsidRPr="00276509">
        <w:rPr>
          <w:b/>
          <w:color w:val="auto"/>
          <w:sz w:val="20"/>
        </w:rPr>
        <w:t xml:space="preserve"> of </w:t>
      </w:r>
      <w:r w:rsidRPr="00276509">
        <w:rPr>
          <w:b/>
          <w:color w:val="auto"/>
          <w:sz w:val="20"/>
        </w:rPr>
        <w:t>Business Administration (MBA)</w:t>
      </w:r>
      <w:r w:rsidRPr="00276509">
        <w:rPr>
          <w:color w:val="auto"/>
          <w:sz w:val="20"/>
        </w:rPr>
        <w:t xml:space="preserve">, </w:t>
      </w:r>
      <w:r w:rsidR="005D4310" w:rsidRPr="002F1639">
        <w:rPr>
          <w:color w:val="auto"/>
          <w:spacing w:val="-4"/>
          <w:sz w:val="20"/>
        </w:rPr>
        <w:t>Illinois Institute of Technology, Stuart School of Business, Chicago, IL</w:t>
      </w:r>
    </w:p>
    <w:p w14:paraId="7719A5A3" w14:textId="150C6268" w:rsidR="005D4310" w:rsidRPr="00276509" w:rsidRDefault="005D4310" w:rsidP="000E6E4E">
      <w:pPr>
        <w:spacing w:after="0" w:line="240" w:lineRule="auto"/>
        <w:ind w:left="-5" w:right="0" w:firstLine="0"/>
        <w:jc w:val="left"/>
        <w:rPr>
          <w:color w:val="auto"/>
          <w:sz w:val="20"/>
        </w:rPr>
      </w:pPr>
      <w:r w:rsidRPr="00276509">
        <w:rPr>
          <w:b/>
          <w:color w:val="auto"/>
          <w:sz w:val="20"/>
        </w:rPr>
        <w:t>Master of Science in Electrical Engineering (MSEE)</w:t>
      </w:r>
      <w:r w:rsidRPr="00276509">
        <w:rPr>
          <w:color w:val="auto"/>
          <w:sz w:val="20"/>
        </w:rPr>
        <w:t>, Rensselaer Polytechnic Institute, Troy, NJ</w:t>
      </w:r>
    </w:p>
    <w:p w14:paraId="100A3FBE" w14:textId="659BC092" w:rsidR="006E23B6" w:rsidRPr="00276509" w:rsidRDefault="00056C8E" w:rsidP="000E6E4E">
      <w:pPr>
        <w:spacing w:before="60" w:after="0" w:line="240" w:lineRule="auto"/>
        <w:ind w:left="0" w:right="0" w:firstLine="0"/>
        <w:jc w:val="left"/>
        <w:rPr>
          <w:color w:val="auto"/>
          <w:sz w:val="20"/>
        </w:rPr>
      </w:pPr>
      <w:r w:rsidRPr="00276509">
        <w:rPr>
          <w:b/>
          <w:color w:val="auto"/>
          <w:sz w:val="20"/>
        </w:rPr>
        <w:t xml:space="preserve">Bachelor of </w:t>
      </w:r>
      <w:r w:rsidR="005D4310" w:rsidRPr="00276509">
        <w:rPr>
          <w:b/>
          <w:color w:val="auto"/>
          <w:sz w:val="20"/>
        </w:rPr>
        <w:t>Science in Electrical Engineering</w:t>
      </w:r>
      <w:r w:rsidRPr="00276509">
        <w:rPr>
          <w:b/>
          <w:color w:val="auto"/>
          <w:sz w:val="20"/>
        </w:rPr>
        <w:t xml:space="preserve"> (B</w:t>
      </w:r>
      <w:r w:rsidR="005D4310" w:rsidRPr="00276509">
        <w:rPr>
          <w:b/>
          <w:color w:val="auto"/>
          <w:sz w:val="20"/>
        </w:rPr>
        <w:t>SEE</w:t>
      </w:r>
      <w:r w:rsidRPr="00276509">
        <w:rPr>
          <w:b/>
          <w:color w:val="auto"/>
          <w:sz w:val="20"/>
        </w:rPr>
        <w:t>)</w:t>
      </w:r>
      <w:r w:rsidRPr="00276509">
        <w:rPr>
          <w:color w:val="auto"/>
          <w:sz w:val="20"/>
        </w:rPr>
        <w:t xml:space="preserve">, </w:t>
      </w:r>
      <w:r w:rsidR="005D4310" w:rsidRPr="00276509">
        <w:rPr>
          <w:color w:val="auto"/>
          <w:sz w:val="20"/>
        </w:rPr>
        <w:t>The Ohio State University, Columbus, OH</w:t>
      </w:r>
    </w:p>
    <w:sectPr w:rsidR="006E23B6" w:rsidRPr="00276509" w:rsidSect="003E614D">
      <w:headerReference w:type="default" r:id="rId16"/>
      <w:headerReference w:type="first" r:id="rId17"/>
      <w:pgSz w:w="12240" w:h="15840" w:code="1"/>
      <w:pgMar w:top="1008" w:right="1008" w:bottom="1008" w:left="1008" w:header="288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F5F1A" w14:textId="77777777" w:rsidR="00CF5FE6" w:rsidRDefault="00CF5FE6" w:rsidP="00CF5FE6">
      <w:pPr>
        <w:spacing w:after="0" w:line="240" w:lineRule="auto"/>
      </w:pPr>
      <w:r>
        <w:separator/>
      </w:r>
    </w:p>
  </w:endnote>
  <w:endnote w:type="continuationSeparator" w:id="0">
    <w:p w14:paraId="7B4E4E23" w14:textId="77777777" w:rsidR="00CF5FE6" w:rsidRDefault="00CF5FE6" w:rsidP="00CF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 Bold">
    <w:altName w:val="Tahom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FC6D0" w14:textId="77777777" w:rsidR="00CF5FE6" w:rsidRDefault="00CF5FE6" w:rsidP="00CF5FE6">
      <w:pPr>
        <w:spacing w:after="0" w:line="240" w:lineRule="auto"/>
      </w:pPr>
      <w:r>
        <w:separator/>
      </w:r>
    </w:p>
  </w:footnote>
  <w:footnote w:type="continuationSeparator" w:id="0">
    <w:p w14:paraId="583F5ACE" w14:textId="77777777" w:rsidR="00CF5FE6" w:rsidRDefault="00CF5FE6" w:rsidP="00CF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FAADA" w14:textId="400C9C17" w:rsidR="00CF5FE6" w:rsidRPr="00B71C14" w:rsidRDefault="00B71C14" w:rsidP="00B71C14">
    <w:pPr>
      <w:pStyle w:val="Heading2"/>
      <w:pBdr>
        <w:bottom w:val="thickThinSmallGap" w:sz="18" w:space="1" w:color="1F497D" w:themeColor="text2"/>
      </w:pBdr>
      <w:tabs>
        <w:tab w:val="center" w:pos="4968"/>
        <w:tab w:val="right" w:pos="9936"/>
      </w:tabs>
      <w:spacing w:after="0" w:line="240" w:lineRule="auto"/>
      <w:ind w:left="0" w:right="0"/>
      <w:rPr>
        <w:color w:val="auto"/>
        <w:sz w:val="24"/>
        <w:szCs w:val="21"/>
      </w:rPr>
    </w:pPr>
    <w:r>
      <w:rPr>
        <w:rFonts w:ascii="Tahoma Bold" w:hAnsi="Tahoma Bold"/>
        <w:smallCaps/>
        <w:color w:val="1F497D" w:themeColor="text2"/>
        <w:sz w:val="24"/>
        <w:szCs w:val="21"/>
      </w:rPr>
      <w:t>Jeffery A. Brown</w:t>
    </w:r>
    <w:r w:rsidRPr="00B324D2">
      <w:rPr>
        <w:color w:val="auto"/>
        <w:sz w:val="24"/>
        <w:szCs w:val="21"/>
      </w:rPr>
      <w:tab/>
    </w:r>
    <w:hyperlink r:id="rId1" w:history="1">
      <w:r w:rsidRPr="00DD01D1">
        <w:rPr>
          <w:rStyle w:val="Hyperlink"/>
          <w:b w:val="0"/>
          <w:bCs/>
          <w:sz w:val="20"/>
          <w:szCs w:val="20"/>
        </w:rPr>
        <w:t>dadjab@att.net</w:t>
      </w:r>
    </w:hyperlink>
    <w:r w:rsidRPr="00DD01D1">
      <w:rPr>
        <w:rStyle w:val="Hyperlink"/>
        <w:b w:val="0"/>
        <w:bCs/>
        <w:color w:val="auto"/>
        <w:sz w:val="20"/>
        <w:szCs w:val="20"/>
        <w:u w:val="none"/>
      </w:rPr>
      <w:t xml:space="preserve"> </w:t>
    </w:r>
    <w:r w:rsidRPr="00B324D2">
      <w:rPr>
        <w:color w:val="auto"/>
        <w:sz w:val="24"/>
        <w:szCs w:val="21"/>
      </w:rPr>
      <w:tab/>
    </w:r>
    <w:r w:rsidRPr="006A3395">
      <w:rPr>
        <w:rFonts w:ascii="Tahoma Bold" w:hAnsi="Tahoma Bold"/>
        <w:smallCaps/>
        <w:color w:val="1F497D" w:themeColor="text2"/>
        <w:sz w:val="24"/>
        <w:szCs w:val="21"/>
      </w:rPr>
      <w:t xml:space="preserve">Page </w:t>
    </w:r>
    <w:r w:rsidR="00315FDD" w:rsidRPr="00315FDD">
      <w:rPr>
        <w:rFonts w:ascii="Tahoma Bold" w:hAnsi="Tahoma Bold"/>
        <w:smallCaps/>
        <w:color w:val="1F497D" w:themeColor="text2"/>
        <w:sz w:val="24"/>
        <w:szCs w:val="21"/>
      </w:rPr>
      <w:fldChar w:fldCharType="begin"/>
    </w:r>
    <w:r w:rsidR="00315FDD" w:rsidRPr="00315FDD">
      <w:rPr>
        <w:rFonts w:ascii="Tahoma Bold" w:hAnsi="Tahoma Bold"/>
        <w:smallCaps/>
        <w:color w:val="1F497D" w:themeColor="text2"/>
        <w:sz w:val="24"/>
        <w:szCs w:val="21"/>
      </w:rPr>
      <w:instrText xml:space="preserve"> PAGE   \* MERGEFORMAT </w:instrText>
    </w:r>
    <w:r w:rsidR="00315FDD" w:rsidRPr="00315FDD">
      <w:rPr>
        <w:rFonts w:ascii="Tahoma Bold" w:hAnsi="Tahoma Bold"/>
        <w:smallCaps/>
        <w:color w:val="1F497D" w:themeColor="text2"/>
        <w:sz w:val="24"/>
        <w:szCs w:val="21"/>
      </w:rPr>
      <w:fldChar w:fldCharType="separate"/>
    </w:r>
    <w:r w:rsidR="00315FDD" w:rsidRPr="00315FDD">
      <w:rPr>
        <w:rFonts w:ascii="Tahoma Bold" w:hAnsi="Tahoma Bold"/>
        <w:smallCaps/>
        <w:noProof/>
        <w:color w:val="1F497D" w:themeColor="text2"/>
        <w:sz w:val="24"/>
        <w:szCs w:val="21"/>
      </w:rPr>
      <w:t>1</w:t>
    </w:r>
    <w:r w:rsidR="00315FDD" w:rsidRPr="00315FDD">
      <w:rPr>
        <w:rFonts w:ascii="Tahoma Bold" w:hAnsi="Tahoma Bold"/>
        <w:smallCaps/>
        <w:noProof/>
        <w:color w:val="1F497D" w:themeColor="text2"/>
        <w:sz w:val="24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215B1" w14:textId="77777777" w:rsidR="003E614D" w:rsidRPr="00276509" w:rsidRDefault="003E614D" w:rsidP="003E614D">
    <w:pPr>
      <w:pBdr>
        <w:bottom w:val="thickThinSmallGap" w:sz="18" w:space="1" w:color="1F497D" w:themeColor="text2"/>
      </w:pBdr>
      <w:spacing w:after="0" w:line="240" w:lineRule="auto"/>
      <w:ind w:left="0" w:right="0" w:firstLine="0"/>
      <w:jc w:val="center"/>
      <w:rPr>
        <w:rFonts w:ascii="Tahoma Bold" w:hAnsi="Tahoma Bold"/>
        <w:b/>
        <w:smallCaps/>
        <w:color w:val="1F497D" w:themeColor="text2"/>
        <w:sz w:val="34"/>
        <w:szCs w:val="32"/>
      </w:rPr>
    </w:pPr>
    <w:r w:rsidRPr="00276509">
      <w:rPr>
        <w:rFonts w:ascii="Tahoma Bold" w:hAnsi="Tahoma Bold"/>
        <w:b/>
        <w:smallCaps/>
        <w:color w:val="1F497D" w:themeColor="text2"/>
        <w:sz w:val="34"/>
        <w:szCs w:val="32"/>
      </w:rPr>
      <w:t>Jeffery A. Brown</w:t>
    </w:r>
  </w:p>
  <w:p w14:paraId="6906F4D9" w14:textId="77777777" w:rsidR="003E614D" w:rsidRPr="00791FA3" w:rsidRDefault="003E614D" w:rsidP="003E614D">
    <w:pPr>
      <w:pBdr>
        <w:bottom w:val="thickThinSmallGap" w:sz="18" w:space="1" w:color="1F497D" w:themeColor="text2"/>
      </w:pBdr>
      <w:spacing w:after="0" w:line="240" w:lineRule="auto"/>
      <w:ind w:left="0" w:right="0" w:firstLine="0"/>
      <w:jc w:val="center"/>
      <w:rPr>
        <w:rFonts w:ascii="Tahoma Bold" w:hAnsi="Tahoma Bold"/>
        <w:smallCaps/>
        <w:color w:val="1F497D" w:themeColor="text2"/>
        <w:sz w:val="20"/>
        <w:szCs w:val="20"/>
      </w:rPr>
    </w:pPr>
    <w:r w:rsidRPr="00791FA3">
      <w:rPr>
        <w:rFonts w:ascii="Tahoma Bold" w:hAnsi="Tahoma Bold"/>
        <w:smallCaps/>
        <w:color w:val="1F497D" w:themeColor="text2"/>
        <w:sz w:val="20"/>
        <w:szCs w:val="20"/>
      </w:rPr>
      <w:t xml:space="preserve">Portfolio (GitHub): </w:t>
    </w:r>
    <w:hyperlink r:id="rId1" w:history="1">
      <w:r w:rsidRPr="00791FA3">
        <w:rPr>
          <w:rStyle w:val="Hyperlink"/>
          <w:rFonts w:ascii="Tahoma Bold" w:hAnsi="Tahoma Bold"/>
          <w:smallCaps/>
          <w:sz w:val="20"/>
          <w:szCs w:val="20"/>
        </w:rPr>
        <w:t>https://daddyjab.github.io/Jeffery_Brown_Portfolio</w:t>
      </w:r>
    </w:hyperlink>
  </w:p>
  <w:p w14:paraId="4AEC28F6" w14:textId="77777777" w:rsidR="003E614D" w:rsidRPr="00276509" w:rsidRDefault="003E614D" w:rsidP="003E614D">
    <w:pPr>
      <w:pBdr>
        <w:bottom w:val="thickThinSmallGap" w:sz="18" w:space="1" w:color="1F497D" w:themeColor="text2"/>
      </w:pBdr>
      <w:spacing w:after="0" w:line="240" w:lineRule="auto"/>
      <w:ind w:left="0" w:right="0" w:firstLine="0"/>
      <w:jc w:val="center"/>
      <w:rPr>
        <w:rFonts w:ascii="Tahoma Bold" w:hAnsi="Tahoma Bold"/>
        <w:smallCaps/>
        <w:color w:val="1F497D" w:themeColor="text2"/>
        <w:sz w:val="34"/>
        <w:szCs w:val="32"/>
      </w:rPr>
    </w:pPr>
  </w:p>
  <w:p w14:paraId="60EC3012" w14:textId="77777777" w:rsidR="003E614D" w:rsidRPr="00791FA3" w:rsidRDefault="003E614D" w:rsidP="003E614D">
    <w:pPr>
      <w:tabs>
        <w:tab w:val="center" w:pos="4968"/>
        <w:tab w:val="right" w:pos="9936"/>
      </w:tabs>
      <w:spacing w:after="0" w:line="240" w:lineRule="auto"/>
      <w:ind w:left="0" w:right="0" w:firstLine="0"/>
      <w:jc w:val="left"/>
      <w:rPr>
        <w:color w:val="auto"/>
        <w:sz w:val="20"/>
        <w:szCs w:val="20"/>
      </w:rPr>
    </w:pPr>
    <w:r w:rsidRPr="00791FA3">
      <w:rPr>
        <w:color w:val="auto"/>
        <w:sz w:val="20"/>
        <w:szCs w:val="20"/>
      </w:rPr>
      <w:t xml:space="preserve">Carol Stream, IL 60188-4421 </w:t>
    </w:r>
    <w:r w:rsidRPr="00791FA3">
      <w:rPr>
        <w:color w:val="auto"/>
        <w:sz w:val="20"/>
        <w:szCs w:val="20"/>
      </w:rPr>
      <w:tab/>
    </w:r>
    <w:r w:rsidRPr="00791FA3">
      <w:rPr>
        <w:color w:val="auto"/>
        <w:sz w:val="20"/>
        <w:szCs w:val="20"/>
      </w:rPr>
      <w:tab/>
      <w:t>630.479.4781</w:t>
    </w:r>
  </w:p>
  <w:bookmarkStart w:id="3" w:name="_Hlk17807742"/>
  <w:p w14:paraId="5FFD000C" w14:textId="77777777" w:rsidR="003E614D" w:rsidRPr="00791FA3" w:rsidRDefault="003E614D" w:rsidP="003E614D">
    <w:pPr>
      <w:tabs>
        <w:tab w:val="right" w:pos="9936"/>
      </w:tabs>
      <w:spacing w:after="0" w:line="240" w:lineRule="auto"/>
      <w:ind w:left="0" w:right="0" w:firstLine="0"/>
      <w:jc w:val="left"/>
      <w:rPr>
        <w:color w:val="auto"/>
        <w:sz w:val="20"/>
        <w:szCs w:val="20"/>
      </w:rPr>
    </w:pPr>
    <w:r w:rsidRPr="00791FA3">
      <w:rPr>
        <w:sz w:val="22"/>
      </w:rPr>
      <w:fldChar w:fldCharType="begin"/>
    </w:r>
    <w:r w:rsidRPr="00791FA3">
      <w:rPr>
        <w:sz w:val="22"/>
      </w:rPr>
      <w:instrText xml:space="preserve"> HYPERLINK "mailto:dadjab@att.net" </w:instrText>
    </w:r>
    <w:r w:rsidRPr="00791FA3">
      <w:rPr>
        <w:sz w:val="22"/>
      </w:rPr>
      <w:fldChar w:fldCharType="separate"/>
    </w:r>
    <w:r w:rsidRPr="00791FA3">
      <w:rPr>
        <w:rStyle w:val="Hyperlink"/>
        <w:sz w:val="20"/>
        <w:szCs w:val="20"/>
      </w:rPr>
      <w:t>dadjab@att.net</w:t>
    </w:r>
    <w:r w:rsidRPr="00791FA3">
      <w:rPr>
        <w:rStyle w:val="Hyperlink"/>
        <w:sz w:val="20"/>
        <w:szCs w:val="20"/>
      </w:rPr>
      <w:fldChar w:fldCharType="end"/>
    </w:r>
    <w:bookmarkEnd w:id="3"/>
    <w:r w:rsidRPr="00791FA3">
      <w:rPr>
        <w:color w:val="auto"/>
        <w:sz w:val="20"/>
        <w:szCs w:val="20"/>
      </w:rPr>
      <w:t xml:space="preserve"> </w:t>
    </w:r>
    <w:r w:rsidRPr="00791FA3">
      <w:rPr>
        <w:color w:val="auto"/>
        <w:sz w:val="20"/>
        <w:szCs w:val="20"/>
      </w:rPr>
      <w:tab/>
    </w:r>
    <w:hyperlink r:id="rId2" w:history="1">
      <w:r w:rsidRPr="00791FA3">
        <w:rPr>
          <w:rFonts w:eastAsia="Times New Roman"/>
          <w:color w:val="0000FF"/>
          <w:spacing w:val="10"/>
          <w:sz w:val="20"/>
          <w:szCs w:val="20"/>
          <w:u w:val="single"/>
        </w:rPr>
        <w:t>https://www.linkedin.com/in/jefferyabrown</w:t>
      </w:r>
    </w:hyperlink>
    <w:r w:rsidRPr="00791FA3">
      <w:rPr>
        <w:color w:val="auto"/>
        <w:sz w:val="20"/>
        <w:szCs w:val="20"/>
      </w:rPr>
      <w:t xml:space="preserve"> </w:t>
    </w:r>
    <w:hyperlink r:id="rId3"/>
  </w:p>
  <w:p w14:paraId="1A413A2B" w14:textId="77777777" w:rsidR="003E614D" w:rsidRDefault="003E6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6510E"/>
    <w:multiLevelType w:val="hybridMultilevel"/>
    <w:tmpl w:val="8648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7032C"/>
    <w:multiLevelType w:val="multilevel"/>
    <w:tmpl w:val="981C168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2" w15:restartNumberingAfterBreak="0">
    <w:nsid w:val="46C71207"/>
    <w:multiLevelType w:val="hybridMultilevel"/>
    <w:tmpl w:val="AAE2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07609"/>
    <w:multiLevelType w:val="multilevel"/>
    <w:tmpl w:val="0FE655A4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4" w15:restartNumberingAfterBreak="0">
    <w:nsid w:val="583E0D3F"/>
    <w:multiLevelType w:val="multilevel"/>
    <w:tmpl w:val="AF0863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114037F"/>
    <w:multiLevelType w:val="multilevel"/>
    <w:tmpl w:val="B0D805AC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hAnsi="Courier New" w:cs="Courier New" w:hint="default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6" w15:restartNumberingAfterBreak="0">
    <w:nsid w:val="6BDA665B"/>
    <w:multiLevelType w:val="multilevel"/>
    <w:tmpl w:val="E11A6536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7" w15:restartNumberingAfterBreak="0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NzU0tzSzMDYwNTZW0lEKTi0uzszPAykwrQUANj4yTywAAAA="/>
  </w:docVars>
  <w:rsids>
    <w:rsidRoot w:val="006E23B6"/>
    <w:rsid w:val="000060CC"/>
    <w:rsid w:val="000076E0"/>
    <w:rsid w:val="00012210"/>
    <w:rsid w:val="00013224"/>
    <w:rsid w:val="000166F5"/>
    <w:rsid w:val="00023901"/>
    <w:rsid w:val="00032F8F"/>
    <w:rsid w:val="00036830"/>
    <w:rsid w:val="00037DDA"/>
    <w:rsid w:val="0004143D"/>
    <w:rsid w:val="00041FD7"/>
    <w:rsid w:val="0005666D"/>
    <w:rsid w:val="00056C8E"/>
    <w:rsid w:val="00075779"/>
    <w:rsid w:val="0007721D"/>
    <w:rsid w:val="0008778A"/>
    <w:rsid w:val="000A0F76"/>
    <w:rsid w:val="000A714C"/>
    <w:rsid w:val="000B251C"/>
    <w:rsid w:val="000C194C"/>
    <w:rsid w:val="000C4678"/>
    <w:rsid w:val="000E6E4E"/>
    <w:rsid w:val="000E72C5"/>
    <w:rsid w:val="000F44F4"/>
    <w:rsid w:val="000F49F7"/>
    <w:rsid w:val="000F78C7"/>
    <w:rsid w:val="00106010"/>
    <w:rsid w:val="00107B85"/>
    <w:rsid w:val="00110875"/>
    <w:rsid w:val="00113CC2"/>
    <w:rsid w:val="0011446D"/>
    <w:rsid w:val="00122E56"/>
    <w:rsid w:val="00123201"/>
    <w:rsid w:val="00127DF7"/>
    <w:rsid w:val="00145920"/>
    <w:rsid w:val="00147063"/>
    <w:rsid w:val="00152E52"/>
    <w:rsid w:val="0016137D"/>
    <w:rsid w:val="00182807"/>
    <w:rsid w:val="0019062B"/>
    <w:rsid w:val="00192F22"/>
    <w:rsid w:val="001A039F"/>
    <w:rsid w:val="001A5ABB"/>
    <w:rsid w:val="001B24C3"/>
    <w:rsid w:val="001C1D0B"/>
    <w:rsid w:val="001D330D"/>
    <w:rsid w:val="001D388E"/>
    <w:rsid w:val="001E08E7"/>
    <w:rsid w:val="001E0D8C"/>
    <w:rsid w:val="001E170A"/>
    <w:rsid w:val="001E60B8"/>
    <w:rsid w:val="00211D2E"/>
    <w:rsid w:val="00226845"/>
    <w:rsid w:val="002306CF"/>
    <w:rsid w:val="002321E3"/>
    <w:rsid w:val="002453A7"/>
    <w:rsid w:val="00250CC8"/>
    <w:rsid w:val="00266330"/>
    <w:rsid w:val="00276509"/>
    <w:rsid w:val="00276632"/>
    <w:rsid w:val="00277478"/>
    <w:rsid w:val="00293E2C"/>
    <w:rsid w:val="002A61FD"/>
    <w:rsid w:val="002B5381"/>
    <w:rsid w:val="002D36CB"/>
    <w:rsid w:val="002D4B3B"/>
    <w:rsid w:val="002D53FF"/>
    <w:rsid w:val="002E39E9"/>
    <w:rsid w:val="002E4A19"/>
    <w:rsid w:val="002F1639"/>
    <w:rsid w:val="002F5F75"/>
    <w:rsid w:val="00301746"/>
    <w:rsid w:val="00305FD9"/>
    <w:rsid w:val="00310AC8"/>
    <w:rsid w:val="00313EF4"/>
    <w:rsid w:val="00315FDD"/>
    <w:rsid w:val="00316AE9"/>
    <w:rsid w:val="0033050A"/>
    <w:rsid w:val="00333B2A"/>
    <w:rsid w:val="00351157"/>
    <w:rsid w:val="00353B47"/>
    <w:rsid w:val="003628BF"/>
    <w:rsid w:val="003773A7"/>
    <w:rsid w:val="00377BDD"/>
    <w:rsid w:val="00380503"/>
    <w:rsid w:val="00387612"/>
    <w:rsid w:val="00395E3A"/>
    <w:rsid w:val="003A298F"/>
    <w:rsid w:val="003A7990"/>
    <w:rsid w:val="003B2848"/>
    <w:rsid w:val="003C3E1E"/>
    <w:rsid w:val="003D0136"/>
    <w:rsid w:val="003E3E82"/>
    <w:rsid w:val="003E614D"/>
    <w:rsid w:val="00400E6F"/>
    <w:rsid w:val="0041276F"/>
    <w:rsid w:val="00414882"/>
    <w:rsid w:val="00417823"/>
    <w:rsid w:val="0042493B"/>
    <w:rsid w:val="0043035C"/>
    <w:rsid w:val="00436879"/>
    <w:rsid w:val="00440DF7"/>
    <w:rsid w:val="00441752"/>
    <w:rsid w:val="004455C6"/>
    <w:rsid w:val="00453D57"/>
    <w:rsid w:val="0047174E"/>
    <w:rsid w:val="00476280"/>
    <w:rsid w:val="00490AD5"/>
    <w:rsid w:val="00490E3C"/>
    <w:rsid w:val="0049151F"/>
    <w:rsid w:val="004A0C33"/>
    <w:rsid w:val="004A48DB"/>
    <w:rsid w:val="004A5896"/>
    <w:rsid w:val="004B5739"/>
    <w:rsid w:val="004D0000"/>
    <w:rsid w:val="004D03C7"/>
    <w:rsid w:val="004F1DE9"/>
    <w:rsid w:val="004F2FDE"/>
    <w:rsid w:val="00505FCF"/>
    <w:rsid w:val="005120B4"/>
    <w:rsid w:val="00520833"/>
    <w:rsid w:val="00520CEB"/>
    <w:rsid w:val="00535579"/>
    <w:rsid w:val="005362AC"/>
    <w:rsid w:val="005474C4"/>
    <w:rsid w:val="005519DE"/>
    <w:rsid w:val="00553F30"/>
    <w:rsid w:val="005713C6"/>
    <w:rsid w:val="00575356"/>
    <w:rsid w:val="005809EB"/>
    <w:rsid w:val="00585813"/>
    <w:rsid w:val="005905EA"/>
    <w:rsid w:val="0059097D"/>
    <w:rsid w:val="005954FB"/>
    <w:rsid w:val="005970AE"/>
    <w:rsid w:val="00597A6B"/>
    <w:rsid w:val="005A6ED9"/>
    <w:rsid w:val="005D0A35"/>
    <w:rsid w:val="005D4310"/>
    <w:rsid w:val="005D5BDF"/>
    <w:rsid w:val="005D6185"/>
    <w:rsid w:val="005E3B12"/>
    <w:rsid w:val="005E3DF6"/>
    <w:rsid w:val="005F195E"/>
    <w:rsid w:val="005F21C6"/>
    <w:rsid w:val="005F57B8"/>
    <w:rsid w:val="00612FEA"/>
    <w:rsid w:val="006221F7"/>
    <w:rsid w:val="00622255"/>
    <w:rsid w:val="00622FEE"/>
    <w:rsid w:val="00623A62"/>
    <w:rsid w:val="006256D4"/>
    <w:rsid w:val="00626FC7"/>
    <w:rsid w:val="0063345A"/>
    <w:rsid w:val="00644FC7"/>
    <w:rsid w:val="00645711"/>
    <w:rsid w:val="00656470"/>
    <w:rsid w:val="0066421F"/>
    <w:rsid w:val="00667A8E"/>
    <w:rsid w:val="006911F4"/>
    <w:rsid w:val="006A2E9E"/>
    <w:rsid w:val="006A3395"/>
    <w:rsid w:val="006A46D6"/>
    <w:rsid w:val="006A6764"/>
    <w:rsid w:val="006B15A0"/>
    <w:rsid w:val="006B3223"/>
    <w:rsid w:val="006C560C"/>
    <w:rsid w:val="006D3194"/>
    <w:rsid w:val="006E23B6"/>
    <w:rsid w:val="006E70CB"/>
    <w:rsid w:val="00700C5E"/>
    <w:rsid w:val="00711F44"/>
    <w:rsid w:val="007146E4"/>
    <w:rsid w:val="00721244"/>
    <w:rsid w:val="0072350D"/>
    <w:rsid w:val="0073245F"/>
    <w:rsid w:val="00734F27"/>
    <w:rsid w:val="00742401"/>
    <w:rsid w:val="00752AFC"/>
    <w:rsid w:val="007562F1"/>
    <w:rsid w:val="00757C8C"/>
    <w:rsid w:val="007622C9"/>
    <w:rsid w:val="0078024F"/>
    <w:rsid w:val="00785993"/>
    <w:rsid w:val="00791FA3"/>
    <w:rsid w:val="007A55F0"/>
    <w:rsid w:val="007A5E93"/>
    <w:rsid w:val="007A639B"/>
    <w:rsid w:val="007A7790"/>
    <w:rsid w:val="007B77E5"/>
    <w:rsid w:val="007B7D2E"/>
    <w:rsid w:val="007C0546"/>
    <w:rsid w:val="007C16CE"/>
    <w:rsid w:val="007C346C"/>
    <w:rsid w:val="007D58D6"/>
    <w:rsid w:val="007E4BBB"/>
    <w:rsid w:val="007E50E0"/>
    <w:rsid w:val="007E5D1B"/>
    <w:rsid w:val="007F67E6"/>
    <w:rsid w:val="008002A0"/>
    <w:rsid w:val="00825A07"/>
    <w:rsid w:val="0084672A"/>
    <w:rsid w:val="00853E10"/>
    <w:rsid w:val="0085686D"/>
    <w:rsid w:val="0086084A"/>
    <w:rsid w:val="00861210"/>
    <w:rsid w:val="008637F9"/>
    <w:rsid w:val="008648A2"/>
    <w:rsid w:val="008770FF"/>
    <w:rsid w:val="0088687F"/>
    <w:rsid w:val="008A01B7"/>
    <w:rsid w:val="008A1807"/>
    <w:rsid w:val="008A272A"/>
    <w:rsid w:val="008A2758"/>
    <w:rsid w:val="008B3CDC"/>
    <w:rsid w:val="008C69C8"/>
    <w:rsid w:val="008D4804"/>
    <w:rsid w:val="008D5456"/>
    <w:rsid w:val="009018CF"/>
    <w:rsid w:val="0090651F"/>
    <w:rsid w:val="0091148C"/>
    <w:rsid w:val="00912964"/>
    <w:rsid w:val="00922444"/>
    <w:rsid w:val="00943C55"/>
    <w:rsid w:val="0094571D"/>
    <w:rsid w:val="009506AA"/>
    <w:rsid w:val="0096191B"/>
    <w:rsid w:val="00961D2F"/>
    <w:rsid w:val="00974454"/>
    <w:rsid w:val="00974717"/>
    <w:rsid w:val="00985D54"/>
    <w:rsid w:val="00993939"/>
    <w:rsid w:val="009B3E43"/>
    <w:rsid w:val="009C00D5"/>
    <w:rsid w:val="009D5867"/>
    <w:rsid w:val="009E1F42"/>
    <w:rsid w:val="009E3675"/>
    <w:rsid w:val="00A00051"/>
    <w:rsid w:val="00A117C0"/>
    <w:rsid w:val="00A15436"/>
    <w:rsid w:val="00A23E99"/>
    <w:rsid w:val="00A25184"/>
    <w:rsid w:val="00A26065"/>
    <w:rsid w:val="00A343B3"/>
    <w:rsid w:val="00A61495"/>
    <w:rsid w:val="00A61C2C"/>
    <w:rsid w:val="00A668EC"/>
    <w:rsid w:val="00A81B40"/>
    <w:rsid w:val="00A82A05"/>
    <w:rsid w:val="00A85D2F"/>
    <w:rsid w:val="00A8784B"/>
    <w:rsid w:val="00A93850"/>
    <w:rsid w:val="00A94876"/>
    <w:rsid w:val="00AB01E4"/>
    <w:rsid w:val="00AC1348"/>
    <w:rsid w:val="00AC6C1C"/>
    <w:rsid w:val="00AD0F8B"/>
    <w:rsid w:val="00AD2FA1"/>
    <w:rsid w:val="00AE21BF"/>
    <w:rsid w:val="00AE2D60"/>
    <w:rsid w:val="00AE53D1"/>
    <w:rsid w:val="00AE6C71"/>
    <w:rsid w:val="00AE6C73"/>
    <w:rsid w:val="00AE6E20"/>
    <w:rsid w:val="00AF33DE"/>
    <w:rsid w:val="00B02F77"/>
    <w:rsid w:val="00B052CB"/>
    <w:rsid w:val="00B07674"/>
    <w:rsid w:val="00B2016A"/>
    <w:rsid w:val="00B2418C"/>
    <w:rsid w:val="00B324D2"/>
    <w:rsid w:val="00B33348"/>
    <w:rsid w:val="00B525EE"/>
    <w:rsid w:val="00B55D8D"/>
    <w:rsid w:val="00B71C14"/>
    <w:rsid w:val="00B737B8"/>
    <w:rsid w:val="00B77105"/>
    <w:rsid w:val="00BA0A5D"/>
    <w:rsid w:val="00BA1C31"/>
    <w:rsid w:val="00BB2FBE"/>
    <w:rsid w:val="00BB5D2D"/>
    <w:rsid w:val="00BC2E2B"/>
    <w:rsid w:val="00BC56CE"/>
    <w:rsid w:val="00BD4B2A"/>
    <w:rsid w:val="00BD4D5F"/>
    <w:rsid w:val="00BD6B56"/>
    <w:rsid w:val="00BE2DB6"/>
    <w:rsid w:val="00BE3AE1"/>
    <w:rsid w:val="00BE7194"/>
    <w:rsid w:val="00BF2A80"/>
    <w:rsid w:val="00C036F1"/>
    <w:rsid w:val="00C06818"/>
    <w:rsid w:val="00C07653"/>
    <w:rsid w:val="00C10A16"/>
    <w:rsid w:val="00C11AC2"/>
    <w:rsid w:val="00C22E08"/>
    <w:rsid w:val="00C315C5"/>
    <w:rsid w:val="00C34519"/>
    <w:rsid w:val="00C36230"/>
    <w:rsid w:val="00C41D41"/>
    <w:rsid w:val="00C4452C"/>
    <w:rsid w:val="00C5409D"/>
    <w:rsid w:val="00C545D8"/>
    <w:rsid w:val="00C60BCD"/>
    <w:rsid w:val="00C61649"/>
    <w:rsid w:val="00C62091"/>
    <w:rsid w:val="00C62EC3"/>
    <w:rsid w:val="00C7021E"/>
    <w:rsid w:val="00C70C52"/>
    <w:rsid w:val="00C74864"/>
    <w:rsid w:val="00C748C4"/>
    <w:rsid w:val="00C84FEA"/>
    <w:rsid w:val="00C87D0F"/>
    <w:rsid w:val="00C90569"/>
    <w:rsid w:val="00CA3DB8"/>
    <w:rsid w:val="00CA5B08"/>
    <w:rsid w:val="00CB055B"/>
    <w:rsid w:val="00CB3D18"/>
    <w:rsid w:val="00CB41AB"/>
    <w:rsid w:val="00CB4CCF"/>
    <w:rsid w:val="00CC561C"/>
    <w:rsid w:val="00CC6524"/>
    <w:rsid w:val="00CC742E"/>
    <w:rsid w:val="00CD6294"/>
    <w:rsid w:val="00CE6125"/>
    <w:rsid w:val="00CF5FE6"/>
    <w:rsid w:val="00D11F51"/>
    <w:rsid w:val="00D31BDE"/>
    <w:rsid w:val="00D41839"/>
    <w:rsid w:val="00D56862"/>
    <w:rsid w:val="00D56ABE"/>
    <w:rsid w:val="00D6344A"/>
    <w:rsid w:val="00D670F4"/>
    <w:rsid w:val="00D70D78"/>
    <w:rsid w:val="00D72BD6"/>
    <w:rsid w:val="00D768E1"/>
    <w:rsid w:val="00D777F6"/>
    <w:rsid w:val="00D90D38"/>
    <w:rsid w:val="00DB39E2"/>
    <w:rsid w:val="00DB696B"/>
    <w:rsid w:val="00DD01D1"/>
    <w:rsid w:val="00DE20B6"/>
    <w:rsid w:val="00DE4805"/>
    <w:rsid w:val="00DF0516"/>
    <w:rsid w:val="00DF7670"/>
    <w:rsid w:val="00DF7F46"/>
    <w:rsid w:val="00E17269"/>
    <w:rsid w:val="00E2677C"/>
    <w:rsid w:val="00E26AB4"/>
    <w:rsid w:val="00E3404E"/>
    <w:rsid w:val="00E4260A"/>
    <w:rsid w:val="00E43122"/>
    <w:rsid w:val="00E64C53"/>
    <w:rsid w:val="00E64E04"/>
    <w:rsid w:val="00E74188"/>
    <w:rsid w:val="00E74F51"/>
    <w:rsid w:val="00E820C6"/>
    <w:rsid w:val="00E84B78"/>
    <w:rsid w:val="00EA64FE"/>
    <w:rsid w:val="00EB5F12"/>
    <w:rsid w:val="00EB71FC"/>
    <w:rsid w:val="00EC1078"/>
    <w:rsid w:val="00EC2ED3"/>
    <w:rsid w:val="00EC552A"/>
    <w:rsid w:val="00EC7CBF"/>
    <w:rsid w:val="00ED50B5"/>
    <w:rsid w:val="00EE059E"/>
    <w:rsid w:val="00EE27EB"/>
    <w:rsid w:val="00F00A82"/>
    <w:rsid w:val="00F013E1"/>
    <w:rsid w:val="00F13F67"/>
    <w:rsid w:val="00F157F3"/>
    <w:rsid w:val="00F21920"/>
    <w:rsid w:val="00F3018C"/>
    <w:rsid w:val="00F32626"/>
    <w:rsid w:val="00F43214"/>
    <w:rsid w:val="00F43C7B"/>
    <w:rsid w:val="00F45EC3"/>
    <w:rsid w:val="00F47A7F"/>
    <w:rsid w:val="00F56A3E"/>
    <w:rsid w:val="00F578E4"/>
    <w:rsid w:val="00F76CD2"/>
    <w:rsid w:val="00F92665"/>
    <w:rsid w:val="00F95159"/>
    <w:rsid w:val="00FA4282"/>
    <w:rsid w:val="00FB25F1"/>
    <w:rsid w:val="00FB4351"/>
    <w:rsid w:val="00FB7BA2"/>
    <w:rsid w:val="00FC02B7"/>
    <w:rsid w:val="00FD4199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3F81"/>
  <w15:docId w15:val="{121D2B97-8C17-4F97-87F7-10ADF8F6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color w:val="000000"/>
        <w:sz w:val="21"/>
        <w:szCs w:val="21"/>
        <w:lang w:val="en-US" w:eastAsia="en-US" w:bidi="ar-SA"/>
      </w:rPr>
    </w:rPrDefault>
    <w:pPrDefault>
      <w:pPr>
        <w:spacing w:after="81" w:line="248" w:lineRule="auto"/>
        <w:ind w:left="10" w:right="41" w:hanging="1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259" w:lineRule="auto"/>
      <w:ind w:right="37"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after="74" w:line="259" w:lineRule="auto"/>
      <w:ind w:left="173" w:firstLine="0"/>
      <w:outlineLvl w:val="1"/>
    </w:pPr>
    <w:rPr>
      <w:b/>
      <w:sz w:val="16"/>
      <w:szCs w:val="1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B78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B7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B78"/>
    <w:rPr>
      <w:b/>
      <w:bCs/>
      <w:sz w:val="20"/>
      <w:szCs w:val="20"/>
    </w:rPr>
  </w:style>
  <w:style w:type="character" w:styleId="Hyperlink">
    <w:name w:val="Hyperlink"/>
    <w:basedOn w:val="DefaultParagraphFont"/>
    <w:unhideWhenUsed/>
    <w:rsid w:val="00BA0A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1F51"/>
    <w:pPr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F51"/>
    <w:pPr>
      <w:spacing w:after="0" w:line="240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Revision">
    <w:name w:val="Revision"/>
    <w:hidden/>
    <w:uiPriority w:val="99"/>
    <w:semiHidden/>
    <w:rsid w:val="00974717"/>
    <w:pPr>
      <w:spacing w:after="0" w:line="240" w:lineRule="auto"/>
      <w:ind w:left="0" w:right="0" w:firstLine="0"/>
      <w:jc w:val="left"/>
    </w:pPr>
  </w:style>
  <w:style w:type="character" w:styleId="UnresolvedMention">
    <w:name w:val="Unresolved Mention"/>
    <w:basedOn w:val="DefaultParagraphFont"/>
    <w:uiPriority w:val="99"/>
    <w:semiHidden/>
    <w:unhideWhenUsed/>
    <w:rsid w:val="00FE65D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A0C33"/>
    <w:pPr>
      <w:spacing w:after="0" w:line="240" w:lineRule="auto"/>
      <w:ind w:left="0" w:right="0" w:firstLine="0"/>
      <w:jc w:val="left"/>
    </w:pPr>
    <w:rPr>
      <w:rFonts w:ascii="Arial" w:eastAsiaTheme="minorHAnsi" w:hAnsi="Arial" w:cstheme="minorBidi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F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FE6"/>
  </w:style>
  <w:style w:type="paragraph" w:styleId="Footer">
    <w:name w:val="footer"/>
    <w:basedOn w:val="Normal"/>
    <w:link w:val="FooterChar"/>
    <w:uiPriority w:val="99"/>
    <w:unhideWhenUsed/>
    <w:rsid w:val="00CF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7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addyjab/CitiBike/blob/master/README.m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eotweetapp.herokuapp.com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ddyjab/GeoTweet/blob/master/README.m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righteverywhere.co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ublic.tableau.com/profile/jeffery.brow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djab@att.net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firstlastname" TargetMode="External"/><Relationship Id="rId2" Type="http://schemas.openxmlformats.org/officeDocument/2006/relationships/hyperlink" Target="https://www.linkedin.com/in/jefferyabrown" TargetMode="External"/><Relationship Id="rId1" Type="http://schemas.openxmlformats.org/officeDocument/2006/relationships/hyperlink" Target="https://daddyjab.github.io/Jeffery_Brown_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6AAE0084C384C932A07DEB0196654" ma:contentTypeVersion="0" ma:contentTypeDescription="Create a new document." ma:contentTypeScope="" ma:versionID="acd5bdf12ebf6732ed1d98f1911693f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AFC04-11A7-494C-816A-135A144FE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7FD2711-9B9C-4B23-83DA-310D0AE552F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9414B85-8FEF-4615-AA39-96672BDDC1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65A6A4-F184-4BEC-BBA1-B4346B08C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Gratner, Betsy (Indianapolis)</dc:creator>
  <cp:lastModifiedBy>Jeff Brown</cp:lastModifiedBy>
  <cp:revision>27</cp:revision>
  <cp:lastPrinted>2017-03-13T15:46:00Z</cp:lastPrinted>
  <dcterms:created xsi:type="dcterms:W3CDTF">2019-08-27T20:51:00Z</dcterms:created>
  <dcterms:modified xsi:type="dcterms:W3CDTF">2019-09-17T19:17:00Z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0x010100FB26AAE0084C384C932A07DEB0196654</vt:lpwstr>
  </property>
</Properties>
</file>