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206A4" w14:textId="638DBC87" w:rsidR="0002203B" w:rsidRPr="00BC3AFD" w:rsidRDefault="00EF6C1B">
      <w:pPr>
        <w:rPr>
          <w:b/>
          <w:bCs/>
          <w:sz w:val="24"/>
          <w:szCs w:val="24"/>
          <w:u w:val="single"/>
        </w:rPr>
      </w:pPr>
      <w:r>
        <w:tab/>
      </w:r>
      <w:r>
        <w:tab/>
      </w:r>
      <w:r>
        <w:tab/>
      </w:r>
      <w:r>
        <w:tab/>
        <w:t xml:space="preserve">       </w:t>
      </w:r>
      <w:r w:rsidR="007B2770">
        <w:t xml:space="preserve"> </w:t>
      </w:r>
      <w:r>
        <w:t xml:space="preserve">    </w:t>
      </w:r>
      <w:r w:rsidR="00BC3AFD">
        <w:t xml:space="preserve"> </w:t>
      </w:r>
      <w:r>
        <w:t xml:space="preserve">   </w:t>
      </w:r>
      <w:r w:rsidRPr="00BC3AFD">
        <w:rPr>
          <w:b/>
          <w:bCs/>
          <w:sz w:val="24"/>
          <w:szCs w:val="24"/>
          <w:u w:val="single"/>
        </w:rPr>
        <w:t>Project Report</w:t>
      </w:r>
    </w:p>
    <w:p w14:paraId="1575929C" w14:textId="5A86214B" w:rsidR="00BC3AFD" w:rsidRDefault="00BC3AFD">
      <w:pPr>
        <w:rPr>
          <w:b/>
          <w:bCs/>
          <w:u w:val="single"/>
        </w:rPr>
      </w:pPr>
    </w:p>
    <w:p w14:paraId="7CA1549D" w14:textId="77777777" w:rsidR="006B3899" w:rsidRDefault="006B3899">
      <w:pPr>
        <w:rPr>
          <w:u w:val="single"/>
        </w:rPr>
      </w:pPr>
    </w:p>
    <w:p w14:paraId="66B8240B" w14:textId="38499331" w:rsidR="00BC3AFD" w:rsidRDefault="00495DAB">
      <w:r w:rsidRPr="00495DAB">
        <w:rPr>
          <w:u w:val="single"/>
        </w:rPr>
        <w:t>Hypothesis</w:t>
      </w:r>
      <w:r w:rsidRPr="00495DAB">
        <w:t xml:space="preserve">:  </w:t>
      </w:r>
      <w:r>
        <w:t>I set out to prove there is a direct correlation between food deserts</w:t>
      </w:r>
      <w:r w:rsidR="008F1E70">
        <w:t>, wealth of the individual states</w:t>
      </w:r>
      <w:r>
        <w:t xml:space="preserve"> in the U.S. </w:t>
      </w:r>
      <w:r w:rsidR="00BC31E4">
        <w:t>and</w:t>
      </w:r>
      <w:r>
        <w:t xml:space="preserve"> </w:t>
      </w:r>
      <w:r w:rsidR="006B3899">
        <w:t>Low-Income</w:t>
      </w:r>
      <w:r w:rsidR="00EB4085">
        <w:t xml:space="preserve"> Tracts. (</w:t>
      </w:r>
      <w:r w:rsidR="00EB4085" w:rsidRPr="00EB4085">
        <w:t>A low-income census tract indicates that the tract median family income of the households or residents in the census tract are below 50% of the HUD area median income for the larger metropolitan statistical area (MSA) where the census tract is located</w:t>
      </w:r>
      <w:r w:rsidR="00EB4085">
        <w:t>)</w:t>
      </w:r>
      <w:r w:rsidR="00EB4085" w:rsidRPr="00EB4085">
        <w:t>.</w:t>
      </w:r>
    </w:p>
    <w:p w14:paraId="5109DA59" w14:textId="5CBE49B4" w:rsidR="008F1E70" w:rsidRPr="00495DAB" w:rsidRDefault="008F1E70">
      <w:pPr>
        <w:rPr>
          <w:u w:val="single"/>
        </w:rPr>
      </w:pPr>
    </w:p>
    <w:p w14:paraId="2C4C7A08" w14:textId="77777777" w:rsidR="00495DAB" w:rsidRDefault="00495DAB">
      <w:pPr>
        <w:rPr>
          <w:b/>
          <w:bCs/>
          <w:u w:val="single"/>
        </w:rPr>
      </w:pPr>
    </w:p>
    <w:p w14:paraId="316AF72F" w14:textId="77777777" w:rsidR="00495DAB" w:rsidRDefault="00495DAB">
      <w:pPr>
        <w:rPr>
          <w:u w:val="single"/>
        </w:rPr>
      </w:pPr>
    </w:p>
    <w:p w14:paraId="6FFDEF31" w14:textId="77777777" w:rsidR="00495DAB" w:rsidRDefault="00495DAB">
      <w:pPr>
        <w:rPr>
          <w:u w:val="single"/>
        </w:rPr>
      </w:pPr>
    </w:p>
    <w:p w14:paraId="021FF6D9" w14:textId="77777777" w:rsidR="006B3899" w:rsidRDefault="006B3899">
      <w:pPr>
        <w:rPr>
          <w:u w:val="single"/>
        </w:rPr>
      </w:pPr>
    </w:p>
    <w:p w14:paraId="0E30AADD" w14:textId="5437F788" w:rsidR="00BC3AFD" w:rsidRDefault="00BC3AFD">
      <w:r w:rsidRPr="003B58AE">
        <w:rPr>
          <w:u w:val="single"/>
        </w:rPr>
        <w:t>Extract</w:t>
      </w:r>
      <w:r w:rsidRPr="00BC3AFD">
        <w:t xml:space="preserve">: </w:t>
      </w:r>
      <w:r w:rsidR="00832749">
        <w:t xml:space="preserve">I pulled my original data sources from kaggle.com as CSV files. </w:t>
      </w:r>
      <w:r w:rsidR="00EB4085">
        <w:t>I also used two other websites, merely for informational purposes</w:t>
      </w:r>
      <w:r w:rsidR="0077090C">
        <w:t>,</w:t>
      </w:r>
      <w:r w:rsidR="00EB4085">
        <w:t xml:space="preserve"> </w:t>
      </w:r>
      <w:r w:rsidR="0077090C">
        <w:t>in</w:t>
      </w:r>
      <w:r w:rsidR="00EB4085">
        <w:t xml:space="preserve"> support</w:t>
      </w:r>
      <w:r w:rsidR="00667B98">
        <w:t xml:space="preserve"> of</w:t>
      </w:r>
      <w:r w:rsidR="00EB4085">
        <w:t xml:space="preserve"> my hypothesis. </w:t>
      </w:r>
    </w:p>
    <w:p w14:paraId="38307A1E" w14:textId="36C99815" w:rsidR="003B11E6" w:rsidRDefault="003B11E6"/>
    <w:p w14:paraId="6EDC2688" w14:textId="0EBF257F" w:rsidR="003B11E6" w:rsidRDefault="003B11E6"/>
    <w:p w14:paraId="560E36CD" w14:textId="7A59431E" w:rsidR="003B11E6" w:rsidRDefault="003B11E6"/>
    <w:p w14:paraId="7FEDB676" w14:textId="77777777" w:rsidR="006B3899" w:rsidRDefault="006B3899">
      <w:pPr>
        <w:rPr>
          <w:u w:val="single"/>
        </w:rPr>
      </w:pPr>
    </w:p>
    <w:p w14:paraId="4D70BE46" w14:textId="1F4D9F87" w:rsidR="003B11E6" w:rsidRDefault="003B11E6">
      <w:r w:rsidRPr="003B11E6">
        <w:rPr>
          <w:u w:val="single"/>
        </w:rPr>
        <w:t>Transform</w:t>
      </w:r>
      <w:r>
        <w:t xml:space="preserve">: </w:t>
      </w:r>
      <w:r w:rsidR="00555B2B">
        <w:t xml:space="preserve">Cleaning of the different columns </w:t>
      </w:r>
      <w:r w:rsidR="00667B98">
        <w:t xml:space="preserve">in the main CSV file: </w:t>
      </w:r>
      <w:r w:rsidR="00667B98" w:rsidRPr="00667B98">
        <w:t>food_access_research_atlas</w:t>
      </w:r>
      <w:r w:rsidR="00667B98">
        <w:t xml:space="preserve">, </w:t>
      </w:r>
      <w:r w:rsidR="00555B2B">
        <w:t xml:space="preserve">was an important step in this process, as it </w:t>
      </w:r>
      <w:r w:rsidR="00207630">
        <w:t>help</w:t>
      </w:r>
      <w:r w:rsidR="0077090C">
        <w:t xml:space="preserve">ed narrow down the most relevant data I wanted to examine. </w:t>
      </w:r>
      <w:r w:rsidR="00207630">
        <w:t xml:space="preserve"> </w:t>
      </w:r>
    </w:p>
    <w:p w14:paraId="62D012D9" w14:textId="63700165" w:rsidR="00076148" w:rsidRDefault="00076148"/>
    <w:p w14:paraId="5AF2757A" w14:textId="2291B7D7" w:rsidR="00076148" w:rsidRDefault="00076148"/>
    <w:p w14:paraId="4B4689DF" w14:textId="6C2416E3" w:rsidR="00076148" w:rsidRDefault="00076148"/>
    <w:p w14:paraId="4058E475" w14:textId="77777777" w:rsidR="006B3899" w:rsidRDefault="006B3899">
      <w:pPr>
        <w:rPr>
          <w:u w:val="single"/>
        </w:rPr>
      </w:pPr>
    </w:p>
    <w:p w14:paraId="3F8EEB5D" w14:textId="5D69A4BD" w:rsidR="00076148" w:rsidRDefault="00076148">
      <w:r w:rsidRPr="00076148">
        <w:rPr>
          <w:u w:val="single"/>
        </w:rPr>
        <w:t>Load</w:t>
      </w:r>
      <w:r>
        <w:t xml:space="preserve">: </w:t>
      </w:r>
      <w:r w:rsidR="00960495">
        <w:t>The topic of food deserts</w:t>
      </w:r>
      <w:r w:rsidR="000E1115">
        <w:t xml:space="preserve"> was chosen as it </w:t>
      </w:r>
      <w:r w:rsidR="00960495">
        <w:t>received limited</w:t>
      </w:r>
      <w:r w:rsidR="000E1115">
        <w:t xml:space="preserve"> media coverage over the </w:t>
      </w:r>
      <w:r w:rsidR="00036CFD">
        <w:t>years but</w:t>
      </w:r>
      <w:r w:rsidR="000E1115">
        <w:t xml:space="preserve"> has </w:t>
      </w:r>
      <w:r w:rsidR="00960495">
        <w:t xml:space="preserve">been </w:t>
      </w:r>
      <w:r w:rsidR="00667B98">
        <w:t>inadvertently</w:t>
      </w:r>
      <w:r w:rsidR="00777BD7">
        <w:t xml:space="preserve"> </w:t>
      </w:r>
      <w:r w:rsidR="000E1115">
        <w:t xml:space="preserve">brought </w:t>
      </w:r>
      <w:r w:rsidR="00960495">
        <w:t>into</w:t>
      </w:r>
      <w:r w:rsidR="000E1115">
        <w:t xml:space="preserve"> the spotlight due to the pandemic and the interruption in the global and domestic supply chain. </w:t>
      </w:r>
      <w:r w:rsidR="006B3899">
        <w:t xml:space="preserve">Based on some of the data utilized for this project listed below, the one outlier that appeared on both </w:t>
      </w:r>
      <w:r w:rsidR="008F1E70">
        <w:t xml:space="preserve">the low-income and wealthiest states </w:t>
      </w:r>
      <w:r w:rsidR="006B3899">
        <w:t>list</w:t>
      </w:r>
      <w:r w:rsidR="008F1E70">
        <w:t>s</w:t>
      </w:r>
      <w:r w:rsidR="006B3899">
        <w:t xml:space="preserve"> was California. As the 3</w:t>
      </w:r>
      <w:r w:rsidR="006B3899" w:rsidRPr="006B3899">
        <w:rPr>
          <w:vertAlign w:val="superscript"/>
        </w:rPr>
        <w:t>rd</w:t>
      </w:r>
      <w:r w:rsidR="006B3899">
        <w:t xml:space="preserve"> largest state in the U.S. by total area (square miles), one explanation is that there are pockets of low-income tracts in this state, despite its overall wealth and resources.</w:t>
      </w:r>
    </w:p>
    <w:p w14:paraId="56B2EBBD" w14:textId="290AA700" w:rsidR="00EB4085" w:rsidRDefault="00EB4085"/>
    <w:p w14:paraId="18B56FB6" w14:textId="2C67DED4" w:rsidR="00EB4085" w:rsidRDefault="00EB4085"/>
    <w:p w14:paraId="3730DDC6" w14:textId="77777777" w:rsidR="006B3899" w:rsidRDefault="006B3899">
      <w:pPr>
        <w:rPr>
          <w:u w:val="single"/>
        </w:rPr>
      </w:pPr>
    </w:p>
    <w:p w14:paraId="27DC3532" w14:textId="0F415314" w:rsidR="00CC5C64" w:rsidRDefault="00CC5C64">
      <w:pPr>
        <w:rPr>
          <w:u w:val="single"/>
        </w:rPr>
      </w:pPr>
      <w:r w:rsidRPr="00CC5C64">
        <w:rPr>
          <w:u w:val="single"/>
        </w:rPr>
        <w:t>Top 10 Low</w:t>
      </w:r>
      <w:r w:rsidR="002D22CD">
        <w:rPr>
          <w:u w:val="single"/>
        </w:rPr>
        <w:t>-</w:t>
      </w:r>
      <w:r w:rsidRPr="00CC5C64">
        <w:rPr>
          <w:u w:val="single"/>
        </w:rPr>
        <w:t>Income Tracts</w:t>
      </w:r>
      <w:r w:rsidR="00667B98" w:rsidRPr="00667B98">
        <w:t xml:space="preserve">                                  </w:t>
      </w:r>
      <w:r w:rsidR="00667B98">
        <w:rPr>
          <w:u w:val="single"/>
        </w:rPr>
        <w:t xml:space="preserve">10 Richest States in America as of 5/2019 </w:t>
      </w:r>
    </w:p>
    <w:p w14:paraId="621D7E79" w14:textId="0BDB8C49" w:rsidR="00667B98" w:rsidRDefault="00CC5C64">
      <w:r w:rsidRPr="00CC5C64">
        <w:t>1</w:t>
      </w:r>
      <w:r>
        <w:t xml:space="preserve">. </w:t>
      </w:r>
      <w:r w:rsidR="00667B98" w:rsidRPr="00177357">
        <w:rPr>
          <w:i/>
          <w:iCs/>
        </w:rPr>
        <w:t>California</w:t>
      </w:r>
      <w:r w:rsidR="00667B98">
        <w:tab/>
      </w:r>
      <w:r w:rsidR="00667B98">
        <w:tab/>
      </w:r>
      <w:r w:rsidR="00667B98">
        <w:tab/>
      </w:r>
      <w:r w:rsidR="00667B98">
        <w:tab/>
        <w:t xml:space="preserve">       </w:t>
      </w:r>
      <w:r w:rsidR="003115CC">
        <w:t xml:space="preserve"> </w:t>
      </w:r>
      <w:r w:rsidR="00667B98">
        <w:t xml:space="preserve"> 1. Maryland</w:t>
      </w:r>
    </w:p>
    <w:p w14:paraId="4592C7CF" w14:textId="7A32D9D4" w:rsidR="00667B98" w:rsidRDefault="00667B98">
      <w:r>
        <w:t xml:space="preserve">2. </w:t>
      </w:r>
      <w:r w:rsidRPr="00667B98">
        <w:t>Texas</w:t>
      </w:r>
      <w:r>
        <w:tab/>
      </w:r>
      <w:r>
        <w:tab/>
      </w:r>
      <w:r>
        <w:tab/>
        <w:t xml:space="preserve">                      </w:t>
      </w:r>
      <w:r w:rsidR="003115CC">
        <w:t xml:space="preserve"> </w:t>
      </w:r>
      <w:r>
        <w:t>2. New Jersey</w:t>
      </w:r>
    </w:p>
    <w:p w14:paraId="15372FA1" w14:textId="18A138D9" w:rsidR="00667B98" w:rsidRDefault="00667B98">
      <w:r>
        <w:t>3. Florida</w:t>
      </w:r>
      <w:r>
        <w:tab/>
      </w:r>
      <w:r>
        <w:tab/>
      </w:r>
      <w:r>
        <w:tab/>
      </w:r>
      <w:r>
        <w:tab/>
        <w:t xml:space="preserve">        3. Hawaii</w:t>
      </w:r>
      <w:r>
        <w:tab/>
      </w:r>
    </w:p>
    <w:p w14:paraId="12EB70FE" w14:textId="1730B43F" w:rsidR="00667B98" w:rsidRDefault="00667B98">
      <w:r>
        <w:t xml:space="preserve">4. New York                                                          </w:t>
      </w:r>
      <w:r w:rsidR="003115CC">
        <w:t xml:space="preserve"> </w:t>
      </w:r>
      <w:r>
        <w:t xml:space="preserve">4. </w:t>
      </w:r>
      <w:r w:rsidR="00777BD7" w:rsidRPr="00777BD7">
        <w:t>Massachusetts</w:t>
      </w:r>
    </w:p>
    <w:p w14:paraId="0A4EA0F0" w14:textId="62DAE001" w:rsidR="00667B98" w:rsidRDefault="00667B98">
      <w:r>
        <w:t>5. Illinois</w:t>
      </w:r>
      <w:r w:rsidR="003115CC">
        <w:tab/>
      </w:r>
      <w:r w:rsidR="003115CC">
        <w:tab/>
      </w:r>
      <w:r w:rsidR="003115CC">
        <w:tab/>
      </w:r>
      <w:r w:rsidR="003115CC">
        <w:tab/>
        <w:t xml:space="preserve">        5. </w:t>
      </w:r>
      <w:r w:rsidR="00777BD7" w:rsidRPr="00777BD7">
        <w:t>Connecticut</w:t>
      </w:r>
    </w:p>
    <w:p w14:paraId="629B6E56" w14:textId="3233CAB6" w:rsidR="00667B98" w:rsidRDefault="00667B98">
      <w:r>
        <w:t>6. Ohio</w:t>
      </w:r>
      <w:r w:rsidR="003115CC">
        <w:tab/>
      </w:r>
      <w:r w:rsidR="003115CC">
        <w:tab/>
      </w:r>
      <w:r w:rsidR="003115CC">
        <w:tab/>
      </w:r>
      <w:r w:rsidR="003115CC">
        <w:tab/>
        <w:t xml:space="preserve">                       6. </w:t>
      </w:r>
      <w:r w:rsidR="00777BD7" w:rsidRPr="00777BD7">
        <w:t>New Hampshire</w:t>
      </w:r>
    </w:p>
    <w:p w14:paraId="6C02376F" w14:textId="10D38DC5" w:rsidR="00667B98" w:rsidRDefault="00667B98">
      <w:r>
        <w:t>7. Pennsylvania</w:t>
      </w:r>
      <w:r w:rsidR="003115CC">
        <w:t xml:space="preserve">                                                     7. </w:t>
      </w:r>
      <w:r w:rsidR="00777BD7" w:rsidRPr="00777BD7">
        <w:t>Alaska</w:t>
      </w:r>
    </w:p>
    <w:p w14:paraId="7B83DEE0" w14:textId="16D5B0E9" w:rsidR="00667B98" w:rsidRDefault="00667B98">
      <w:r>
        <w:t>8. Georgia</w:t>
      </w:r>
      <w:r w:rsidR="003115CC">
        <w:t xml:space="preserve">                                                              8. </w:t>
      </w:r>
      <w:r w:rsidR="00777BD7" w:rsidRPr="00177357">
        <w:rPr>
          <w:i/>
          <w:iCs/>
        </w:rPr>
        <w:t>California</w:t>
      </w:r>
    </w:p>
    <w:p w14:paraId="6220C39C" w14:textId="3E957A24" w:rsidR="00667B98" w:rsidRDefault="00667B98">
      <w:r>
        <w:t>9. North Carolina</w:t>
      </w:r>
      <w:r w:rsidR="003115CC">
        <w:tab/>
        <w:t xml:space="preserve">                                     9. Virginia</w:t>
      </w:r>
    </w:p>
    <w:p w14:paraId="5E8097BE" w14:textId="7AA61C98" w:rsidR="00667B98" w:rsidRPr="00CC5C64" w:rsidRDefault="00667B98">
      <w:r>
        <w:t>10. Michigan</w:t>
      </w:r>
      <w:r w:rsidR="003115CC">
        <w:t xml:space="preserve">                                                         10. Washington</w:t>
      </w:r>
    </w:p>
    <w:p w14:paraId="5F84D8AC" w14:textId="06793181" w:rsidR="00CC5C64" w:rsidRDefault="00CC5C64"/>
    <w:p w14:paraId="726CCE5E" w14:textId="5335E84E" w:rsidR="00CC5C64" w:rsidRDefault="00CC5C64"/>
    <w:p w14:paraId="561DD16D" w14:textId="77777777" w:rsidR="00CC5C64" w:rsidRDefault="00CC5C64"/>
    <w:p w14:paraId="298CDA2E" w14:textId="77777777" w:rsidR="008F1E70" w:rsidRDefault="008F1E70">
      <w:bookmarkStart w:id="0" w:name="_GoBack"/>
      <w:bookmarkEnd w:id="0"/>
    </w:p>
    <w:p w14:paraId="545305AF" w14:textId="0B1E6EC9" w:rsidR="00EB4085" w:rsidRDefault="00EB4085">
      <w:r w:rsidRPr="00EB4085">
        <w:rPr>
          <w:b/>
          <w:bCs/>
          <w:u w:val="single"/>
        </w:rPr>
        <w:lastRenderedPageBreak/>
        <w:t>Sources</w:t>
      </w:r>
      <w:r>
        <w:t>:</w:t>
      </w:r>
    </w:p>
    <w:p w14:paraId="77DBAFF5" w14:textId="41FA53DF" w:rsidR="00EB4085" w:rsidRDefault="00EB4085"/>
    <w:p w14:paraId="3B70743E" w14:textId="51FE489D" w:rsidR="00EB4085" w:rsidRDefault="00EB4085">
      <w:r>
        <w:t>1.) kaggle.com</w:t>
      </w:r>
    </w:p>
    <w:p w14:paraId="2ED7705F" w14:textId="0E37C146" w:rsidR="00EB4085" w:rsidRDefault="00177357">
      <w:hyperlink r:id="rId4" w:history="1">
        <w:r w:rsidR="00EB4085" w:rsidRPr="005B52E7">
          <w:rPr>
            <w:rStyle w:val="Hyperlink"/>
          </w:rPr>
          <w:t>https://www.kaggle.com/tcrammond/food-access-and-food-deserts</w:t>
        </w:r>
      </w:hyperlink>
    </w:p>
    <w:p w14:paraId="7FCA2F95" w14:textId="77777777" w:rsidR="00EB4085" w:rsidRDefault="00EB4085"/>
    <w:p w14:paraId="00759840" w14:textId="76CD3901" w:rsidR="00EB4085" w:rsidRDefault="00EB4085">
      <w:r>
        <w:t>2.) Find CRA Learning Center</w:t>
      </w:r>
    </w:p>
    <w:p w14:paraId="54968497" w14:textId="77777777" w:rsidR="00EB4085" w:rsidRDefault="00EB4085"/>
    <w:p w14:paraId="4BC6A805" w14:textId="114C6A15" w:rsidR="00EB4085" w:rsidRDefault="00177357">
      <w:hyperlink r:id="rId5" w:anchor=":~:text=A%20low-income%20census%20tract%20indicates%20that%20the%20tract,area%20%28MSA%29%20where%20the%20census%20tract%20is%20located" w:history="1">
        <w:r w:rsidR="00EB4085" w:rsidRPr="005B52E7">
          <w:rPr>
            <w:rStyle w:val="Hyperlink"/>
          </w:rPr>
          <w:t>https://www.learncra.com/knowledge-base/what-is-considered-low-or-moderate-income-or-lmi/#:~:text=A%20low-income%20census%20tract%20indicates%20that%20the%20tract,area%20%28MSA%29%20where%20the%20census%20tract%20is%20located</w:t>
        </w:r>
      </w:hyperlink>
      <w:r w:rsidR="00EB4085" w:rsidRPr="00EB4085">
        <w:t>.</w:t>
      </w:r>
    </w:p>
    <w:p w14:paraId="33512099" w14:textId="3B8E6406" w:rsidR="00EB4085" w:rsidRDefault="00EB4085"/>
    <w:p w14:paraId="609FFD17" w14:textId="41B7FEFF" w:rsidR="00EB4085" w:rsidRDefault="00EB4085">
      <w:r>
        <w:t>3.)  US News &amp; World Report</w:t>
      </w:r>
    </w:p>
    <w:p w14:paraId="4ABE55E0" w14:textId="1D5CA1E4" w:rsidR="00EB4085" w:rsidRDefault="00177357">
      <w:hyperlink r:id="rId6" w:history="1">
        <w:r w:rsidR="00EB4085" w:rsidRPr="005B52E7">
          <w:rPr>
            <w:rStyle w:val="Hyperlink"/>
          </w:rPr>
          <w:t>https://www.usnews.com/news/best-states/slideshows/10-wealthiest-states-in-america?slide=10</w:t>
        </w:r>
      </w:hyperlink>
    </w:p>
    <w:p w14:paraId="1FA6890C" w14:textId="35DD4FF3" w:rsidR="00EB4085" w:rsidRDefault="00EB4085"/>
    <w:p w14:paraId="0650EF54" w14:textId="69FA1905" w:rsidR="00BC31E4" w:rsidRDefault="00BC31E4"/>
    <w:p w14:paraId="3A9EB4CD" w14:textId="77777777" w:rsidR="00BC31E4" w:rsidRPr="00BC3AFD" w:rsidRDefault="00BC31E4"/>
    <w:sectPr w:rsidR="00BC31E4" w:rsidRPr="00BC3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1B"/>
    <w:rsid w:val="0002203B"/>
    <w:rsid w:val="00036CFD"/>
    <w:rsid w:val="00076148"/>
    <w:rsid w:val="000E1115"/>
    <w:rsid w:val="00177357"/>
    <w:rsid w:val="00207630"/>
    <w:rsid w:val="002D22CD"/>
    <w:rsid w:val="003115CC"/>
    <w:rsid w:val="00327808"/>
    <w:rsid w:val="003B11E6"/>
    <w:rsid w:val="003B58AE"/>
    <w:rsid w:val="00495DAB"/>
    <w:rsid w:val="00555B2B"/>
    <w:rsid w:val="00667B98"/>
    <w:rsid w:val="006B3899"/>
    <w:rsid w:val="0077090C"/>
    <w:rsid w:val="00777BD7"/>
    <w:rsid w:val="007B2770"/>
    <w:rsid w:val="00832749"/>
    <w:rsid w:val="008F1E70"/>
    <w:rsid w:val="00946174"/>
    <w:rsid w:val="00960495"/>
    <w:rsid w:val="009C6D4E"/>
    <w:rsid w:val="00BC31E4"/>
    <w:rsid w:val="00BC3AFD"/>
    <w:rsid w:val="00CC0F84"/>
    <w:rsid w:val="00CC5C64"/>
    <w:rsid w:val="00E412F1"/>
    <w:rsid w:val="00EB4085"/>
    <w:rsid w:val="00EF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D9A7"/>
  <w15:chartTrackingRefBased/>
  <w15:docId w15:val="{064814E6-EA9E-4A2C-9EE9-EF597D61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0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0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snews.com/news/best-states/slideshows/10-wealthiest-states-in-america?slide=10" TargetMode="External"/><Relationship Id="rId5" Type="http://schemas.openxmlformats.org/officeDocument/2006/relationships/hyperlink" Target="https://www.learncra.com/knowledge-base/what-is-considered-low-or-moderate-income-or-lmi/" TargetMode="External"/><Relationship Id="rId4" Type="http://schemas.openxmlformats.org/officeDocument/2006/relationships/hyperlink" Target="https://www.kaggle.com/tcrammond/food-access-and-food-dese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</dc:creator>
  <cp:keywords/>
  <dc:description/>
  <cp:lastModifiedBy>David D</cp:lastModifiedBy>
  <cp:revision>99</cp:revision>
  <dcterms:created xsi:type="dcterms:W3CDTF">2020-09-09T20:08:00Z</dcterms:created>
  <dcterms:modified xsi:type="dcterms:W3CDTF">2020-10-05T21:26:00Z</dcterms:modified>
</cp:coreProperties>
</file>