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FC87" w14:textId="77777777" w:rsidR="00023FCA" w:rsidRPr="00065F5A" w:rsidRDefault="00023FCA" w:rsidP="00023FCA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456A6889" w14:textId="77777777" w:rsidR="00023FCA" w:rsidRPr="00065F5A" w:rsidRDefault="00023FCA" w:rsidP="00023FCA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1E393108" w14:textId="77777777" w:rsidR="00023FCA" w:rsidRPr="00B151CB" w:rsidRDefault="00023FCA" w:rsidP="00023FCA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131AC18C" w14:textId="77777777" w:rsidR="00023FC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47FCFD6" w14:textId="77777777" w:rsidR="00023FC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654EC28" w14:textId="77777777" w:rsidR="00023FC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2F482D6" w14:textId="77777777" w:rsidR="00023FCA" w:rsidRPr="00B151CB" w:rsidRDefault="00023FCA" w:rsidP="00023FCA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294C3073" w14:textId="77777777" w:rsidR="00023FCA" w:rsidRPr="00B151CB" w:rsidRDefault="00023FCA" w:rsidP="00023FCA">
      <w:pPr>
        <w:overflowPunct w:val="0"/>
        <w:adjustRightInd w:val="0"/>
        <w:textAlignment w:val="baseline"/>
        <w:rPr>
          <w:szCs w:val="28"/>
        </w:rPr>
      </w:pPr>
    </w:p>
    <w:p w14:paraId="6AEB640C" w14:textId="77777777" w:rsidR="00023FCA" w:rsidRPr="00065F5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36A0A02" w14:textId="77777777" w:rsidR="00023FC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60ECD0F" w14:textId="77777777" w:rsidR="00023FCA" w:rsidRPr="00065F5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0DDAC97" w14:textId="77777777" w:rsidR="00023FCA" w:rsidRPr="00065F5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332E550" w14:textId="77777777" w:rsidR="00023FCA" w:rsidRDefault="00023FCA" w:rsidP="00023FCA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1293FA58" w14:textId="343A86EE" w:rsidR="00023FCA" w:rsidRDefault="00023FCA" w:rsidP="00023FCA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 w:rsidR="00B52BB8">
        <w:rPr>
          <w:szCs w:val="28"/>
        </w:rPr>
        <w:t>4</w:t>
      </w:r>
    </w:p>
    <w:p w14:paraId="51F7B1FF" w14:textId="77777777" w:rsidR="00023FCA" w:rsidRPr="006C1BFD" w:rsidRDefault="00023FCA" w:rsidP="00023FCA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 w:rsidRPr="00DA7658">
        <w:rPr>
          <w:szCs w:val="28"/>
        </w:rPr>
        <w:t>«</w:t>
      </w:r>
      <w:r w:rsidRPr="00C33ECC">
        <w:rPr>
          <w:szCs w:val="28"/>
        </w:rPr>
        <w:t>Бизнес-процессы разработки программного обеспечения</w:t>
      </w:r>
      <w:r>
        <w:rPr>
          <w:szCs w:val="28"/>
        </w:rPr>
        <w:t>»</w:t>
      </w:r>
    </w:p>
    <w:p w14:paraId="26746E09" w14:textId="77777777" w:rsidR="00023FCA" w:rsidRPr="00065F5A" w:rsidRDefault="00023FCA" w:rsidP="00023FCA">
      <w:pPr>
        <w:rPr>
          <w:szCs w:val="28"/>
        </w:rPr>
      </w:pPr>
    </w:p>
    <w:p w14:paraId="5BAE2669" w14:textId="77777777" w:rsidR="00023FCA" w:rsidRPr="00065F5A" w:rsidRDefault="00023FCA" w:rsidP="00023FCA">
      <w:pPr>
        <w:rPr>
          <w:szCs w:val="28"/>
        </w:rPr>
      </w:pPr>
    </w:p>
    <w:p w14:paraId="43046D80" w14:textId="77777777" w:rsidR="00023FCA" w:rsidRPr="00065F5A" w:rsidRDefault="00023FCA" w:rsidP="00023FCA">
      <w:pPr>
        <w:rPr>
          <w:szCs w:val="28"/>
        </w:rPr>
      </w:pPr>
    </w:p>
    <w:p w14:paraId="1BE99BCC" w14:textId="77777777" w:rsidR="00023FCA" w:rsidRPr="00065F5A" w:rsidRDefault="00023FCA" w:rsidP="00023FCA">
      <w:pPr>
        <w:rPr>
          <w:szCs w:val="28"/>
        </w:rPr>
      </w:pPr>
    </w:p>
    <w:p w14:paraId="6C0AA1D8" w14:textId="77777777" w:rsidR="00023FCA" w:rsidRPr="001100B8" w:rsidRDefault="00023FCA" w:rsidP="00023FCA">
      <w:pPr>
        <w:ind w:left="6120"/>
        <w:rPr>
          <w:szCs w:val="28"/>
        </w:rPr>
      </w:pPr>
      <w:r w:rsidRPr="00065F5A">
        <w:rPr>
          <w:szCs w:val="28"/>
        </w:rPr>
        <w:t>Выполнил: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6EEFD945" w14:textId="77777777" w:rsidR="00023FCA" w:rsidRPr="00065F5A" w:rsidRDefault="00023FCA" w:rsidP="00023FCA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026F2B60" w14:textId="77777777" w:rsidR="00023FCA" w:rsidRPr="00065F5A" w:rsidRDefault="00023FCA" w:rsidP="00023FCA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7DDFA65D" w14:textId="77777777" w:rsidR="00023FCA" w:rsidRPr="00065F5A" w:rsidRDefault="00023FCA" w:rsidP="00023FCA">
      <w:pPr>
        <w:ind w:left="6120"/>
        <w:rPr>
          <w:szCs w:val="28"/>
        </w:rPr>
      </w:pPr>
      <w:r w:rsidRPr="00065F5A">
        <w:rPr>
          <w:szCs w:val="28"/>
        </w:rPr>
        <w:t>Полетайкин А.Н.</w:t>
      </w:r>
    </w:p>
    <w:p w14:paraId="07FE293D" w14:textId="77777777" w:rsidR="00023FCA" w:rsidRDefault="00023FCA" w:rsidP="00023FCA">
      <w:pPr>
        <w:ind w:left="3540"/>
        <w:rPr>
          <w:szCs w:val="28"/>
        </w:rPr>
      </w:pPr>
    </w:p>
    <w:p w14:paraId="323EC5F9" w14:textId="77777777" w:rsidR="00023FCA" w:rsidRDefault="00023FCA" w:rsidP="00831499">
      <w:pPr>
        <w:rPr>
          <w:szCs w:val="28"/>
        </w:rPr>
      </w:pPr>
    </w:p>
    <w:p w14:paraId="2D3DB7B3" w14:textId="12EBEDF5" w:rsidR="00023FCA" w:rsidRDefault="00023FCA" w:rsidP="00023FCA">
      <w:pPr>
        <w:ind w:left="3540"/>
        <w:rPr>
          <w:szCs w:val="28"/>
        </w:rPr>
      </w:pPr>
    </w:p>
    <w:p w14:paraId="5637B471" w14:textId="3FD43D84" w:rsidR="0066631A" w:rsidRDefault="0066631A" w:rsidP="00023FCA">
      <w:pPr>
        <w:ind w:left="3540"/>
        <w:rPr>
          <w:szCs w:val="28"/>
        </w:rPr>
      </w:pPr>
    </w:p>
    <w:p w14:paraId="4C48C7CC" w14:textId="77777777" w:rsidR="0066631A" w:rsidRPr="00065F5A" w:rsidRDefault="0066631A" w:rsidP="00023FCA">
      <w:pPr>
        <w:ind w:left="3540"/>
        <w:rPr>
          <w:szCs w:val="28"/>
        </w:rPr>
      </w:pPr>
    </w:p>
    <w:p w14:paraId="33BD2A7D" w14:textId="77777777" w:rsidR="00023FCA" w:rsidRPr="00065F5A" w:rsidRDefault="00023FCA" w:rsidP="00023FCA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4439E976" w14:textId="0039ADFC" w:rsidR="00023FCA" w:rsidRDefault="00023FCA" w:rsidP="0066631A">
      <w:pPr>
        <w:jc w:val="center"/>
        <w:rPr>
          <w:szCs w:val="28"/>
        </w:rPr>
      </w:pPr>
      <w:r>
        <w:rPr>
          <w:szCs w:val="28"/>
        </w:rPr>
        <w:t>2021</w:t>
      </w:r>
    </w:p>
    <w:p w14:paraId="576D6A08" w14:textId="33CF7F53" w:rsidR="00023FCA" w:rsidRDefault="00023FCA" w:rsidP="00144830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 Постановка задачи</w:t>
      </w:r>
    </w:p>
    <w:p w14:paraId="3A5454A4" w14:textId="77777777" w:rsidR="00023FCA" w:rsidRDefault="00023FCA" w:rsidP="00144830">
      <w:pPr>
        <w:ind w:firstLine="709"/>
        <w:rPr>
          <w:rFonts w:eastAsia="Times New Roman"/>
          <w:b/>
          <w:bCs/>
          <w:szCs w:val="28"/>
        </w:rPr>
      </w:pPr>
    </w:p>
    <w:p w14:paraId="61AFB702" w14:textId="1C506113" w:rsidR="00B52BB8" w:rsidRPr="00D6552C" w:rsidRDefault="00B52BB8" w:rsidP="00144830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D6552C">
        <w:rPr>
          <w:szCs w:val="28"/>
        </w:rPr>
        <w:t xml:space="preserve">Тема: </w:t>
      </w:r>
      <w:r>
        <w:rPr>
          <w:rStyle w:val="a3"/>
        </w:rPr>
        <w:t>Выбор СПО для обеспечения второстепенных производственных задач</w:t>
      </w:r>
      <w:r>
        <w:rPr>
          <w:rStyle w:val="a3"/>
        </w:rPr>
        <w:t>.</w:t>
      </w:r>
    </w:p>
    <w:p w14:paraId="2C065EE5" w14:textId="6EB1BA8C" w:rsidR="00B52BB8" w:rsidRDefault="00B52BB8" w:rsidP="00144830">
      <w:pPr>
        <w:widowControl w:val="0"/>
        <w:tabs>
          <w:tab w:val="left" w:pos="720"/>
        </w:tabs>
        <w:ind w:firstLine="709"/>
        <w:jc w:val="both"/>
        <w:rPr>
          <w:rStyle w:val="a3"/>
        </w:rPr>
      </w:pPr>
      <w:r w:rsidRPr="00DA7658">
        <w:rPr>
          <w:szCs w:val="28"/>
        </w:rPr>
        <w:t xml:space="preserve">Цель: </w:t>
      </w:r>
      <w:r>
        <w:rPr>
          <w:szCs w:val="28"/>
        </w:rPr>
        <w:t xml:space="preserve">изучение ресурсной базы СПО для решения </w:t>
      </w:r>
      <w:r>
        <w:rPr>
          <w:rStyle w:val="a3"/>
        </w:rPr>
        <w:t>второстепенных производственных задачи на предприятиях и приобретение навыков поиска и выбора такого ПО.</w:t>
      </w:r>
    </w:p>
    <w:p w14:paraId="334E6FC4" w14:textId="77777777" w:rsidR="00B52BB8" w:rsidRPr="00B52BB8" w:rsidRDefault="00B52BB8" w:rsidP="00144830">
      <w:pPr>
        <w:widowControl w:val="0"/>
        <w:tabs>
          <w:tab w:val="left" w:pos="720"/>
        </w:tabs>
        <w:ind w:firstLine="709"/>
        <w:jc w:val="both"/>
        <w:rPr>
          <w:color w:val="000000"/>
          <w:spacing w:val="-7"/>
        </w:rPr>
      </w:pPr>
    </w:p>
    <w:p w14:paraId="0AB668D7" w14:textId="77777777" w:rsidR="00B52BB8" w:rsidRDefault="00B52BB8" w:rsidP="00144830">
      <w:pPr>
        <w:jc w:val="center"/>
      </w:pPr>
      <w:bookmarkStart w:id="0" w:name="_Toc491441887"/>
      <w:r>
        <w:t>Задание</w:t>
      </w:r>
      <w:bookmarkEnd w:id="0"/>
    </w:p>
    <w:p w14:paraId="12E0AA5E" w14:textId="77777777" w:rsidR="00B52BB8" w:rsidRDefault="00B52BB8" w:rsidP="00144830">
      <w:pPr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 w:rsidRPr="00A858C1">
        <w:t xml:space="preserve">Пользуясь </w:t>
      </w:r>
      <w:r>
        <w:t xml:space="preserve">доступными ресурсами СПО </w:t>
      </w:r>
      <w:r>
        <w:rPr>
          <w:szCs w:val="28"/>
        </w:rPr>
        <w:t>сформировать комплекс СПО (не менее трех СП) для программного обеспечения информационной системы предприятия.</w:t>
      </w:r>
    </w:p>
    <w:p w14:paraId="4FF49CB5" w14:textId="77777777" w:rsidR="00B52BB8" w:rsidRDefault="00B52BB8" w:rsidP="00144830">
      <w:pPr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Привести полное и сокращенное название СП, его версию, год выпуска, указать фирму-производителя, ее сайт. Описать функциональное назначение СП. Данные представить в виде таблицы: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1528"/>
        <w:gridCol w:w="889"/>
        <w:gridCol w:w="1105"/>
        <w:gridCol w:w="1211"/>
        <w:gridCol w:w="1985"/>
        <w:gridCol w:w="2259"/>
      </w:tblGrid>
      <w:tr w:rsidR="00B52BB8" w:rsidRPr="00897B2A" w14:paraId="30AFBB3D" w14:textId="77777777" w:rsidTr="00527448">
        <w:trPr>
          <w:trHeight w:val="435"/>
          <w:jc w:val="center"/>
        </w:trPr>
        <w:tc>
          <w:tcPr>
            <w:tcW w:w="594" w:type="dxa"/>
            <w:vMerge w:val="restart"/>
          </w:tcPr>
          <w:p w14:paraId="762CAD4F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№ п/п</w:t>
            </w:r>
          </w:p>
        </w:tc>
        <w:tc>
          <w:tcPr>
            <w:tcW w:w="2678" w:type="dxa"/>
            <w:gridSpan w:val="2"/>
          </w:tcPr>
          <w:p w14:paraId="2B019C92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Наименование СП</w:t>
            </w:r>
          </w:p>
        </w:tc>
        <w:tc>
          <w:tcPr>
            <w:tcW w:w="1127" w:type="dxa"/>
            <w:vMerge w:val="restart"/>
          </w:tcPr>
          <w:p w14:paraId="77E06407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Версия СП</w:t>
            </w:r>
          </w:p>
        </w:tc>
        <w:tc>
          <w:tcPr>
            <w:tcW w:w="1211" w:type="dxa"/>
            <w:vMerge w:val="restart"/>
          </w:tcPr>
          <w:p w14:paraId="766A5C52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Год выпуска</w:t>
            </w:r>
          </w:p>
        </w:tc>
        <w:tc>
          <w:tcPr>
            <w:tcW w:w="1985" w:type="dxa"/>
            <w:vMerge w:val="restart"/>
          </w:tcPr>
          <w:p w14:paraId="6964B8B0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Фирма-производитель</w:t>
            </w:r>
          </w:p>
        </w:tc>
        <w:tc>
          <w:tcPr>
            <w:tcW w:w="2259" w:type="dxa"/>
            <w:vMerge w:val="restart"/>
          </w:tcPr>
          <w:p w14:paraId="580E1E5D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Функциональное назначение</w:t>
            </w:r>
          </w:p>
        </w:tc>
      </w:tr>
      <w:tr w:rsidR="00B52BB8" w:rsidRPr="00897B2A" w14:paraId="77965AC9" w14:textId="77777777" w:rsidTr="00527448">
        <w:trPr>
          <w:trHeight w:val="217"/>
          <w:jc w:val="center"/>
        </w:trPr>
        <w:tc>
          <w:tcPr>
            <w:tcW w:w="594" w:type="dxa"/>
            <w:vMerge/>
          </w:tcPr>
          <w:p w14:paraId="60AEEAC0" w14:textId="77777777" w:rsidR="00B52BB8" w:rsidRPr="00897B2A" w:rsidRDefault="00B52BB8" w:rsidP="00593130">
            <w:pPr>
              <w:spacing w:line="240" w:lineRule="auto"/>
              <w:ind w:firstLine="709"/>
              <w:jc w:val="both"/>
              <w:rPr>
                <w:szCs w:val="28"/>
              </w:rPr>
            </w:pPr>
          </w:p>
        </w:tc>
        <w:tc>
          <w:tcPr>
            <w:tcW w:w="1789" w:type="dxa"/>
          </w:tcPr>
          <w:p w14:paraId="3170AE8E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Полное</w:t>
            </w:r>
          </w:p>
        </w:tc>
        <w:tc>
          <w:tcPr>
            <w:tcW w:w="889" w:type="dxa"/>
          </w:tcPr>
          <w:p w14:paraId="4AE53927" w14:textId="77777777" w:rsidR="00B52BB8" w:rsidRPr="00897B2A" w:rsidRDefault="00B52BB8" w:rsidP="00593130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Сокр.</w:t>
            </w:r>
          </w:p>
        </w:tc>
        <w:tc>
          <w:tcPr>
            <w:tcW w:w="1127" w:type="dxa"/>
            <w:vMerge/>
          </w:tcPr>
          <w:p w14:paraId="56CE7684" w14:textId="77777777" w:rsidR="00B52BB8" w:rsidRPr="00897B2A" w:rsidRDefault="00B52BB8" w:rsidP="00593130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1211" w:type="dxa"/>
            <w:vMerge/>
          </w:tcPr>
          <w:p w14:paraId="49A58EA1" w14:textId="77777777" w:rsidR="00B52BB8" w:rsidRPr="00897B2A" w:rsidRDefault="00B52BB8" w:rsidP="00593130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1985" w:type="dxa"/>
            <w:vMerge/>
          </w:tcPr>
          <w:p w14:paraId="6F5D86CF" w14:textId="77777777" w:rsidR="00B52BB8" w:rsidRPr="00897B2A" w:rsidRDefault="00B52BB8" w:rsidP="00593130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259" w:type="dxa"/>
            <w:vMerge/>
          </w:tcPr>
          <w:p w14:paraId="7209A89C" w14:textId="77777777" w:rsidR="00B52BB8" w:rsidRPr="00897B2A" w:rsidRDefault="00B52BB8" w:rsidP="00593130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</w:tr>
    </w:tbl>
    <w:p w14:paraId="5E25C36F" w14:textId="77777777" w:rsidR="00B52BB8" w:rsidRDefault="00B52BB8" w:rsidP="00593130">
      <w:pPr>
        <w:ind w:left="357" w:firstLine="709"/>
        <w:jc w:val="both"/>
        <w:rPr>
          <w:szCs w:val="28"/>
        </w:rPr>
      </w:pPr>
    </w:p>
    <w:p w14:paraId="69C7613F" w14:textId="77777777" w:rsidR="00B52BB8" w:rsidRDefault="00B52BB8" w:rsidP="00144830">
      <w:pPr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Для каждого СП описать требования к аппаратному обеспечению, возможности взаимодействия с другими программными продуктами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инсталляции.</w:t>
      </w:r>
    </w:p>
    <w:p w14:paraId="2C8BCFFA" w14:textId="031AFD6F" w:rsidR="00B52BB8" w:rsidRPr="00144830" w:rsidRDefault="00B52BB8" w:rsidP="00144830">
      <w:pPr>
        <w:numPr>
          <w:ilvl w:val="0"/>
          <w:numId w:val="4"/>
        </w:numPr>
        <w:tabs>
          <w:tab w:val="clear" w:pos="720"/>
          <w:tab w:val="num" w:pos="993"/>
        </w:tabs>
        <w:ind w:left="0" w:firstLine="709"/>
        <w:jc w:val="both"/>
        <w:rPr>
          <w:szCs w:val="28"/>
        </w:rPr>
      </w:pPr>
      <w:r>
        <w:rPr>
          <w:szCs w:val="28"/>
        </w:rPr>
        <w:t>Выполнить сравнительный анализ СП с его проприетарными аналогами. Сравнение можно осуществлять по показателям, представленным в приложении Б. Результаты сравнения представить в табличном виде.</w:t>
      </w:r>
    </w:p>
    <w:p w14:paraId="69711FC7" w14:textId="77777777" w:rsidR="00144830" w:rsidRDefault="00144830" w:rsidP="00144830">
      <w:pPr>
        <w:ind w:firstLine="709"/>
        <w:jc w:val="both"/>
        <w:rPr>
          <w:b/>
          <w:bCs/>
          <w:szCs w:val="28"/>
        </w:rPr>
      </w:pPr>
    </w:p>
    <w:p w14:paraId="3B45B121" w14:textId="56A12BC6" w:rsidR="008957F3" w:rsidRDefault="00023FCA" w:rsidP="00593130">
      <w:pPr>
        <w:ind w:firstLine="709"/>
        <w:jc w:val="both"/>
        <w:rPr>
          <w:szCs w:val="28"/>
        </w:rPr>
      </w:pPr>
      <w:r w:rsidRPr="00EF5619">
        <w:rPr>
          <w:b/>
          <w:bCs/>
          <w:szCs w:val="28"/>
        </w:rPr>
        <w:t>Тема проекта</w:t>
      </w:r>
      <w:r>
        <w:rPr>
          <w:szCs w:val="28"/>
        </w:rPr>
        <w:t xml:space="preserve">: Разработка </w:t>
      </w:r>
      <w:bookmarkStart w:id="1" w:name="_Hlk83304506"/>
      <w:r>
        <w:rPr>
          <w:szCs w:val="28"/>
        </w:rPr>
        <w:t>имитационной модели ОДД на участке УДС крупного города</w:t>
      </w:r>
      <w:bookmarkEnd w:id="1"/>
      <w:r>
        <w:rPr>
          <w:szCs w:val="28"/>
        </w:rPr>
        <w:t>.</w:t>
      </w:r>
    </w:p>
    <w:p w14:paraId="1F614341" w14:textId="4D6FD146" w:rsidR="008957F3" w:rsidRDefault="008957F3" w:rsidP="00144830">
      <w:pPr>
        <w:ind w:firstLine="709"/>
        <w:jc w:val="both"/>
        <w:rPr>
          <w:b/>
          <w:bCs/>
          <w:szCs w:val="28"/>
        </w:rPr>
      </w:pPr>
      <w:r w:rsidRPr="008957F3">
        <w:rPr>
          <w:b/>
          <w:bCs/>
          <w:szCs w:val="28"/>
        </w:rPr>
        <w:lastRenderedPageBreak/>
        <w:t>2 Выполнение работы</w:t>
      </w:r>
    </w:p>
    <w:p w14:paraId="0F5E1D62" w14:textId="628E566D" w:rsidR="008957F3" w:rsidRDefault="008957F3" w:rsidP="008957F3">
      <w:pPr>
        <w:ind w:firstLine="709"/>
        <w:jc w:val="both"/>
        <w:rPr>
          <w:szCs w:val="28"/>
        </w:rPr>
      </w:pPr>
    </w:p>
    <w:p w14:paraId="6CC5BE47" w14:textId="0EFBBF5C" w:rsidR="008957F3" w:rsidRDefault="008957F3" w:rsidP="00696461">
      <w:pPr>
        <w:ind w:firstLine="708"/>
        <w:jc w:val="both"/>
        <w:rPr>
          <w:color w:val="000000" w:themeColor="text1"/>
          <w:szCs w:val="28"/>
        </w:rPr>
      </w:pPr>
      <w:r w:rsidRPr="00A5496F">
        <w:rPr>
          <w:color w:val="000000" w:themeColor="text1"/>
          <w:szCs w:val="28"/>
        </w:rPr>
        <w:t>В качестве СПО</w:t>
      </w:r>
      <w:r>
        <w:rPr>
          <w:color w:val="000000" w:themeColor="text1"/>
          <w:szCs w:val="28"/>
        </w:rPr>
        <w:t xml:space="preserve"> </w:t>
      </w:r>
      <w:r>
        <w:rPr>
          <w:rStyle w:val="a3"/>
        </w:rPr>
        <w:t>для обеспечения второстепенных производственных задач</w:t>
      </w:r>
      <w:r w:rsidRPr="00A5496F">
        <w:rPr>
          <w:color w:val="000000" w:themeColor="text1"/>
          <w:szCs w:val="28"/>
        </w:rPr>
        <w:t xml:space="preserve"> был</w:t>
      </w:r>
      <w:r>
        <w:rPr>
          <w:color w:val="000000" w:themeColor="text1"/>
          <w:szCs w:val="28"/>
        </w:rPr>
        <w:t>и</w:t>
      </w:r>
      <w:r w:rsidRPr="00A5496F">
        <w:rPr>
          <w:color w:val="000000" w:themeColor="text1"/>
          <w:szCs w:val="28"/>
        </w:rPr>
        <w:t xml:space="preserve"> выбран</w:t>
      </w:r>
      <w:r>
        <w:rPr>
          <w:color w:val="000000" w:themeColor="text1"/>
          <w:szCs w:val="28"/>
        </w:rPr>
        <w:t>ы</w:t>
      </w:r>
      <w:r w:rsidRPr="00A5496F">
        <w:rPr>
          <w:color w:val="000000" w:themeColor="text1"/>
          <w:szCs w:val="28"/>
        </w:rPr>
        <w:t xml:space="preserve"> следующ</w:t>
      </w:r>
      <w:r w:rsidR="00593130">
        <w:rPr>
          <w:color w:val="000000" w:themeColor="text1"/>
          <w:szCs w:val="28"/>
        </w:rPr>
        <w:t>ее ПО</w:t>
      </w:r>
      <w:r w:rsidRPr="00A5496F">
        <w:rPr>
          <w:color w:val="000000" w:themeColor="text1"/>
          <w:szCs w:val="28"/>
        </w:rPr>
        <w:t>:</w:t>
      </w:r>
    </w:p>
    <w:p w14:paraId="032E072F" w14:textId="791977F6" w:rsidR="00A60DE7" w:rsidRPr="00BD4C0A" w:rsidRDefault="004C6EE8" w:rsidP="00696461">
      <w:pPr>
        <w:ind w:firstLine="708"/>
        <w:rPr>
          <w:szCs w:val="28"/>
        </w:rPr>
      </w:pPr>
      <w:r w:rsidRPr="004C6EE8">
        <w:rPr>
          <w:szCs w:val="28"/>
        </w:rPr>
        <w:t>Ubuntu</w:t>
      </w:r>
      <w:r w:rsidR="00A60DE7">
        <w:rPr>
          <w:szCs w:val="28"/>
        </w:rPr>
        <w:t xml:space="preserve"> </w:t>
      </w:r>
      <w:r w:rsidR="00A60DE7" w:rsidRPr="00BD4C0A">
        <w:rPr>
          <w:szCs w:val="28"/>
        </w:rPr>
        <w:t>— сборка редактора кода Visual Studio Code (</w:t>
      </w:r>
      <w:proofErr w:type="spellStart"/>
      <w:r w:rsidR="00A60DE7" w:rsidRPr="00BD4C0A">
        <w:rPr>
          <w:szCs w:val="28"/>
        </w:rPr>
        <w:t>VSCode</w:t>
      </w:r>
      <w:proofErr w:type="spellEnd"/>
      <w:r w:rsidR="00A60DE7" w:rsidRPr="00BD4C0A">
        <w:rPr>
          <w:szCs w:val="28"/>
        </w:rPr>
        <w:t>) — функциональный редактор кода от компании Microsoft. Распространяется бесплатно, имеет открытый исходный код (Open Source). Содержит только свободные компоненты.</w:t>
      </w:r>
    </w:p>
    <w:p w14:paraId="312E61FF" w14:textId="403B78F0" w:rsidR="00696461" w:rsidRPr="00696461" w:rsidRDefault="008957F3" w:rsidP="00696461">
      <w:pPr>
        <w:rPr>
          <w:rFonts w:eastAsia="Times New Roman"/>
          <w:sz w:val="24"/>
        </w:rPr>
      </w:pPr>
      <w:r>
        <w:rPr>
          <w:szCs w:val="28"/>
        </w:rPr>
        <w:tab/>
      </w:r>
      <w:r w:rsidR="004C6EE8" w:rsidRPr="004C6EE8">
        <w:rPr>
          <w:szCs w:val="28"/>
        </w:rPr>
        <w:t>Ubuntu</w:t>
      </w:r>
      <w:r w:rsidR="004C6EE8" w:rsidRPr="004C6EE8">
        <w:rPr>
          <w:szCs w:val="28"/>
        </w:rPr>
        <w:t xml:space="preserve"> </w:t>
      </w:r>
      <w:r w:rsidR="004C6EE8" w:rsidRPr="004C6EE8">
        <w:rPr>
          <w:szCs w:val="28"/>
        </w:rPr>
        <w:t xml:space="preserve">— дистрибутив GNU/Linux, основанный на </w:t>
      </w:r>
      <w:proofErr w:type="spellStart"/>
      <w:r w:rsidR="004C6EE8" w:rsidRPr="004C6EE8">
        <w:rPr>
          <w:szCs w:val="28"/>
        </w:rPr>
        <w:t>Debian</w:t>
      </w:r>
      <w:proofErr w:type="spellEnd"/>
      <w:r w:rsidR="004C6EE8" w:rsidRPr="004C6EE8">
        <w:rPr>
          <w:szCs w:val="28"/>
        </w:rPr>
        <w:t xml:space="preserve"> GNU/Linux. Основным разработчиком и спонсором является компания </w:t>
      </w:r>
      <w:proofErr w:type="spellStart"/>
      <w:r w:rsidR="004C6EE8" w:rsidRPr="004C6EE8">
        <w:rPr>
          <w:szCs w:val="28"/>
        </w:rPr>
        <w:t>Canonical</w:t>
      </w:r>
      <w:proofErr w:type="spellEnd"/>
      <w:r w:rsidR="004C6EE8" w:rsidRPr="004C6EE8">
        <w:rPr>
          <w:szCs w:val="28"/>
        </w:rPr>
        <w:t>.</w:t>
      </w:r>
    </w:p>
    <w:p w14:paraId="40CE300A" w14:textId="5B8FA80A" w:rsidR="00144830" w:rsidRDefault="00FE4DF3" w:rsidP="00696461">
      <w:pPr>
        <w:ind w:firstLine="708"/>
        <w:jc w:val="both"/>
        <w:rPr>
          <w:color w:val="000000" w:themeColor="text1"/>
          <w:szCs w:val="28"/>
        </w:rPr>
      </w:pPr>
      <w:r w:rsidRPr="00FE4DF3">
        <w:rPr>
          <w:color w:val="000000" w:themeColor="text1"/>
          <w:szCs w:val="28"/>
        </w:rPr>
        <w:t>LibreOffice — кроссплатформенный, свободно распространяемый офисный пакет с открытым исходным кодом</w:t>
      </w:r>
      <w:r w:rsidR="00A60DE7" w:rsidRPr="00A60DE7">
        <w:rPr>
          <w:color w:val="000000" w:themeColor="text1"/>
          <w:szCs w:val="28"/>
        </w:rPr>
        <w:t>.</w:t>
      </w:r>
    </w:p>
    <w:p w14:paraId="24C0F200" w14:textId="0C4CC59E" w:rsidR="00A60DE7" w:rsidRDefault="00A60DE7" w:rsidP="00144830">
      <w:pPr>
        <w:ind w:firstLine="709"/>
        <w:jc w:val="both"/>
        <w:rPr>
          <w:color w:val="000000" w:themeColor="text1"/>
          <w:szCs w:val="28"/>
        </w:rPr>
      </w:pPr>
    </w:p>
    <w:p w14:paraId="7845F41E" w14:textId="00C8531C" w:rsidR="00E659C2" w:rsidRDefault="00E659C2" w:rsidP="00E659C2">
      <w:pPr>
        <w:rPr>
          <w:color w:val="000000" w:themeColor="text1"/>
          <w:szCs w:val="28"/>
        </w:rPr>
      </w:pPr>
      <w:r w:rsidRPr="00F22DA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1</w:t>
      </w:r>
      <w:r w:rsidRPr="00F22DA3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Краткое описание выбранных СП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1542"/>
        <w:gridCol w:w="660"/>
        <w:gridCol w:w="974"/>
        <w:gridCol w:w="1099"/>
        <w:gridCol w:w="1832"/>
        <w:gridCol w:w="2913"/>
      </w:tblGrid>
      <w:tr w:rsidR="00441478" w:rsidRPr="00897B2A" w14:paraId="74B2EB10" w14:textId="77777777" w:rsidTr="00593130">
        <w:trPr>
          <w:trHeight w:val="435"/>
          <w:jc w:val="center"/>
        </w:trPr>
        <w:tc>
          <w:tcPr>
            <w:tcW w:w="551" w:type="dxa"/>
            <w:vMerge w:val="restart"/>
          </w:tcPr>
          <w:p w14:paraId="377F8148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№ п/п</w:t>
            </w:r>
          </w:p>
        </w:tc>
        <w:tc>
          <w:tcPr>
            <w:tcW w:w="2202" w:type="dxa"/>
            <w:gridSpan w:val="2"/>
          </w:tcPr>
          <w:p w14:paraId="318F7C33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Наименование СП</w:t>
            </w:r>
          </w:p>
        </w:tc>
        <w:tc>
          <w:tcPr>
            <w:tcW w:w="974" w:type="dxa"/>
            <w:vMerge w:val="restart"/>
          </w:tcPr>
          <w:p w14:paraId="689C9095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Версия СП</w:t>
            </w:r>
          </w:p>
        </w:tc>
        <w:tc>
          <w:tcPr>
            <w:tcW w:w="1099" w:type="dxa"/>
            <w:vMerge w:val="restart"/>
          </w:tcPr>
          <w:p w14:paraId="59639F16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Год выпуска</w:t>
            </w:r>
          </w:p>
        </w:tc>
        <w:tc>
          <w:tcPr>
            <w:tcW w:w="1832" w:type="dxa"/>
            <w:vMerge w:val="restart"/>
          </w:tcPr>
          <w:p w14:paraId="5DDAEB9A" w14:textId="0D635669" w:rsidR="00A60DE7" w:rsidRPr="00897B2A" w:rsidRDefault="00441478" w:rsidP="00A20B4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A60DE7" w:rsidRPr="00897B2A">
              <w:rPr>
                <w:szCs w:val="28"/>
              </w:rPr>
              <w:t>роизводитель</w:t>
            </w:r>
          </w:p>
        </w:tc>
        <w:tc>
          <w:tcPr>
            <w:tcW w:w="2913" w:type="dxa"/>
            <w:vMerge w:val="restart"/>
          </w:tcPr>
          <w:p w14:paraId="328D6044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Функциональное назначение</w:t>
            </w:r>
          </w:p>
        </w:tc>
      </w:tr>
      <w:tr w:rsidR="00441478" w:rsidRPr="00897B2A" w14:paraId="4D6A7687" w14:textId="77777777" w:rsidTr="00593130">
        <w:trPr>
          <w:trHeight w:val="217"/>
          <w:jc w:val="center"/>
        </w:trPr>
        <w:tc>
          <w:tcPr>
            <w:tcW w:w="551" w:type="dxa"/>
            <w:vMerge/>
          </w:tcPr>
          <w:p w14:paraId="0EF0C744" w14:textId="77777777" w:rsidR="00A60DE7" w:rsidRPr="00897B2A" w:rsidRDefault="00A60DE7" w:rsidP="00A20B42">
            <w:pPr>
              <w:spacing w:line="240" w:lineRule="auto"/>
              <w:ind w:firstLine="709"/>
              <w:jc w:val="both"/>
              <w:rPr>
                <w:szCs w:val="28"/>
              </w:rPr>
            </w:pPr>
          </w:p>
        </w:tc>
        <w:tc>
          <w:tcPr>
            <w:tcW w:w="1542" w:type="dxa"/>
          </w:tcPr>
          <w:p w14:paraId="46193852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Полное</w:t>
            </w:r>
          </w:p>
        </w:tc>
        <w:tc>
          <w:tcPr>
            <w:tcW w:w="660" w:type="dxa"/>
          </w:tcPr>
          <w:p w14:paraId="5092799B" w14:textId="77777777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897B2A">
              <w:rPr>
                <w:szCs w:val="28"/>
              </w:rPr>
              <w:t>Сокр.</w:t>
            </w:r>
          </w:p>
        </w:tc>
        <w:tc>
          <w:tcPr>
            <w:tcW w:w="974" w:type="dxa"/>
            <w:vMerge/>
          </w:tcPr>
          <w:p w14:paraId="1E5004A8" w14:textId="77777777" w:rsidR="00A60DE7" w:rsidRPr="00897B2A" w:rsidRDefault="00A60DE7" w:rsidP="00A20B42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1099" w:type="dxa"/>
            <w:vMerge/>
          </w:tcPr>
          <w:p w14:paraId="7ECF503C" w14:textId="77777777" w:rsidR="00A60DE7" w:rsidRPr="00897B2A" w:rsidRDefault="00A60DE7" w:rsidP="00A20B42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1832" w:type="dxa"/>
            <w:vMerge/>
          </w:tcPr>
          <w:p w14:paraId="7245F844" w14:textId="77777777" w:rsidR="00A60DE7" w:rsidRPr="00897B2A" w:rsidRDefault="00A60DE7" w:rsidP="00A20B42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913" w:type="dxa"/>
            <w:vMerge/>
          </w:tcPr>
          <w:p w14:paraId="01524D41" w14:textId="77777777" w:rsidR="00A60DE7" w:rsidRPr="00897B2A" w:rsidRDefault="00A60DE7" w:rsidP="00A20B42">
            <w:pPr>
              <w:spacing w:line="240" w:lineRule="auto"/>
              <w:ind w:firstLine="709"/>
              <w:jc w:val="center"/>
              <w:rPr>
                <w:szCs w:val="28"/>
              </w:rPr>
            </w:pPr>
          </w:p>
        </w:tc>
      </w:tr>
      <w:tr w:rsidR="00441478" w:rsidRPr="00897B2A" w14:paraId="0259B88A" w14:textId="77777777" w:rsidTr="00593130">
        <w:trPr>
          <w:trHeight w:val="217"/>
          <w:jc w:val="center"/>
        </w:trPr>
        <w:tc>
          <w:tcPr>
            <w:tcW w:w="551" w:type="dxa"/>
          </w:tcPr>
          <w:p w14:paraId="535EF014" w14:textId="731E2877" w:rsidR="00A60DE7" w:rsidRPr="00A60DE7" w:rsidRDefault="00A60DE7" w:rsidP="00A20B42">
            <w:pPr>
              <w:spacing w:line="24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7C2CFF9F" w14:textId="062468A9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r w:rsidRPr="00BD4C0A">
              <w:rPr>
                <w:szCs w:val="28"/>
              </w:rPr>
              <w:t>VSCodium</w:t>
            </w:r>
          </w:p>
        </w:tc>
        <w:tc>
          <w:tcPr>
            <w:tcW w:w="660" w:type="dxa"/>
          </w:tcPr>
          <w:p w14:paraId="655782E0" w14:textId="3DCFCB80" w:rsidR="00A60DE7" w:rsidRPr="00A60DE7" w:rsidRDefault="00A60DE7" w:rsidP="00A20B42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974" w:type="dxa"/>
          </w:tcPr>
          <w:p w14:paraId="6944BEFD" w14:textId="487AA1C5" w:rsidR="00A60DE7" w:rsidRPr="00A60DE7" w:rsidRDefault="00A60DE7" w:rsidP="00A20B42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1.63.2</w:t>
            </w:r>
          </w:p>
        </w:tc>
        <w:tc>
          <w:tcPr>
            <w:tcW w:w="1099" w:type="dxa"/>
          </w:tcPr>
          <w:p w14:paraId="0D5FD42B" w14:textId="2D4A3E0B" w:rsidR="00A60DE7" w:rsidRPr="00441478" w:rsidRDefault="00A60DE7" w:rsidP="00A20B42">
            <w:pPr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2018</w:t>
            </w:r>
          </w:p>
        </w:tc>
        <w:tc>
          <w:tcPr>
            <w:tcW w:w="1832" w:type="dxa"/>
          </w:tcPr>
          <w:p w14:paraId="305B2A72" w14:textId="39274FAF" w:rsidR="00A60DE7" w:rsidRPr="00897B2A" w:rsidRDefault="00A60DE7" w:rsidP="00A20B42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A60DE7">
              <w:rPr>
                <w:szCs w:val="28"/>
              </w:rPr>
              <w:t>vscodium</w:t>
            </w:r>
            <w:proofErr w:type="spellEnd"/>
          </w:p>
        </w:tc>
        <w:tc>
          <w:tcPr>
            <w:tcW w:w="2913" w:type="dxa"/>
          </w:tcPr>
          <w:p w14:paraId="3478336D" w14:textId="10011459" w:rsidR="00A60DE7" w:rsidRPr="00A60DE7" w:rsidRDefault="00A60DE7" w:rsidP="00A20B42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Редактирование исходного кода, просмотр содержимого файлов</w:t>
            </w:r>
          </w:p>
        </w:tc>
      </w:tr>
      <w:tr w:rsidR="00441478" w:rsidRPr="00897B2A" w14:paraId="628EBE18" w14:textId="77777777" w:rsidTr="00593130">
        <w:trPr>
          <w:trHeight w:val="217"/>
          <w:jc w:val="center"/>
        </w:trPr>
        <w:tc>
          <w:tcPr>
            <w:tcW w:w="551" w:type="dxa"/>
          </w:tcPr>
          <w:p w14:paraId="6851C54D" w14:textId="191F89F2" w:rsidR="00A60DE7" w:rsidRPr="00A60DE7" w:rsidRDefault="00A60DE7" w:rsidP="00A20B42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42" w:type="dxa"/>
          </w:tcPr>
          <w:p w14:paraId="240B1A6D" w14:textId="337EF2D1" w:rsidR="00A60DE7" w:rsidRPr="00BD4C0A" w:rsidRDefault="004C6EE8" w:rsidP="00A20B42">
            <w:pPr>
              <w:spacing w:line="240" w:lineRule="auto"/>
              <w:jc w:val="center"/>
              <w:rPr>
                <w:szCs w:val="28"/>
              </w:rPr>
            </w:pPr>
            <w:r w:rsidRPr="004C6EE8">
              <w:rPr>
                <w:szCs w:val="28"/>
              </w:rPr>
              <w:t>Ubuntu</w:t>
            </w:r>
          </w:p>
        </w:tc>
        <w:tc>
          <w:tcPr>
            <w:tcW w:w="660" w:type="dxa"/>
          </w:tcPr>
          <w:p w14:paraId="5901A050" w14:textId="4BD92BB9" w:rsidR="00A60DE7" w:rsidRPr="00994153" w:rsidRDefault="00994153" w:rsidP="00A20B4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74" w:type="dxa"/>
          </w:tcPr>
          <w:p w14:paraId="2E6FF94D" w14:textId="60728C81" w:rsidR="00A60DE7" w:rsidRPr="004C6EE8" w:rsidRDefault="004C6EE8" w:rsidP="00A20B42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21.10</w:t>
            </w:r>
          </w:p>
        </w:tc>
        <w:tc>
          <w:tcPr>
            <w:tcW w:w="1099" w:type="dxa"/>
          </w:tcPr>
          <w:p w14:paraId="18BBC974" w14:textId="00DDB4AE" w:rsidR="00A60DE7" w:rsidRPr="004C6EE8" w:rsidRDefault="00441478" w:rsidP="00A20B42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200</w:t>
            </w:r>
            <w:r w:rsidR="004C6EE8">
              <w:rPr>
                <w:szCs w:val="28"/>
                <w:lang w:val="en-US"/>
              </w:rPr>
              <w:t>4</w:t>
            </w:r>
          </w:p>
        </w:tc>
        <w:tc>
          <w:tcPr>
            <w:tcW w:w="1832" w:type="dxa"/>
          </w:tcPr>
          <w:p w14:paraId="772C2FBE" w14:textId="31A1C72C" w:rsidR="00A60DE7" w:rsidRPr="00A60DE7" w:rsidRDefault="004C6EE8" w:rsidP="00A20B42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C6EE8">
              <w:rPr>
                <w:rFonts w:eastAsia="Times New Roman"/>
                <w:color w:val="202122"/>
                <w:szCs w:val="28"/>
              </w:rPr>
              <w:t>Canonical</w:t>
            </w:r>
            <w:proofErr w:type="spellEnd"/>
            <w:r w:rsidRPr="004C6EE8">
              <w:rPr>
                <w:rFonts w:eastAsia="Times New Roman"/>
                <w:color w:val="202122"/>
                <w:szCs w:val="28"/>
              </w:rPr>
              <w:t xml:space="preserve"> Ltd</w:t>
            </w:r>
          </w:p>
        </w:tc>
        <w:tc>
          <w:tcPr>
            <w:tcW w:w="2913" w:type="dxa"/>
          </w:tcPr>
          <w:p w14:paraId="75308C99" w14:textId="03F387C5" w:rsidR="00A60DE7" w:rsidRPr="001058F0" w:rsidRDefault="004C6EE8" w:rsidP="00A20B42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Полноценная ОС, позволяющая выполнять широкий спектр задач</w:t>
            </w:r>
          </w:p>
        </w:tc>
      </w:tr>
      <w:tr w:rsidR="00441478" w:rsidRPr="00897B2A" w14:paraId="3304A8E1" w14:textId="77777777" w:rsidTr="00593130">
        <w:trPr>
          <w:trHeight w:val="217"/>
          <w:jc w:val="center"/>
        </w:trPr>
        <w:tc>
          <w:tcPr>
            <w:tcW w:w="551" w:type="dxa"/>
          </w:tcPr>
          <w:p w14:paraId="48C9BC43" w14:textId="54CF8A37" w:rsidR="00441478" w:rsidRDefault="00441478" w:rsidP="00A20B42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42" w:type="dxa"/>
          </w:tcPr>
          <w:p w14:paraId="7E962D7B" w14:textId="77777777" w:rsidR="00441478" w:rsidRDefault="00441478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A5496F">
              <w:rPr>
                <w:color w:val="000000" w:themeColor="text1"/>
                <w:szCs w:val="28"/>
              </w:rPr>
              <w:t>LibreOffice</w:t>
            </w:r>
          </w:p>
          <w:p w14:paraId="7E481F64" w14:textId="48E46F7F" w:rsidR="00441478" w:rsidRPr="00696461" w:rsidRDefault="00441478" w:rsidP="00A20B42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60" w:type="dxa"/>
          </w:tcPr>
          <w:p w14:paraId="2FE9435A" w14:textId="625BB96C" w:rsidR="00441478" w:rsidRDefault="00441478" w:rsidP="00A20B4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974" w:type="dxa"/>
          </w:tcPr>
          <w:p w14:paraId="22C9AFA2" w14:textId="73E55A3E" w:rsidR="00441478" w:rsidRDefault="00441478" w:rsidP="00A20B42">
            <w:pPr>
              <w:spacing w:line="240" w:lineRule="auto"/>
              <w:rPr>
                <w:szCs w:val="28"/>
              </w:rPr>
            </w:pPr>
            <w:r w:rsidRPr="00A5496F">
              <w:rPr>
                <w:color w:val="000000" w:themeColor="text1"/>
                <w:szCs w:val="28"/>
              </w:rPr>
              <w:t>7.2.</w:t>
            </w: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099" w:type="dxa"/>
          </w:tcPr>
          <w:p w14:paraId="2E63AED2" w14:textId="40C3FFF3" w:rsidR="00441478" w:rsidRDefault="00441478" w:rsidP="00A20B42">
            <w:pPr>
              <w:spacing w:line="240" w:lineRule="auto"/>
              <w:rPr>
                <w:szCs w:val="28"/>
              </w:rPr>
            </w:pPr>
            <w:r w:rsidRPr="00A5496F">
              <w:rPr>
                <w:color w:val="000000" w:themeColor="text1"/>
                <w:szCs w:val="28"/>
              </w:rPr>
              <w:t>2011</w:t>
            </w:r>
          </w:p>
        </w:tc>
        <w:tc>
          <w:tcPr>
            <w:tcW w:w="1832" w:type="dxa"/>
          </w:tcPr>
          <w:p w14:paraId="41368761" w14:textId="3A3ED7D5" w:rsidR="00441478" w:rsidRPr="00441478" w:rsidRDefault="00441478" w:rsidP="00A20B42">
            <w:pPr>
              <w:spacing w:line="240" w:lineRule="auto"/>
              <w:jc w:val="center"/>
              <w:rPr>
                <w:rFonts w:eastAsia="Times New Roman"/>
                <w:color w:val="202122"/>
                <w:szCs w:val="28"/>
              </w:rPr>
            </w:pPr>
            <w:hyperlink r:id="rId7" w:tooltip="The Document Foundation" w:history="1">
              <w:r w:rsidRPr="00A5496F">
                <w:rPr>
                  <w:color w:val="000000" w:themeColor="text1"/>
                  <w:szCs w:val="28"/>
                </w:rPr>
                <w:t>The Document Foundation</w:t>
              </w:r>
            </w:hyperlink>
          </w:p>
        </w:tc>
        <w:tc>
          <w:tcPr>
            <w:tcW w:w="2913" w:type="dxa"/>
          </w:tcPr>
          <w:p w14:paraId="63F46CF4" w14:textId="6EC36BDB" w:rsidR="00441478" w:rsidRPr="00593130" w:rsidRDefault="00441478" w:rsidP="00A20B42">
            <w:pPr>
              <w:spacing w:line="240" w:lineRule="auto"/>
              <w:rPr>
                <w:color w:val="000000" w:themeColor="text1"/>
                <w:szCs w:val="28"/>
              </w:rPr>
            </w:pPr>
            <w:r w:rsidRPr="00A5496F">
              <w:rPr>
                <w:color w:val="000000" w:themeColor="text1"/>
                <w:szCs w:val="28"/>
              </w:rPr>
              <w:t>Работа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A5496F">
              <w:rPr>
                <w:color w:val="000000" w:themeColor="text1"/>
                <w:szCs w:val="28"/>
              </w:rPr>
              <w:t>с документами, таблицами, презентациями</w:t>
            </w:r>
            <w:r w:rsidR="00593130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(Офисный </w:t>
            </w:r>
            <w:r w:rsidR="00593130">
              <w:rPr>
                <w:color w:val="000000" w:themeColor="text1"/>
                <w:szCs w:val="28"/>
              </w:rPr>
              <w:t>пакет</w:t>
            </w:r>
            <w:r>
              <w:rPr>
                <w:color w:val="000000" w:themeColor="text1"/>
                <w:szCs w:val="28"/>
              </w:rPr>
              <w:t>)</w:t>
            </w:r>
          </w:p>
        </w:tc>
      </w:tr>
    </w:tbl>
    <w:p w14:paraId="2FF72627" w14:textId="6AE8E12B" w:rsidR="00A60DE7" w:rsidRDefault="00A60DE7" w:rsidP="001B3EB0">
      <w:pPr>
        <w:ind w:firstLine="709"/>
        <w:jc w:val="both"/>
        <w:rPr>
          <w:szCs w:val="28"/>
        </w:rPr>
      </w:pPr>
    </w:p>
    <w:p w14:paraId="03132A08" w14:textId="11402EAE" w:rsidR="00593130" w:rsidRDefault="00593130" w:rsidP="001B3EB0">
      <w:pPr>
        <w:ind w:firstLine="709"/>
        <w:jc w:val="both"/>
        <w:rPr>
          <w:szCs w:val="28"/>
        </w:rPr>
      </w:pPr>
    </w:p>
    <w:p w14:paraId="664B7E69" w14:textId="793D71A2" w:rsidR="00593130" w:rsidRDefault="00593130" w:rsidP="001B3EB0">
      <w:pPr>
        <w:ind w:firstLine="709"/>
        <w:jc w:val="both"/>
        <w:rPr>
          <w:szCs w:val="28"/>
        </w:rPr>
      </w:pPr>
    </w:p>
    <w:p w14:paraId="453D5ED8" w14:textId="77777777" w:rsidR="00593130" w:rsidRDefault="00593130" w:rsidP="001B3EB0">
      <w:pPr>
        <w:ind w:firstLine="709"/>
        <w:jc w:val="both"/>
        <w:rPr>
          <w:szCs w:val="28"/>
        </w:rPr>
      </w:pPr>
    </w:p>
    <w:p w14:paraId="396F38E1" w14:textId="55BC45B1" w:rsidR="00D10428" w:rsidRPr="00D10428" w:rsidRDefault="00D10428" w:rsidP="00593130">
      <w:pPr>
        <w:ind w:firstLine="709"/>
        <w:jc w:val="both"/>
        <w:rPr>
          <w:b/>
          <w:bCs/>
          <w:szCs w:val="28"/>
        </w:rPr>
      </w:pPr>
      <w:r w:rsidRPr="00D10428">
        <w:rPr>
          <w:b/>
          <w:bCs/>
          <w:szCs w:val="28"/>
        </w:rPr>
        <w:lastRenderedPageBreak/>
        <w:t>3 Т</w:t>
      </w:r>
      <w:r w:rsidRPr="00D10428">
        <w:rPr>
          <w:b/>
          <w:bCs/>
          <w:szCs w:val="28"/>
        </w:rPr>
        <w:t>ребования к аппаратному обеспечению</w:t>
      </w:r>
    </w:p>
    <w:p w14:paraId="0D66BD31" w14:textId="3974CA62" w:rsidR="00D10428" w:rsidRPr="00D10428" w:rsidRDefault="00D10428" w:rsidP="00593130">
      <w:pPr>
        <w:ind w:firstLine="709"/>
        <w:jc w:val="both"/>
        <w:rPr>
          <w:b/>
          <w:bCs/>
          <w:szCs w:val="28"/>
        </w:rPr>
      </w:pPr>
    </w:p>
    <w:p w14:paraId="5084D350" w14:textId="3FE41823" w:rsidR="00D10428" w:rsidRDefault="00D10428" w:rsidP="00593130">
      <w:pPr>
        <w:ind w:firstLine="709"/>
        <w:jc w:val="both"/>
        <w:rPr>
          <w:b/>
          <w:bCs/>
          <w:szCs w:val="28"/>
        </w:rPr>
      </w:pPr>
      <w:r w:rsidRPr="00D10428">
        <w:rPr>
          <w:b/>
          <w:bCs/>
          <w:szCs w:val="28"/>
        </w:rPr>
        <w:t>VSCodium</w:t>
      </w:r>
    </w:p>
    <w:p w14:paraId="2C7EC0D2" w14:textId="15B8046B" w:rsidR="00D10428" w:rsidRDefault="00D10428" w:rsidP="00593130">
      <w:pPr>
        <w:ind w:firstLine="709"/>
        <w:jc w:val="both"/>
        <w:rPr>
          <w:szCs w:val="28"/>
        </w:rPr>
      </w:pPr>
    </w:p>
    <w:p w14:paraId="4F8E4553" w14:textId="01C6B7A5" w:rsidR="00D10428" w:rsidRDefault="00D10428" w:rsidP="00593130">
      <w:pPr>
        <w:tabs>
          <w:tab w:val="left" w:pos="5920"/>
        </w:tabs>
        <w:ind w:firstLine="709"/>
        <w:jc w:val="both"/>
        <w:rPr>
          <w:szCs w:val="28"/>
        </w:rPr>
      </w:pPr>
      <w:r>
        <w:rPr>
          <w:szCs w:val="28"/>
        </w:rPr>
        <w:t xml:space="preserve">Для </w:t>
      </w:r>
      <w:r w:rsidRPr="00BD4C0A">
        <w:rPr>
          <w:szCs w:val="28"/>
        </w:rPr>
        <w:t>VSCodium</w:t>
      </w:r>
      <w:r w:rsidRPr="00D10428">
        <w:rPr>
          <w:szCs w:val="28"/>
        </w:rPr>
        <w:t xml:space="preserve"> </w:t>
      </w:r>
      <w:r>
        <w:rPr>
          <w:szCs w:val="28"/>
        </w:rPr>
        <w:t xml:space="preserve">требования аналогичны </w:t>
      </w:r>
      <w:proofErr w:type="spellStart"/>
      <w:r w:rsidRPr="00BD4C0A">
        <w:rPr>
          <w:szCs w:val="28"/>
        </w:rPr>
        <w:t>VSCode</w:t>
      </w:r>
      <w:proofErr w:type="spellEnd"/>
      <w:r>
        <w:rPr>
          <w:szCs w:val="28"/>
        </w:rPr>
        <w:t>, так как</w:t>
      </w:r>
      <w:r w:rsidRPr="00D10428">
        <w:rPr>
          <w:szCs w:val="28"/>
        </w:rPr>
        <w:t xml:space="preserve"> </w:t>
      </w:r>
      <w:r w:rsidRPr="00BD4C0A">
        <w:rPr>
          <w:szCs w:val="28"/>
        </w:rPr>
        <w:t>VSCodium</w:t>
      </w:r>
      <w:r>
        <w:rPr>
          <w:szCs w:val="28"/>
        </w:rPr>
        <w:t xml:space="preserve"> является сборкой </w:t>
      </w:r>
      <w:proofErr w:type="spellStart"/>
      <w:r>
        <w:rPr>
          <w:szCs w:val="28"/>
          <w:lang w:val="en-US"/>
        </w:rPr>
        <w:t>VSCode</w:t>
      </w:r>
      <w:proofErr w:type="spellEnd"/>
      <w:r w:rsidR="001B3EB0">
        <w:rPr>
          <w:szCs w:val="28"/>
        </w:rPr>
        <w:t>:</w:t>
      </w:r>
    </w:p>
    <w:p w14:paraId="20F13FFC" w14:textId="3BEF884C" w:rsidR="001B3EB0" w:rsidRPr="001B3EB0" w:rsidRDefault="00490BC4" w:rsidP="00593130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Требуемый объем памяти</w:t>
      </w:r>
      <w:r w:rsidR="00574087">
        <w:rPr>
          <w:szCs w:val="28"/>
        </w:rPr>
        <w:t>:</w:t>
      </w:r>
      <w:r>
        <w:rPr>
          <w:szCs w:val="28"/>
        </w:rPr>
        <w:t xml:space="preserve"> 500МБ</w:t>
      </w:r>
      <w:r w:rsidR="001B3EB0">
        <w:rPr>
          <w:szCs w:val="28"/>
        </w:rPr>
        <w:t>;</w:t>
      </w:r>
    </w:p>
    <w:p w14:paraId="62306004" w14:textId="5109FEC3" w:rsidR="001B3EB0" w:rsidRPr="001B3EB0" w:rsidRDefault="001B3EB0" w:rsidP="00593130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B3EB0">
        <w:rPr>
          <w:szCs w:val="28"/>
        </w:rPr>
        <w:t>Процессор с тактовой частотой 1,6 ГГц или выше</w:t>
      </w:r>
      <w:r>
        <w:rPr>
          <w:szCs w:val="28"/>
        </w:rPr>
        <w:t>;</w:t>
      </w:r>
    </w:p>
    <w:p w14:paraId="74E05F81" w14:textId="077F7142" w:rsidR="001B3EB0" w:rsidRPr="001B3EB0" w:rsidRDefault="001B3EB0" w:rsidP="00593130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B3EB0">
        <w:rPr>
          <w:szCs w:val="28"/>
        </w:rPr>
        <w:t>1 ГБ оперативной памяти</w:t>
      </w:r>
      <w:r>
        <w:rPr>
          <w:szCs w:val="28"/>
        </w:rPr>
        <w:t>;</w:t>
      </w:r>
    </w:p>
    <w:p w14:paraId="240C64FD" w14:textId="2CA45641" w:rsidR="001B3EB0" w:rsidRPr="001B3EB0" w:rsidRDefault="001B3EB0" w:rsidP="00593130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B3EB0">
        <w:rPr>
          <w:szCs w:val="28"/>
        </w:rPr>
        <w:t>ОС:</w:t>
      </w:r>
    </w:p>
    <w:p w14:paraId="0A8B06F8" w14:textId="3F28B277" w:rsidR="001B3EB0" w:rsidRPr="001B3EB0" w:rsidRDefault="001B3EB0" w:rsidP="00593130">
      <w:pPr>
        <w:pStyle w:val="a6"/>
        <w:numPr>
          <w:ilvl w:val="1"/>
          <w:numId w:val="12"/>
        </w:numPr>
        <w:tabs>
          <w:tab w:val="left" w:pos="993"/>
        </w:tabs>
        <w:jc w:val="both"/>
        <w:rPr>
          <w:szCs w:val="28"/>
        </w:rPr>
      </w:pPr>
      <w:r w:rsidRPr="001B3EB0">
        <w:rPr>
          <w:szCs w:val="28"/>
        </w:rPr>
        <w:t xml:space="preserve">OS X El </w:t>
      </w:r>
      <w:proofErr w:type="spellStart"/>
      <w:r w:rsidRPr="001B3EB0">
        <w:rPr>
          <w:szCs w:val="28"/>
        </w:rPr>
        <w:t>Capitan</w:t>
      </w:r>
      <w:proofErr w:type="spellEnd"/>
      <w:r w:rsidRPr="001B3EB0">
        <w:rPr>
          <w:szCs w:val="28"/>
        </w:rPr>
        <w:t xml:space="preserve"> (10.11+)</w:t>
      </w:r>
      <w:r>
        <w:rPr>
          <w:szCs w:val="28"/>
        </w:rPr>
        <w:t>;</w:t>
      </w:r>
    </w:p>
    <w:p w14:paraId="12970F65" w14:textId="17534FA2" w:rsidR="001B3EB0" w:rsidRPr="001B3EB0" w:rsidRDefault="001B3EB0" w:rsidP="00593130">
      <w:pPr>
        <w:pStyle w:val="a6"/>
        <w:numPr>
          <w:ilvl w:val="1"/>
          <w:numId w:val="12"/>
        </w:numPr>
        <w:tabs>
          <w:tab w:val="left" w:pos="993"/>
        </w:tabs>
        <w:jc w:val="both"/>
        <w:rPr>
          <w:szCs w:val="28"/>
        </w:rPr>
      </w:pPr>
      <w:r w:rsidRPr="001B3EB0">
        <w:rPr>
          <w:szCs w:val="28"/>
        </w:rPr>
        <w:t>Windows 7 (с .NET Framework 4.5.2), 8.0, 8.1 и 10, 11 (32-р и</w:t>
      </w:r>
      <w:r>
        <w:rPr>
          <w:szCs w:val="28"/>
        </w:rPr>
        <w:t>ли</w:t>
      </w:r>
      <w:r w:rsidRPr="001B3EB0">
        <w:rPr>
          <w:szCs w:val="28"/>
        </w:rPr>
        <w:t xml:space="preserve"> 64-разрядная </w:t>
      </w:r>
      <w:proofErr w:type="spellStart"/>
      <w:r w:rsidRPr="001B3EB0">
        <w:rPr>
          <w:szCs w:val="28"/>
        </w:rPr>
        <w:t>версии</w:t>
      </w:r>
      <w:r>
        <w:rPr>
          <w:szCs w:val="28"/>
        </w:rPr>
        <w:t>и</w:t>
      </w:r>
      <w:proofErr w:type="spellEnd"/>
      <w:r w:rsidRPr="001B3EB0">
        <w:rPr>
          <w:szCs w:val="28"/>
        </w:rPr>
        <w:t>)</w:t>
      </w:r>
      <w:r>
        <w:rPr>
          <w:szCs w:val="28"/>
        </w:rPr>
        <w:t>;</w:t>
      </w:r>
    </w:p>
    <w:p w14:paraId="5FBE160F" w14:textId="1D21BDBB" w:rsidR="001B3EB0" w:rsidRPr="00574087" w:rsidRDefault="001B3EB0" w:rsidP="00593130">
      <w:pPr>
        <w:pStyle w:val="a6"/>
        <w:numPr>
          <w:ilvl w:val="1"/>
          <w:numId w:val="12"/>
        </w:numPr>
        <w:tabs>
          <w:tab w:val="left" w:pos="993"/>
        </w:tabs>
        <w:jc w:val="both"/>
        <w:rPr>
          <w:szCs w:val="28"/>
          <w:lang w:val="en-US"/>
        </w:rPr>
      </w:pPr>
      <w:r w:rsidRPr="001B3EB0">
        <w:rPr>
          <w:szCs w:val="28"/>
          <w:lang w:val="en-US"/>
        </w:rPr>
        <w:t>Ubuntu 16.04, Debian 9</w:t>
      </w:r>
      <w:r w:rsidRPr="001B3EB0">
        <w:rPr>
          <w:szCs w:val="28"/>
          <w:lang w:val="en-US"/>
        </w:rPr>
        <w:t xml:space="preserve">, </w:t>
      </w:r>
      <w:r w:rsidRPr="001B3EB0">
        <w:rPr>
          <w:szCs w:val="28"/>
          <w:lang w:val="en-US"/>
        </w:rPr>
        <w:t>Red Hat Enterprise Linux 7, CentOS 8, Fedora 24.</w:t>
      </w:r>
    </w:p>
    <w:p w14:paraId="46383B7F" w14:textId="47BE816E" w:rsidR="001B3EB0" w:rsidRDefault="001B3EB0" w:rsidP="00593130">
      <w:pPr>
        <w:ind w:firstLine="708"/>
        <w:jc w:val="both"/>
        <w:rPr>
          <w:szCs w:val="28"/>
        </w:rPr>
      </w:pPr>
      <w:r>
        <w:rPr>
          <w:szCs w:val="28"/>
        </w:rPr>
        <w:t xml:space="preserve">Сайт: </w:t>
      </w:r>
      <w:hyperlink r:id="rId8" w:history="1">
        <w:r w:rsidRPr="006879D8">
          <w:rPr>
            <w:rStyle w:val="a4"/>
            <w:szCs w:val="28"/>
            <w:lang w:val="en-US"/>
          </w:rPr>
          <w:t>https</w:t>
        </w:r>
        <w:r w:rsidRPr="006879D8">
          <w:rPr>
            <w:rStyle w:val="a4"/>
            <w:szCs w:val="28"/>
          </w:rPr>
          <w:t>://</w:t>
        </w:r>
        <w:proofErr w:type="spellStart"/>
        <w:r w:rsidRPr="006879D8">
          <w:rPr>
            <w:rStyle w:val="a4"/>
            <w:szCs w:val="28"/>
            <w:lang w:val="en-US"/>
          </w:rPr>
          <w:t>vscodium</w:t>
        </w:r>
        <w:proofErr w:type="spellEnd"/>
        <w:r w:rsidRPr="006879D8">
          <w:rPr>
            <w:rStyle w:val="a4"/>
            <w:szCs w:val="28"/>
          </w:rPr>
          <w:t>.</w:t>
        </w:r>
        <w:r w:rsidRPr="006879D8">
          <w:rPr>
            <w:rStyle w:val="a4"/>
            <w:szCs w:val="28"/>
            <w:lang w:val="en-US"/>
          </w:rPr>
          <w:t>com</w:t>
        </w:r>
        <w:r w:rsidRPr="006879D8">
          <w:rPr>
            <w:rStyle w:val="a4"/>
            <w:szCs w:val="28"/>
          </w:rPr>
          <w:t>/</w:t>
        </w:r>
      </w:hyperlink>
      <w:r w:rsidR="00574087">
        <w:rPr>
          <w:szCs w:val="28"/>
        </w:rPr>
        <w:t>.</w:t>
      </w:r>
    </w:p>
    <w:p w14:paraId="3E26F737" w14:textId="69BD3BCB" w:rsidR="00E659C2" w:rsidRDefault="002C040D" w:rsidP="00593130">
      <w:pPr>
        <w:ind w:firstLine="708"/>
        <w:jc w:val="both"/>
        <w:rPr>
          <w:szCs w:val="28"/>
        </w:rPr>
      </w:pPr>
      <w:r>
        <w:rPr>
          <w:szCs w:val="28"/>
        </w:rPr>
        <w:t>Имеет возможность просмотра, редактирования файлов исходного кода, просмотр файлов различных типов данных.</w:t>
      </w:r>
    </w:p>
    <w:p w14:paraId="440CBDEB" w14:textId="7655B93A" w:rsidR="00E659C2" w:rsidRPr="001B3EB0" w:rsidRDefault="00980306" w:rsidP="00593130">
      <w:pPr>
        <w:ind w:firstLine="708"/>
        <w:jc w:val="both"/>
        <w:rPr>
          <w:szCs w:val="28"/>
        </w:rPr>
      </w:pPr>
      <w:r w:rsidRPr="00980306">
        <w:rPr>
          <w:szCs w:val="28"/>
        </w:rPr>
        <w:t xml:space="preserve">Исходники VS Code доступны на </w:t>
      </w:r>
      <w:proofErr w:type="spellStart"/>
      <w:r w:rsidRPr="00980306">
        <w:rPr>
          <w:szCs w:val="28"/>
        </w:rPr>
        <w:t>GitHub</w:t>
      </w:r>
      <w:proofErr w:type="spellEnd"/>
      <w:r w:rsidRPr="00980306">
        <w:rPr>
          <w:szCs w:val="28"/>
        </w:rPr>
        <w:t xml:space="preserve">. Тем не менее, когда вы загружаете готовую сборку, </w:t>
      </w:r>
      <w:r>
        <w:rPr>
          <w:szCs w:val="28"/>
        </w:rPr>
        <w:t>тогда вступает в силу</w:t>
      </w:r>
      <w:r w:rsidRPr="00980306">
        <w:rPr>
          <w:szCs w:val="28"/>
        </w:rPr>
        <w:t xml:space="preserve"> Лицензия Microsoft. </w:t>
      </w:r>
      <w:r>
        <w:rPr>
          <w:szCs w:val="28"/>
        </w:rPr>
        <w:t xml:space="preserve">Для использования </w:t>
      </w:r>
      <w:proofErr w:type="spellStart"/>
      <w:r>
        <w:rPr>
          <w:szCs w:val="28"/>
          <w:lang w:val="en-US"/>
        </w:rPr>
        <w:t>oen</w:t>
      </w:r>
      <w:proofErr w:type="spellEnd"/>
      <w:r w:rsidRPr="00980306">
        <w:rPr>
          <w:szCs w:val="28"/>
        </w:rPr>
        <w:t>-</w:t>
      </w:r>
      <w:proofErr w:type="spellStart"/>
      <w:r>
        <w:rPr>
          <w:szCs w:val="28"/>
          <w:lang w:val="en-US"/>
        </w:rPr>
        <w:t>sourse</w:t>
      </w:r>
      <w:proofErr w:type="spellEnd"/>
      <w:r w:rsidRPr="00980306">
        <w:rPr>
          <w:szCs w:val="28"/>
        </w:rPr>
        <w:t xml:space="preserve"> </w:t>
      </w:r>
      <w:r>
        <w:rPr>
          <w:szCs w:val="28"/>
        </w:rPr>
        <w:t>необходимо использовать альтернативные сборки.</w:t>
      </w:r>
    </w:p>
    <w:p w14:paraId="41F8A67F" w14:textId="77777777" w:rsidR="001058F0" w:rsidRPr="00A20B42" w:rsidRDefault="001058F0" w:rsidP="00593130">
      <w:pPr>
        <w:jc w:val="both"/>
        <w:rPr>
          <w:b/>
          <w:bCs/>
          <w:szCs w:val="28"/>
        </w:rPr>
      </w:pPr>
    </w:p>
    <w:p w14:paraId="46CCB1A0" w14:textId="66A7A0C2" w:rsidR="001B3EB0" w:rsidRPr="001058F0" w:rsidRDefault="001058F0" w:rsidP="00593130">
      <w:pPr>
        <w:pStyle w:val="a6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Ubuntu</w:t>
      </w:r>
    </w:p>
    <w:p w14:paraId="7C0502D9" w14:textId="6A4D47C0" w:rsidR="001B3EB0" w:rsidRPr="001058F0" w:rsidRDefault="001B3EB0" w:rsidP="00593130">
      <w:pPr>
        <w:pStyle w:val="a6"/>
        <w:jc w:val="both"/>
        <w:rPr>
          <w:b/>
          <w:bCs/>
          <w:szCs w:val="28"/>
          <w:lang w:val="en-US"/>
        </w:rPr>
      </w:pPr>
    </w:p>
    <w:p w14:paraId="15D84C5D" w14:textId="77777777" w:rsidR="001058F0" w:rsidRPr="001058F0" w:rsidRDefault="001058F0" w:rsidP="00593130">
      <w:pPr>
        <w:pStyle w:val="a6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058F0">
        <w:rPr>
          <w:szCs w:val="28"/>
        </w:rPr>
        <w:t>2 и более гигабайта оперативной памяти;</w:t>
      </w:r>
    </w:p>
    <w:p w14:paraId="25F6391E" w14:textId="77777777" w:rsidR="001058F0" w:rsidRPr="001058F0" w:rsidRDefault="001058F0" w:rsidP="00593130">
      <w:pPr>
        <w:pStyle w:val="a6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058F0">
        <w:rPr>
          <w:szCs w:val="28"/>
        </w:rPr>
        <w:t>Двухъядерный процессор с тактовой частотой минимум 1,6 ГГц;</w:t>
      </w:r>
    </w:p>
    <w:p w14:paraId="71FA099D" w14:textId="77777777" w:rsidR="001058F0" w:rsidRPr="001058F0" w:rsidRDefault="001058F0" w:rsidP="00593130">
      <w:pPr>
        <w:pStyle w:val="a6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058F0">
        <w:rPr>
          <w:szCs w:val="28"/>
        </w:rPr>
        <w:t>Видеокарта с установленным драйвером (количество графической памяти не имеет значения);</w:t>
      </w:r>
    </w:p>
    <w:p w14:paraId="00E768C2" w14:textId="204FC472" w:rsidR="001058F0" w:rsidRPr="001058F0" w:rsidRDefault="001058F0" w:rsidP="00593130">
      <w:pPr>
        <w:pStyle w:val="a6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1058F0">
        <w:rPr>
          <w:szCs w:val="28"/>
        </w:rPr>
        <w:lastRenderedPageBreak/>
        <w:t>Минимум 5 ГБ памяти жесткого диска для установки и 25 ГБ свободной для дальнейшего сохранения файлов.</w:t>
      </w:r>
    </w:p>
    <w:p w14:paraId="4B747D8D" w14:textId="3F75EFF7" w:rsidR="005F69E1" w:rsidRPr="001058F0" w:rsidRDefault="001058F0" w:rsidP="00593130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Ubuntu</w:t>
      </w:r>
      <w:r w:rsidRPr="005F69E1">
        <w:rPr>
          <w:color w:val="000000" w:themeColor="text1"/>
          <w:szCs w:val="28"/>
        </w:rPr>
        <w:t xml:space="preserve"> </w:t>
      </w:r>
      <w:r w:rsidR="005F69E1">
        <w:rPr>
          <w:color w:val="000000" w:themeColor="text1"/>
          <w:szCs w:val="28"/>
        </w:rPr>
        <w:t xml:space="preserve">является полноценной ОС, основанной на я </w:t>
      </w:r>
      <w:r w:rsidR="005F69E1">
        <w:rPr>
          <w:color w:val="000000" w:themeColor="text1"/>
          <w:szCs w:val="28"/>
          <w:lang w:val="en-US"/>
        </w:rPr>
        <w:t>Debian</w:t>
      </w:r>
      <w:r w:rsidR="005F69E1" w:rsidRPr="005F69E1">
        <w:rPr>
          <w:color w:val="000000" w:themeColor="text1"/>
          <w:szCs w:val="28"/>
        </w:rPr>
        <w:t>.</w:t>
      </w:r>
      <w:r w:rsidR="005F69E1">
        <w:rPr>
          <w:color w:val="000000" w:themeColor="text1"/>
          <w:szCs w:val="28"/>
        </w:rPr>
        <w:t xml:space="preserve"> Поддерживает работу с большинством программ и типов файлов.</w:t>
      </w:r>
    </w:p>
    <w:p w14:paraId="1E5E8F55" w14:textId="7EF2058A" w:rsidR="001058F0" w:rsidRDefault="005F69E1" w:rsidP="00593130">
      <w:pPr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Сайт: </w:t>
      </w:r>
      <w:r w:rsidRPr="005F69E1">
        <w:rPr>
          <w:color w:val="000000" w:themeColor="text1"/>
          <w:szCs w:val="28"/>
        </w:rPr>
        <w:t>https://ubuntu.com/</w:t>
      </w:r>
    </w:p>
    <w:p w14:paraId="31505A42" w14:textId="77777777" w:rsidR="005F69E1" w:rsidRPr="005F69E1" w:rsidRDefault="005F69E1" w:rsidP="00593130">
      <w:pPr>
        <w:ind w:firstLine="709"/>
        <w:jc w:val="both"/>
        <w:rPr>
          <w:color w:val="000000" w:themeColor="text1"/>
          <w:szCs w:val="28"/>
        </w:rPr>
      </w:pPr>
    </w:p>
    <w:p w14:paraId="4BDD6B45" w14:textId="7C47114D" w:rsidR="00574087" w:rsidRDefault="00574087" w:rsidP="00593130">
      <w:pPr>
        <w:ind w:firstLine="709"/>
        <w:jc w:val="both"/>
        <w:rPr>
          <w:b/>
          <w:bCs/>
          <w:color w:val="000000" w:themeColor="text1"/>
          <w:szCs w:val="28"/>
        </w:rPr>
      </w:pPr>
      <w:r w:rsidRPr="00574087">
        <w:rPr>
          <w:b/>
          <w:bCs/>
          <w:color w:val="000000" w:themeColor="text1"/>
          <w:szCs w:val="28"/>
        </w:rPr>
        <w:t>LibreOffice</w:t>
      </w:r>
    </w:p>
    <w:p w14:paraId="3F5802B0" w14:textId="77777777" w:rsidR="00574087" w:rsidRPr="00574087" w:rsidRDefault="00574087" w:rsidP="00593130">
      <w:pPr>
        <w:ind w:firstLine="709"/>
        <w:jc w:val="both"/>
        <w:rPr>
          <w:color w:val="000000" w:themeColor="text1"/>
          <w:szCs w:val="28"/>
        </w:rPr>
      </w:pPr>
    </w:p>
    <w:p w14:paraId="1305CAE9" w14:textId="24087C07" w:rsidR="003F52FA" w:rsidRPr="003F52FA" w:rsidRDefault="003F52FA" w:rsidP="00593130">
      <w:pPr>
        <w:pStyle w:val="a6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color w:val="000000" w:themeColor="text1"/>
          <w:szCs w:val="28"/>
        </w:rPr>
      </w:pPr>
      <w:r w:rsidRPr="003F52FA">
        <w:rPr>
          <w:color w:val="000000" w:themeColor="text1"/>
          <w:szCs w:val="28"/>
        </w:rPr>
        <w:t>Pentium-совместимый процессор (Pentium III, Athlon или более современные);</w:t>
      </w:r>
    </w:p>
    <w:p w14:paraId="60461134" w14:textId="10BDF412" w:rsidR="003F52FA" w:rsidRPr="003F52FA" w:rsidRDefault="003F52FA" w:rsidP="00593130">
      <w:pPr>
        <w:pStyle w:val="a6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color w:val="000000" w:themeColor="text1"/>
          <w:szCs w:val="28"/>
        </w:rPr>
      </w:pPr>
      <w:r w:rsidRPr="003F52FA">
        <w:rPr>
          <w:color w:val="000000" w:themeColor="text1"/>
          <w:szCs w:val="28"/>
        </w:rPr>
        <w:t>256 Мб ОЗУ (512 Мб рекомендуемая);</w:t>
      </w:r>
    </w:p>
    <w:p w14:paraId="7B0ED972" w14:textId="4DC4E47C" w:rsidR="003F52FA" w:rsidRPr="003F52FA" w:rsidRDefault="003F52FA" w:rsidP="00593130">
      <w:pPr>
        <w:pStyle w:val="a6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color w:val="000000" w:themeColor="text1"/>
          <w:szCs w:val="28"/>
        </w:rPr>
      </w:pPr>
      <w:r w:rsidRPr="003F52FA">
        <w:rPr>
          <w:color w:val="000000" w:themeColor="text1"/>
          <w:szCs w:val="28"/>
        </w:rPr>
        <w:t>До 1.5 Гб свободного пространства на жестком диске;</w:t>
      </w:r>
    </w:p>
    <w:p w14:paraId="03B8D74A" w14:textId="2B53E80C" w:rsidR="003F52FA" w:rsidRPr="003F52FA" w:rsidRDefault="003F52FA" w:rsidP="00593130">
      <w:pPr>
        <w:pStyle w:val="a6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color w:val="000000" w:themeColor="text1"/>
          <w:szCs w:val="28"/>
        </w:rPr>
      </w:pPr>
      <w:r w:rsidRPr="003F52FA">
        <w:rPr>
          <w:color w:val="000000" w:themeColor="text1"/>
          <w:szCs w:val="28"/>
        </w:rPr>
        <w:t>Разрешение 1024x768 (рекомендуется высокое разрешение), как минимум 256 цветов</w:t>
      </w:r>
      <w:r w:rsidRPr="003F52FA">
        <w:rPr>
          <w:color w:val="000000" w:themeColor="text1"/>
          <w:szCs w:val="28"/>
        </w:rPr>
        <w:t>;</w:t>
      </w:r>
    </w:p>
    <w:p w14:paraId="324BAFF1" w14:textId="72EE7D1A" w:rsidR="003F52FA" w:rsidRDefault="003F52FA" w:rsidP="00593130">
      <w:pPr>
        <w:pStyle w:val="a6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color w:val="000000" w:themeColor="text1"/>
          <w:szCs w:val="28"/>
        </w:rPr>
      </w:pPr>
      <w:r w:rsidRPr="003F52FA">
        <w:rPr>
          <w:color w:val="000000" w:themeColor="text1"/>
          <w:szCs w:val="28"/>
        </w:rPr>
        <w:t>Linux, Mac OS X и другие UNIX-подобные, а также Windows начиная от XP</w:t>
      </w:r>
      <w:r w:rsidRPr="003F52FA">
        <w:rPr>
          <w:color w:val="000000" w:themeColor="text1"/>
          <w:szCs w:val="28"/>
        </w:rPr>
        <w:t>.</w:t>
      </w:r>
    </w:p>
    <w:p w14:paraId="424241FC" w14:textId="721C3C47" w:rsidR="00C35371" w:rsidRDefault="00C35371" w:rsidP="00593130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</w:t>
      </w:r>
      <w:r w:rsidRPr="00C35371">
        <w:rPr>
          <w:color w:val="000000" w:themeColor="text1"/>
          <w:szCs w:val="28"/>
        </w:rPr>
        <w:t xml:space="preserve">озволяет </w:t>
      </w:r>
      <w:r>
        <w:rPr>
          <w:color w:val="000000" w:themeColor="text1"/>
          <w:szCs w:val="28"/>
        </w:rPr>
        <w:t xml:space="preserve">открывать, редактировать, импортировать файлы, </w:t>
      </w:r>
      <w:proofErr w:type="spellStart"/>
      <w:r>
        <w:rPr>
          <w:color w:val="000000" w:themeColor="text1"/>
          <w:szCs w:val="28"/>
        </w:rPr>
        <w:t>созданны</w:t>
      </w:r>
      <w:proofErr w:type="spellEnd"/>
      <w:r>
        <w:rPr>
          <w:color w:val="000000" w:themeColor="text1"/>
          <w:szCs w:val="28"/>
        </w:rPr>
        <w:t xml:space="preserve"> при помощи офисного пакета </w:t>
      </w:r>
      <w:r>
        <w:rPr>
          <w:color w:val="000000" w:themeColor="text1"/>
          <w:szCs w:val="28"/>
          <w:lang w:val="en-US"/>
        </w:rPr>
        <w:t>Microsoft</w:t>
      </w:r>
      <w:r w:rsidR="00474F6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Office</w:t>
      </w:r>
      <w:r w:rsidRPr="00C35371">
        <w:rPr>
          <w:color w:val="000000" w:themeColor="text1"/>
          <w:szCs w:val="28"/>
        </w:rPr>
        <w:t>.</w:t>
      </w:r>
    </w:p>
    <w:p w14:paraId="43308763" w14:textId="77777777" w:rsidR="005F69E1" w:rsidRDefault="005F69E1" w:rsidP="00593130">
      <w:pPr>
        <w:jc w:val="both"/>
        <w:rPr>
          <w:color w:val="000000" w:themeColor="text1"/>
          <w:szCs w:val="28"/>
        </w:rPr>
      </w:pPr>
    </w:p>
    <w:p w14:paraId="7A56BA4D" w14:textId="6239B46F" w:rsidR="00C35371" w:rsidRDefault="00C35371" w:rsidP="00593130">
      <w:pPr>
        <w:ind w:firstLine="709"/>
        <w:jc w:val="both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 xml:space="preserve">5 </w:t>
      </w:r>
      <w:r w:rsidRPr="00C35371">
        <w:rPr>
          <w:b/>
          <w:bCs/>
          <w:color w:val="000000" w:themeColor="text1"/>
          <w:szCs w:val="28"/>
        </w:rPr>
        <w:t xml:space="preserve">Сравнительный анализ </w:t>
      </w:r>
      <w:r>
        <w:rPr>
          <w:b/>
          <w:bCs/>
          <w:color w:val="000000" w:themeColor="text1"/>
          <w:szCs w:val="28"/>
        </w:rPr>
        <w:t xml:space="preserve">СП и </w:t>
      </w:r>
      <w:r w:rsidRPr="00C35371">
        <w:rPr>
          <w:b/>
          <w:bCs/>
          <w:color w:val="000000" w:themeColor="text1"/>
          <w:szCs w:val="28"/>
        </w:rPr>
        <w:t>проприетарн</w:t>
      </w:r>
      <w:r>
        <w:rPr>
          <w:b/>
          <w:bCs/>
          <w:color w:val="000000" w:themeColor="text1"/>
          <w:szCs w:val="28"/>
        </w:rPr>
        <w:t xml:space="preserve">ого </w:t>
      </w:r>
      <w:r w:rsidRPr="00C35371">
        <w:rPr>
          <w:b/>
          <w:bCs/>
          <w:color w:val="000000" w:themeColor="text1"/>
          <w:szCs w:val="28"/>
        </w:rPr>
        <w:t>аналога</w:t>
      </w:r>
    </w:p>
    <w:p w14:paraId="5ACBFF8F" w14:textId="5F17E6BE" w:rsidR="00C35371" w:rsidRDefault="00C35371" w:rsidP="00593130">
      <w:pPr>
        <w:ind w:firstLine="709"/>
        <w:jc w:val="both"/>
        <w:rPr>
          <w:b/>
          <w:bCs/>
          <w:color w:val="000000" w:themeColor="text1"/>
          <w:szCs w:val="28"/>
        </w:rPr>
      </w:pPr>
    </w:p>
    <w:p w14:paraId="777D9112" w14:textId="24289F4B" w:rsidR="00E659C2" w:rsidRPr="00F22DA3" w:rsidRDefault="00E659C2" w:rsidP="00593130">
      <w:pPr>
        <w:spacing w:line="240" w:lineRule="auto"/>
        <w:rPr>
          <w:color w:val="000000" w:themeColor="text1"/>
          <w:szCs w:val="28"/>
        </w:rPr>
      </w:pPr>
      <w:r w:rsidRPr="00F22DA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2</w:t>
      </w:r>
      <w:r w:rsidRPr="00F22DA3">
        <w:rPr>
          <w:color w:val="000000" w:themeColor="text1"/>
          <w:szCs w:val="28"/>
        </w:rPr>
        <w:t xml:space="preserve"> – Сравнение показателей </w:t>
      </w:r>
      <w:r w:rsidRPr="00C35371">
        <w:rPr>
          <w:szCs w:val="28"/>
        </w:rPr>
        <w:t>VSCodium</w:t>
      </w:r>
      <w:r>
        <w:rPr>
          <w:szCs w:val="28"/>
        </w:rPr>
        <w:t xml:space="preserve"> и </w:t>
      </w:r>
      <w:r w:rsidRPr="00C35371">
        <w:rPr>
          <w:szCs w:val="28"/>
          <w:lang w:val="en-US"/>
        </w:rPr>
        <w:t>Visual</w:t>
      </w:r>
      <w:r w:rsidRPr="00E659C2">
        <w:rPr>
          <w:szCs w:val="28"/>
        </w:rPr>
        <w:t xml:space="preserve"> </w:t>
      </w:r>
      <w:r w:rsidRPr="00C35371">
        <w:rPr>
          <w:szCs w:val="28"/>
          <w:lang w:val="en-US"/>
        </w:rPr>
        <w:t>Studio</w:t>
      </w:r>
      <w:r w:rsidRPr="00E659C2">
        <w:rPr>
          <w:szCs w:val="28"/>
        </w:rPr>
        <w:t xml:space="preserve"> </w:t>
      </w:r>
      <w:r w:rsidRPr="00C35371">
        <w:rPr>
          <w:szCs w:val="28"/>
          <w:lang w:val="en-US"/>
        </w:rPr>
        <w:t>Code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2543"/>
        <w:gridCol w:w="3590"/>
        <w:gridCol w:w="3507"/>
      </w:tblGrid>
      <w:tr w:rsidR="00354D59" w:rsidRPr="005A3C07" w14:paraId="40E70F24" w14:textId="77777777" w:rsidTr="00474F6E">
        <w:tc>
          <w:tcPr>
            <w:tcW w:w="2542" w:type="dxa"/>
          </w:tcPr>
          <w:p w14:paraId="02A5DE81" w14:textId="77777777" w:rsidR="00C35371" w:rsidRPr="00C35371" w:rsidRDefault="00C35371" w:rsidP="00A20B42">
            <w:pPr>
              <w:spacing w:line="240" w:lineRule="auto"/>
              <w:rPr>
                <w:color w:val="000000" w:themeColor="text1"/>
                <w:szCs w:val="28"/>
              </w:rPr>
            </w:pPr>
            <w:r w:rsidRPr="00C35371">
              <w:rPr>
                <w:color w:val="000000" w:themeColor="text1"/>
                <w:szCs w:val="28"/>
              </w:rPr>
              <w:t>Показатель</w:t>
            </w:r>
          </w:p>
        </w:tc>
        <w:tc>
          <w:tcPr>
            <w:tcW w:w="3591" w:type="dxa"/>
          </w:tcPr>
          <w:p w14:paraId="3055B11D" w14:textId="7CE42736" w:rsidR="00C35371" w:rsidRPr="00C35371" w:rsidRDefault="00C35371" w:rsidP="00A20B42">
            <w:pPr>
              <w:spacing w:line="240" w:lineRule="auto"/>
              <w:rPr>
                <w:szCs w:val="28"/>
              </w:rPr>
            </w:pPr>
            <w:r w:rsidRPr="00C35371">
              <w:rPr>
                <w:szCs w:val="28"/>
              </w:rPr>
              <w:t>VSCodium</w:t>
            </w:r>
          </w:p>
        </w:tc>
        <w:tc>
          <w:tcPr>
            <w:tcW w:w="3507" w:type="dxa"/>
          </w:tcPr>
          <w:p w14:paraId="62786C7E" w14:textId="1B4F3221" w:rsidR="00C35371" w:rsidRPr="00C35371" w:rsidRDefault="00C35371" w:rsidP="00A20B42">
            <w:pPr>
              <w:spacing w:line="240" w:lineRule="auto"/>
              <w:rPr>
                <w:szCs w:val="28"/>
                <w:lang w:val="en-US"/>
              </w:rPr>
            </w:pPr>
            <w:r w:rsidRPr="00C35371">
              <w:rPr>
                <w:szCs w:val="28"/>
                <w:lang w:val="en-US"/>
              </w:rPr>
              <w:t>Visual Studio Code</w:t>
            </w:r>
          </w:p>
        </w:tc>
      </w:tr>
      <w:tr w:rsidR="00354D59" w:rsidRPr="00A5496F" w14:paraId="63261596" w14:textId="77777777" w:rsidTr="00474F6E">
        <w:tc>
          <w:tcPr>
            <w:tcW w:w="2542" w:type="dxa"/>
          </w:tcPr>
          <w:p w14:paraId="7670F7DD" w14:textId="384AB1ED" w:rsidR="00C35371" w:rsidRPr="00F22DA3" w:rsidRDefault="008D47BF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E03E23">
              <w:rPr>
                <w:szCs w:val="28"/>
              </w:rPr>
              <w:t>Сопровождаемости</w:t>
            </w:r>
          </w:p>
        </w:tc>
        <w:tc>
          <w:tcPr>
            <w:tcW w:w="3591" w:type="dxa"/>
          </w:tcPr>
          <w:p w14:paraId="66E1C747" w14:textId="72AE6C75" w:rsidR="00C35371" w:rsidRPr="00F22DA3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Позволяет создавать свои расширения для работы с необходимыми файлами </w:t>
            </w:r>
          </w:p>
        </w:tc>
        <w:tc>
          <w:tcPr>
            <w:tcW w:w="3507" w:type="dxa"/>
          </w:tcPr>
          <w:p w14:paraId="7EA6E181" w14:textId="2883C3A9" w:rsidR="00C35371" w:rsidRPr="00F22DA3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Позволяет создав</w:t>
            </w:r>
            <w:r>
              <w:rPr>
                <w:color w:val="000000" w:themeColor="text1"/>
                <w:szCs w:val="28"/>
              </w:rPr>
              <w:t>а</w:t>
            </w:r>
            <w:r>
              <w:rPr>
                <w:color w:val="000000" w:themeColor="text1"/>
                <w:szCs w:val="28"/>
              </w:rPr>
              <w:t>ть свои расширения для работы с необходимыми файл</w:t>
            </w:r>
            <w:r>
              <w:rPr>
                <w:color w:val="000000" w:themeColor="text1"/>
                <w:szCs w:val="28"/>
              </w:rPr>
              <w:t>ам</w:t>
            </w:r>
            <w:r>
              <w:rPr>
                <w:color w:val="000000" w:themeColor="text1"/>
                <w:szCs w:val="28"/>
              </w:rPr>
              <w:t>и</w:t>
            </w:r>
          </w:p>
        </w:tc>
      </w:tr>
      <w:tr w:rsidR="00354D59" w:rsidRPr="00A5496F" w14:paraId="046E1054" w14:textId="77777777" w:rsidTr="00474F6E">
        <w:tc>
          <w:tcPr>
            <w:tcW w:w="2542" w:type="dxa"/>
          </w:tcPr>
          <w:p w14:paraId="471701EB" w14:textId="77777777" w:rsidR="00C35371" w:rsidRPr="00F22DA3" w:rsidRDefault="00C35371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Наглядность интерфейса</w:t>
            </w:r>
          </w:p>
        </w:tc>
        <w:tc>
          <w:tcPr>
            <w:tcW w:w="3591" w:type="dxa"/>
          </w:tcPr>
          <w:p w14:paraId="58B179D3" w14:textId="13725E0A" w:rsidR="00C35371" w:rsidRPr="004E5826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Удобный интерфейс</w:t>
            </w:r>
          </w:p>
        </w:tc>
        <w:tc>
          <w:tcPr>
            <w:tcW w:w="3507" w:type="dxa"/>
          </w:tcPr>
          <w:p w14:paraId="2B9B6B3F" w14:textId="596E95EC" w:rsidR="00C35371" w:rsidRPr="00F22DA3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Удобный интерфейс</w:t>
            </w:r>
          </w:p>
        </w:tc>
      </w:tr>
      <w:tr w:rsidR="00474F6E" w:rsidRPr="00A5496F" w14:paraId="7BD388CF" w14:textId="77777777" w:rsidTr="00474F6E">
        <w:tc>
          <w:tcPr>
            <w:tcW w:w="2542" w:type="dxa"/>
          </w:tcPr>
          <w:p w14:paraId="3F50D38D" w14:textId="7ECF08C3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Целостность</w:t>
            </w:r>
          </w:p>
        </w:tc>
        <w:tc>
          <w:tcPr>
            <w:tcW w:w="3591" w:type="dxa"/>
          </w:tcPr>
          <w:p w14:paraId="1AD0A3DD" w14:textId="0EB1CB8F" w:rsid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Корректно сохраняет состояние </w:t>
            </w:r>
            <w:r>
              <w:rPr>
                <w:color w:val="000000" w:themeColor="text1"/>
                <w:szCs w:val="28"/>
              </w:rPr>
              <w:t>файлов</w:t>
            </w:r>
          </w:p>
        </w:tc>
        <w:tc>
          <w:tcPr>
            <w:tcW w:w="3507" w:type="dxa"/>
          </w:tcPr>
          <w:p w14:paraId="512B0E61" w14:textId="5A691627" w:rsid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Корректно сохраняет состояние файлов</w:t>
            </w:r>
          </w:p>
        </w:tc>
      </w:tr>
      <w:tr w:rsidR="004E5826" w:rsidRPr="00A5496F" w14:paraId="26938814" w14:textId="77777777" w:rsidTr="00474F6E">
        <w:tc>
          <w:tcPr>
            <w:tcW w:w="2542" w:type="dxa"/>
          </w:tcPr>
          <w:p w14:paraId="51E22319" w14:textId="04D820F7" w:rsidR="004E5826" w:rsidRPr="00F22DA3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t>Открытость</w:t>
            </w:r>
          </w:p>
        </w:tc>
        <w:tc>
          <w:tcPr>
            <w:tcW w:w="3591" w:type="dxa"/>
          </w:tcPr>
          <w:p w14:paraId="6B695217" w14:textId="7EC01016" w:rsidR="004E5826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Имеет открытый исходный код</w:t>
            </w:r>
          </w:p>
        </w:tc>
        <w:tc>
          <w:tcPr>
            <w:tcW w:w="3507" w:type="dxa"/>
          </w:tcPr>
          <w:p w14:paraId="427F3EA8" w14:textId="15D80101" w:rsidR="004E5826" w:rsidRDefault="004E582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Имеет открытый исходный код</w:t>
            </w:r>
          </w:p>
        </w:tc>
      </w:tr>
      <w:tr w:rsidR="00354D59" w:rsidRPr="00A5496F" w14:paraId="33114738" w14:textId="77777777" w:rsidTr="00474F6E">
        <w:tc>
          <w:tcPr>
            <w:tcW w:w="2542" w:type="dxa"/>
          </w:tcPr>
          <w:p w14:paraId="451D5F55" w14:textId="77777777" w:rsidR="00EA3B16" w:rsidRPr="00F22DA3" w:rsidRDefault="00EA3B1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Эффективность</w:t>
            </w:r>
          </w:p>
        </w:tc>
        <w:tc>
          <w:tcPr>
            <w:tcW w:w="3591" w:type="dxa"/>
          </w:tcPr>
          <w:p w14:paraId="12DF191F" w14:textId="2E500C37" w:rsidR="00EA3B16" w:rsidRPr="00F22DA3" w:rsidRDefault="00EA3B1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Быстрое редактирование </w:t>
            </w:r>
            <w:r>
              <w:rPr>
                <w:color w:val="000000" w:themeColor="text1"/>
                <w:szCs w:val="28"/>
              </w:rPr>
              <w:lastRenderedPageBreak/>
              <w:t>исходного кода</w:t>
            </w:r>
          </w:p>
        </w:tc>
        <w:tc>
          <w:tcPr>
            <w:tcW w:w="3507" w:type="dxa"/>
          </w:tcPr>
          <w:p w14:paraId="13D37A8E" w14:textId="0D8ADD05" w:rsidR="00EA3B16" w:rsidRPr="00F22DA3" w:rsidRDefault="00EA3B1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lastRenderedPageBreak/>
              <w:t xml:space="preserve">Быстрое редактирование </w:t>
            </w:r>
            <w:r>
              <w:rPr>
                <w:color w:val="000000" w:themeColor="text1"/>
                <w:szCs w:val="28"/>
              </w:rPr>
              <w:lastRenderedPageBreak/>
              <w:t>исходного кода</w:t>
            </w:r>
          </w:p>
        </w:tc>
      </w:tr>
      <w:tr w:rsidR="00354D59" w:rsidRPr="00A5496F" w14:paraId="6C7409FA" w14:textId="77777777" w:rsidTr="00474F6E">
        <w:tc>
          <w:tcPr>
            <w:tcW w:w="2542" w:type="dxa"/>
          </w:tcPr>
          <w:p w14:paraId="38E5FA93" w14:textId="07C92371" w:rsidR="00EA3B16" w:rsidRPr="00F22DA3" w:rsidRDefault="008D47BF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lastRenderedPageBreak/>
              <w:t>Стоимость</w:t>
            </w:r>
          </w:p>
        </w:tc>
        <w:tc>
          <w:tcPr>
            <w:tcW w:w="3591" w:type="dxa"/>
          </w:tcPr>
          <w:p w14:paraId="69CA9AF6" w14:textId="6AE53F3A" w:rsidR="00EA3B16" w:rsidRPr="00EA3B16" w:rsidRDefault="008D47BF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Бесплатная</w:t>
            </w:r>
          </w:p>
        </w:tc>
        <w:tc>
          <w:tcPr>
            <w:tcW w:w="3507" w:type="dxa"/>
          </w:tcPr>
          <w:p w14:paraId="1CA7CD19" w14:textId="056D0FDC" w:rsidR="00EA3B16" w:rsidRPr="00EA3B16" w:rsidRDefault="00EA3B1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</w:t>
            </w:r>
            <w:r w:rsidR="008D47BF">
              <w:rPr>
                <w:color w:val="000000" w:themeColor="text1"/>
                <w:szCs w:val="28"/>
              </w:rPr>
              <w:t>о п</w:t>
            </w:r>
            <w:r>
              <w:rPr>
                <w:color w:val="000000" w:themeColor="text1"/>
                <w:szCs w:val="28"/>
              </w:rPr>
              <w:t>роприетарная лицензия</w:t>
            </w:r>
          </w:p>
        </w:tc>
      </w:tr>
      <w:tr w:rsidR="00474F6E" w:rsidRPr="00A5496F" w14:paraId="47C3B0DC" w14:textId="77777777" w:rsidTr="00474F6E">
        <w:tc>
          <w:tcPr>
            <w:tcW w:w="2542" w:type="dxa"/>
          </w:tcPr>
          <w:p w14:paraId="0CBA887F" w14:textId="25685FD2" w:rsidR="00474F6E" w:rsidRPr="0042482B" w:rsidRDefault="00474F6E" w:rsidP="00474F6E">
            <w:pPr>
              <w:spacing w:line="240" w:lineRule="auto"/>
              <w:jc w:val="both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Безопасность</w:t>
            </w:r>
          </w:p>
        </w:tc>
        <w:tc>
          <w:tcPr>
            <w:tcW w:w="3591" w:type="dxa"/>
          </w:tcPr>
          <w:p w14:paraId="6B132748" w14:textId="3030B7FB" w:rsid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3507" w:type="dxa"/>
          </w:tcPr>
          <w:p w14:paraId="58D6E95E" w14:textId="580EF6F7" w:rsid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Да</w:t>
            </w:r>
          </w:p>
        </w:tc>
      </w:tr>
    </w:tbl>
    <w:p w14:paraId="0335810D" w14:textId="77777777" w:rsidR="00D45BAA" w:rsidRPr="00C35371" w:rsidRDefault="00D45BAA" w:rsidP="00593130">
      <w:pPr>
        <w:jc w:val="both"/>
        <w:rPr>
          <w:b/>
          <w:bCs/>
          <w:color w:val="000000" w:themeColor="text1"/>
          <w:szCs w:val="28"/>
        </w:rPr>
      </w:pPr>
    </w:p>
    <w:p w14:paraId="3E2B5ADB" w14:textId="2B8CFF37" w:rsidR="00980306" w:rsidRPr="00F22DA3" w:rsidRDefault="00980306" w:rsidP="00593130">
      <w:pPr>
        <w:spacing w:line="240" w:lineRule="auto"/>
        <w:rPr>
          <w:color w:val="000000" w:themeColor="text1"/>
          <w:szCs w:val="28"/>
        </w:rPr>
      </w:pPr>
      <w:r w:rsidRPr="00F22DA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3</w:t>
      </w:r>
      <w:r w:rsidRPr="00F22DA3">
        <w:rPr>
          <w:color w:val="000000" w:themeColor="text1"/>
          <w:szCs w:val="28"/>
        </w:rPr>
        <w:t xml:space="preserve"> – Сравнение показателей </w:t>
      </w:r>
      <w:r w:rsidR="005F69E1">
        <w:rPr>
          <w:szCs w:val="28"/>
          <w:lang w:val="en-US"/>
        </w:rPr>
        <w:t>Ubuntu</w:t>
      </w:r>
      <w:r>
        <w:rPr>
          <w:szCs w:val="28"/>
        </w:rPr>
        <w:t xml:space="preserve"> и </w:t>
      </w:r>
      <w:r w:rsidR="005F69E1">
        <w:rPr>
          <w:szCs w:val="28"/>
          <w:lang w:val="en-US"/>
        </w:rPr>
        <w:t>Windows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2526"/>
        <w:gridCol w:w="3235"/>
        <w:gridCol w:w="3879"/>
      </w:tblGrid>
      <w:tr w:rsidR="00A20B42" w:rsidRPr="005A3C07" w14:paraId="6050ACB6" w14:textId="77777777" w:rsidTr="00D738DA">
        <w:tc>
          <w:tcPr>
            <w:tcW w:w="2526" w:type="dxa"/>
          </w:tcPr>
          <w:p w14:paraId="20494AF8" w14:textId="77777777" w:rsidR="00980306" w:rsidRPr="00C35371" w:rsidRDefault="00980306" w:rsidP="00A20B42">
            <w:pPr>
              <w:spacing w:line="240" w:lineRule="auto"/>
              <w:rPr>
                <w:color w:val="000000" w:themeColor="text1"/>
                <w:szCs w:val="28"/>
              </w:rPr>
            </w:pPr>
            <w:r w:rsidRPr="00C35371">
              <w:rPr>
                <w:color w:val="000000" w:themeColor="text1"/>
                <w:szCs w:val="28"/>
              </w:rPr>
              <w:t>Показатель</w:t>
            </w:r>
          </w:p>
        </w:tc>
        <w:tc>
          <w:tcPr>
            <w:tcW w:w="3235" w:type="dxa"/>
          </w:tcPr>
          <w:p w14:paraId="36CDC38B" w14:textId="0194F049" w:rsidR="00980306" w:rsidRPr="00C35371" w:rsidRDefault="00D45BAA" w:rsidP="00A20B42">
            <w:pPr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Ubuntu</w:t>
            </w:r>
          </w:p>
        </w:tc>
        <w:tc>
          <w:tcPr>
            <w:tcW w:w="3879" w:type="dxa"/>
          </w:tcPr>
          <w:p w14:paraId="0ED36EDC" w14:textId="583A772F" w:rsidR="00980306" w:rsidRPr="00C35371" w:rsidRDefault="00D45BAA" w:rsidP="00A20B42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Windows</w:t>
            </w:r>
          </w:p>
        </w:tc>
      </w:tr>
      <w:tr w:rsidR="00A20B42" w:rsidRPr="00A5496F" w14:paraId="0BB725C5" w14:textId="77777777" w:rsidTr="00D738DA">
        <w:tc>
          <w:tcPr>
            <w:tcW w:w="2526" w:type="dxa"/>
          </w:tcPr>
          <w:p w14:paraId="11FEA434" w14:textId="023BF30C" w:rsidR="00980306" w:rsidRPr="00F22DA3" w:rsidRDefault="00D45BA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Безопасность</w:t>
            </w:r>
          </w:p>
        </w:tc>
        <w:tc>
          <w:tcPr>
            <w:tcW w:w="3235" w:type="dxa"/>
          </w:tcPr>
          <w:p w14:paraId="70EE0972" w14:textId="59CE903D" w:rsidR="00980306" w:rsidRPr="00D45BAA" w:rsidRDefault="00D45BA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Безопасность ОС для файлов, программ и пользователей</w:t>
            </w:r>
            <w:r w:rsidR="00980306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879" w:type="dxa"/>
          </w:tcPr>
          <w:p w14:paraId="76ED6135" w14:textId="72A00AA6" w:rsidR="00980306" w:rsidRPr="00F22DA3" w:rsidRDefault="00D45BA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Является безопасной, однако легко заразить систему тем самым потерять файлы или доступ к ПК</w:t>
            </w:r>
          </w:p>
        </w:tc>
      </w:tr>
      <w:tr w:rsidR="00A20B42" w:rsidRPr="00A5496F" w14:paraId="7AA2E2A8" w14:textId="77777777" w:rsidTr="00D738DA">
        <w:tc>
          <w:tcPr>
            <w:tcW w:w="2526" w:type="dxa"/>
          </w:tcPr>
          <w:p w14:paraId="0217AF43" w14:textId="55DE456F" w:rsidR="00A20B42" w:rsidRDefault="00A20B42" w:rsidP="00A20B42">
            <w:pPr>
              <w:spacing w:line="240" w:lineRule="auto"/>
              <w:jc w:val="both"/>
              <w:rPr>
                <w:szCs w:val="28"/>
              </w:rPr>
            </w:pPr>
            <w:r w:rsidRPr="0042482B">
              <w:rPr>
                <w:szCs w:val="28"/>
              </w:rPr>
              <w:t>Работоспособность</w:t>
            </w:r>
          </w:p>
        </w:tc>
        <w:tc>
          <w:tcPr>
            <w:tcW w:w="3235" w:type="dxa"/>
          </w:tcPr>
          <w:p w14:paraId="61AB4CEB" w14:textId="21104E3F" w:rsidR="00A20B42" w:rsidRDefault="00A20B42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Способна выполнять любой набор задач</w:t>
            </w:r>
          </w:p>
        </w:tc>
        <w:tc>
          <w:tcPr>
            <w:tcW w:w="3879" w:type="dxa"/>
          </w:tcPr>
          <w:p w14:paraId="03B2BA54" w14:textId="77471C90" w:rsidR="00A20B42" w:rsidRDefault="00A20B42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Способна выполнять любой набор задач</w:t>
            </w:r>
          </w:p>
        </w:tc>
      </w:tr>
      <w:tr w:rsidR="00A20B42" w:rsidRPr="00A5496F" w14:paraId="681D089D" w14:textId="77777777" w:rsidTr="00D738DA">
        <w:tc>
          <w:tcPr>
            <w:tcW w:w="2526" w:type="dxa"/>
          </w:tcPr>
          <w:p w14:paraId="0C309F42" w14:textId="77777777" w:rsidR="00980306" w:rsidRPr="00F22DA3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Наглядность интерфейса</w:t>
            </w:r>
          </w:p>
        </w:tc>
        <w:tc>
          <w:tcPr>
            <w:tcW w:w="3235" w:type="dxa"/>
          </w:tcPr>
          <w:p w14:paraId="405A4C4B" w14:textId="77777777" w:rsidR="00980306" w:rsidRPr="004E5826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Удобный интерфейс</w:t>
            </w:r>
          </w:p>
        </w:tc>
        <w:tc>
          <w:tcPr>
            <w:tcW w:w="3879" w:type="dxa"/>
          </w:tcPr>
          <w:p w14:paraId="632D9E41" w14:textId="77777777" w:rsidR="00980306" w:rsidRPr="00F22DA3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Удобный интерфейс</w:t>
            </w:r>
          </w:p>
        </w:tc>
      </w:tr>
      <w:tr w:rsidR="00A20B42" w:rsidRPr="00A5496F" w14:paraId="6E164061" w14:textId="77777777" w:rsidTr="00D738DA">
        <w:tc>
          <w:tcPr>
            <w:tcW w:w="2526" w:type="dxa"/>
          </w:tcPr>
          <w:p w14:paraId="3CE0698B" w14:textId="77777777" w:rsidR="00980306" w:rsidRPr="00F22DA3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t>Открытость</w:t>
            </w:r>
          </w:p>
        </w:tc>
        <w:tc>
          <w:tcPr>
            <w:tcW w:w="3235" w:type="dxa"/>
          </w:tcPr>
          <w:p w14:paraId="083DD2AA" w14:textId="77777777" w:rsidR="00980306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Имеет открытый исходный код</w:t>
            </w:r>
          </w:p>
        </w:tc>
        <w:tc>
          <w:tcPr>
            <w:tcW w:w="3879" w:type="dxa"/>
          </w:tcPr>
          <w:p w14:paraId="46C77D14" w14:textId="63E4C0FE" w:rsidR="00980306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Имеет </w:t>
            </w:r>
            <w:r w:rsidR="00D45BAA">
              <w:rPr>
                <w:color w:val="000000" w:themeColor="text1"/>
                <w:szCs w:val="28"/>
              </w:rPr>
              <w:t>закрытый</w:t>
            </w:r>
            <w:r>
              <w:rPr>
                <w:color w:val="000000" w:themeColor="text1"/>
                <w:szCs w:val="28"/>
              </w:rPr>
              <w:t xml:space="preserve"> исходный код</w:t>
            </w:r>
          </w:p>
        </w:tc>
      </w:tr>
      <w:tr w:rsidR="00A20B42" w:rsidRPr="00A5496F" w14:paraId="7B914051" w14:textId="77777777" w:rsidTr="00D738DA">
        <w:tc>
          <w:tcPr>
            <w:tcW w:w="2526" w:type="dxa"/>
          </w:tcPr>
          <w:p w14:paraId="4FE6E552" w14:textId="0E5D685A" w:rsidR="00A20B42" w:rsidRPr="0042482B" w:rsidRDefault="00A20B42" w:rsidP="00A20B42">
            <w:pPr>
              <w:spacing w:line="240" w:lineRule="auto"/>
              <w:jc w:val="both"/>
              <w:rPr>
                <w:szCs w:val="28"/>
              </w:rPr>
            </w:pPr>
            <w:r w:rsidRPr="0042482B">
              <w:rPr>
                <w:szCs w:val="28"/>
              </w:rPr>
              <w:t>Безотказность</w:t>
            </w:r>
          </w:p>
        </w:tc>
        <w:tc>
          <w:tcPr>
            <w:tcW w:w="3235" w:type="dxa"/>
          </w:tcPr>
          <w:p w14:paraId="67F85F91" w14:textId="76A71AC4" w:rsidR="00A20B42" w:rsidRDefault="00A20B42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Способна работать долгое время без остановки</w:t>
            </w:r>
          </w:p>
        </w:tc>
        <w:tc>
          <w:tcPr>
            <w:tcW w:w="3879" w:type="dxa"/>
          </w:tcPr>
          <w:p w14:paraId="3E772347" w14:textId="57375996" w:rsidR="00A20B42" w:rsidRDefault="00A20B42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Способна работать долгое время без остановки</w:t>
            </w:r>
          </w:p>
        </w:tc>
      </w:tr>
      <w:tr w:rsidR="00A20B42" w:rsidRPr="00A5496F" w14:paraId="4AF36DD6" w14:textId="77777777" w:rsidTr="00D738DA">
        <w:tc>
          <w:tcPr>
            <w:tcW w:w="2526" w:type="dxa"/>
          </w:tcPr>
          <w:p w14:paraId="4A645A45" w14:textId="4589D1A1" w:rsidR="00A20B42" w:rsidRPr="00F22DA3" w:rsidRDefault="00A20B42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t>Наблюдаемость основных параметров управляемого процесса</w:t>
            </w:r>
          </w:p>
        </w:tc>
        <w:tc>
          <w:tcPr>
            <w:tcW w:w="3235" w:type="dxa"/>
          </w:tcPr>
          <w:p w14:paraId="06E7F6EA" w14:textId="4C2EF416" w:rsidR="00A20B42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Высокая степень н</w:t>
            </w:r>
            <w:r w:rsidRPr="0042482B">
              <w:rPr>
                <w:szCs w:val="28"/>
              </w:rPr>
              <w:t>аблюд</w:t>
            </w:r>
            <w:r>
              <w:rPr>
                <w:szCs w:val="28"/>
              </w:rPr>
              <w:t>ения за</w:t>
            </w:r>
            <w:r w:rsidRPr="0042482B">
              <w:rPr>
                <w:szCs w:val="28"/>
              </w:rPr>
              <w:t xml:space="preserve"> основны</w:t>
            </w:r>
            <w:r>
              <w:rPr>
                <w:szCs w:val="28"/>
              </w:rPr>
              <w:t>ми</w:t>
            </w:r>
            <w:r w:rsidRPr="0042482B">
              <w:rPr>
                <w:szCs w:val="28"/>
              </w:rPr>
              <w:t xml:space="preserve"> параметр</w:t>
            </w:r>
            <w:r>
              <w:rPr>
                <w:szCs w:val="28"/>
              </w:rPr>
              <w:t>ами</w:t>
            </w:r>
            <w:r w:rsidRPr="0042482B">
              <w:rPr>
                <w:szCs w:val="28"/>
              </w:rPr>
              <w:t xml:space="preserve"> </w:t>
            </w:r>
            <w:r>
              <w:rPr>
                <w:szCs w:val="28"/>
              </w:rPr>
              <w:t>системы</w:t>
            </w:r>
          </w:p>
        </w:tc>
        <w:tc>
          <w:tcPr>
            <w:tcW w:w="3879" w:type="dxa"/>
          </w:tcPr>
          <w:p w14:paraId="0BF82D6D" w14:textId="3936828F" w:rsidR="00A20B42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Высокая степень н</w:t>
            </w:r>
            <w:r w:rsidRPr="0042482B">
              <w:rPr>
                <w:szCs w:val="28"/>
              </w:rPr>
              <w:t>аблюд</w:t>
            </w:r>
            <w:r>
              <w:rPr>
                <w:szCs w:val="28"/>
              </w:rPr>
              <w:t>ения за</w:t>
            </w:r>
            <w:r w:rsidRPr="0042482B">
              <w:rPr>
                <w:szCs w:val="28"/>
              </w:rPr>
              <w:t xml:space="preserve"> основны</w:t>
            </w:r>
            <w:r>
              <w:rPr>
                <w:szCs w:val="28"/>
              </w:rPr>
              <w:t>ми</w:t>
            </w:r>
            <w:r w:rsidRPr="0042482B">
              <w:rPr>
                <w:szCs w:val="28"/>
              </w:rPr>
              <w:t xml:space="preserve"> параметр</w:t>
            </w:r>
            <w:r>
              <w:rPr>
                <w:szCs w:val="28"/>
              </w:rPr>
              <w:t>ами</w:t>
            </w:r>
            <w:r w:rsidRPr="0042482B">
              <w:rPr>
                <w:szCs w:val="28"/>
              </w:rPr>
              <w:t xml:space="preserve"> </w:t>
            </w:r>
            <w:r>
              <w:rPr>
                <w:szCs w:val="28"/>
              </w:rPr>
              <w:t>системы</w:t>
            </w:r>
          </w:p>
        </w:tc>
      </w:tr>
      <w:tr w:rsidR="00D738DA" w:rsidRPr="00A5496F" w14:paraId="32EBA979" w14:textId="77777777" w:rsidTr="00D738DA">
        <w:tc>
          <w:tcPr>
            <w:tcW w:w="2526" w:type="dxa"/>
          </w:tcPr>
          <w:p w14:paraId="2B8C6AF1" w14:textId="37EB4178" w:rsidR="00D738DA" w:rsidRPr="0042482B" w:rsidRDefault="00D738DA" w:rsidP="00D738DA">
            <w:pPr>
              <w:spacing w:line="240" w:lineRule="auto"/>
              <w:rPr>
                <w:szCs w:val="28"/>
              </w:rPr>
            </w:pPr>
            <w:r w:rsidRPr="0042482B">
              <w:rPr>
                <w:szCs w:val="28"/>
              </w:rPr>
              <w:t>Степень оперативности и надежности управления</w:t>
            </w:r>
          </w:p>
        </w:tc>
        <w:tc>
          <w:tcPr>
            <w:tcW w:w="3235" w:type="dxa"/>
          </w:tcPr>
          <w:p w14:paraId="44EF6575" w14:textId="57E11967" w:rsidR="00D738DA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Дает возможность выполнять любые поставленные задачи</w:t>
            </w:r>
          </w:p>
        </w:tc>
        <w:tc>
          <w:tcPr>
            <w:tcW w:w="3879" w:type="dxa"/>
          </w:tcPr>
          <w:p w14:paraId="2F142567" w14:textId="78045340" w:rsidR="00D738DA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Дает возможность выполнять любые поставленные задачи</w:t>
            </w:r>
          </w:p>
        </w:tc>
      </w:tr>
      <w:tr w:rsidR="00D738DA" w:rsidRPr="00A5496F" w14:paraId="314B5214" w14:textId="77777777" w:rsidTr="00D738DA">
        <w:tc>
          <w:tcPr>
            <w:tcW w:w="2526" w:type="dxa"/>
          </w:tcPr>
          <w:p w14:paraId="1492C8A7" w14:textId="0BBE0E32" w:rsidR="00D738DA" w:rsidRPr="0042482B" w:rsidRDefault="00474F6E" w:rsidP="00D738DA">
            <w:pPr>
              <w:spacing w:line="240" w:lineRule="auto"/>
              <w:rPr>
                <w:szCs w:val="28"/>
              </w:rPr>
            </w:pPr>
            <w:proofErr w:type="spellStart"/>
            <w:r w:rsidRPr="00E03E23">
              <w:rPr>
                <w:szCs w:val="28"/>
              </w:rPr>
              <w:t>Сопровождаемост</w:t>
            </w:r>
            <w:r>
              <w:rPr>
                <w:szCs w:val="28"/>
              </w:rPr>
              <w:t>ь</w:t>
            </w:r>
            <w:proofErr w:type="spellEnd"/>
          </w:p>
        </w:tc>
        <w:tc>
          <w:tcPr>
            <w:tcW w:w="3235" w:type="dxa"/>
          </w:tcPr>
          <w:p w14:paraId="5E287B65" w14:textId="050FF819" w:rsidR="00D738DA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Является СП, что дает возможность производить конкретные модификации</w:t>
            </w:r>
          </w:p>
        </w:tc>
        <w:tc>
          <w:tcPr>
            <w:tcW w:w="3879" w:type="dxa"/>
          </w:tcPr>
          <w:p w14:paraId="5212AB88" w14:textId="53925A4A" w:rsidR="00D738DA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proofErr w:type="gramStart"/>
            <w:r>
              <w:rPr>
                <w:color w:val="000000" w:themeColor="text1"/>
                <w:szCs w:val="28"/>
              </w:rPr>
              <w:t xml:space="preserve">При помощи стороннего ПО </w:t>
            </w:r>
            <w:r>
              <w:rPr>
                <w:color w:val="000000" w:themeColor="text1"/>
                <w:szCs w:val="28"/>
              </w:rPr>
              <w:t>,</w:t>
            </w:r>
            <w:proofErr w:type="gramEnd"/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есть</w:t>
            </w:r>
            <w:r>
              <w:rPr>
                <w:color w:val="000000" w:themeColor="text1"/>
                <w:szCs w:val="28"/>
              </w:rPr>
              <w:t xml:space="preserve"> возможность производить конкретные модификации</w:t>
            </w:r>
          </w:p>
        </w:tc>
      </w:tr>
      <w:tr w:rsidR="00A20B42" w:rsidRPr="00A5496F" w14:paraId="50BCC208" w14:textId="77777777" w:rsidTr="00D738DA">
        <w:tc>
          <w:tcPr>
            <w:tcW w:w="2526" w:type="dxa"/>
          </w:tcPr>
          <w:p w14:paraId="153C5BBE" w14:textId="77777777" w:rsidR="00980306" w:rsidRPr="00F22DA3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Эффективность</w:t>
            </w:r>
          </w:p>
        </w:tc>
        <w:tc>
          <w:tcPr>
            <w:tcW w:w="3235" w:type="dxa"/>
          </w:tcPr>
          <w:p w14:paraId="47983FD8" w14:textId="3B788191" w:rsidR="00980306" w:rsidRPr="00F22DA3" w:rsidRDefault="00D45BA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Быстрая работа</w:t>
            </w:r>
          </w:p>
        </w:tc>
        <w:tc>
          <w:tcPr>
            <w:tcW w:w="3879" w:type="dxa"/>
          </w:tcPr>
          <w:p w14:paraId="36D627AC" w14:textId="187A1A6D" w:rsidR="00980306" w:rsidRPr="009707C5" w:rsidRDefault="00D45BA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Быстрая работа</w:t>
            </w:r>
          </w:p>
        </w:tc>
      </w:tr>
      <w:tr w:rsidR="00A20B42" w:rsidRPr="00A5496F" w14:paraId="263F4094" w14:textId="77777777" w:rsidTr="00D738DA">
        <w:tc>
          <w:tcPr>
            <w:tcW w:w="2526" w:type="dxa"/>
          </w:tcPr>
          <w:p w14:paraId="746C90DC" w14:textId="77777777" w:rsidR="00980306" w:rsidRPr="00F22DA3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t>Стоимость</w:t>
            </w:r>
          </w:p>
        </w:tc>
        <w:tc>
          <w:tcPr>
            <w:tcW w:w="3235" w:type="dxa"/>
          </w:tcPr>
          <w:p w14:paraId="03FE2D9B" w14:textId="77777777" w:rsidR="00980306" w:rsidRPr="00EA3B16" w:rsidRDefault="00980306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Бесплатная</w:t>
            </w:r>
          </w:p>
        </w:tc>
        <w:tc>
          <w:tcPr>
            <w:tcW w:w="3879" w:type="dxa"/>
          </w:tcPr>
          <w:p w14:paraId="49283327" w14:textId="5CA5FE9E" w:rsidR="00980306" w:rsidRPr="00EA3B16" w:rsidRDefault="00D45BA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Платная</w:t>
            </w:r>
          </w:p>
        </w:tc>
      </w:tr>
      <w:tr w:rsidR="00D738DA" w:rsidRPr="00A5496F" w14:paraId="3BF144F8" w14:textId="77777777" w:rsidTr="00D738DA">
        <w:tc>
          <w:tcPr>
            <w:tcW w:w="2526" w:type="dxa"/>
          </w:tcPr>
          <w:p w14:paraId="1D8F98C3" w14:textId="31EFA1C1" w:rsidR="00D738DA" w:rsidRPr="0042482B" w:rsidRDefault="00D738DA" w:rsidP="00A20B42">
            <w:pPr>
              <w:spacing w:line="240" w:lineRule="auto"/>
              <w:jc w:val="both"/>
              <w:rPr>
                <w:szCs w:val="28"/>
              </w:rPr>
            </w:pPr>
            <w:r w:rsidRPr="00E03E23">
              <w:rPr>
                <w:szCs w:val="28"/>
              </w:rPr>
              <w:t>Мобильность</w:t>
            </w:r>
          </w:p>
        </w:tc>
        <w:tc>
          <w:tcPr>
            <w:tcW w:w="3235" w:type="dxa"/>
          </w:tcPr>
          <w:p w14:paraId="28E43939" w14:textId="53BBB1B2" w:rsidR="00D738DA" w:rsidRDefault="00D738DA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Возможность переносить </w:t>
            </w:r>
            <w:r w:rsidR="00474F6E">
              <w:rPr>
                <w:color w:val="000000" w:themeColor="text1"/>
                <w:szCs w:val="28"/>
              </w:rPr>
              <w:t>ОС на различные устройства</w:t>
            </w:r>
          </w:p>
        </w:tc>
        <w:tc>
          <w:tcPr>
            <w:tcW w:w="3879" w:type="dxa"/>
          </w:tcPr>
          <w:p w14:paraId="56740504" w14:textId="09F917C1" w:rsidR="00D738DA" w:rsidRDefault="00474F6E" w:rsidP="00A20B42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Возможность переносить ОС на различные устройства</w:t>
            </w:r>
          </w:p>
        </w:tc>
      </w:tr>
    </w:tbl>
    <w:p w14:paraId="754EEB8F" w14:textId="77777777" w:rsidR="00593130" w:rsidRPr="00574087" w:rsidRDefault="00593130" w:rsidP="00593130">
      <w:pPr>
        <w:jc w:val="both"/>
        <w:rPr>
          <w:szCs w:val="28"/>
        </w:rPr>
      </w:pPr>
    </w:p>
    <w:p w14:paraId="280C017A" w14:textId="21D7E295" w:rsidR="00474F6E" w:rsidRPr="00474F6E" w:rsidRDefault="00474F6E" w:rsidP="00593130">
      <w:pPr>
        <w:spacing w:line="24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F22DA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4</w:t>
      </w:r>
      <w:r w:rsidRPr="00F22DA3">
        <w:rPr>
          <w:color w:val="000000" w:themeColor="text1"/>
          <w:szCs w:val="28"/>
        </w:rPr>
        <w:t xml:space="preserve"> – Сравнение показателей </w:t>
      </w:r>
      <w:r w:rsidRPr="00474F6E">
        <w:rPr>
          <w:color w:val="000000" w:themeColor="text1"/>
          <w:szCs w:val="28"/>
        </w:rPr>
        <w:t>LibreOffice</w:t>
      </w:r>
      <w:r>
        <w:rPr>
          <w:b/>
          <w:bCs/>
          <w:color w:val="000000" w:themeColor="text1"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Microsoft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Office</w:t>
      </w:r>
    </w:p>
    <w:tbl>
      <w:tblPr>
        <w:tblStyle w:val="a7"/>
        <w:tblW w:w="9776" w:type="dxa"/>
        <w:jc w:val="center"/>
        <w:tblLook w:val="04A0" w:firstRow="1" w:lastRow="0" w:firstColumn="1" w:lastColumn="0" w:noHBand="0" w:noVBand="1"/>
      </w:tblPr>
      <w:tblGrid>
        <w:gridCol w:w="3046"/>
        <w:gridCol w:w="3402"/>
        <w:gridCol w:w="3328"/>
      </w:tblGrid>
      <w:tr w:rsidR="00474F6E" w:rsidRPr="00B07C6E" w14:paraId="12826487" w14:textId="77777777" w:rsidTr="00474F6E">
        <w:trPr>
          <w:jc w:val="center"/>
        </w:trPr>
        <w:tc>
          <w:tcPr>
            <w:tcW w:w="3046" w:type="dxa"/>
          </w:tcPr>
          <w:p w14:paraId="45B52DBA" w14:textId="77777777" w:rsidR="00474F6E" w:rsidRP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74F6E">
              <w:rPr>
                <w:color w:val="000000" w:themeColor="text1"/>
                <w:szCs w:val="28"/>
              </w:rPr>
              <w:t>Показатель</w:t>
            </w:r>
          </w:p>
        </w:tc>
        <w:tc>
          <w:tcPr>
            <w:tcW w:w="3402" w:type="dxa"/>
          </w:tcPr>
          <w:p w14:paraId="52A81FF8" w14:textId="77777777" w:rsidR="00474F6E" w:rsidRP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74F6E">
              <w:rPr>
                <w:color w:val="000000" w:themeColor="text1"/>
                <w:szCs w:val="28"/>
              </w:rPr>
              <w:t>LibreOffice</w:t>
            </w:r>
          </w:p>
        </w:tc>
        <w:tc>
          <w:tcPr>
            <w:tcW w:w="3328" w:type="dxa"/>
          </w:tcPr>
          <w:p w14:paraId="16DF6069" w14:textId="77777777" w:rsidR="00474F6E" w:rsidRPr="00474F6E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74F6E">
              <w:rPr>
                <w:color w:val="000000" w:themeColor="text1"/>
                <w:szCs w:val="28"/>
              </w:rPr>
              <w:t>MicrosoftOffice</w:t>
            </w:r>
            <w:proofErr w:type="spellEnd"/>
          </w:p>
        </w:tc>
      </w:tr>
      <w:tr w:rsidR="00474F6E" w:rsidRPr="00F22DA3" w14:paraId="01B27105" w14:textId="77777777" w:rsidTr="00474F6E">
        <w:trPr>
          <w:jc w:val="center"/>
        </w:trPr>
        <w:tc>
          <w:tcPr>
            <w:tcW w:w="3046" w:type="dxa"/>
          </w:tcPr>
          <w:p w14:paraId="16FD5A1B" w14:textId="77777777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Целостность</w:t>
            </w:r>
          </w:p>
        </w:tc>
        <w:tc>
          <w:tcPr>
            <w:tcW w:w="3402" w:type="dxa"/>
          </w:tcPr>
          <w:p w14:paraId="107669DF" w14:textId="77777777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Корректно сохраняет </w:t>
            </w:r>
            <w:r>
              <w:rPr>
                <w:color w:val="000000" w:themeColor="text1"/>
                <w:szCs w:val="28"/>
              </w:rPr>
              <w:lastRenderedPageBreak/>
              <w:t>состояние приложения и документов</w:t>
            </w:r>
          </w:p>
        </w:tc>
        <w:tc>
          <w:tcPr>
            <w:tcW w:w="3328" w:type="dxa"/>
          </w:tcPr>
          <w:p w14:paraId="29C83BFF" w14:textId="77777777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lastRenderedPageBreak/>
              <w:t xml:space="preserve">Корректно сохраняет </w:t>
            </w:r>
            <w:r>
              <w:rPr>
                <w:color w:val="000000" w:themeColor="text1"/>
                <w:szCs w:val="28"/>
              </w:rPr>
              <w:lastRenderedPageBreak/>
              <w:t>состояние приложения и документов</w:t>
            </w:r>
          </w:p>
        </w:tc>
      </w:tr>
      <w:tr w:rsidR="00474F6E" w:rsidRPr="00F22DA3" w14:paraId="4899CE19" w14:textId="77777777" w:rsidTr="00474F6E">
        <w:trPr>
          <w:jc w:val="center"/>
        </w:trPr>
        <w:tc>
          <w:tcPr>
            <w:tcW w:w="3046" w:type="dxa"/>
          </w:tcPr>
          <w:p w14:paraId="4EE80AA7" w14:textId="77777777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lastRenderedPageBreak/>
              <w:t>Эффективность</w:t>
            </w:r>
          </w:p>
        </w:tc>
        <w:tc>
          <w:tcPr>
            <w:tcW w:w="3402" w:type="dxa"/>
          </w:tcPr>
          <w:p w14:paraId="36ED7ADD" w14:textId="77777777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Позволяет редактировать текстовые документы, таблицы, презентации </w:t>
            </w:r>
          </w:p>
        </w:tc>
        <w:tc>
          <w:tcPr>
            <w:tcW w:w="3328" w:type="dxa"/>
          </w:tcPr>
          <w:p w14:paraId="4F8F5417" w14:textId="77777777" w:rsidR="00474F6E" w:rsidRPr="00F22DA3" w:rsidRDefault="00474F6E" w:rsidP="00474F6E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Позволяет редактировать текстовые документы, таблицы, презентации </w:t>
            </w:r>
          </w:p>
        </w:tc>
      </w:tr>
      <w:tr w:rsidR="00D60F05" w:rsidRPr="00F22DA3" w14:paraId="1F63E017" w14:textId="77777777" w:rsidTr="00474F6E">
        <w:trPr>
          <w:jc w:val="center"/>
        </w:trPr>
        <w:tc>
          <w:tcPr>
            <w:tcW w:w="3046" w:type="dxa"/>
          </w:tcPr>
          <w:p w14:paraId="1167ABC6" w14:textId="5598A380" w:rsidR="00D60F05" w:rsidRPr="00F22DA3" w:rsidRDefault="00D60F05" w:rsidP="00D60F05">
            <w:pPr>
              <w:spacing w:line="240" w:lineRule="auto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t>Степень оперативности и надежности управления</w:t>
            </w:r>
          </w:p>
        </w:tc>
        <w:tc>
          <w:tcPr>
            <w:tcW w:w="3402" w:type="dxa"/>
          </w:tcPr>
          <w:p w14:paraId="51359602" w14:textId="532064EF" w:rsidR="00D60F05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Позволяет выполнят любые задачи, связанные с документами, в срок</w:t>
            </w:r>
          </w:p>
        </w:tc>
        <w:tc>
          <w:tcPr>
            <w:tcW w:w="3328" w:type="dxa"/>
          </w:tcPr>
          <w:p w14:paraId="0FC8A4B8" w14:textId="29858C5E" w:rsidR="00D60F05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Позволяет выполнят любые задачи, связанные с документами, в срок</w:t>
            </w:r>
          </w:p>
        </w:tc>
      </w:tr>
      <w:tr w:rsidR="00D60F05" w:rsidRPr="00F22DA3" w14:paraId="59163B38" w14:textId="77777777" w:rsidTr="00474F6E">
        <w:trPr>
          <w:jc w:val="center"/>
        </w:trPr>
        <w:tc>
          <w:tcPr>
            <w:tcW w:w="3046" w:type="dxa"/>
          </w:tcPr>
          <w:p w14:paraId="45BB4D70" w14:textId="77DAD475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42482B">
              <w:rPr>
                <w:szCs w:val="28"/>
              </w:rPr>
              <w:t>Открытость</w:t>
            </w:r>
          </w:p>
        </w:tc>
        <w:tc>
          <w:tcPr>
            <w:tcW w:w="3402" w:type="dxa"/>
          </w:tcPr>
          <w:p w14:paraId="3D96AA5D" w14:textId="32733657" w:rsidR="00D60F05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Имеет открытый исходный код</w:t>
            </w:r>
          </w:p>
        </w:tc>
        <w:tc>
          <w:tcPr>
            <w:tcW w:w="3328" w:type="dxa"/>
          </w:tcPr>
          <w:p w14:paraId="5812821B" w14:textId="3CD52E37" w:rsidR="00D60F05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Имеет </w:t>
            </w:r>
            <w:r>
              <w:rPr>
                <w:color w:val="000000" w:themeColor="text1"/>
                <w:szCs w:val="28"/>
              </w:rPr>
              <w:t>закрытый</w:t>
            </w:r>
            <w:r>
              <w:rPr>
                <w:color w:val="000000" w:themeColor="text1"/>
                <w:szCs w:val="28"/>
              </w:rPr>
              <w:t xml:space="preserve"> исходный код</w:t>
            </w:r>
          </w:p>
        </w:tc>
      </w:tr>
      <w:tr w:rsidR="00D60F05" w:rsidRPr="00F22DA3" w14:paraId="5E53D72F" w14:textId="77777777" w:rsidTr="00474F6E">
        <w:trPr>
          <w:jc w:val="center"/>
        </w:trPr>
        <w:tc>
          <w:tcPr>
            <w:tcW w:w="3046" w:type="dxa"/>
          </w:tcPr>
          <w:p w14:paraId="4F846375" w14:textId="77777777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 w:rsidRPr="00F22DA3">
              <w:rPr>
                <w:color w:val="000000" w:themeColor="text1"/>
                <w:szCs w:val="28"/>
              </w:rPr>
              <w:t>Доступность</w:t>
            </w:r>
          </w:p>
        </w:tc>
        <w:tc>
          <w:tcPr>
            <w:tcW w:w="3402" w:type="dxa"/>
          </w:tcPr>
          <w:p w14:paraId="24E85932" w14:textId="77777777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Бесплатен</w:t>
            </w:r>
          </w:p>
        </w:tc>
        <w:tc>
          <w:tcPr>
            <w:tcW w:w="3328" w:type="dxa"/>
          </w:tcPr>
          <w:p w14:paraId="00B296E7" w14:textId="77777777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Лицензия</w:t>
            </w:r>
          </w:p>
        </w:tc>
      </w:tr>
      <w:tr w:rsidR="00D60F05" w:rsidRPr="00F22DA3" w14:paraId="0BBF0ACE" w14:textId="77777777" w:rsidTr="00474F6E">
        <w:trPr>
          <w:jc w:val="center"/>
        </w:trPr>
        <w:tc>
          <w:tcPr>
            <w:tcW w:w="3046" w:type="dxa"/>
          </w:tcPr>
          <w:p w14:paraId="517319EA" w14:textId="77777777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Безопасность</w:t>
            </w:r>
          </w:p>
        </w:tc>
        <w:tc>
          <w:tcPr>
            <w:tcW w:w="3402" w:type="dxa"/>
          </w:tcPr>
          <w:p w14:paraId="47B60444" w14:textId="77777777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3328" w:type="dxa"/>
          </w:tcPr>
          <w:p w14:paraId="2CCE91E0" w14:textId="77777777" w:rsidR="00D60F05" w:rsidRPr="00F22DA3" w:rsidRDefault="00D60F05" w:rsidP="00D60F05">
            <w:pPr>
              <w:spacing w:line="240" w:lineRule="auto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Да</w:t>
            </w:r>
          </w:p>
        </w:tc>
      </w:tr>
    </w:tbl>
    <w:p w14:paraId="4B14A128" w14:textId="77777777" w:rsidR="001B3EB0" w:rsidRPr="00574087" w:rsidRDefault="001B3EB0" w:rsidP="001B3EB0">
      <w:pPr>
        <w:pStyle w:val="a6"/>
        <w:jc w:val="both"/>
        <w:rPr>
          <w:b/>
          <w:bCs/>
          <w:szCs w:val="28"/>
        </w:rPr>
      </w:pPr>
    </w:p>
    <w:sectPr w:rsidR="001B3EB0" w:rsidRPr="00574087" w:rsidSect="00831499">
      <w:footerReference w:type="default" r:id="rId9"/>
      <w:pgSz w:w="11906" w:h="16838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9224" w14:textId="77777777" w:rsidR="008908BA" w:rsidRDefault="008908BA" w:rsidP="001F41A4">
      <w:pPr>
        <w:spacing w:line="240" w:lineRule="auto"/>
      </w:pPr>
      <w:r>
        <w:separator/>
      </w:r>
    </w:p>
  </w:endnote>
  <w:endnote w:type="continuationSeparator" w:id="0">
    <w:p w14:paraId="4D831616" w14:textId="77777777" w:rsidR="008908BA" w:rsidRDefault="008908BA" w:rsidP="001F4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517239"/>
      <w:docPartObj>
        <w:docPartGallery w:val="Page Numbers (Bottom of Page)"/>
        <w:docPartUnique/>
      </w:docPartObj>
    </w:sdtPr>
    <w:sdtEndPr/>
    <w:sdtContent>
      <w:p w14:paraId="2345EAF9" w14:textId="4EE1AE95" w:rsidR="00831499" w:rsidRDefault="0083149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1746D" w14:textId="77777777" w:rsidR="00831499" w:rsidRDefault="008314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B9E9" w14:textId="77777777" w:rsidR="008908BA" w:rsidRDefault="008908BA" w:rsidP="001F41A4">
      <w:pPr>
        <w:spacing w:line="240" w:lineRule="auto"/>
      </w:pPr>
      <w:r>
        <w:separator/>
      </w:r>
    </w:p>
  </w:footnote>
  <w:footnote w:type="continuationSeparator" w:id="0">
    <w:p w14:paraId="26BF46B8" w14:textId="77777777" w:rsidR="008908BA" w:rsidRDefault="008908BA" w:rsidP="001F41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EB2"/>
    <w:multiLevelType w:val="hybridMultilevel"/>
    <w:tmpl w:val="505C70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6878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077D5"/>
    <w:multiLevelType w:val="hybridMultilevel"/>
    <w:tmpl w:val="3B70AE4C"/>
    <w:lvl w:ilvl="0" w:tplc="88F49F9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74CB"/>
    <w:multiLevelType w:val="hybridMultilevel"/>
    <w:tmpl w:val="B0E84BD6"/>
    <w:lvl w:ilvl="0" w:tplc="81702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52F2C"/>
    <w:multiLevelType w:val="hybridMultilevel"/>
    <w:tmpl w:val="8270A7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2AA29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7F2AF7"/>
    <w:multiLevelType w:val="hybridMultilevel"/>
    <w:tmpl w:val="2512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39CE"/>
    <w:multiLevelType w:val="hybridMultilevel"/>
    <w:tmpl w:val="9B885472"/>
    <w:lvl w:ilvl="0" w:tplc="817026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881CA5"/>
    <w:multiLevelType w:val="hybridMultilevel"/>
    <w:tmpl w:val="4E081234"/>
    <w:lvl w:ilvl="0" w:tplc="8170263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D41A2"/>
    <w:multiLevelType w:val="hybridMultilevel"/>
    <w:tmpl w:val="27F682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722A8E"/>
    <w:multiLevelType w:val="hybridMultilevel"/>
    <w:tmpl w:val="ACA6C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4F790D"/>
    <w:multiLevelType w:val="hybridMultilevel"/>
    <w:tmpl w:val="A8765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50CEF"/>
    <w:multiLevelType w:val="hybridMultilevel"/>
    <w:tmpl w:val="DB90BF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A571C7"/>
    <w:multiLevelType w:val="hybridMultilevel"/>
    <w:tmpl w:val="3F0ABF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17026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313"/>
    <w:rsid w:val="00000C60"/>
    <w:rsid w:val="00023FCA"/>
    <w:rsid w:val="00041974"/>
    <w:rsid w:val="000643CD"/>
    <w:rsid w:val="001058F0"/>
    <w:rsid w:val="00144830"/>
    <w:rsid w:val="001B3EB0"/>
    <w:rsid w:val="001F41A4"/>
    <w:rsid w:val="002833C8"/>
    <w:rsid w:val="0029496B"/>
    <w:rsid w:val="002C040D"/>
    <w:rsid w:val="002C0451"/>
    <w:rsid w:val="002D0148"/>
    <w:rsid w:val="002D3C02"/>
    <w:rsid w:val="00344658"/>
    <w:rsid w:val="00354D59"/>
    <w:rsid w:val="003F52FA"/>
    <w:rsid w:val="00414494"/>
    <w:rsid w:val="00441478"/>
    <w:rsid w:val="00474F6E"/>
    <w:rsid w:val="00490BC4"/>
    <w:rsid w:val="004C6EE8"/>
    <w:rsid w:val="004E5826"/>
    <w:rsid w:val="00525E9D"/>
    <w:rsid w:val="00574087"/>
    <w:rsid w:val="0058357A"/>
    <w:rsid w:val="00593130"/>
    <w:rsid w:val="005F69E1"/>
    <w:rsid w:val="0066631A"/>
    <w:rsid w:val="00696461"/>
    <w:rsid w:val="006C510B"/>
    <w:rsid w:val="0071788C"/>
    <w:rsid w:val="00781FEC"/>
    <w:rsid w:val="007F7313"/>
    <w:rsid w:val="00831499"/>
    <w:rsid w:val="008908BA"/>
    <w:rsid w:val="008957F3"/>
    <w:rsid w:val="008D47BF"/>
    <w:rsid w:val="009707C5"/>
    <w:rsid w:val="00980306"/>
    <w:rsid w:val="00994153"/>
    <w:rsid w:val="009D2EA9"/>
    <w:rsid w:val="009F76D0"/>
    <w:rsid w:val="00A20B42"/>
    <w:rsid w:val="00A60DE7"/>
    <w:rsid w:val="00A62476"/>
    <w:rsid w:val="00B52BB8"/>
    <w:rsid w:val="00B532C7"/>
    <w:rsid w:val="00B53C2C"/>
    <w:rsid w:val="00BC353A"/>
    <w:rsid w:val="00C35371"/>
    <w:rsid w:val="00C4082F"/>
    <w:rsid w:val="00C62A1B"/>
    <w:rsid w:val="00C745B0"/>
    <w:rsid w:val="00D10428"/>
    <w:rsid w:val="00D45BAA"/>
    <w:rsid w:val="00D60F05"/>
    <w:rsid w:val="00D61552"/>
    <w:rsid w:val="00D738DA"/>
    <w:rsid w:val="00E659C2"/>
    <w:rsid w:val="00EA3B16"/>
    <w:rsid w:val="00F80AA5"/>
    <w:rsid w:val="00F94C58"/>
    <w:rsid w:val="00F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B181"/>
  <w15:chartTrackingRefBased/>
  <w15:docId w15:val="{3D2018CB-F7F0-4E28-A8AE-34C232BA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CA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2E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23FCA"/>
    <w:pPr>
      <w:keepNext/>
      <w:spacing w:before="240" w:after="60" w:line="240" w:lineRule="auto"/>
      <w:jc w:val="center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E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023FCA"/>
    <w:rPr>
      <w:rFonts w:ascii="Times New Roman" w:hAnsi="Times New Roman"/>
      <w:color w:val="000000"/>
      <w:spacing w:val="-7"/>
      <w:sz w:val="28"/>
    </w:rPr>
  </w:style>
  <w:style w:type="character" w:customStyle="1" w:styleId="20">
    <w:name w:val="Заголовок 2 Знак"/>
    <w:basedOn w:val="a0"/>
    <w:link w:val="2"/>
    <w:rsid w:val="00023FCA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2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C35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353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53C2C"/>
    <w:pPr>
      <w:ind w:left="720"/>
      <w:contextualSpacing/>
    </w:pPr>
  </w:style>
  <w:style w:type="table" w:styleId="a7">
    <w:name w:val="Table Grid"/>
    <w:basedOn w:val="a1"/>
    <w:uiPriority w:val="39"/>
    <w:rsid w:val="0052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основной"/>
    <w:basedOn w:val="a"/>
    <w:rsid w:val="002D0148"/>
    <w:pPr>
      <w:overflowPunct w:val="0"/>
      <w:autoSpaceDE w:val="0"/>
      <w:autoSpaceDN w:val="0"/>
      <w:adjustRightInd w:val="0"/>
      <w:spacing w:line="312" w:lineRule="auto"/>
      <w:ind w:firstLine="709"/>
      <w:jc w:val="both"/>
      <w:textAlignment w:val="baseline"/>
    </w:pPr>
    <w:rPr>
      <w:rFonts w:eastAsia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1F41A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41A4"/>
    <w:rPr>
      <w:rFonts w:ascii="Times New Roman" w:eastAsia="Yu Mincho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1F41A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41A4"/>
    <w:rPr>
      <w:rFonts w:ascii="Times New Roman" w:eastAsia="Yu Mincho" w:hAnsi="Times New Roman" w:cs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831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">
    <w:name w:val="w"/>
    <w:basedOn w:val="a0"/>
    <w:rsid w:val="00696461"/>
  </w:style>
  <w:style w:type="character" w:customStyle="1" w:styleId="30">
    <w:name w:val="Заголовок 3 Знак"/>
    <w:basedOn w:val="a0"/>
    <w:link w:val="3"/>
    <w:uiPriority w:val="9"/>
    <w:semiHidden/>
    <w:rsid w:val="001B3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odium.com/#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The_Document_Foun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7</cp:revision>
  <cp:lastPrinted>2021-12-14T07:21:00Z</cp:lastPrinted>
  <dcterms:created xsi:type="dcterms:W3CDTF">2021-12-13T20:16:00Z</dcterms:created>
  <dcterms:modified xsi:type="dcterms:W3CDTF">2021-12-18T17:57:00Z</dcterms:modified>
</cp:coreProperties>
</file>