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DFA9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BD42B11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584E865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56D42D87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24E36EC8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41DC739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570A402" w14:textId="77777777" w:rsidR="009D44DF" w:rsidRDefault="009D44DF" w:rsidP="009D44DF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0D50B373" w14:textId="77777777" w:rsidR="009D44DF" w:rsidRDefault="009D44DF" w:rsidP="009D44DF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6C010AA2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7F01CA1B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2B36553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742C9D7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84608CA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51CBE308" w14:textId="0A041423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№4</w:t>
      </w:r>
    </w:p>
    <w:p w14:paraId="15D185D9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22088471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3BCD95C7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58F7CC02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355A44F7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63148235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24D41A3A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77FED6EB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0687E9E3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27246E53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3BA93D38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9E69BA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4B0359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CC540F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47C19E69" w14:textId="77777777" w:rsidR="009D44DF" w:rsidRDefault="009D44DF" w:rsidP="009D4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69E70F9D" w14:textId="77777777" w:rsidR="009D44DF" w:rsidRDefault="009D44DF" w:rsidP="009D44DF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04EE255" w14:textId="77777777" w:rsidR="009D44DF" w:rsidRDefault="009D44DF" w:rsidP="003771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30B87D1C" w14:textId="77777777" w:rsidR="009D44DF" w:rsidRDefault="009D44DF" w:rsidP="003771B1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D962F6F" w14:textId="21FAE1E3" w:rsidR="009D44DF" w:rsidRPr="00DA7658" w:rsidRDefault="009D44DF" w:rsidP="003771B1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Тема: </w:t>
      </w:r>
      <w:r>
        <w:rPr>
          <w:sz w:val="28"/>
          <w:szCs w:val="28"/>
        </w:rPr>
        <w:t>Проектирование</w:t>
      </w:r>
      <w:r w:rsidRPr="00DA7658">
        <w:rPr>
          <w:sz w:val="28"/>
          <w:szCs w:val="28"/>
        </w:rPr>
        <w:t xml:space="preserve"> функциональной структуры программного </w:t>
      </w:r>
      <w:r>
        <w:rPr>
          <w:sz w:val="28"/>
          <w:szCs w:val="28"/>
        </w:rPr>
        <w:t>продукта</w:t>
      </w:r>
      <w:r w:rsidRPr="002F03B3">
        <w:rPr>
          <w:sz w:val="28"/>
          <w:szCs w:val="28"/>
        </w:rPr>
        <w:t xml:space="preserve">: </w:t>
      </w:r>
      <w:r>
        <w:rPr>
          <w:sz w:val="28"/>
          <w:szCs w:val="28"/>
        </w:rPr>
        <w:t>функционально-ориентированный подход</w:t>
      </w:r>
      <w:r w:rsidRPr="00DA7658">
        <w:rPr>
          <w:sz w:val="28"/>
          <w:szCs w:val="28"/>
        </w:rPr>
        <w:t>.</w:t>
      </w:r>
    </w:p>
    <w:p w14:paraId="45A69468" w14:textId="77777777" w:rsidR="009D44DF" w:rsidRPr="00DA7658" w:rsidRDefault="009D44DF" w:rsidP="003771B1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Цель: </w:t>
      </w:r>
      <w:r w:rsidRPr="00DA7658">
        <w:rPr>
          <w:color w:val="000000"/>
          <w:sz w:val="28"/>
          <w:szCs w:val="28"/>
        </w:rPr>
        <w:t>изучение методики функционально-ориентированного подхода</w:t>
      </w:r>
      <w:r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229846E1" w14:textId="77777777" w:rsidR="009D44DF" w:rsidRPr="00DE05C9" w:rsidRDefault="009D44DF" w:rsidP="003771B1">
      <w:pPr>
        <w:spacing w:line="360" w:lineRule="auto"/>
        <w:jc w:val="center"/>
        <w:rPr>
          <w:b/>
          <w:sz w:val="28"/>
          <w:szCs w:val="28"/>
        </w:rPr>
      </w:pPr>
      <w:bookmarkStart w:id="0" w:name="_Toc418423948"/>
      <w:bookmarkStart w:id="1" w:name="_Toc418424090"/>
      <w:bookmarkStart w:id="2" w:name="_Toc418495540"/>
      <w:bookmarkStart w:id="3" w:name="_Toc428610911"/>
      <w:bookmarkStart w:id="4" w:name="_Toc72656790"/>
      <w:r w:rsidRPr="00DE05C9">
        <w:rPr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46E3EB32" w14:textId="77777777" w:rsidR="009D44DF" w:rsidRPr="00DA7658" w:rsidRDefault="009D44DF" w:rsidP="003771B1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Построить функциональную модель разрабатываемого ПО в виде контекстной диаграммы в нотации </w:t>
      </w:r>
      <w:r w:rsidRPr="00DA7658">
        <w:rPr>
          <w:sz w:val="28"/>
          <w:szCs w:val="28"/>
          <w:lang w:val="en-US"/>
        </w:rPr>
        <w:t>IDEF</w:t>
      </w:r>
      <w:r w:rsidRPr="00DA7658">
        <w:rPr>
          <w:sz w:val="28"/>
          <w:szCs w:val="28"/>
        </w:rPr>
        <w:t xml:space="preserve">0 при помощи пакета </w:t>
      </w:r>
      <w:proofErr w:type="spellStart"/>
      <w:r w:rsidRPr="00DA7658">
        <w:rPr>
          <w:sz w:val="28"/>
          <w:szCs w:val="28"/>
        </w:rPr>
        <w:t>BPWin</w:t>
      </w:r>
      <w:proofErr w:type="spellEnd"/>
      <w:r w:rsidRPr="00DA7658">
        <w:rPr>
          <w:sz w:val="28"/>
          <w:szCs w:val="28"/>
        </w:rPr>
        <w:t>.</w:t>
      </w:r>
    </w:p>
    <w:p w14:paraId="30C2C59E" w14:textId="77777777" w:rsidR="009D44DF" w:rsidRPr="00DA7658" w:rsidRDefault="009D44DF" w:rsidP="003771B1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</w:rPr>
        <w:t>На основе контекстной диаграммы создать диаграмму декомпозиции А0 на дочерние подпроцессы (задачи).</w:t>
      </w:r>
    </w:p>
    <w:p w14:paraId="3B23F9D1" w14:textId="3EACFF04" w:rsidR="009D44DF" w:rsidRPr="00DE05C9" w:rsidRDefault="009D44DF" w:rsidP="003771B1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</w:rPr>
        <w:t>Для всех функциональных блоков диаграммы А0 построить диаграммы декомпозиции А2 на подзадачи.</w:t>
      </w:r>
    </w:p>
    <w:p w14:paraId="0DC023B5" w14:textId="70B098AF" w:rsidR="00DE05C9" w:rsidRDefault="00DE05C9" w:rsidP="003771B1">
      <w:pPr>
        <w:widowControl w:val="0"/>
        <w:spacing w:line="360" w:lineRule="auto"/>
        <w:jc w:val="both"/>
        <w:rPr>
          <w:sz w:val="28"/>
          <w:szCs w:val="28"/>
        </w:rPr>
      </w:pPr>
    </w:p>
    <w:p w14:paraId="0CF67A19" w14:textId="77777777" w:rsidR="00DE05C9" w:rsidRPr="002920F7" w:rsidRDefault="00DE05C9" w:rsidP="003771B1">
      <w:pPr>
        <w:spacing w:line="360" w:lineRule="auto"/>
        <w:ind w:firstLine="709"/>
        <w:jc w:val="both"/>
        <w:rPr>
          <w:sz w:val="28"/>
          <w:szCs w:val="32"/>
        </w:rPr>
      </w:pPr>
      <w:r w:rsidRPr="002920F7">
        <w:rPr>
          <w:b/>
          <w:bCs/>
          <w:sz w:val="28"/>
          <w:szCs w:val="32"/>
        </w:rPr>
        <w:t>Тема проекта</w:t>
      </w:r>
      <w:r w:rsidRPr="002920F7">
        <w:rPr>
          <w:sz w:val="28"/>
          <w:szCs w:val="32"/>
        </w:rPr>
        <w:t xml:space="preserve">: Разработка </w:t>
      </w:r>
      <w:bookmarkStart w:id="5" w:name="_Hlk83304506"/>
      <w:r w:rsidRPr="002920F7">
        <w:rPr>
          <w:sz w:val="28"/>
          <w:szCs w:val="32"/>
        </w:rPr>
        <w:t>имитационной модели ОДД на участке УДС крупного города</w:t>
      </w:r>
      <w:bookmarkEnd w:id="5"/>
      <w:r w:rsidRPr="002920F7">
        <w:rPr>
          <w:sz w:val="28"/>
          <w:szCs w:val="32"/>
        </w:rPr>
        <w:t>.</w:t>
      </w:r>
    </w:p>
    <w:p w14:paraId="41DE6C88" w14:textId="41D95081" w:rsidR="00DE05C9" w:rsidRDefault="00DE05C9" w:rsidP="003771B1">
      <w:pPr>
        <w:widowControl w:val="0"/>
        <w:spacing w:line="360" w:lineRule="auto"/>
        <w:jc w:val="both"/>
        <w:rPr>
          <w:sz w:val="28"/>
          <w:szCs w:val="28"/>
        </w:rPr>
      </w:pPr>
    </w:p>
    <w:p w14:paraId="6622B8A7" w14:textId="7F41E722" w:rsidR="00DE05C9" w:rsidRDefault="00DE05C9" w:rsidP="003771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r w:rsidR="0000085B">
        <w:rPr>
          <w:b/>
          <w:bCs/>
          <w:sz w:val="28"/>
          <w:szCs w:val="28"/>
        </w:rPr>
        <w:t>Р</w:t>
      </w:r>
      <w:r w:rsidR="0000085B" w:rsidRPr="0000085B">
        <w:rPr>
          <w:b/>
          <w:bCs/>
          <w:sz w:val="28"/>
          <w:szCs w:val="28"/>
        </w:rPr>
        <w:t>азработка контекстной диаграммы</w:t>
      </w:r>
    </w:p>
    <w:p w14:paraId="5D12C11F" w14:textId="77777777" w:rsidR="00DE05C9" w:rsidRDefault="00DE05C9" w:rsidP="003771B1">
      <w:pPr>
        <w:spacing w:line="360" w:lineRule="auto"/>
        <w:ind w:firstLine="709"/>
        <w:jc w:val="both"/>
        <w:rPr>
          <w:rFonts w:eastAsia="Yu Mincho"/>
          <w:b/>
          <w:bCs/>
          <w:sz w:val="28"/>
          <w:szCs w:val="28"/>
          <w:lang w:eastAsia="en-US"/>
        </w:rPr>
      </w:pPr>
    </w:p>
    <w:p w14:paraId="7A5CE99A" w14:textId="49691D86" w:rsidR="001F7016" w:rsidRDefault="00DE05C9" w:rsidP="003771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0085B" w:rsidRPr="00DA7658">
        <w:rPr>
          <w:sz w:val="28"/>
          <w:szCs w:val="28"/>
        </w:rPr>
        <w:t>разработк</w:t>
      </w:r>
      <w:r w:rsidR="0000085B">
        <w:rPr>
          <w:sz w:val="28"/>
          <w:szCs w:val="28"/>
        </w:rPr>
        <w:t>и</w:t>
      </w:r>
      <w:r w:rsidR="0000085B" w:rsidRPr="00DA7658">
        <w:rPr>
          <w:sz w:val="28"/>
          <w:szCs w:val="28"/>
        </w:rPr>
        <w:t xml:space="preserve"> контекстной диаграммы в нотации </w:t>
      </w:r>
      <w:r w:rsidR="0000085B" w:rsidRPr="00DA7658">
        <w:rPr>
          <w:sz w:val="28"/>
          <w:szCs w:val="28"/>
          <w:lang w:val="en-US"/>
        </w:rPr>
        <w:t>IDEF</w:t>
      </w:r>
      <w:r w:rsidR="0000085B" w:rsidRPr="00DA7658">
        <w:rPr>
          <w:sz w:val="28"/>
          <w:szCs w:val="28"/>
        </w:rPr>
        <w:t>0</w:t>
      </w:r>
      <w:r w:rsidR="000008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0085B">
        <w:rPr>
          <w:sz w:val="28"/>
          <w:szCs w:val="28"/>
        </w:rPr>
        <w:t xml:space="preserve">используем </w:t>
      </w:r>
      <w:r>
        <w:rPr>
          <w:sz w:val="28"/>
          <w:szCs w:val="28"/>
        </w:rPr>
        <w:t xml:space="preserve"> </w:t>
      </w:r>
      <w:r w:rsidR="0028293B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«черный ящик», который был разработан при </w:t>
      </w:r>
      <w:r w:rsidR="0028293B">
        <w:rPr>
          <w:sz w:val="28"/>
          <w:szCs w:val="28"/>
        </w:rPr>
        <w:t>написании</w:t>
      </w:r>
      <w:r>
        <w:rPr>
          <w:sz w:val="28"/>
          <w:szCs w:val="28"/>
        </w:rPr>
        <w:t xml:space="preserve"> </w:t>
      </w:r>
      <w:r w:rsidR="0028293B">
        <w:rPr>
          <w:sz w:val="28"/>
          <w:szCs w:val="28"/>
        </w:rPr>
        <w:t>л</w:t>
      </w:r>
      <w:r>
        <w:rPr>
          <w:sz w:val="28"/>
          <w:szCs w:val="28"/>
        </w:rPr>
        <w:t>абораторной работы №1 и немного дополнен</w:t>
      </w:r>
      <w:r w:rsidR="0028293B">
        <w:rPr>
          <w:sz w:val="28"/>
          <w:szCs w:val="28"/>
        </w:rPr>
        <w:t xml:space="preserve"> в этой лабораторной работе</w:t>
      </w:r>
      <w:r>
        <w:rPr>
          <w:sz w:val="28"/>
          <w:szCs w:val="28"/>
        </w:rPr>
        <w:t>.</w:t>
      </w:r>
    </w:p>
    <w:p w14:paraId="48F236E9" w14:textId="69B1C0E6" w:rsidR="00DE05C9" w:rsidRDefault="00DE05C9" w:rsidP="003771B1">
      <w:pPr>
        <w:spacing w:line="360" w:lineRule="auto"/>
        <w:jc w:val="center"/>
        <w:rPr>
          <w:sz w:val="28"/>
          <w:szCs w:val="28"/>
        </w:rPr>
      </w:pPr>
    </w:p>
    <w:p w14:paraId="63422D1E" w14:textId="6C473E12" w:rsidR="002F4647" w:rsidRPr="00DA7658" w:rsidRDefault="00C172B3" w:rsidP="003771B1">
      <w:pPr>
        <w:spacing w:line="360" w:lineRule="auto"/>
        <w:jc w:val="center"/>
        <w:rPr>
          <w:sz w:val="28"/>
          <w:szCs w:val="28"/>
        </w:rPr>
      </w:pPr>
      <w:r w:rsidRPr="00C172B3">
        <w:rPr>
          <w:noProof/>
          <w:sz w:val="28"/>
          <w:szCs w:val="28"/>
        </w:rPr>
        <w:lastRenderedPageBreak/>
        <w:drawing>
          <wp:inline distT="0" distB="0" distL="0" distR="0" wp14:anchorId="29FA7D1D" wp14:editId="32154DEC">
            <wp:extent cx="6175395" cy="258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" t="15336" r="28808" b="28086"/>
                    <a:stretch/>
                  </pic:blipFill>
                  <pic:spPr bwMode="auto">
                    <a:xfrm>
                      <a:off x="0" y="0"/>
                      <a:ext cx="6190205" cy="25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72B3">
        <w:rPr>
          <w:noProof/>
          <w:sz w:val="28"/>
          <w:szCs w:val="28"/>
        </w:rPr>
        <w:t xml:space="preserve"> </w:t>
      </w:r>
    </w:p>
    <w:p w14:paraId="7B046892" w14:textId="77777777" w:rsidR="001F7016" w:rsidRDefault="001F7016" w:rsidP="003771B1">
      <w:pPr>
        <w:tabs>
          <w:tab w:val="left" w:pos="36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Модель «Черный ящик»</w:t>
      </w:r>
    </w:p>
    <w:p w14:paraId="539A3C72" w14:textId="2897C30A" w:rsidR="00C4082F" w:rsidRDefault="00C4082F" w:rsidP="003771B1">
      <w:pPr>
        <w:spacing w:line="360" w:lineRule="auto"/>
      </w:pPr>
    </w:p>
    <w:p w14:paraId="6122162C" w14:textId="688224F1" w:rsidR="001F7016" w:rsidRDefault="001F7016" w:rsidP="003771B1">
      <w:pPr>
        <w:spacing w:line="360" w:lineRule="auto"/>
      </w:pPr>
    </w:p>
    <w:p w14:paraId="0F232A9B" w14:textId="7E7CE21D" w:rsidR="003E77CA" w:rsidRDefault="003E77CA" w:rsidP="003771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Декомпозируем диаграмму «черного ящика» и выполним разработку контекстной диаграммы.</w:t>
      </w:r>
    </w:p>
    <w:p w14:paraId="17FB7656" w14:textId="77777777" w:rsidR="0094499B" w:rsidRDefault="0094499B" w:rsidP="003771B1">
      <w:pPr>
        <w:spacing w:line="360" w:lineRule="auto"/>
        <w:ind w:firstLine="709"/>
        <w:jc w:val="both"/>
        <w:rPr>
          <w:sz w:val="28"/>
          <w:szCs w:val="28"/>
        </w:rPr>
      </w:pPr>
    </w:p>
    <w:p w14:paraId="22E9B2F9" w14:textId="77777777" w:rsidR="00137463" w:rsidRDefault="00137463" w:rsidP="003771B1">
      <w:pPr>
        <w:spacing w:line="360" w:lineRule="auto"/>
        <w:jc w:val="center"/>
        <w:rPr>
          <w:sz w:val="28"/>
          <w:szCs w:val="28"/>
        </w:rPr>
      </w:pPr>
      <w:r w:rsidRPr="00137463">
        <w:rPr>
          <w:noProof/>
          <w:sz w:val="28"/>
          <w:szCs w:val="28"/>
        </w:rPr>
        <w:drawing>
          <wp:inline distT="0" distB="0" distL="0" distR="0" wp14:anchorId="2B50CAD0" wp14:editId="622B75D2">
            <wp:extent cx="6201892" cy="31008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" t="15696" r="28294" b="15968"/>
                    <a:stretch/>
                  </pic:blipFill>
                  <pic:spPr bwMode="auto">
                    <a:xfrm>
                      <a:off x="0" y="0"/>
                      <a:ext cx="6222187" cy="31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7463">
        <w:rPr>
          <w:sz w:val="28"/>
          <w:szCs w:val="28"/>
        </w:rPr>
        <w:t xml:space="preserve"> </w:t>
      </w:r>
    </w:p>
    <w:p w14:paraId="797ABCC8" w14:textId="13183659" w:rsidR="0028293B" w:rsidRDefault="00165129" w:rsidP="003771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28293B">
        <w:rPr>
          <w:sz w:val="28"/>
          <w:szCs w:val="28"/>
        </w:rPr>
        <w:t xml:space="preserve">– Диаграмма декомпозиции </w:t>
      </w:r>
      <w:r w:rsidR="0028293B">
        <w:rPr>
          <w:sz w:val="28"/>
          <w:szCs w:val="28"/>
          <w:lang w:val="en-US"/>
        </w:rPr>
        <w:t>A</w:t>
      </w:r>
      <w:r w:rsidR="0028293B">
        <w:rPr>
          <w:sz w:val="28"/>
          <w:szCs w:val="28"/>
        </w:rPr>
        <w:t>0</w:t>
      </w:r>
    </w:p>
    <w:p w14:paraId="43C7C2D2" w14:textId="6E983EB9" w:rsidR="00165129" w:rsidRDefault="00165129" w:rsidP="00165129">
      <w:pPr>
        <w:jc w:val="center"/>
      </w:pPr>
    </w:p>
    <w:p w14:paraId="61AB24E2" w14:textId="7DB2DEAB" w:rsidR="0028293B" w:rsidRDefault="0028293B" w:rsidP="00165129">
      <w:pPr>
        <w:jc w:val="center"/>
      </w:pPr>
    </w:p>
    <w:p w14:paraId="52154DE4" w14:textId="03CD7D6E" w:rsidR="0028293B" w:rsidRDefault="0028293B" w:rsidP="003771B1">
      <w:pPr>
        <w:spacing w:line="360" w:lineRule="auto"/>
      </w:pPr>
    </w:p>
    <w:p w14:paraId="2698CC72" w14:textId="77777777" w:rsidR="0028293B" w:rsidRDefault="0028293B" w:rsidP="003E4860"/>
    <w:p w14:paraId="370D17B4" w14:textId="0FAB71B2" w:rsidR="0028293B" w:rsidRDefault="0028293B" w:rsidP="0090211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Декомпозиция подзадач</w:t>
      </w:r>
    </w:p>
    <w:p w14:paraId="1628D200" w14:textId="00A5C460" w:rsidR="0028293B" w:rsidRDefault="0028293B" w:rsidP="00902112">
      <w:pPr>
        <w:spacing w:line="360" w:lineRule="auto"/>
        <w:jc w:val="center"/>
      </w:pPr>
    </w:p>
    <w:p w14:paraId="246527C3" w14:textId="7E290FC6" w:rsidR="0028293B" w:rsidRPr="00091033" w:rsidRDefault="0028293B" w:rsidP="003771B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091033">
        <w:rPr>
          <w:b/>
          <w:bCs/>
          <w:sz w:val="28"/>
          <w:szCs w:val="28"/>
        </w:rPr>
        <w:t>Декомпозиция подзадачи “Заполнение актуальной информации в базу данных”</w:t>
      </w:r>
    </w:p>
    <w:p w14:paraId="4DACEDBB" w14:textId="77777777" w:rsidR="00091033" w:rsidRPr="00091033" w:rsidRDefault="00091033" w:rsidP="003771B1">
      <w:pPr>
        <w:pStyle w:val="a3"/>
        <w:spacing w:line="360" w:lineRule="auto"/>
        <w:ind w:left="1465"/>
        <w:jc w:val="both"/>
        <w:rPr>
          <w:b/>
          <w:bCs/>
          <w:sz w:val="28"/>
          <w:szCs w:val="28"/>
        </w:rPr>
      </w:pPr>
    </w:p>
    <w:p w14:paraId="34B3CB7F" w14:textId="6F231505" w:rsidR="00902112" w:rsidRDefault="00091033" w:rsidP="00091033">
      <w:pPr>
        <w:tabs>
          <w:tab w:val="left" w:pos="3486"/>
        </w:tabs>
        <w:spacing w:line="360" w:lineRule="auto"/>
        <w:jc w:val="center"/>
        <w:rPr>
          <w:b/>
          <w:bCs/>
          <w:sz w:val="28"/>
          <w:szCs w:val="28"/>
        </w:rPr>
      </w:pPr>
      <w:r w:rsidRPr="00091033">
        <w:rPr>
          <w:b/>
          <w:bCs/>
          <w:noProof/>
          <w:sz w:val="28"/>
          <w:szCs w:val="28"/>
        </w:rPr>
        <w:drawing>
          <wp:inline distT="0" distB="0" distL="0" distR="0" wp14:anchorId="6061CEBF" wp14:editId="287CE6C9">
            <wp:extent cx="6202655" cy="2077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" t="15698" r="25832" b="38552"/>
                    <a:stretch/>
                  </pic:blipFill>
                  <pic:spPr bwMode="auto">
                    <a:xfrm>
                      <a:off x="0" y="0"/>
                      <a:ext cx="6222803" cy="20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26C7E" w14:textId="77777777" w:rsidR="00091033" w:rsidRDefault="00742B5E" w:rsidP="00091033">
      <w:pPr>
        <w:spacing w:line="360" w:lineRule="auto"/>
        <w:ind w:firstLine="708"/>
        <w:jc w:val="center"/>
        <w:rPr>
          <w:sz w:val="28"/>
          <w:szCs w:val="28"/>
        </w:rPr>
      </w:pPr>
      <w:r w:rsidRPr="00091033">
        <w:rPr>
          <w:sz w:val="28"/>
          <w:szCs w:val="28"/>
        </w:rPr>
        <w:t xml:space="preserve">Рисунок </w:t>
      </w:r>
      <w:r w:rsidR="00962E49" w:rsidRPr="00091033">
        <w:rPr>
          <w:sz w:val="28"/>
          <w:szCs w:val="28"/>
        </w:rPr>
        <w:t>3</w:t>
      </w:r>
      <w:r w:rsidRPr="00091033">
        <w:rPr>
          <w:sz w:val="28"/>
          <w:szCs w:val="28"/>
        </w:rPr>
        <w:t xml:space="preserve"> – Декомпозиция подзадачи</w:t>
      </w:r>
    </w:p>
    <w:p w14:paraId="39452BD0" w14:textId="4E2C2D4B" w:rsidR="0028293B" w:rsidRPr="00091033" w:rsidRDefault="00742B5E" w:rsidP="00091033">
      <w:pPr>
        <w:spacing w:line="360" w:lineRule="auto"/>
        <w:ind w:firstLine="708"/>
        <w:jc w:val="center"/>
        <w:rPr>
          <w:sz w:val="28"/>
          <w:szCs w:val="28"/>
        </w:rPr>
      </w:pPr>
      <w:r w:rsidRPr="00091033">
        <w:rPr>
          <w:sz w:val="28"/>
          <w:szCs w:val="28"/>
        </w:rPr>
        <w:t>“Заполнение актуальной информации в базу данных”</w:t>
      </w:r>
    </w:p>
    <w:p w14:paraId="3E1A3E3A" w14:textId="3B604C0F" w:rsidR="00742B5E" w:rsidRDefault="00742B5E" w:rsidP="00742B5E">
      <w:pPr>
        <w:spacing w:line="360" w:lineRule="auto"/>
        <w:ind w:firstLine="708"/>
        <w:jc w:val="center"/>
        <w:rPr>
          <w:sz w:val="28"/>
          <w:szCs w:val="28"/>
        </w:rPr>
      </w:pPr>
    </w:p>
    <w:p w14:paraId="7852B057" w14:textId="0B4B5248" w:rsidR="00742B5E" w:rsidRDefault="00742B5E" w:rsidP="002738E2">
      <w:pPr>
        <w:ind w:firstLine="709"/>
        <w:jc w:val="center"/>
        <w:rPr>
          <w:sz w:val="28"/>
          <w:szCs w:val="28"/>
        </w:rPr>
      </w:pPr>
      <w:r>
        <w:rPr>
          <w:sz w:val="28"/>
        </w:rPr>
        <w:t>Таблица 1. Активности диаграммы декомпозиции заполнение данных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785"/>
        <w:gridCol w:w="5246"/>
      </w:tblGrid>
      <w:tr w:rsidR="00742B5E" w14:paraId="283C829E" w14:textId="77777777" w:rsidTr="00FA7140">
        <w:tc>
          <w:tcPr>
            <w:tcW w:w="4785" w:type="dxa"/>
          </w:tcPr>
          <w:p w14:paraId="77B4369B" w14:textId="221BBEA6" w:rsidR="00742B5E" w:rsidRDefault="00742B5E" w:rsidP="00273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246" w:type="dxa"/>
          </w:tcPr>
          <w:p w14:paraId="579FCB06" w14:textId="1D6DBC8D" w:rsidR="00742B5E" w:rsidRDefault="00742B5E" w:rsidP="00273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742B5E" w14:paraId="0AEDCEB0" w14:textId="77777777" w:rsidTr="00FA7140">
        <w:tc>
          <w:tcPr>
            <w:tcW w:w="4785" w:type="dxa"/>
          </w:tcPr>
          <w:p w14:paraId="18FF18EE" w14:textId="688AB64D" w:rsidR="00742B5E" w:rsidRDefault="00742B5E" w:rsidP="002738E2">
            <w:pPr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5246" w:type="dxa"/>
          </w:tcPr>
          <w:p w14:paraId="0D6C3304" w14:textId="3420C74D" w:rsidR="00742B5E" w:rsidRDefault="00742B5E" w:rsidP="00273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Сотрудник </w:t>
            </w:r>
            <w:r w:rsidR="00777687">
              <w:rPr>
                <w:sz w:val="28"/>
                <w:szCs w:val="28"/>
              </w:rPr>
              <w:t xml:space="preserve">ЦОДД заполняет данные о </w:t>
            </w:r>
            <w:r w:rsidR="00777687" w:rsidRPr="00742B5E">
              <w:rPr>
                <w:sz w:val="28"/>
                <w:szCs w:val="28"/>
              </w:rPr>
              <w:t>транспортных потоках,</w:t>
            </w:r>
            <w:r w:rsidR="00777687">
              <w:rPr>
                <w:sz w:val="28"/>
                <w:szCs w:val="28"/>
              </w:rPr>
              <w:t xml:space="preserve"> </w:t>
            </w:r>
            <w:r w:rsidR="00777687" w:rsidRPr="00742B5E">
              <w:rPr>
                <w:sz w:val="28"/>
                <w:szCs w:val="28"/>
              </w:rPr>
              <w:t>участках УДС</w:t>
            </w:r>
          </w:p>
        </w:tc>
      </w:tr>
      <w:tr w:rsidR="00742B5E" w14:paraId="48B0610E" w14:textId="77777777" w:rsidTr="00FA7140">
        <w:tc>
          <w:tcPr>
            <w:tcW w:w="4785" w:type="dxa"/>
          </w:tcPr>
          <w:p w14:paraId="601EEC2F" w14:textId="6632115A" w:rsidR="00742B5E" w:rsidRDefault="00777687" w:rsidP="002738E2">
            <w:pPr>
              <w:rPr>
                <w:sz w:val="28"/>
                <w:szCs w:val="28"/>
              </w:rPr>
            </w:pPr>
            <w:r w:rsidRPr="00777687">
              <w:rPr>
                <w:sz w:val="28"/>
                <w:szCs w:val="28"/>
              </w:rPr>
              <w:t>Сохранение данных</w:t>
            </w:r>
            <w:r>
              <w:rPr>
                <w:sz w:val="28"/>
                <w:szCs w:val="28"/>
              </w:rPr>
              <w:t xml:space="preserve"> </w:t>
            </w:r>
            <w:r w:rsidRPr="00777687">
              <w:rPr>
                <w:sz w:val="28"/>
                <w:szCs w:val="28"/>
              </w:rPr>
              <w:t>в соответствующие таблицы</w:t>
            </w:r>
            <w:r>
              <w:rPr>
                <w:sz w:val="28"/>
                <w:szCs w:val="28"/>
              </w:rPr>
              <w:t xml:space="preserve"> </w:t>
            </w:r>
            <w:r w:rsidRPr="00777687">
              <w:rPr>
                <w:sz w:val="28"/>
                <w:szCs w:val="28"/>
              </w:rPr>
              <w:t>базы данных</w:t>
            </w:r>
          </w:p>
        </w:tc>
        <w:tc>
          <w:tcPr>
            <w:tcW w:w="5246" w:type="dxa"/>
          </w:tcPr>
          <w:p w14:paraId="1D57B466" w14:textId="6F76F3B7" w:rsidR="00742B5E" w:rsidRDefault="00777687" w:rsidP="00273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сохраняет введенные ранее данные в </w:t>
            </w:r>
            <w:r w:rsidRPr="00777687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таблицы базы данных</w:t>
            </w:r>
          </w:p>
        </w:tc>
      </w:tr>
    </w:tbl>
    <w:p w14:paraId="43C18A5A" w14:textId="77777777" w:rsidR="00ED48FF" w:rsidRDefault="00ED48FF" w:rsidP="00ED48FF">
      <w:pPr>
        <w:spacing w:line="360" w:lineRule="auto"/>
        <w:rPr>
          <w:sz w:val="28"/>
          <w:szCs w:val="28"/>
        </w:rPr>
      </w:pPr>
    </w:p>
    <w:p w14:paraId="52A05E7C" w14:textId="72221CA7" w:rsidR="00777687" w:rsidRPr="00DA7658" w:rsidRDefault="00777687" w:rsidP="00ED48FF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>Таблица 2.  Описание элементов функциональной модели</w:t>
      </w:r>
    </w:p>
    <w:tbl>
      <w:tblPr>
        <w:tblW w:w="1006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1417"/>
        <w:gridCol w:w="3402"/>
        <w:gridCol w:w="1418"/>
      </w:tblGrid>
      <w:tr w:rsidR="006A74CB" w:rsidRPr="00DA7658" w14:paraId="0D11E267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58D8A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E6D1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80D2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источника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C829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BEDD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ED48FF" w:rsidRPr="00DA7658" w14:paraId="0709AE81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99A6" w14:textId="11CCBDAF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bookmarkStart w:id="6" w:name="_Hlk88765008"/>
            <w:r w:rsidRPr="00ED48FF">
              <w:rPr>
                <w:iCs/>
                <w:color w:val="000000"/>
                <w:sz w:val="28"/>
                <w:szCs w:val="28"/>
              </w:rPr>
              <w:t>Данные о транспортных потоках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75118" w14:textId="37FAFB5E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ECCC1" w14:textId="328A1433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C314" w14:textId="7556E72A" w:rsidR="00ED48FF" w:rsidRPr="00DA7658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5D498" w14:textId="3685B99A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ED48FF" w:rsidRPr="00DA7658" w14:paraId="2DDDAD36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991B" w14:textId="545BD01D" w:rsidR="00ED48FF" w:rsidRP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об УДС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75EA1" w14:textId="23D5A0F0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5F459" w14:textId="558BD467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B41B" w14:textId="13C7DC30" w:rsidR="00ED48FF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92503" w14:textId="3BCDF423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bookmarkEnd w:id="6"/>
      <w:tr w:rsidR="002738E2" w:rsidRPr="00DA7658" w14:paraId="21C672EA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CCF6" w14:textId="0D4ED220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Различные ФЗ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AEE67" w14:textId="0D39CE2F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DAFA" w14:textId="7DA7AB53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A8CD" w14:textId="57DB5139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97D3C" w14:textId="325D8C30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711AD8" w:rsidRPr="002738E2" w14:paraId="7A6828BF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717C" w14:textId="321870BC" w:rsidR="00711AD8" w:rsidRPr="00ED48FF" w:rsidRDefault="00234E93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lastRenderedPageBreak/>
              <w:t xml:space="preserve">Различные </w:t>
            </w:r>
            <w:r w:rsidR="00711AD8" w:rsidRPr="00ED48FF">
              <w:rPr>
                <w:iCs/>
                <w:color w:val="000000"/>
                <w:sz w:val="28"/>
                <w:szCs w:val="28"/>
              </w:rPr>
              <w:t>Постановления</w:t>
            </w:r>
            <w:r w:rsidR="00711AD8">
              <w:rPr>
                <w:iCs/>
                <w:color w:val="000000"/>
                <w:sz w:val="28"/>
                <w:szCs w:val="28"/>
              </w:rPr>
              <w:t xml:space="preserve"> </w:t>
            </w:r>
            <w:r w:rsidR="00711AD8" w:rsidRPr="00ED48FF">
              <w:rPr>
                <w:iCs/>
                <w:color w:val="000000"/>
                <w:sz w:val="28"/>
                <w:szCs w:val="28"/>
              </w:rPr>
              <w:t>Правительства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26C99" w14:textId="77777777" w:rsidR="00711AD8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1F85" w14:textId="77777777" w:rsidR="00711AD8" w:rsidRPr="00ED48FF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076A" w14:textId="78BF242A" w:rsidR="00711AD8" w:rsidRPr="00742B5E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15AB" w14:textId="77777777" w:rsidR="00711AD8" w:rsidRPr="002738E2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1D9682A4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070EE" w14:textId="77777777" w:rsidR="00711AD8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ПДД,</w:t>
            </w:r>
          </w:p>
          <w:p w14:paraId="51461BEF" w14:textId="77777777" w:rsidR="00711AD8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АК,</w:t>
            </w:r>
          </w:p>
          <w:p w14:paraId="3B1AFB0B" w14:textId="37765275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УК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DAA6B" w14:textId="6F29C1A8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F810C" w14:textId="2FF74896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695A" w14:textId="055A6AC8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459D1" w14:textId="2585E843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3EF53CD0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C76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iCs/>
                <w:color w:val="000000"/>
                <w:sz w:val="28"/>
                <w:szCs w:val="28"/>
              </w:rPr>
              <w:t>Различные</w:t>
            </w:r>
          </w:p>
          <w:p w14:paraId="1C3878F1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2738E2">
              <w:rPr>
                <w:iCs/>
                <w:color w:val="000000"/>
                <w:sz w:val="28"/>
                <w:szCs w:val="28"/>
              </w:rPr>
              <w:t>ГОСТ'ы</w:t>
            </w:r>
            <w:proofErr w:type="spellEnd"/>
            <w:r w:rsidRPr="002738E2">
              <w:rPr>
                <w:iCs/>
                <w:color w:val="000000"/>
                <w:sz w:val="28"/>
                <w:szCs w:val="28"/>
              </w:rPr>
              <w:t>,</w:t>
            </w:r>
          </w:p>
          <w:p w14:paraId="72FF9F3F" w14:textId="3D847E15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2738E2">
              <w:rPr>
                <w:iCs/>
                <w:color w:val="000000"/>
                <w:sz w:val="28"/>
                <w:szCs w:val="28"/>
              </w:rPr>
              <w:t>СНИП'ы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1C90" w14:textId="5ADDAC2C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90B5" w14:textId="05230189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56C23" w14:textId="37640A13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24246" w14:textId="0199D7CA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2F252CED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585F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2738E2">
              <w:rPr>
                <w:sz w:val="28"/>
                <w:lang w:val="en-US"/>
              </w:rPr>
              <w:t>Градостроительный</w:t>
            </w:r>
          </w:p>
          <w:p w14:paraId="178DDDA3" w14:textId="6A0B111F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sz w:val="28"/>
                <w:lang w:val="en-US"/>
              </w:rPr>
              <w:t>кодекс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C6EB6" w14:textId="67202B41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144F" w14:textId="582858EB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7EC86" w14:textId="13E34BAE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991A4" w14:textId="4DEDE2DE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237997AE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5CE4" w14:textId="10EEE9B3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44522" w14:textId="48C4187D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D0CEE" w14:textId="25EC4742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Mechanism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5EFBC" w14:textId="11DAFE59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AE113" w14:textId="7E245CDE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Mechanism</w:t>
            </w:r>
          </w:p>
        </w:tc>
      </w:tr>
      <w:tr w:rsidR="002738E2" w:rsidRPr="00DA7658" w14:paraId="4BC2C1EA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36421" w14:textId="330394AD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iCs/>
                <w:color w:val="000000"/>
                <w:sz w:val="28"/>
                <w:szCs w:val="28"/>
              </w:rPr>
              <w:t>Внесенные данные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0201" w14:textId="21EF2C46" w:rsidR="002738E2" w:rsidRDefault="003E4860" w:rsidP="003E486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CD29" w14:textId="57ADEEA9" w:rsidR="002738E2" w:rsidRPr="002738E2" w:rsidRDefault="006A74CB" w:rsidP="006A74CB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D6DD8" w14:textId="195C4F49" w:rsidR="006A74CB" w:rsidRPr="006A74CB" w:rsidRDefault="003E4860" w:rsidP="003E486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CA09" w14:textId="4BB10765" w:rsidR="002738E2" w:rsidRPr="002738E2" w:rsidRDefault="006A74CB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091033" w:rsidRPr="00DA7658" w14:paraId="4DB3F833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CDC7C" w14:textId="77777777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 транспортных потоках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606F" w14:textId="7203DD4C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6A74CB">
              <w:rPr>
                <w:sz w:val="28"/>
                <w:szCs w:val="28"/>
              </w:rPr>
              <w:t>Сохранение данных в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таблицы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базы данных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3E90" w14:textId="77777777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1C03" w14:textId="5BE33419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7891E" w14:textId="77777777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091033" w14:paraId="4A2E3210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58E21" w14:textId="77777777" w:rsidR="009A69BB" w:rsidRPr="00ED48FF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об УДС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A340B" w14:textId="52CC11C8" w:rsidR="009A69BB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6A74CB">
              <w:rPr>
                <w:sz w:val="28"/>
                <w:szCs w:val="28"/>
              </w:rPr>
              <w:t>Сохранение данных в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таблицы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базы данных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B82B4" w14:textId="77777777" w:rsidR="009A69BB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2521" w14:textId="176C65F1" w:rsidR="009A69BB" w:rsidRPr="00742B5E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5901" w14:textId="77777777" w:rsidR="009A69BB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</w:tbl>
    <w:p w14:paraId="4B2B7B7B" w14:textId="77777777" w:rsidR="00732C7F" w:rsidRDefault="00732C7F" w:rsidP="003771B1">
      <w:pPr>
        <w:spacing w:line="360" w:lineRule="auto"/>
        <w:jc w:val="both"/>
        <w:rPr>
          <w:b/>
          <w:bCs/>
          <w:sz w:val="28"/>
          <w:szCs w:val="28"/>
        </w:rPr>
      </w:pPr>
    </w:p>
    <w:p w14:paraId="2646DBDC" w14:textId="4081DFA1" w:rsidR="006A74CB" w:rsidRDefault="006A74CB" w:rsidP="003771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Декомпозиция подзадачи “Анализ данных”</w:t>
      </w:r>
    </w:p>
    <w:p w14:paraId="726B3884" w14:textId="7F8EFBCE" w:rsidR="0028293B" w:rsidRDefault="0028293B" w:rsidP="003771B1">
      <w:pPr>
        <w:spacing w:line="360" w:lineRule="auto"/>
      </w:pPr>
    </w:p>
    <w:p w14:paraId="2B5F0AAB" w14:textId="6D288D3F" w:rsidR="00962E49" w:rsidRDefault="00234E93" w:rsidP="003771B1">
      <w:pPr>
        <w:spacing w:line="360" w:lineRule="auto"/>
        <w:jc w:val="center"/>
      </w:pPr>
      <w:r w:rsidRPr="00234E93">
        <w:rPr>
          <w:noProof/>
        </w:rPr>
        <w:drawing>
          <wp:inline distT="0" distB="0" distL="0" distR="0" wp14:anchorId="771261FA" wp14:editId="22EE4FC0">
            <wp:extent cx="6192570" cy="14645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" t="35069" r="28809" b="32980"/>
                    <a:stretch/>
                  </pic:blipFill>
                  <pic:spPr bwMode="auto">
                    <a:xfrm>
                      <a:off x="0" y="0"/>
                      <a:ext cx="6235592" cy="14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A803C" w14:textId="5732C243" w:rsidR="00962E49" w:rsidRDefault="00962E49" w:rsidP="003771B1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742B5E">
        <w:rPr>
          <w:sz w:val="28"/>
          <w:szCs w:val="28"/>
        </w:rPr>
        <w:t xml:space="preserve"> – Декомпозиция подзадачи</w:t>
      </w:r>
      <w:r>
        <w:rPr>
          <w:sz w:val="28"/>
          <w:szCs w:val="28"/>
        </w:rPr>
        <w:t xml:space="preserve"> </w:t>
      </w:r>
      <w:r w:rsidRPr="00962E49">
        <w:rPr>
          <w:sz w:val="28"/>
          <w:szCs w:val="28"/>
        </w:rPr>
        <w:t>“Анализ данных”</w:t>
      </w:r>
    </w:p>
    <w:p w14:paraId="12A4B474" w14:textId="51536A77" w:rsidR="00962E49" w:rsidRDefault="00962E49" w:rsidP="003771B1">
      <w:pPr>
        <w:spacing w:line="360" w:lineRule="auto"/>
        <w:ind w:firstLine="709"/>
        <w:jc w:val="center"/>
        <w:rPr>
          <w:sz w:val="28"/>
          <w:szCs w:val="28"/>
        </w:rPr>
      </w:pPr>
    </w:p>
    <w:p w14:paraId="0828472D" w14:textId="77777777" w:rsidR="003771B1" w:rsidRDefault="003771B1" w:rsidP="003E4860">
      <w:pPr>
        <w:ind w:firstLine="709"/>
        <w:jc w:val="center"/>
        <w:rPr>
          <w:sz w:val="28"/>
          <w:szCs w:val="28"/>
        </w:rPr>
      </w:pPr>
    </w:p>
    <w:p w14:paraId="41857B84" w14:textId="54D2DD92" w:rsidR="00962E49" w:rsidRDefault="00962E49" w:rsidP="00962E49">
      <w:pPr>
        <w:ind w:firstLine="709"/>
        <w:jc w:val="center"/>
        <w:rPr>
          <w:sz w:val="28"/>
          <w:szCs w:val="28"/>
        </w:rPr>
      </w:pPr>
      <w:r>
        <w:rPr>
          <w:sz w:val="28"/>
        </w:rPr>
        <w:t xml:space="preserve">Таблица </w:t>
      </w:r>
      <w:r w:rsidR="001F6004">
        <w:rPr>
          <w:sz w:val="28"/>
        </w:rPr>
        <w:t>3</w:t>
      </w:r>
      <w:r>
        <w:rPr>
          <w:sz w:val="28"/>
        </w:rPr>
        <w:t>. Активности диаграммы декомпозиции заполнение данных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785"/>
        <w:gridCol w:w="5246"/>
      </w:tblGrid>
      <w:tr w:rsidR="00962E49" w14:paraId="5E3FFBE1" w14:textId="77777777" w:rsidTr="00FA7140">
        <w:tc>
          <w:tcPr>
            <w:tcW w:w="4785" w:type="dxa"/>
          </w:tcPr>
          <w:p w14:paraId="38E04567" w14:textId="77777777" w:rsidR="00962E49" w:rsidRDefault="00962E49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246" w:type="dxa"/>
          </w:tcPr>
          <w:p w14:paraId="0ED36114" w14:textId="77777777" w:rsidR="00962E49" w:rsidRDefault="00962E49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711AD8" w14:paraId="3D4471AC" w14:textId="77777777" w:rsidTr="00FA7140">
        <w:tc>
          <w:tcPr>
            <w:tcW w:w="4785" w:type="dxa"/>
          </w:tcPr>
          <w:p w14:paraId="303B45D6" w14:textId="1A10ED92" w:rsidR="00711AD8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5246" w:type="dxa"/>
          </w:tcPr>
          <w:p w14:paraId="6CF2E4E7" w14:textId="3A9E29D5" w:rsidR="00711AD8" w:rsidRDefault="003F3EFB" w:rsidP="003F3EFB">
            <w:pPr>
              <w:rPr>
                <w:sz w:val="28"/>
              </w:rPr>
            </w:pPr>
            <w:r>
              <w:rPr>
                <w:sz w:val="28"/>
              </w:rPr>
              <w:t>Программа получает на вход данные и запрос на анализ и формирует данные для последующего анализа</w:t>
            </w:r>
          </w:p>
        </w:tc>
      </w:tr>
      <w:tr w:rsidR="00962E49" w14:paraId="389E1B29" w14:textId="77777777" w:rsidTr="00FA7140">
        <w:tc>
          <w:tcPr>
            <w:tcW w:w="4785" w:type="dxa"/>
          </w:tcPr>
          <w:p w14:paraId="57AEC8BE" w14:textId="5F8DA9CC" w:rsidR="00962E49" w:rsidRDefault="00962E49" w:rsidP="00962E49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УДС</w:t>
            </w:r>
          </w:p>
        </w:tc>
        <w:tc>
          <w:tcPr>
            <w:tcW w:w="5246" w:type="dxa"/>
          </w:tcPr>
          <w:p w14:paraId="67581157" w14:textId="26B1BD98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подготавливает данные для анализа</w:t>
            </w:r>
          </w:p>
        </w:tc>
      </w:tr>
      <w:tr w:rsidR="00962E49" w14:paraId="2BB36AD3" w14:textId="77777777" w:rsidTr="00FA7140">
        <w:tc>
          <w:tcPr>
            <w:tcW w:w="4785" w:type="dxa"/>
          </w:tcPr>
          <w:p w14:paraId="2484C498" w14:textId="6FA0F4A1" w:rsidR="00962E49" w:rsidRDefault="00962E49" w:rsidP="00461ACE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транспорт</w:t>
            </w:r>
            <w:r>
              <w:rPr>
                <w:sz w:val="28"/>
                <w:szCs w:val="28"/>
              </w:rPr>
              <w:t>ны</w:t>
            </w:r>
            <w:r w:rsidRPr="00962E49">
              <w:rPr>
                <w:sz w:val="28"/>
                <w:szCs w:val="28"/>
              </w:rPr>
              <w:t>х потоков</w:t>
            </w:r>
          </w:p>
        </w:tc>
        <w:tc>
          <w:tcPr>
            <w:tcW w:w="5246" w:type="dxa"/>
          </w:tcPr>
          <w:p w14:paraId="1476C6C0" w14:textId="25CBAD1E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анализирует транспортные потоки</w:t>
            </w:r>
          </w:p>
        </w:tc>
      </w:tr>
      <w:tr w:rsidR="00962E49" w14:paraId="505FDED5" w14:textId="77777777" w:rsidTr="00FA7140">
        <w:tc>
          <w:tcPr>
            <w:tcW w:w="4785" w:type="dxa"/>
          </w:tcPr>
          <w:p w14:paraId="6C48E6DF" w14:textId="609796AD" w:rsidR="00962E49" w:rsidRPr="00962E49" w:rsidRDefault="00962E49" w:rsidP="00962E49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отдельных</w:t>
            </w:r>
            <w:r>
              <w:rPr>
                <w:sz w:val="28"/>
                <w:szCs w:val="28"/>
              </w:rPr>
              <w:t xml:space="preserve"> </w:t>
            </w:r>
            <w:r w:rsidRPr="00962E49">
              <w:rPr>
                <w:sz w:val="28"/>
                <w:szCs w:val="28"/>
              </w:rPr>
              <w:t>ТС</w:t>
            </w:r>
          </w:p>
        </w:tc>
        <w:tc>
          <w:tcPr>
            <w:tcW w:w="5246" w:type="dxa"/>
          </w:tcPr>
          <w:p w14:paraId="43CDFC96" w14:textId="23B369E5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анализирует</w:t>
            </w:r>
            <w:r w:rsidR="00841006">
              <w:rPr>
                <w:sz w:val="28"/>
                <w:szCs w:val="28"/>
              </w:rPr>
              <w:t xml:space="preserve"> отдельные ТС</w:t>
            </w:r>
          </w:p>
        </w:tc>
      </w:tr>
    </w:tbl>
    <w:p w14:paraId="76B2B98E" w14:textId="501C5FB9" w:rsidR="00962E49" w:rsidRDefault="00962E49" w:rsidP="003771B1">
      <w:pPr>
        <w:spacing w:line="360" w:lineRule="auto"/>
        <w:ind w:firstLine="709"/>
        <w:jc w:val="center"/>
      </w:pPr>
    </w:p>
    <w:p w14:paraId="3B1578DB" w14:textId="1E803D96" w:rsidR="001F6004" w:rsidRPr="00DA7658" w:rsidRDefault="001F6004" w:rsidP="001F6004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>Таблица 4.  Описание элементов функциональной модели</w:t>
      </w:r>
    </w:p>
    <w:tbl>
      <w:tblPr>
        <w:tblW w:w="1006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1984"/>
        <w:gridCol w:w="1701"/>
        <w:gridCol w:w="2268"/>
        <w:gridCol w:w="1418"/>
      </w:tblGrid>
      <w:tr w:rsidR="001F6004" w:rsidRPr="00DA7658" w14:paraId="3618F15D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3AB5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B00BB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7CAA5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источника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5E511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82A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1F6004" w:rsidRPr="00DA7658" w14:paraId="5D82DAC9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A18FD" w14:textId="0F5D2E90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6652" w14:textId="444E6B88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B2B68" w14:textId="6B39BBF1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D29E5" w14:textId="4337C443" w:rsidR="001F6004" w:rsidRPr="003F3EFB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D0C6F" w14:textId="4563A69D" w:rsidR="001F6004" w:rsidRPr="001F6004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1F6004" w:rsidRPr="001F6004" w14:paraId="50CAE009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3B7C5" w14:textId="74703B23" w:rsidR="001F6004" w:rsidRPr="001F6004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</w:t>
            </w:r>
            <w:r w:rsidR="007E0315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</w:t>
            </w:r>
            <w:r w:rsidR="007E0315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потоках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DE951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C9FB9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820C6" w14:textId="430B718C" w:rsidR="001F6004" w:rsidRPr="003F3EFB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E17FB" w14:textId="77777777" w:rsidR="001F6004" w:rsidRPr="001F6004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1F6004" w14:paraId="52577788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1297" w14:textId="506B9AC7" w:rsidR="009B0C6F" w:rsidRPr="001F6004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Запрос на создание модели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AE3BA" w14:textId="2CC6519C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F2B3D" w14:textId="4F359A06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AA6BD" w14:textId="01D0B700" w:rsidR="009B0C6F" w:rsidRPr="007E0315" w:rsidRDefault="003F3EFB" w:rsidP="007E0315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B89EF" w14:textId="23DB5569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3F3EFB" w:rsidRPr="001F6004" w14:paraId="738BFD0E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DFE2" w14:textId="112F47DD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CA291" w14:textId="5874B0E0" w:rsidR="003F3EFB" w:rsidRPr="003F3EFB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</w:p>
          <w:p w14:paraId="49D5E6A0" w14:textId="25556D65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3F3EFB">
              <w:rPr>
                <w:sz w:val="28"/>
              </w:rPr>
              <w:t>анализ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D55FA" w14:textId="27B4C720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82718" w14:textId="5D47D1F7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A44E" w14:textId="274EEB8A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3F3EFB" w:rsidRPr="001F6004" w14:paraId="5D5BACDA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9DA2B" w14:textId="19AEDBCF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</w:t>
            </w:r>
            <w:r>
              <w:rPr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потоках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3A492" w14:textId="22C34225" w:rsidR="003F3EFB" w:rsidRDefault="003F3EFB" w:rsidP="007E0315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661B" w14:textId="227919AC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F753" w14:textId="1ADA9841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транспортных потоков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6D2A4" w14:textId="4F0FB501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1F6004" w14:paraId="457F5DCC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771C" w14:textId="6614F638" w:rsidR="009B0C6F" w:rsidRPr="009B0C6F" w:rsidRDefault="003F3EFB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Данные</w:t>
            </w:r>
            <w:r w:rsidR="009B0C6F" w:rsidRPr="009B0C6F">
              <w:rPr>
                <w:iCs/>
                <w:color w:val="000000"/>
                <w:sz w:val="28"/>
                <w:szCs w:val="28"/>
              </w:rPr>
              <w:t xml:space="preserve"> об</w:t>
            </w:r>
          </w:p>
          <w:p w14:paraId="73960CA7" w14:textId="073A5ACC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отдельном ТС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5A8D" w14:textId="023D1615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транспортных потоков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EC50B" w14:textId="40F3D485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9E71A" w14:textId="57ECF161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Анализ отдельных</w:t>
            </w:r>
            <w:r w:rsidR="007E0315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9B0C6F">
              <w:rPr>
                <w:iCs/>
                <w:color w:val="000000"/>
                <w:sz w:val="28"/>
                <w:szCs w:val="28"/>
              </w:rPr>
              <w:t>ТС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9B72" w14:textId="63A37F0F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9B0C6F" w14:paraId="0188A4A4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531AF" w14:textId="7D4A4A3F" w:rsidR="009B0C6F" w:rsidRPr="007E0315" w:rsidRDefault="007E0315" w:rsidP="007E0315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E0315">
              <w:rPr>
                <w:iCs/>
                <w:color w:val="000000"/>
                <w:sz w:val="28"/>
                <w:szCs w:val="28"/>
              </w:rPr>
              <w:t>Проанализированные данные об УДС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FD6BF" w14:textId="665B474A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УДС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E44DC" w14:textId="4F9D9672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4A634" w14:textId="3F722CC2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0384" w14:textId="22DE8184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7E0315" w:rsidRPr="009B0C6F" w14:paraId="5EE1649C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B3406" w14:textId="49B1D7CB" w:rsidR="007E0315" w:rsidRPr="007E0315" w:rsidRDefault="007E0315" w:rsidP="007E0315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E0315">
              <w:rPr>
                <w:iCs/>
                <w:color w:val="000000"/>
                <w:sz w:val="28"/>
                <w:szCs w:val="28"/>
              </w:rPr>
              <w:t>Проанализированные данные о</w:t>
            </w:r>
            <w:r w:rsidR="0037460E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7E0315">
              <w:rPr>
                <w:iCs/>
                <w:color w:val="000000"/>
                <w:sz w:val="28"/>
                <w:szCs w:val="28"/>
              </w:rPr>
              <w:t>транспортных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7E0315">
              <w:rPr>
                <w:iCs/>
                <w:color w:val="000000"/>
                <w:sz w:val="28"/>
                <w:szCs w:val="28"/>
              </w:rPr>
              <w:t>потока</w:t>
            </w:r>
            <w:r w:rsidR="003771B1">
              <w:rPr>
                <w:i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1E3A" w14:textId="32412B10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Анализ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9B0C6F">
              <w:rPr>
                <w:iCs/>
                <w:color w:val="000000"/>
                <w:sz w:val="28"/>
                <w:szCs w:val="28"/>
              </w:rPr>
              <w:t>отдельных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9B0C6F">
              <w:rPr>
                <w:iCs/>
                <w:color w:val="000000"/>
                <w:sz w:val="28"/>
                <w:szCs w:val="28"/>
              </w:rPr>
              <w:t>ТС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A520A" w14:textId="77777777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A219A" w14:textId="77777777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CDDD" w14:textId="77777777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</w:tbl>
    <w:p w14:paraId="4DC3FF38" w14:textId="3B6ADB50" w:rsidR="00732C7F" w:rsidRDefault="00732C7F" w:rsidP="00137463">
      <w:pPr>
        <w:spacing w:line="360" w:lineRule="auto"/>
        <w:rPr>
          <w:lang w:val="en-US"/>
        </w:rPr>
      </w:pPr>
    </w:p>
    <w:p w14:paraId="0D6C6FF2" w14:textId="140F4F43" w:rsidR="00091033" w:rsidRDefault="00091033" w:rsidP="00137463">
      <w:pPr>
        <w:spacing w:line="360" w:lineRule="auto"/>
        <w:rPr>
          <w:lang w:val="en-US"/>
        </w:rPr>
      </w:pPr>
    </w:p>
    <w:p w14:paraId="2A608798" w14:textId="3C9454AD" w:rsidR="00091033" w:rsidRDefault="00091033" w:rsidP="00137463">
      <w:pPr>
        <w:spacing w:line="360" w:lineRule="auto"/>
        <w:rPr>
          <w:lang w:val="en-US"/>
        </w:rPr>
      </w:pPr>
    </w:p>
    <w:p w14:paraId="2181413F" w14:textId="366E666B" w:rsidR="00091033" w:rsidRDefault="00091033" w:rsidP="00137463">
      <w:pPr>
        <w:spacing w:line="360" w:lineRule="auto"/>
        <w:rPr>
          <w:lang w:val="en-US"/>
        </w:rPr>
      </w:pPr>
    </w:p>
    <w:p w14:paraId="445BDA28" w14:textId="77777777" w:rsidR="00234E93" w:rsidRDefault="00234E93" w:rsidP="00137463">
      <w:pPr>
        <w:spacing w:line="360" w:lineRule="auto"/>
        <w:rPr>
          <w:lang w:val="en-US"/>
        </w:rPr>
      </w:pPr>
    </w:p>
    <w:p w14:paraId="03642CBD" w14:textId="77777777" w:rsidR="00091033" w:rsidRDefault="00091033" w:rsidP="00137463">
      <w:pPr>
        <w:spacing w:line="360" w:lineRule="auto"/>
        <w:rPr>
          <w:lang w:val="en-US"/>
        </w:rPr>
      </w:pPr>
    </w:p>
    <w:p w14:paraId="0A6BFF0F" w14:textId="41EF2B9B" w:rsidR="009B0C6F" w:rsidRDefault="009B0C6F" w:rsidP="009B0C6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 Декомпозиция подзадачи </w:t>
      </w:r>
      <w:r w:rsidR="00C606B7">
        <w:rPr>
          <w:b/>
          <w:bCs/>
          <w:sz w:val="28"/>
          <w:szCs w:val="28"/>
        </w:rPr>
        <w:t>“</w:t>
      </w:r>
      <w:r w:rsidR="00C606B7" w:rsidRPr="00C006C6">
        <w:t xml:space="preserve"> </w:t>
      </w:r>
      <w:r w:rsidR="00C606B7">
        <w:rPr>
          <w:b/>
          <w:bCs/>
          <w:sz w:val="28"/>
          <w:szCs w:val="28"/>
        </w:rPr>
        <w:t xml:space="preserve">Построение </w:t>
      </w:r>
      <w:r w:rsidR="00C606B7" w:rsidRPr="00C006C6">
        <w:rPr>
          <w:b/>
          <w:bCs/>
          <w:sz w:val="28"/>
          <w:szCs w:val="28"/>
        </w:rPr>
        <w:t>модели</w:t>
      </w:r>
      <w:r w:rsidR="00C606B7">
        <w:rPr>
          <w:b/>
          <w:bCs/>
          <w:sz w:val="28"/>
          <w:szCs w:val="28"/>
        </w:rPr>
        <w:t>”</w:t>
      </w:r>
    </w:p>
    <w:p w14:paraId="0C8FF9BA" w14:textId="748A7E1D" w:rsidR="009B0C6F" w:rsidRDefault="009B0C6F" w:rsidP="00962E49">
      <w:pPr>
        <w:spacing w:line="360" w:lineRule="auto"/>
        <w:ind w:firstLine="708"/>
        <w:jc w:val="center"/>
      </w:pPr>
    </w:p>
    <w:p w14:paraId="00151DB1" w14:textId="463B5148" w:rsidR="00841006" w:rsidRDefault="007E0315" w:rsidP="00841006">
      <w:pPr>
        <w:spacing w:line="360" w:lineRule="auto"/>
        <w:jc w:val="center"/>
      </w:pPr>
      <w:r w:rsidRPr="007E0315">
        <w:rPr>
          <w:noProof/>
        </w:rPr>
        <w:drawing>
          <wp:inline distT="0" distB="0" distL="0" distR="0" wp14:anchorId="5BDBF56E" wp14:editId="1AB540C0">
            <wp:extent cx="6207434" cy="13172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50595" r="26752" b="20798"/>
                    <a:stretch/>
                  </pic:blipFill>
                  <pic:spPr bwMode="auto">
                    <a:xfrm>
                      <a:off x="0" y="0"/>
                      <a:ext cx="6237642" cy="132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765EA" w14:textId="3A19CAFE" w:rsidR="00841006" w:rsidRPr="003E4860" w:rsidRDefault="00841006" w:rsidP="003E4860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742B5E">
        <w:rPr>
          <w:sz w:val="28"/>
          <w:szCs w:val="28"/>
        </w:rPr>
        <w:t xml:space="preserve"> – Декомпозиция подзадачи</w:t>
      </w:r>
      <w:r>
        <w:rPr>
          <w:sz w:val="28"/>
          <w:szCs w:val="28"/>
        </w:rPr>
        <w:t xml:space="preserve"> </w:t>
      </w:r>
      <w:r w:rsidRPr="00841006">
        <w:rPr>
          <w:sz w:val="28"/>
          <w:szCs w:val="28"/>
        </w:rPr>
        <w:t>“</w:t>
      </w:r>
      <w:r w:rsidRPr="00841006">
        <w:t xml:space="preserve"> </w:t>
      </w:r>
      <w:r w:rsidRPr="00841006">
        <w:rPr>
          <w:sz w:val="28"/>
          <w:szCs w:val="28"/>
        </w:rPr>
        <w:t>Построение модели”</w:t>
      </w:r>
    </w:p>
    <w:p w14:paraId="7BC1A296" w14:textId="77777777" w:rsidR="00841006" w:rsidRDefault="00841006" w:rsidP="00841006">
      <w:pPr>
        <w:ind w:firstLine="709"/>
        <w:jc w:val="center"/>
        <w:rPr>
          <w:sz w:val="28"/>
        </w:rPr>
      </w:pPr>
    </w:p>
    <w:p w14:paraId="236ED77E" w14:textId="414B3FD4" w:rsidR="00841006" w:rsidRDefault="00841006" w:rsidP="00841006">
      <w:pPr>
        <w:ind w:firstLine="709"/>
        <w:rPr>
          <w:sz w:val="28"/>
          <w:szCs w:val="28"/>
        </w:rPr>
      </w:pPr>
      <w:r>
        <w:rPr>
          <w:sz w:val="28"/>
        </w:rPr>
        <w:t>Таблица 5. Активности диаграммы создания модели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219"/>
        <w:gridCol w:w="5812"/>
      </w:tblGrid>
      <w:tr w:rsidR="00841006" w14:paraId="1F513217" w14:textId="77777777" w:rsidTr="00FA7140">
        <w:tc>
          <w:tcPr>
            <w:tcW w:w="4219" w:type="dxa"/>
          </w:tcPr>
          <w:p w14:paraId="17A53458" w14:textId="77777777" w:rsidR="00841006" w:rsidRDefault="00841006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812" w:type="dxa"/>
          </w:tcPr>
          <w:p w14:paraId="37D5C772" w14:textId="77777777" w:rsidR="00841006" w:rsidRDefault="00841006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841006" w14:paraId="105B00C5" w14:textId="77777777" w:rsidTr="00FA7140">
        <w:tc>
          <w:tcPr>
            <w:tcW w:w="4219" w:type="dxa"/>
          </w:tcPr>
          <w:p w14:paraId="08FB4F63" w14:textId="19757E08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УДС</w:t>
            </w:r>
          </w:p>
        </w:tc>
        <w:tc>
          <w:tcPr>
            <w:tcW w:w="5812" w:type="dxa"/>
          </w:tcPr>
          <w:p w14:paraId="2C2130D4" w14:textId="68885CC2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УДС</w:t>
            </w:r>
          </w:p>
        </w:tc>
      </w:tr>
      <w:tr w:rsidR="00841006" w14:paraId="6205B7C1" w14:textId="77777777" w:rsidTr="00FA7140">
        <w:tc>
          <w:tcPr>
            <w:tcW w:w="4219" w:type="dxa"/>
          </w:tcPr>
          <w:p w14:paraId="0E39518C" w14:textId="0FFF07E5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транспорт</w:t>
            </w:r>
            <w:r>
              <w:rPr>
                <w:sz w:val="28"/>
                <w:szCs w:val="28"/>
              </w:rPr>
              <w:t>ны</w:t>
            </w:r>
            <w:r w:rsidRPr="00962E49">
              <w:rPr>
                <w:sz w:val="28"/>
                <w:szCs w:val="28"/>
              </w:rPr>
              <w:t>х потоков</w:t>
            </w:r>
          </w:p>
        </w:tc>
        <w:tc>
          <w:tcPr>
            <w:tcW w:w="5812" w:type="dxa"/>
          </w:tcPr>
          <w:p w14:paraId="47FA2261" w14:textId="7E661A98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транспортные потоки</w:t>
            </w:r>
            <w:r w:rsidR="00BD00D0">
              <w:rPr>
                <w:sz w:val="28"/>
                <w:szCs w:val="28"/>
              </w:rPr>
              <w:t xml:space="preserve"> путем моделирования отдельных ТС</w:t>
            </w:r>
          </w:p>
        </w:tc>
      </w:tr>
      <w:tr w:rsidR="00BD00D0" w14:paraId="06D0944E" w14:textId="77777777" w:rsidTr="00FA7140">
        <w:tc>
          <w:tcPr>
            <w:tcW w:w="4219" w:type="dxa"/>
          </w:tcPr>
          <w:p w14:paraId="62A61140" w14:textId="3E898800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5812" w:type="dxa"/>
          </w:tcPr>
          <w:p w14:paraId="17F0AAAE" w14:textId="2E6B7000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отдельные ТС</w:t>
            </w:r>
          </w:p>
        </w:tc>
      </w:tr>
      <w:tr w:rsidR="00BD00D0" w14:paraId="19534E99" w14:textId="77777777" w:rsidTr="00FA7140">
        <w:tc>
          <w:tcPr>
            <w:tcW w:w="4219" w:type="dxa"/>
          </w:tcPr>
          <w:p w14:paraId="1067631F" w14:textId="3DAE5C6A" w:rsidR="00BD00D0" w:rsidRPr="00962E49" w:rsidRDefault="007E0315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</w:t>
            </w:r>
            <w:r w:rsidR="0037460E">
              <w:rPr>
                <w:sz w:val="28"/>
                <w:szCs w:val="28"/>
              </w:rPr>
              <w:t>одели</w:t>
            </w:r>
          </w:p>
        </w:tc>
        <w:tc>
          <w:tcPr>
            <w:tcW w:w="5812" w:type="dxa"/>
          </w:tcPr>
          <w:p w14:paraId="69526756" w14:textId="5BAA1A4A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</w:t>
            </w:r>
            <w:r w:rsidR="0037460E">
              <w:rPr>
                <w:sz w:val="28"/>
                <w:szCs w:val="28"/>
              </w:rPr>
              <w:t>производит вывод построенной модели</w:t>
            </w:r>
          </w:p>
        </w:tc>
      </w:tr>
    </w:tbl>
    <w:p w14:paraId="73918C82" w14:textId="77777777" w:rsidR="0037460E" w:rsidRDefault="0037460E" w:rsidP="007E0315">
      <w:pPr>
        <w:spacing w:line="360" w:lineRule="auto"/>
        <w:rPr>
          <w:sz w:val="28"/>
          <w:szCs w:val="28"/>
        </w:rPr>
      </w:pPr>
    </w:p>
    <w:p w14:paraId="29FE3DA5" w14:textId="6B0BC309" w:rsidR="00841006" w:rsidRPr="00DA7658" w:rsidRDefault="00841006" w:rsidP="00841006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>Таблица 6.  Описание элементов функциональной модели</w:t>
      </w:r>
    </w:p>
    <w:tbl>
      <w:tblPr>
        <w:tblW w:w="1006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77"/>
        <w:gridCol w:w="2127"/>
        <w:gridCol w:w="1417"/>
        <w:gridCol w:w="2126"/>
        <w:gridCol w:w="1418"/>
      </w:tblGrid>
      <w:tr w:rsidR="00BD00D0" w:rsidRPr="00DA7658" w14:paraId="63AE71D2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B1D8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6936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F09DE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источника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6DE7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7121B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424B70" w:rsidRPr="00DA7658" w14:paraId="04445C74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53FE5" w14:textId="354ECEF8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10830" w14:textId="31F9BC9C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3E4AA" w14:textId="54C57833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35AF" w14:textId="123A9715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051F1" w14:textId="5D6DDF9C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424B70" w:rsidRPr="00DA7658" w14:paraId="72BF556A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99E41" w14:textId="2CDAD441" w:rsidR="00424B70" w:rsidRPr="00424B70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</w:t>
            </w:r>
            <w:r w:rsidRPr="00424B70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потоках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0EE8" w14:textId="3695252B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DDEAE" w14:textId="12BFC528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4918C" w14:textId="75E28AE4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ADFC" w14:textId="7E749ED6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DA7658" w14:paraId="78FCF12E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660CC" w14:textId="7849BFDE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</w:t>
            </w:r>
            <w:r>
              <w:rPr>
                <w:iCs/>
                <w:color w:val="000000"/>
                <w:sz w:val="28"/>
                <w:szCs w:val="28"/>
              </w:rPr>
              <w:t>б отдельных ТС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C58C3" w14:textId="191D7CAA" w:rsid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04D5" w14:textId="7DA0CE69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450F9" w14:textId="45C94877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32206" w14:textId="6E294AD2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DA7658" w14:paraId="790113A2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ECA19" w14:textId="77777777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Модель</w:t>
            </w:r>
          </w:p>
          <w:p w14:paraId="546C0DF4" w14:textId="77777777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транспортных</w:t>
            </w:r>
          </w:p>
          <w:p w14:paraId="21BB65ED" w14:textId="5060208F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потоков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FAA2" w14:textId="0586CD19" w:rsid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8E1E8" w14:textId="430E9320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F5EF1" w14:textId="5CDDBF5C" w:rsidR="00BD00D0" w:rsidRPr="00424B70" w:rsidRDefault="0037460E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1F56" w14:textId="5993CC19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BD00D0" w14:paraId="29611F38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06B98" w14:textId="085134CB" w:rsidR="00BD00D0" w:rsidRPr="00424B7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Модель</w:t>
            </w:r>
            <w:r>
              <w:rPr>
                <w:iCs/>
                <w:color w:val="000000"/>
                <w:sz w:val="28"/>
                <w:szCs w:val="28"/>
              </w:rPr>
              <w:t xml:space="preserve"> УДС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C90D7" w14:textId="77777777" w:rsid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D743B" w14:textId="77777777" w:rsidR="00BD00D0" w:rsidRP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7A6CE" w14:textId="679AEEC1" w:rsidR="00BD00D0" w:rsidRPr="00424B70" w:rsidRDefault="0037460E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CF2C5" w14:textId="77777777" w:rsid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  <w:p w14:paraId="66F6E94D" w14:textId="3DC65AFA" w:rsidR="0037460E" w:rsidRPr="0037460E" w:rsidRDefault="0037460E" w:rsidP="0037460E">
            <w:pPr>
              <w:jc w:val="center"/>
              <w:rPr>
                <w:sz w:val="28"/>
                <w:szCs w:val="28"/>
              </w:rPr>
            </w:pPr>
          </w:p>
        </w:tc>
      </w:tr>
      <w:tr w:rsidR="0037460E" w:rsidRPr="00BD00D0" w14:paraId="0DF17278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6D3B" w14:textId="7777777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37460E">
              <w:rPr>
                <w:iCs/>
                <w:color w:val="000000"/>
                <w:sz w:val="28"/>
                <w:szCs w:val="28"/>
              </w:rPr>
              <w:t>Значение показателей</w:t>
            </w:r>
          </w:p>
          <w:p w14:paraId="33E72A34" w14:textId="7777777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37460E">
              <w:rPr>
                <w:iCs/>
                <w:color w:val="000000"/>
                <w:sz w:val="28"/>
                <w:szCs w:val="28"/>
              </w:rPr>
              <w:t>дородного движения</w:t>
            </w:r>
          </w:p>
          <w:p w14:paraId="303128BE" w14:textId="464AE874" w:rsidR="0037460E" w:rsidRPr="00BD00D0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37460E">
              <w:rPr>
                <w:iCs/>
                <w:color w:val="000000"/>
                <w:sz w:val="28"/>
                <w:szCs w:val="28"/>
              </w:rPr>
              <w:t>в данной ситуации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4DE62" w14:textId="5C4663DC" w:rsid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3BE2" w14:textId="1550451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FE41" w14:textId="3A4577FD" w:rsid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02EE5" w14:textId="77777777" w:rsid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  <w:p w14:paraId="091BE373" w14:textId="7777777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</w:p>
        </w:tc>
      </w:tr>
    </w:tbl>
    <w:p w14:paraId="081E84AF" w14:textId="77777777" w:rsidR="00841006" w:rsidRPr="00841006" w:rsidRDefault="00841006" w:rsidP="00FA7140">
      <w:pPr>
        <w:spacing w:line="360" w:lineRule="auto"/>
      </w:pPr>
    </w:p>
    <w:sectPr w:rsidR="00841006" w:rsidRPr="0084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650E" w14:textId="77777777" w:rsidR="000D1957" w:rsidRDefault="000D1957" w:rsidP="00137463">
      <w:r>
        <w:separator/>
      </w:r>
    </w:p>
  </w:endnote>
  <w:endnote w:type="continuationSeparator" w:id="0">
    <w:p w14:paraId="3778FFBA" w14:textId="77777777" w:rsidR="000D1957" w:rsidRDefault="000D1957" w:rsidP="0013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37C6" w14:textId="77777777" w:rsidR="000D1957" w:rsidRDefault="000D1957" w:rsidP="00137463">
      <w:r>
        <w:separator/>
      </w:r>
    </w:p>
  </w:footnote>
  <w:footnote w:type="continuationSeparator" w:id="0">
    <w:p w14:paraId="5C49845B" w14:textId="77777777" w:rsidR="000D1957" w:rsidRDefault="000D1957" w:rsidP="00137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640"/>
    <w:multiLevelType w:val="multilevel"/>
    <w:tmpl w:val="109CB7A8"/>
    <w:lvl w:ilvl="0">
      <w:start w:val="1"/>
      <w:numFmt w:val="decimal"/>
      <w:lvlText w:val="%1."/>
      <w:lvlJc w:val="left"/>
      <w:pPr>
        <w:tabs>
          <w:tab w:val="num" w:pos="1405"/>
        </w:tabs>
        <w:ind w:left="1405" w:hanging="360"/>
      </w:pPr>
    </w:lvl>
    <w:lvl w:ilvl="1">
      <w:start w:val="1"/>
      <w:numFmt w:val="decimal"/>
      <w:isLgl/>
      <w:lvlText w:val="%1.%2"/>
      <w:lvlJc w:val="left"/>
      <w:pPr>
        <w:ind w:left="14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F6A"/>
    <w:rsid w:val="0000085B"/>
    <w:rsid w:val="00000C60"/>
    <w:rsid w:val="00091033"/>
    <w:rsid w:val="000D1957"/>
    <w:rsid w:val="000D2F6A"/>
    <w:rsid w:val="00137463"/>
    <w:rsid w:val="00152CEB"/>
    <w:rsid w:val="00165129"/>
    <w:rsid w:val="001E13FF"/>
    <w:rsid w:val="001F6004"/>
    <w:rsid w:val="001F7016"/>
    <w:rsid w:val="00234E93"/>
    <w:rsid w:val="002738E2"/>
    <w:rsid w:val="0028293B"/>
    <w:rsid w:val="002909FE"/>
    <w:rsid w:val="002C27C7"/>
    <w:rsid w:val="002F4647"/>
    <w:rsid w:val="0037460E"/>
    <w:rsid w:val="003771B1"/>
    <w:rsid w:val="0037768B"/>
    <w:rsid w:val="003E4860"/>
    <w:rsid w:val="003E77CA"/>
    <w:rsid w:val="003F3EFB"/>
    <w:rsid w:val="00424B70"/>
    <w:rsid w:val="0058357A"/>
    <w:rsid w:val="005D05DB"/>
    <w:rsid w:val="006A74CB"/>
    <w:rsid w:val="006C510B"/>
    <w:rsid w:val="00711AD8"/>
    <w:rsid w:val="00732C7F"/>
    <w:rsid w:val="00742B5E"/>
    <w:rsid w:val="00777687"/>
    <w:rsid w:val="007E0315"/>
    <w:rsid w:val="00841006"/>
    <w:rsid w:val="00902112"/>
    <w:rsid w:val="0094499B"/>
    <w:rsid w:val="00962E49"/>
    <w:rsid w:val="009A69BB"/>
    <w:rsid w:val="009B0C6F"/>
    <w:rsid w:val="009D44DF"/>
    <w:rsid w:val="00A861D1"/>
    <w:rsid w:val="00AA3FAC"/>
    <w:rsid w:val="00BD00D0"/>
    <w:rsid w:val="00C172B3"/>
    <w:rsid w:val="00C4082F"/>
    <w:rsid w:val="00C606B7"/>
    <w:rsid w:val="00C745B0"/>
    <w:rsid w:val="00CF3BDC"/>
    <w:rsid w:val="00DE05C9"/>
    <w:rsid w:val="00E63CBF"/>
    <w:rsid w:val="00ED48FF"/>
    <w:rsid w:val="00F15A6E"/>
    <w:rsid w:val="00F67E24"/>
    <w:rsid w:val="00F94C58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3BEB"/>
  <w15:docId w15:val="{A980EA12-E2F4-4CAA-99F3-E1572A9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D44DF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D44D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E05C9"/>
    <w:pPr>
      <w:ind w:left="720"/>
      <w:contextualSpacing/>
    </w:pPr>
  </w:style>
  <w:style w:type="table" w:styleId="a4">
    <w:name w:val="Table Grid"/>
    <w:basedOn w:val="a1"/>
    <w:uiPriority w:val="39"/>
    <w:rsid w:val="0074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74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74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3746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3746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5</cp:revision>
  <cp:lastPrinted>2021-11-25T19:05:00Z</cp:lastPrinted>
  <dcterms:created xsi:type="dcterms:W3CDTF">2021-11-20T13:11:00Z</dcterms:created>
  <dcterms:modified xsi:type="dcterms:W3CDTF">2021-11-25T19:06:00Z</dcterms:modified>
</cp:coreProperties>
</file>