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D407C9" w:rsidRDefault="00FE3FFF" w:rsidP="006D655D">
      <w:pPr>
        <w:pStyle w:val="Cmsor2"/>
      </w:pPr>
      <w:r w:rsidRPr="006D655D">
        <w:t>Bevezetés</w:t>
      </w:r>
    </w:p>
    <w:p w:rsidR="00FE3FFF" w:rsidRPr="003D54E4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Manapság nagyon elterjedtek a hangalapú kommunikációs</w:t>
      </w:r>
      <w:r w:rsidR="00307B64" w:rsidRPr="003D54E4">
        <w:rPr>
          <w:rFonts w:ascii="Times New Roman" w:hAnsi="Times New Roman" w:cs="Times New Roman"/>
          <w:sz w:val="24"/>
          <w:szCs w:val="24"/>
        </w:rPr>
        <w:t xml:space="preserve"> szoftverek</w:t>
      </w:r>
      <w:r w:rsidRPr="003D54E4">
        <w:rPr>
          <w:rFonts w:ascii="Times New Roman" w:hAnsi="Times New Roman" w:cs="Times New Roman"/>
          <w:sz w:val="24"/>
          <w:szCs w:val="24"/>
        </w:rPr>
        <w:t>. A szakdolgozatom témáját abból az okból választottam, mivel sokat játszom számítógépes játékokkal online és nincsen olyan voice chat al</w:t>
      </w:r>
      <w:r w:rsidR="009737A4" w:rsidRPr="003D54E4">
        <w:rPr>
          <w:rFonts w:ascii="Times New Roman" w:hAnsi="Times New Roman" w:cs="Times New Roman"/>
          <w:sz w:val="24"/>
          <w:szCs w:val="24"/>
        </w:rPr>
        <w:t xml:space="preserve">kalmazás, ami megbízható lenne. A szoftvert leginkább a játékos közösségnek és azoknak a családoknak tervezem , akik nem tudnak gyakran beszélni egymással. </w:t>
      </w:r>
      <w:r w:rsidRPr="003D54E4">
        <w:rPr>
          <w:rFonts w:ascii="Times New Roman" w:hAnsi="Times New Roman" w:cs="Times New Roman"/>
          <w:sz w:val="24"/>
          <w:szCs w:val="24"/>
        </w:rPr>
        <w:t xml:space="preserve">A szoftverem </w:t>
      </w:r>
      <w:r w:rsidR="00307B64" w:rsidRPr="003D54E4">
        <w:rPr>
          <w:rFonts w:ascii="Times New Roman" w:hAnsi="Times New Roman" w:cs="Times New Roman"/>
          <w:sz w:val="24"/>
          <w:szCs w:val="24"/>
        </w:rPr>
        <w:t>kialakításánál</w:t>
      </w:r>
      <w:r w:rsidRPr="003D54E4">
        <w:rPr>
          <w:rFonts w:ascii="Times New Roman" w:hAnsi="Times New Roman" w:cs="Times New Roman"/>
          <w:sz w:val="24"/>
          <w:szCs w:val="24"/>
        </w:rPr>
        <w:t xml:space="preserve"> az egyszerűségre és a user interface design-nál a legjobb átláthatóságra fogok törekedni.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C# progr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amozási </w:t>
      </w:r>
      <w:r w:rsidR="0098276B" w:rsidRPr="003D54E4">
        <w:rPr>
          <w:rFonts w:ascii="Times New Roman" w:hAnsi="Times New Roman" w:cs="Times New Roman"/>
          <w:sz w:val="24"/>
          <w:szCs w:val="24"/>
        </w:rPr>
        <w:t>nyelven fogom megvalósítani, a klienst windows formos alkalmazásban és a szervert pedig console-os formában.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 A szerver adminok a consoles-os ablakba beírt parancsokkal is tudják majd a szervert használókat koordinálni.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csak Windows operációs rendszer alatt lehet futtatni.</w:t>
      </w:r>
      <w:r w:rsidR="0098276B" w:rsidRPr="003D54E4">
        <w:rPr>
          <w:rFonts w:ascii="Times New Roman" w:hAnsi="Times New Roman" w:cs="Times New Roman"/>
          <w:sz w:val="24"/>
          <w:szCs w:val="24"/>
        </w:rPr>
        <w:t xml:space="preserve"> A szoftverhez használni fogom a NAudio könyvtárat, amivel a hanghoz köthető funkciókat fogom kialakítani.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 szerver és a kliens között TCP protokoll fogja kialakítani a kapcsolatot, ezek után az UDP protokoll veszi át a szerepet a</w:t>
      </w:r>
      <w:r w:rsidR="008E3356" w:rsidRPr="003D54E4">
        <w:rPr>
          <w:rFonts w:ascii="Times New Roman" w:hAnsi="Times New Roman" w:cs="Times New Roman"/>
          <w:sz w:val="24"/>
          <w:szCs w:val="24"/>
        </w:rPr>
        <w:t>z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aszinkron hang és szöveg küldésénél. A hang és szöveg küldésére, azért fogok UDP protokollt használni, mert az UDP egészen közel van a valós idejű adattovábbításhoz.</w:t>
      </w:r>
    </w:p>
    <w:p w:rsidR="0098276B" w:rsidRPr="00D407C9" w:rsidRDefault="0098276B" w:rsidP="006D655D">
      <w:pPr>
        <w:pStyle w:val="Cmsor2"/>
        <w:spacing w:after="360"/>
        <w:rPr>
          <w:rFonts w:ascii="Times New Roman" w:hAnsi="Times New Roman" w:cs="Times New Roman"/>
        </w:rPr>
      </w:pPr>
      <w:r w:rsidRPr="00D407C9">
        <w:rPr>
          <w:rFonts w:ascii="Times New Roman" w:hAnsi="Times New Roman" w:cs="Times New Roman"/>
        </w:rPr>
        <w:t>Specifikáció</w:t>
      </w:r>
      <w:r w:rsidR="0081264D" w:rsidRPr="00D407C9">
        <w:rPr>
          <w:rFonts w:ascii="Times New Roman" w:hAnsi="Times New Roman" w:cs="Times New Roman"/>
        </w:rPr>
        <w:t>k</w:t>
      </w:r>
    </w:p>
    <w:p w:rsidR="0098276B" w:rsidRPr="003D54E4" w:rsidRDefault="0081264D" w:rsidP="009737A4">
      <w:pPr>
        <w:spacing w:befor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Az alkalmazással szemben a következő funkciók várhatók el: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hang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szöveges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privát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felhasználói profil teljes testreszabása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megjelenítendő név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kimeneti hang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állapota(némítva, nyomógombos, hang érzékelés)</w:t>
      </w:r>
    </w:p>
    <w:p w:rsidR="009737A4" w:rsidRPr="003D54E4" w:rsidRDefault="009737A4" w:rsidP="009737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 parancsok(kirúgás, kitíltás, felhasználó némítása)</w:t>
      </w:r>
    </w:p>
    <w:p w:rsidR="006B0DF6" w:rsidRPr="003D54E4" w:rsidRDefault="009737A4" w:rsidP="006B0DF6">
      <w:pPr>
        <w:ind w:left="360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</w:p>
    <w:p w:rsidR="006B0DF6" w:rsidRPr="00D407C9" w:rsidRDefault="006D655D" w:rsidP="006D655D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</w:t>
      </w:r>
      <w:r w:rsidR="006B0DF6" w:rsidRPr="00D407C9">
        <w:rPr>
          <w:rFonts w:ascii="Times New Roman" w:hAnsi="Times New Roman" w:cs="Times New Roman"/>
        </w:rPr>
        <w:t>nálati eset d</w:t>
      </w:r>
      <w:r w:rsidR="0028355E" w:rsidRPr="00D407C9">
        <w:rPr>
          <w:rFonts w:ascii="Times New Roman" w:hAnsi="Times New Roman" w:cs="Times New Roman"/>
        </w:rPr>
        <w:t>iagram</w:t>
      </w:r>
    </w:p>
    <w:p w:rsidR="006B0DF6" w:rsidRPr="003D54E4" w:rsidRDefault="006B0DF6" w:rsidP="006B0DF6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 használati eset vagy use case diagramot a felhasználók számára elérhető funkciókat mutatja meg. A használati eset diagrammokat a szoftverfejlesztés azon fázisába</w:t>
      </w:r>
      <w:r w:rsidR="00387951" w:rsidRPr="003D54E4">
        <w:rPr>
          <w:rFonts w:ascii="Times New Roman" w:hAnsi="Times New Roman" w:cs="Times New Roman"/>
          <w:sz w:val="24"/>
          <w:szCs w:val="24"/>
        </w:rPr>
        <w:t>n használ</w:t>
      </w:r>
      <w:r w:rsidRPr="003D54E4">
        <w:rPr>
          <w:rFonts w:ascii="Times New Roman" w:hAnsi="Times New Roman" w:cs="Times New Roman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3D54E4" w:rsidRDefault="008E3356" w:rsidP="006B0DF6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7" o:title="szakdoga_diagramok Use Case diagram"/>
          </v:shape>
        </w:pict>
      </w:r>
    </w:p>
    <w:p w:rsidR="006B0DF6" w:rsidRPr="003D54E4" w:rsidRDefault="006B0DF6" w:rsidP="006B0D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Aktorok: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Átlagos felhasználó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</w:t>
      </w:r>
    </w:p>
    <w:p w:rsidR="006B0DF6" w:rsidRPr="003D54E4" w:rsidRDefault="006B0DF6" w:rsidP="006B0DF6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Az ábrán a specifikációk cím alatt meghatározott funciók láthatók. Minden funkció eléréséhez bejelentkezés szükséges. Az Admin actor leszármazik az Átlagos felhasználóból, ami azt jelenti hogy az Admin minden funkciót tudni fog ami</w:t>
      </w:r>
      <w:r w:rsidR="00387951" w:rsidRPr="003D54E4">
        <w:rPr>
          <w:rFonts w:ascii="Times New Roman" w:hAnsi="Times New Roman" w:cs="Times New Roman"/>
          <w:sz w:val="24"/>
          <w:szCs w:val="24"/>
        </w:rPr>
        <w:t>t az Átlagos felhasználó is tud, de viszont az átlagos felhasználó nem éri el az admin által használható funkciókat.</w:t>
      </w:r>
    </w:p>
    <w:p w:rsidR="008E3356" w:rsidRPr="00D407C9" w:rsidRDefault="008E3356" w:rsidP="006D655D">
      <w:pPr>
        <w:pStyle w:val="Cmsor3"/>
        <w:rPr>
          <w:rFonts w:ascii="Times New Roman" w:hAnsi="Times New Roman" w:cs="Times New Roman"/>
        </w:rPr>
      </w:pPr>
      <w:r w:rsidRPr="00D407C9">
        <w:rPr>
          <w:rFonts w:ascii="Times New Roman" w:hAnsi="Times New Roman" w:cs="Times New Roman"/>
        </w:rPr>
        <w:t>Állapot</w:t>
      </w:r>
      <w:r w:rsidR="00387951" w:rsidRPr="00D407C9">
        <w:rPr>
          <w:rFonts w:ascii="Times New Roman" w:hAnsi="Times New Roman" w:cs="Times New Roman"/>
        </w:rPr>
        <w:t>gép</w:t>
      </w:r>
      <w:r w:rsidRPr="00D407C9">
        <w:rPr>
          <w:rFonts w:ascii="Times New Roman" w:hAnsi="Times New Roman" w:cs="Times New Roman"/>
        </w:rPr>
        <w:t xml:space="preserve"> Diagram</w:t>
      </w:r>
    </w:p>
    <w:p w:rsidR="00387951" w:rsidRPr="003D54E4" w:rsidRDefault="00387951" w:rsidP="00387951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b/>
          <w:sz w:val="24"/>
          <w:szCs w:val="24"/>
        </w:rPr>
        <w:t>Az első állapotgép diagrammo</w:t>
      </w:r>
      <w:r w:rsidR="00D407C9" w:rsidRPr="003D54E4">
        <w:rPr>
          <w:rFonts w:ascii="Times New Roman" w:hAnsi="Times New Roman" w:cs="Times New Roman"/>
          <w:b/>
          <w:sz w:val="24"/>
          <w:szCs w:val="24"/>
        </w:rPr>
        <w:t>n</w:t>
      </w:r>
      <w:r w:rsidRPr="003D54E4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3D54E4">
        <w:rPr>
          <w:rFonts w:ascii="Times New Roman" w:hAnsi="Times New Roman" w:cs="Times New Roman"/>
          <w:sz w:val="24"/>
          <w:szCs w:val="24"/>
        </w:rPr>
        <w:t xml:space="preserve">formok közötti váltásokat mutatja be. 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Az egész szoftver a bejelentkezés form-nál kezdődik el, azután ha a felhasználó még nem regisztrált, akkor a szoftver a regisztrációs form-ra irányítja át. Ha a felhasználó már regsiztrált akkor bejelentkezés után az összes funkciót eléri a main formból a bal oldalra kihelyezett gombok megnyomásával. </w:t>
      </w:r>
      <w:r w:rsidR="00A22108" w:rsidRPr="003D54E4">
        <w:rPr>
          <w:rFonts w:ascii="Times New Roman" w:hAnsi="Times New Roman" w:cs="Times New Roman"/>
          <w:sz w:val="24"/>
          <w:szCs w:val="24"/>
        </w:rPr>
        <w:t xml:space="preserve"> A main formon a kijelentkezés gombra kattintva, újra a bejelentkező form lesz az aktív.</w:t>
      </w:r>
    </w:p>
    <w:p w:rsidR="008E3356" w:rsidRDefault="00A22108" w:rsidP="008E33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i1026" type="#_x0000_t75" style="width:453.75pt;height:318.75pt">
            <v:imagedata r:id="rId8" o:title="State Machine State Machine diagram"/>
          </v:shape>
        </w:pict>
      </w:r>
    </w:p>
    <w:p w:rsidR="003D54E4" w:rsidRDefault="003D54E4" w:rsidP="003D54E4">
      <w:pPr>
        <w:pStyle w:val="Cmsor3"/>
        <w:rPr>
          <w:noProof/>
        </w:rPr>
      </w:pPr>
      <w:r>
        <w:rPr>
          <w:noProof/>
        </w:rPr>
        <w:t>Szekvencia diagram</w:t>
      </w:r>
    </w:p>
    <w:p w:rsidR="003D54E4" w:rsidRDefault="003D54E4" w:rsidP="003D54E4">
      <w:pPr>
        <w:rPr>
          <w:sz w:val="24"/>
          <w:szCs w:val="24"/>
        </w:rPr>
      </w:pPr>
      <w:r w:rsidRPr="003D54E4">
        <w:rPr>
          <w:sz w:val="24"/>
          <w:szCs w:val="24"/>
        </w:rPr>
        <w:t>A szekvencia diagram a kliens, a szerver és az adatbázis közötti üzeneteket  fogja szemléltetni.</w:t>
      </w:r>
    </w:p>
    <w:p w:rsidR="003D54E4" w:rsidRPr="003D54E4" w:rsidRDefault="003D54E4" w:rsidP="003D54E4">
      <w:pPr>
        <w:pStyle w:val="Cmsor3"/>
      </w:pPr>
      <w:r>
        <w:t>Class diagram</w:t>
      </w:r>
    </w:p>
    <w:p w:rsidR="00387951" w:rsidRPr="00D407C9" w:rsidRDefault="00387951" w:rsidP="008E3356">
      <w:pPr>
        <w:rPr>
          <w:rFonts w:ascii="Times New Roman" w:hAnsi="Times New Roman" w:cs="Times New Roman"/>
        </w:rPr>
      </w:pPr>
    </w:p>
    <w:sectPr w:rsidR="00387951" w:rsidRPr="00D407C9" w:rsidSect="0085569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1D2" w:rsidRDefault="00EA01D2" w:rsidP="00FE3FFF">
      <w:pPr>
        <w:spacing w:after="0" w:line="240" w:lineRule="auto"/>
      </w:pPr>
      <w:r>
        <w:separator/>
      </w:r>
    </w:p>
  </w:endnote>
  <w:endnote w:type="continuationSeparator" w:id="1">
    <w:p w:rsidR="00EA01D2" w:rsidRDefault="00EA01D2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28355E" w:rsidRDefault="009D3BA5">
        <w:pPr>
          <w:pStyle w:val="llb"/>
          <w:jc w:val="center"/>
        </w:pPr>
        <w:fldSimple w:instr=" PAGE   \* MERGEFORMAT ">
          <w:r w:rsidR="00A56D0B">
            <w:rPr>
              <w:noProof/>
            </w:rPr>
            <w:t>3</w:t>
          </w:r>
        </w:fldSimple>
      </w:p>
    </w:sdtContent>
  </w:sdt>
  <w:p w:rsidR="0028355E" w:rsidRDefault="0028355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1D2" w:rsidRDefault="00EA01D2" w:rsidP="00FE3FFF">
      <w:pPr>
        <w:spacing w:after="0" w:line="240" w:lineRule="auto"/>
      </w:pPr>
      <w:r>
        <w:separator/>
      </w:r>
    </w:p>
  </w:footnote>
  <w:footnote w:type="continuationSeparator" w:id="1">
    <w:p w:rsidR="00EA01D2" w:rsidRDefault="00EA01D2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55E" w:rsidRDefault="0028355E" w:rsidP="009737A4">
    <w:pPr>
      <w:pStyle w:val="lfej"/>
      <w:jc w:val="center"/>
    </w:pPr>
    <w:r>
      <w:t>Nagy Dávid 2017-2018</w:t>
    </w:r>
  </w:p>
  <w:p w:rsidR="0028355E" w:rsidRDefault="0028355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E4BCF"/>
    <w:rsid w:val="00155FA8"/>
    <w:rsid w:val="0023161E"/>
    <w:rsid w:val="0028355E"/>
    <w:rsid w:val="002B4297"/>
    <w:rsid w:val="00307B64"/>
    <w:rsid w:val="00387951"/>
    <w:rsid w:val="003D54E4"/>
    <w:rsid w:val="003F0B5E"/>
    <w:rsid w:val="005148FF"/>
    <w:rsid w:val="006B0DF6"/>
    <w:rsid w:val="006D655D"/>
    <w:rsid w:val="0081264D"/>
    <w:rsid w:val="00855692"/>
    <w:rsid w:val="008A5C2D"/>
    <w:rsid w:val="008E3356"/>
    <w:rsid w:val="009737A4"/>
    <w:rsid w:val="0098276B"/>
    <w:rsid w:val="009D3BA5"/>
    <w:rsid w:val="00A22108"/>
    <w:rsid w:val="00A56D0B"/>
    <w:rsid w:val="00B7534A"/>
    <w:rsid w:val="00BE21BE"/>
    <w:rsid w:val="00D407C9"/>
    <w:rsid w:val="00D53C46"/>
    <w:rsid w:val="00E00F6C"/>
    <w:rsid w:val="00E666F7"/>
    <w:rsid w:val="00EA01D2"/>
    <w:rsid w:val="00FC0969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655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387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2017-11-01T08:45:00Z</dcterms:created>
  <dcterms:modified xsi:type="dcterms:W3CDTF">2017-11-06T11:11:00Z</dcterms:modified>
</cp:coreProperties>
</file>