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ascii="仿宋_GB2312" w:hAnsi="仿宋" w:eastAsia="仿宋_GB2312"/>
          <w:b/>
          <w:sz w:val="44"/>
          <w:szCs w:val="44"/>
        </w:rPr>
      </w:pPr>
      <w:r>
        <w:rPr>
          <w:rFonts w:hint="eastAsia" w:ascii="仿宋_GB2312" w:hAnsi="仿宋" w:eastAsia="仿宋_GB2312"/>
          <w:b/>
          <w:sz w:val="44"/>
          <w:szCs w:val="44"/>
        </w:rPr>
        <w:t>榆林市横山区人民法院</w:t>
      </w:r>
    </w:p>
    <w:p>
      <w:pPr>
        <w:spacing w:line="520" w:lineRule="exact"/>
        <w:jc w:val="center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关于{{ complaints }}与{{ defendants }} {{ case_cause }}一案的执结报告书</w:t>
      </w:r>
    </w:p>
    <w:p>
      <w:pPr>
        <w:spacing w:line="520" w:lineRule="exact"/>
        <w:ind w:firstLine="645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t>{{ case_number }}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一、案件的由来和执行时间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申请执行人于{{ case_start_time }}向本院申请强制执行，本院于同日依法立案执行，由执行员</w:t>
      </w:r>
      <w:r>
        <w:rPr>
          <w:rFonts w:hint="eastAsia" w:ascii="仿宋" w:hAnsi="仿宋" w:eastAsia="仿宋"/>
          <w:sz w:val="32"/>
          <w:szCs w:val="32"/>
          <w:lang w:eastAsia="zh-CN"/>
        </w:rPr>
        <w:t>{{ judge_name }}</w:t>
      </w:r>
      <w:r>
        <w:rPr>
          <w:rFonts w:hint="eastAsia" w:ascii="仿宋" w:hAnsi="仿宋" w:eastAsia="仿宋"/>
          <w:sz w:val="32"/>
          <w:szCs w:val="32"/>
        </w:rPr>
        <w:t>执行本案。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二、执行当事人的基本情况</w:t>
      </w:r>
    </w:p>
    <w:p>
      <w:pPr>
        <w:spacing w:line="44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{%- for clients in complaints_detail -%}</w:t>
      </w:r>
    </w:p>
    <w:p>
      <w:pPr>
        <w:spacing w:line="440" w:lineRule="exact"/>
        <w:ind w:firstLine="640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{{ clients }}{%- endfor %} {%- for clients in defendants_detail -%}</w:t>
      </w:r>
    </w:p>
    <w:p>
      <w:pPr>
        <w:spacing w:line="520" w:lineRule="exact"/>
        <w:ind w:firstLine="645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{{ clients }}{%- endfor %}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bookmarkStart w:id="0" w:name="_GoBack"/>
      <w:bookmarkEnd w:id="0"/>
      <w:r>
        <w:rPr>
          <w:rFonts w:hint="eastAsia" w:ascii="仿宋" w:hAnsi="仿宋" w:eastAsia="仿宋"/>
          <w:sz w:val="32"/>
          <w:szCs w:val="32"/>
        </w:rPr>
        <w:t>三、申请执行人申请执行的标的，法律文书主文确定的标的及被执行人应履行的标的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1.权利人申请执行的标的人民币{{ case_subject_matter }}。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2.法律文书主文确定的标的人民币{{ case_subject_matter }}。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3.被执行人应履行的标的人民币{{ case_subject_matter }}。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四、执行经过和需要说明的问题</w:t>
      </w:r>
    </w:p>
    <w:p>
      <w:pPr>
        <w:spacing w:line="520" w:lineRule="exact"/>
        <w:ind w:firstLine="646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本院于{{ case_start_time }}向被执行人发出执行通知书，责令被执行人履行以上法律文书确定的义务</w:t>
      </w:r>
      <w:r>
        <w:rPr>
          <w:rFonts w:hint="eastAsia" w:ascii="仿宋" w:hAnsi="仿宋" w:eastAsia="仿宋"/>
          <w:color w:val="000000"/>
          <w:sz w:val="32"/>
          <w:szCs w:val="32"/>
        </w:rPr>
        <w:t>在</w:t>
      </w:r>
      <w:r>
        <w:rPr>
          <w:rFonts w:hint="eastAsia" w:ascii="仿宋" w:hAnsi="仿宋" w:eastAsia="仿宋"/>
          <w:color w:val="000000"/>
          <w:sz w:val="32"/>
          <w:szCs w:val="32"/>
          <w:lang w:val="en-US" w:eastAsia="zh-CN"/>
        </w:rPr>
        <w:t>,</w:t>
      </w:r>
      <w:r>
        <w:rPr>
          <w:rFonts w:hint="eastAsia" w:ascii="仿宋" w:hAnsi="仿宋" w:eastAsia="仿宋"/>
          <w:sz w:val="32"/>
          <w:szCs w:val="32"/>
        </w:rPr>
        <w:t>{{ case_end_content }}本案现已执结。</w:t>
      </w:r>
    </w:p>
    <w:p>
      <w:pPr>
        <w:spacing w:line="520" w:lineRule="exact"/>
        <w:ind w:firstLine="646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五、本案执结的标的、未执结标的、结案理由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本案执结标的{{ case_subject_matter }}，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依照《最高人民法院关于适用〈中华人民共和国民事诉讼法〉的解释》第五百一十九条的规定</w:t>
      </w:r>
      <w:r>
        <w:rPr>
          <w:rFonts w:hint="eastAsia" w:ascii="仿宋" w:hAnsi="仿宋" w:eastAsia="仿宋"/>
          <w:sz w:val="32"/>
          <w:szCs w:val="32"/>
        </w:rPr>
        <w:t>，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终结榆林市横山区人民法院</w:t>
      </w:r>
      <w:r>
        <w:rPr>
          <w:rFonts w:hint="eastAsia" w:ascii="仿宋" w:hAnsi="仿宋" w:eastAsia="仿宋"/>
          <w:sz w:val="32"/>
          <w:szCs w:val="32"/>
          <w:lang w:eastAsia="zh-CN"/>
        </w:rPr>
        <w:t>{{ case_number }}</w:t>
      </w:r>
      <w:r>
        <w:rPr>
          <w:rFonts w:hint="eastAsia" w:ascii="仿宋" w:hAnsi="仿宋" w:eastAsia="仿宋"/>
          <w:sz w:val="32"/>
          <w:szCs w:val="32"/>
        </w:rPr>
        <w:t>案的本次执行程序。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综上所述，鉴于本案已执结，故应予结案。</w:t>
      </w:r>
    </w:p>
    <w:p>
      <w:pPr>
        <w:spacing w:line="520" w:lineRule="exact"/>
        <w:ind w:right="960" w:firstLine="1440" w:firstLineChars="450"/>
        <w:rPr>
          <w:rFonts w:ascii="仿宋" w:hAnsi="仿宋" w:eastAsia="仿宋"/>
          <w:sz w:val="32"/>
          <w:szCs w:val="32"/>
        </w:rPr>
      </w:pPr>
    </w:p>
    <w:p>
      <w:pPr>
        <w:spacing w:line="520" w:lineRule="exact"/>
        <w:ind w:right="206" w:firstLine="1440" w:firstLineChars="450"/>
        <w:jc w:val="right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 xml:space="preserve">承办人   </w:t>
      </w:r>
      <w:r>
        <w:rPr>
          <w:rFonts w:hint="eastAsia" w:ascii="仿宋" w:hAnsi="仿宋" w:eastAsia="仿宋"/>
          <w:sz w:val="32"/>
          <w:szCs w:val="32"/>
          <w:lang w:eastAsia="zh-CN"/>
        </w:rPr>
        <w:t>{{ judge_name }}</w:t>
      </w:r>
    </w:p>
    <w:p>
      <w:pPr>
        <w:spacing w:line="520" w:lineRule="exact"/>
        <w:ind w:right="846"/>
        <w:rPr>
          <w:rFonts w:ascii="仿宋" w:hAnsi="仿宋" w:eastAsia="仿宋"/>
          <w:sz w:val="32"/>
          <w:szCs w:val="32"/>
        </w:rPr>
      </w:pPr>
    </w:p>
    <w:p>
      <w:pPr>
        <w:spacing w:line="520" w:lineRule="exact"/>
        <w:jc w:val="right"/>
        <w:rPr>
          <w:rFonts w:ascii="仿宋" w:hAnsi="仿宋" w:eastAsia="仿宋"/>
        </w:rPr>
      </w:pPr>
      <w:r>
        <w:rPr>
          <w:rFonts w:hint="eastAsia" w:ascii="仿宋" w:hAnsi="仿宋" w:eastAsia="仿宋"/>
          <w:sz w:val="32"/>
          <w:szCs w:val="32"/>
        </w:rPr>
        <w:t>{{ case_end_TIME }}</w:t>
      </w:r>
    </w:p>
    <w:p>
      <w:pPr>
        <w:rPr>
          <w:rFonts w:ascii="仿宋_GB2312" w:eastAsia="仿宋_GB2312"/>
        </w:rPr>
      </w:pPr>
    </w:p>
    <w:sectPr>
      <w:pgSz w:w="11906" w:h="16838"/>
      <w:pgMar w:top="1701" w:right="1247" w:bottom="1531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文泉驿微米黑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30"/>
    <w:rsid w:val="000258A6"/>
    <w:rsid w:val="00035F8C"/>
    <w:rsid w:val="00064755"/>
    <w:rsid w:val="00066601"/>
    <w:rsid w:val="00091E7C"/>
    <w:rsid w:val="00093213"/>
    <w:rsid w:val="000974E1"/>
    <w:rsid w:val="000A3CEC"/>
    <w:rsid w:val="000C50B0"/>
    <w:rsid w:val="000D15E8"/>
    <w:rsid w:val="000D2A65"/>
    <w:rsid w:val="000D53A4"/>
    <w:rsid w:val="000E35A5"/>
    <w:rsid w:val="000E4DD0"/>
    <w:rsid w:val="001021F2"/>
    <w:rsid w:val="001117FC"/>
    <w:rsid w:val="00133367"/>
    <w:rsid w:val="00167045"/>
    <w:rsid w:val="0019453E"/>
    <w:rsid w:val="00195C26"/>
    <w:rsid w:val="001B1ABD"/>
    <w:rsid w:val="001C0084"/>
    <w:rsid w:val="0020521F"/>
    <w:rsid w:val="00207EAC"/>
    <w:rsid w:val="0022531E"/>
    <w:rsid w:val="00255A38"/>
    <w:rsid w:val="00263FFD"/>
    <w:rsid w:val="00266698"/>
    <w:rsid w:val="00274266"/>
    <w:rsid w:val="00276BBA"/>
    <w:rsid w:val="00287106"/>
    <w:rsid w:val="00294250"/>
    <w:rsid w:val="00294D4A"/>
    <w:rsid w:val="002958B3"/>
    <w:rsid w:val="002A51EB"/>
    <w:rsid w:val="002B4853"/>
    <w:rsid w:val="002B572B"/>
    <w:rsid w:val="002C07AF"/>
    <w:rsid w:val="002D667D"/>
    <w:rsid w:val="002D7F94"/>
    <w:rsid w:val="002F5987"/>
    <w:rsid w:val="0030721F"/>
    <w:rsid w:val="00311EDE"/>
    <w:rsid w:val="00332D43"/>
    <w:rsid w:val="003378FF"/>
    <w:rsid w:val="0036618D"/>
    <w:rsid w:val="00373A4B"/>
    <w:rsid w:val="003965B8"/>
    <w:rsid w:val="003A21AA"/>
    <w:rsid w:val="003B11C4"/>
    <w:rsid w:val="003B4668"/>
    <w:rsid w:val="003E0F0C"/>
    <w:rsid w:val="003F565A"/>
    <w:rsid w:val="00404525"/>
    <w:rsid w:val="0042394E"/>
    <w:rsid w:val="0043256A"/>
    <w:rsid w:val="00443F6A"/>
    <w:rsid w:val="00445932"/>
    <w:rsid w:val="004646B1"/>
    <w:rsid w:val="00466330"/>
    <w:rsid w:val="004A48D1"/>
    <w:rsid w:val="004A6446"/>
    <w:rsid w:val="004C2E76"/>
    <w:rsid w:val="004C4215"/>
    <w:rsid w:val="004D2FBC"/>
    <w:rsid w:val="004D39C0"/>
    <w:rsid w:val="004E3417"/>
    <w:rsid w:val="005012B4"/>
    <w:rsid w:val="00532C59"/>
    <w:rsid w:val="00534622"/>
    <w:rsid w:val="0055179C"/>
    <w:rsid w:val="00565138"/>
    <w:rsid w:val="0056521A"/>
    <w:rsid w:val="005671B1"/>
    <w:rsid w:val="00570863"/>
    <w:rsid w:val="00576B79"/>
    <w:rsid w:val="005863B9"/>
    <w:rsid w:val="0059722A"/>
    <w:rsid w:val="005F46FA"/>
    <w:rsid w:val="005F77AF"/>
    <w:rsid w:val="00602C68"/>
    <w:rsid w:val="0061637A"/>
    <w:rsid w:val="00623CAA"/>
    <w:rsid w:val="00626120"/>
    <w:rsid w:val="00626EA6"/>
    <w:rsid w:val="00631BFE"/>
    <w:rsid w:val="006358CA"/>
    <w:rsid w:val="006435A2"/>
    <w:rsid w:val="006471C8"/>
    <w:rsid w:val="00660509"/>
    <w:rsid w:val="00674DD3"/>
    <w:rsid w:val="0068182B"/>
    <w:rsid w:val="00687D14"/>
    <w:rsid w:val="00692DB9"/>
    <w:rsid w:val="006E0F94"/>
    <w:rsid w:val="00704535"/>
    <w:rsid w:val="00705CEF"/>
    <w:rsid w:val="00736EE9"/>
    <w:rsid w:val="0074071D"/>
    <w:rsid w:val="00746B10"/>
    <w:rsid w:val="007560D6"/>
    <w:rsid w:val="00764BE4"/>
    <w:rsid w:val="007714ED"/>
    <w:rsid w:val="00777DDC"/>
    <w:rsid w:val="00782EC4"/>
    <w:rsid w:val="0078699C"/>
    <w:rsid w:val="00793629"/>
    <w:rsid w:val="00794605"/>
    <w:rsid w:val="007948C1"/>
    <w:rsid w:val="007A5373"/>
    <w:rsid w:val="007F37FC"/>
    <w:rsid w:val="007F5DBA"/>
    <w:rsid w:val="0080035A"/>
    <w:rsid w:val="00801612"/>
    <w:rsid w:val="00802891"/>
    <w:rsid w:val="00816F81"/>
    <w:rsid w:val="0082092D"/>
    <w:rsid w:val="0082374F"/>
    <w:rsid w:val="008279E9"/>
    <w:rsid w:val="00834118"/>
    <w:rsid w:val="00843D20"/>
    <w:rsid w:val="00850711"/>
    <w:rsid w:val="008514E1"/>
    <w:rsid w:val="00852511"/>
    <w:rsid w:val="00862618"/>
    <w:rsid w:val="00865683"/>
    <w:rsid w:val="00867B2A"/>
    <w:rsid w:val="00873F7E"/>
    <w:rsid w:val="0087628C"/>
    <w:rsid w:val="00880DBD"/>
    <w:rsid w:val="00881EA7"/>
    <w:rsid w:val="00893548"/>
    <w:rsid w:val="008955B4"/>
    <w:rsid w:val="00896323"/>
    <w:rsid w:val="008B21E3"/>
    <w:rsid w:val="008B2487"/>
    <w:rsid w:val="008C18A1"/>
    <w:rsid w:val="008C240F"/>
    <w:rsid w:val="008C46A0"/>
    <w:rsid w:val="008C58C0"/>
    <w:rsid w:val="008D76A8"/>
    <w:rsid w:val="0090393F"/>
    <w:rsid w:val="0094297B"/>
    <w:rsid w:val="00954B12"/>
    <w:rsid w:val="009676D2"/>
    <w:rsid w:val="00970D53"/>
    <w:rsid w:val="00971F15"/>
    <w:rsid w:val="0097475B"/>
    <w:rsid w:val="00975842"/>
    <w:rsid w:val="00983EC8"/>
    <w:rsid w:val="009B0086"/>
    <w:rsid w:val="009C1007"/>
    <w:rsid w:val="009C6BA8"/>
    <w:rsid w:val="009F1397"/>
    <w:rsid w:val="009F21D1"/>
    <w:rsid w:val="009F57C7"/>
    <w:rsid w:val="00A01757"/>
    <w:rsid w:val="00A21D30"/>
    <w:rsid w:val="00A309F8"/>
    <w:rsid w:val="00A35CEF"/>
    <w:rsid w:val="00A46F91"/>
    <w:rsid w:val="00A86A0C"/>
    <w:rsid w:val="00A93938"/>
    <w:rsid w:val="00AB6551"/>
    <w:rsid w:val="00AC6206"/>
    <w:rsid w:val="00B12EF7"/>
    <w:rsid w:val="00B21FD9"/>
    <w:rsid w:val="00B2487A"/>
    <w:rsid w:val="00B27719"/>
    <w:rsid w:val="00B4321E"/>
    <w:rsid w:val="00B44EBD"/>
    <w:rsid w:val="00B73DF6"/>
    <w:rsid w:val="00B86533"/>
    <w:rsid w:val="00BA251A"/>
    <w:rsid w:val="00BC033D"/>
    <w:rsid w:val="00BC12A6"/>
    <w:rsid w:val="00BC5469"/>
    <w:rsid w:val="00BC5C2B"/>
    <w:rsid w:val="00BD434C"/>
    <w:rsid w:val="00BE248D"/>
    <w:rsid w:val="00BF2EC7"/>
    <w:rsid w:val="00BF494F"/>
    <w:rsid w:val="00C05E9C"/>
    <w:rsid w:val="00C15291"/>
    <w:rsid w:val="00C16C29"/>
    <w:rsid w:val="00C2348D"/>
    <w:rsid w:val="00C4187E"/>
    <w:rsid w:val="00C551F4"/>
    <w:rsid w:val="00C55FD0"/>
    <w:rsid w:val="00C56919"/>
    <w:rsid w:val="00C575E8"/>
    <w:rsid w:val="00C71F59"/>
    <w:rsid w:val="00C7444E"/>
    <w:rsid w:val="00C82341"/>
    <w:rsid w:val="00C83080"/>
    <w:rsid w:val="00C83D96"/>
    <w:rsid w:val="00C927C3"/>
    <w:rsid w:val="00CA053C"/>
    <w:rsid w:val="00CB07BE"/>
    <w:rsid w:val="00CE2BE4"/>
    <w:rsid w:val="00CE74ED"/>
    <w:rsid w:val="00D06DC1"/>
    <w:rsid w:val="00D14591"/>
    <w:rsid w:val="00D1578D"/>
    <w:rsid w:val="00D16B81"/>
    <w:rsid w:val="00D22D90"/>
    <w:rsid w:val="00D242FD"/>
    <w:rsid w:val="00D3556A"/>
    <w:rsid w:val="00D40306"/>
    <w:rsid w:val="00D420A8"/>
    <w:rsid w:val="00D46A44"/>
    <w:rsid w:val="00D51C2D"/>
    <w:rsid w:val="00D51FEF"/>
    <w:rsid w:val="00D5268B"/>
    <w:rsid w:val="00D770FA"/>
    <w:rsid w:val="00DA1852"/>
    <w:rsid w:val="00DA4FAB"/>
    <w:rsid w:val="00DB1AAE"/>
    <w:rsid w:val="00DB25B5"/>
    <w:rsid w:val="00DB274B"/>
    <w:rsid w:val="00DB40C3"/>
    <w:rsid w:val="00DF23B3"/>
    <w:rsid w:val="00E150E7"/>
    <w:rsid w:val="00E15CCB"/>
    <w:rsid w:val="00E71300"/>
    <w:rsid w:val="00E72A46"/>
    <w:rsid w:val="00E741BC"/>
    <w:rsid w:val="00E9394D"/>
    <w:rsid w:val="00E960FB"/>
    <w:rsid w:val="00EB570B"/>
    <w:rsid w:val="00EE2A35"/>
    <w:rsid w:val="00EF3561"/>
    <w:rsid w:val="00EF4AF0"/>
    <w:rsid w:val="00F7008D"/>
    <w:rsid w:val="00F95457"/>
    <w:rsid w:val="00F9550B"/>
    <w:rsid w:val="00F95DA0"/>
    <w:rsid w:val="00FB6E01"/>
    <w:rsid w:val="00FD6C7F"/>
    <w:rsid w:val="00FE588C"/>
    <w:rsid w:val="01810503"/>
    <w:rsid w:val="0A8F137A"/>
    <w:rsid w:val="12065420"/>
    <w:rsid w:val="1A487BAE"/>
    <w:rsid w:val="21BA41E2"/>
    <w:rsid w:val="22D736B8"/>
    <w:rsid w:val="23F04DD7"/>
    <w:rsid w:val="27683133"/>
    <w:rsid w:val="2BEFF9E5"/>
    <w:rsid w:val="30A80275"/>
    <w:rsid w:val="317177AC"/>
    <w:rsid w:val="3C1A48A7"/>
    <w:rsid w:val="41876612"/>
    <w:rsid w:val="466977B6"/>
    <w:rsid w:val="4DC20621"/>
    <w:rsid w:val="5019366F"/>
    <w:rsid w:val="592D3E65"/>
    <w:rsid w:val="5B4B493D"/>
    <w:rsid w:val="5BB9320C"/>
    <w:rsid w:val="639121B9"/>
    <w:rsid w:val="687F107F"/>
    <w:rsid w:val="692B3A86"/>
    <w:rsid w:val="6C153E00"/>
    <w:rsid w:val="6D1A0B1E"/>
    <w:rsid w:val="78CE3A18"/>
    <w:rsid w:val="7D107641"/>
    <w:rsid w:val="7FDB55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http:/sdwm.org</Company>
  <Pages>2</Pages>
  <Words>83</Words>
  <Characters>475</Characters>
  <Lines>3</Lines>
  <Paragraphs>1</Paragraphs>
  <TotalTime>0</TotalTime>
  <ScaleCrop>false</ScaleCrop>
  <LinksUpToDate>false</LinksUpToDate>
  <CharactersWithSpaces>557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2018-05-31T11:18:00Z</dcterms:created>
  <dc:creator>Administrator</dc:creator>
  <cp:lastModifiedBy>debian</cp:lastModifiedBy>
  <cp:lastPrinted>2016-06-08T09:58:00Z</cp:lastPrinted>
  <dcterms:modified xsi:type="dcterms:W3CDTF">2019-11-25T21:08:40Z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