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10" w:type="dxa"/>
        <w:jc w:val="start"/>
        <w:tblInd w:w="225" w:type="dxa"/>
        <w:tblLayout w:type="fixed"/>
        <w:tblCellMar>
          <w:top w:w="200" w:type="dxa"/>
          <w:start w:w="300" w:type="dxa"/>
          <w:bottom w:w="200" w:type="dxa"/>
          <w:end w:w="200" w:type="dxa"/>
        </w:tblCellMar>
      </w:tblPr>
      <w:tblGrid>
        <w:gridCol w:w="5578"/>
        <w:gridCol w:w="4532"/>
      </w:tblGrid>
      <w:tr>
        <w:trPr/>
        <w:tc>
          <w:tcPr>
            <w:tcW w:w="5578" w:type="dxa"/>
            <w:tcBorders/>
            <w:shd w:fill="1A5276" w:val="clear"/>
            <w:vAlign w:val="center"/>
          </w:tcPr>
          <w:p>
            <w:pPr>
              <w:pStyle w:val="Normal"/>
              <w:rPr/>
            </w:pPr>
            <w:r>
              <w:rPr>
                <w:rFonts w:eastAsia="Arial" w:cs="Arial" w:ascii="Arial" w:hAnsi="Arial"/>
                <w:b/>
                <w:bCs/>
                <w:color w:val="FFFFFF"/>
                <w:sz w:val="44"/>
                <w:szCs w:val="44"/>
              </w:rPr>
              <w:t>DADJA Lamanawa Godwin</w:t>
            </w:r>
          </w:p>
          <w:p>
            <w:pPr>
              <w:pStyle w:val="Normal"/>
              <w:spacing w:before="60" w:after="0"/>
              <w:rPr/>
            </w:pPr>
            <w:r>
              <w:rPr>
                <w:rFonts w:eastAsia="Arial" w:cs="Arial" w:ascii="Arial" w:hAnsi="Arial"/>
                <w:i/>
                <w:iCs/>
                <w:color w:val="AED6F1"/>
                <w:sz w:val="19"/>
                <w:szCs w:val="19"/>
              </w:rPr>
              <w:t>Etudiant en Informatique  |  Développeur &amp; Entrepreneur</w:t>
            </w:r>
          </w:p>
        </w:tc>
        <w:tc>
          <w:tcPr>
            <w:tcW w:w="4532" w:type="dxa"/>
            <w:tcBorders/>
            <w:shd w:fill="154360" w:val="clear"/>
            <w:tcMar>
              <w:start w:w="200" w:type="dxa"/>
              <w:end w:w="300" w:type="dxa"/>
            </w:tcMar>
            <w:vAlign w:val="center"/>
          </w:tcPr>
          <w:p>
            <w:pPr>
              <w:pStyle w:val="Normal"/>
              <w:jc w:val="end"/>
              <w:rPr/>
            </w:pPr>
            <w:r>
              <w:rPr>
                <w:rFonts w:eastAsia="Arial" w:cs="Arial" w:ascii="Arial" w:hAnsi="Arial"/>
                <w:color w:val="FFFFFF"/>
                <w:sz w:val="19"/>
                <w:szCs w:val="19"/>
              </w:rPr>
              <w:t>Sokode, Togo</w:t>
            </w:r>
          </w:p>
          <w:p>
            <w:pPr>
              <w:pStyle w:val="Normal"/>
              <w:jc w:val="end"/>
              <w:rPr/>
            </w:pPr>
            <w:r>
              <w:rPr>
                <w:rFonts w:eastAsia="Arial" w:cs="Arial" w:ascii="Arial" w:hAnsi="Arial"/>
                <w:color w:val="FFFFFF"/>
                <w:sz w:val="19"/>
                <w:szCs w:val="19"/>
              </w:rPr>
              <w:t>+228 71 08 42 70</w:t>
            </w:r>
          </w:p>
          <w:p>
            <w:pPr>
              <w:pStyle w:val="Normal"/>
              <w:jc w:val="end"/>
              <w:rPr/>
            </w:pPr>
            <w:r>
              <w:rPr>
                <w:rFonts w:eastAsia="Arial" w:cs="Arial" w:ascii="Arial" w:hAnsi="Arial"/>
                <w:color w:val="AED6F1"/>
                <w:sz w:val="19"/>
                <w:szCs w:val="19"/>
              </w:rPr>
              <w:t>godwindadja@gmail.com</w:t>
            </w:r>
          </w:p>
          <w:p>
            <w:pPr>
              <w:pStyle w:val="Normal"/>
              <w:jc w:val="end"/>
              <w:rPr/>
            </w:pPr>
            <w:r>
              <w:rPr>
                <w:rFonts w:eastAsia="Arial" w:cs="Arial" w:ascii="Arial" w:hAnsi="Arial"/>
                <w:i/>
                <w:iCs/>
                <w:color w:val="AED6F1"/>
                <w:sz w:val="17"/>
                <w:szCs w:val="17"/>
              </w:rPr>
              <w:t>GitHub disponible sur demande</w:t>
            </w:r>
          </w:p>
        </w:tc>
      </w:tr>
    </w:tbl>
    <w:p>
      <w:pPr>
        <w:pStyle w:val="Normal"/>
        <w:spacing w:before="0" w:after="40"/>
        <w:rPr/>
      </w:pPr>
      <w:r>
        <w:rPr/>
      </w:r>
    </w:p>
    <w:p>
      <w:pPr>
        <w:pStyle w:val="Normal"/>
        <w:spacing w:before="0" w:after="0"/>
        <w:rPr/>
      </w:pPr>
      <w:r>
        <w:rPr/>
      </w:r>
    </w:p>
    <w:tbl>
      <w:tblPr>
        <w:tblW w:w="10005" w:type="dxa"/>
        <w:jc w:val="start"/>
        <w:tblInd w:w="240" w:type="dxa"/>
        <w:tblLayout w:type="fixed"/>
        <w:tblCellMar>
          <w:top w:w="240" w:type="dxa"/>
          <w:start w:w="240" w:type="dxa"/>
          <w:bottom w:w="240" w:type="dxa"/>
          <w:end w:w="240" w:type="dxa"/>
        </w:tblCellMar>
      </w:tblPr>
      <w:tblGrid>
        <w:gridCol w:w="3748"/>
        <w:gridCol w:w="6257"/>
      </w:tblGrid>
      <w:tr>
        <w:trPr>
          <w:trHeight w:val="12615" w:hRule="atLeast"/>
        </w:trPr>
        <w:tc>
          <w:tcPr>
            <w:tcW w:w="3748" w:type="dxa"/>
            <w:tcBorders/>
            <w:shd w:fill="D6EAF8" w:val="clear"/>
          </w:tcPr>
          <w:p>
            <w:pPr>
              <w:pStyle w:val="Normal"/>
              <w:spacing w:before="0" w:after="80"/>
              <w:rPr/>
            </w:pPr>
            <w:r>
              <w:rPr>
                <w:rFonts w:eastAsia="Arial" w:cs="Arial" w:ascii="Arial" w:hAnsi="Arial"/>
                <w:b/>
                <w:bCs/>
                <w:color w:val="1A5276"/>
                <w:sz w:val="19"/>
                <w:szCs w:val="19"/>
              </w:rPr>
              <w:t>COMPÉTENCES TECHNIQUES</w:t>
            </w:r>
          </w:p>
          <w:p>
            <w:pPr>
              <w:pStyle w:val="ListParagraph"/>
              <w:numPr>
                <w:ilvl w:val="0"/>
                <w:numId w:val="4"/>
              </w:numPr>
              <w:spacing w:before="30" w:after="30"/>
              <w:rPr>
                <w:rFonts w:ascii="Arial" w:hAnsi="Arial" w:eastAsia="Arial" w:cs="Arial"/>
                <w:b w:val="false"/>
                <w:bCs w:val="false"/>
                <w:color w:val="1C2833"/>
                <w:sz w:val="20"/>
                <w:szCs w:val="20"/>
              </w:rPr>
            </w:pPr>
            <w:r>
              <w:rPr>
                <w:rFonts w:eastAsia="Arial" w:cs="Arial" w:ascii="Arial" w:hAnsi="Arial"/>
                <w:b w:val="false"/>
                <w:bCs w:val="false"/>
                <w:color w:val="1C2833"/>
                <w:sz w:val="20"/>
                <w:szCs w:val="20"/>
              </w:rPr>
              <w:t>Python (applications complètes)</w:t>
            </w:r>
          </w:p>
          <w:p>
            <w:pPr>
              <w:pStyle w:val="ListParagraph"/>
              <w:numPr>
                <w:ilvl w:val="0"/>
                <w:numId w:val="2"/>
              </w:numPr>
              <w:spacing w:before="30" w:after="30"/>
              <w:rPr>
                <w:rFonts w:ascii="Arial" w:hAnsi="Arial" w:eastAsia="Arial" w:cs="Arial"/>
                <w:b w:val="false"/>
                <w:bCs w:val="false"/>
                <w:color w:val="1C2833"/>
                <w:sz w:val="20"/>
                <w:szCs w:val="20"/>
              </w:rPr>
            </w:pPr>
            <w:r>
              <w:rPr>
                <w:rFonts w:eastAsia="Arial" w:cs="Arial" w:ascii="Arial" w:hAnsi="Arial"/>
                <w:b w:val="false"/>
                <w:bCs w:val="false"/>
                <w:color w:val="1C2833"/>
                <w:sz w:val="20"/>
                <w:szCs w:val="20"/>
              </w:rPr>
              <w:t>PHP (pur) &amp; Laravel</w:t>
            </w:r>
          </w:p>
          <w:p>
            <w:pPr>
              <w:pStyle w:val="ListParagraph"/>
              <w:numPr>
                <w:ilvl w:val="0"/>
                <w:numId w:val="2"/>
              </w:numPr>
              <w:spacing w:before="30" w:after="30"/>
              <w:rPr>
                <w:rFonts w:ascii="Arial" w:hAnsi="Arial" w:eastAsia="Arial" w:cs="Arial"/>
                <w:b w:val="false"/>
                <w:bCs w:val="false"/>
                <w:color w:val="1C2833"/>
                <w:sz w:val="20"/>
                <w:szCs w:val="20"/>
              </w:rPr>
            </w:pPr>
            <w:r>
              <w:rPr>
                <w:rFonts w:eastAsia="Arial" w:cs="Arial" w:ascii="Arial" w:hAnsi="Arial"/>
                <w:b w:val="false"/>
                <w:bCs w:val="false"/>
                <w:color w:val="1C2833"/>
                <w:sz w:val="20"/>
                <w:szCs w:val="20"/>
              </w:rPr>
              <w:t>Java, C</w:t>
            </w:r>
          </w:p>
          <w:p>
            <w:pPr>
              <w:pStyle w:val="ListParagraph"/>
              <w:numPr>
                <w:ilvl w:val="0"/>
                <w:numId w:val="2"/>
              </w:numPr>
              <w:spacing w:before="30" w:after="30"/>
              <w:rPr>
                <w:rFonts w:ascii="Arial" w:hAnsi="Arial" w:eastAsia="Arial" w:cs="Arial"/>
                <w:b w:val="false"/>
                <w:bCs w:val="false"/>
                <w:color w:val="1C2833"/>
                <w:sz w:val="20"/>
                <w:szCs w:val="20"/>
              </w:rPr>
            </w:pPr>
            <w:r>
              <w:rPr>
                <w:rFonts w:eastAsia="Arial" w:cs="Arial" w:ascii="Arial" w:hAnsi="Arial"/>
                <w:b w:val="false"/>
                <w:bCs w:val="false"/>
                <w:color w:val="1C2833"/>
                <w:sz w:val="20"/>
                <w:szCs w:val="20"/>
              </w:rPr>
              <w:t>JavaScript, TypeScript</w:t>
            </w:r>
          </w:p>
          <w:p>
            <w:pPr>
              <w:pStyle w:val="ListParagraph"/>
              <w:numPr>
                <w:ilvl w:val="0"/>
                <w:numId w:val="2"/>
              </w:numPr>
              <w:spacing w:before="30" w:after="30"/>
              <w:rPr>
                <w:rFonts w:ascii="Arial" w:hAnsi="Arial" w:eastAsia="Arial" w:cs="Arial"/>
                <w:b w:val="false"/>
                <w:bCs w:val="false"/>
                <w:color w:val="1C2833"/>
                <w:sz w:val="20"/>
                <w:szCs w:val="20"/>
              </w:rPr>
            </w:pPr>
            <w:r>
              <w:rPr>
                <w:rFonts w:eastAsia="Arial" w:cs="Arial" w:ascii="Arial" w:hAnsi="Arial"/>
                <w:b w:val="false"/>
                <w:bCs w:val="false"/>
                <w:color w:val="1C2833"/>
                <w:sz w:val="20"/>
                <w:szCs w:val="20"/>
              </w:rPr>
              <w:t>Bases de données (PostgreSQL)</w:t>
            </w:r>
          </w:p>
          <w:p>
            <w:pPr>
              <w:pStyle w:val="ListParagraph"/>
              <w:numPr>
                <w:ilvl w:val="0"/>
                <w:numId w:val="2"/>
              </w:numPr>
              <w:spacing w:before="30" w:after="30"/>
              <w:rPr>
                <w:rFonts w:ascii="Arial" w:hAnsi="Arial" w:eastAsia="Arial" w:cs="Arial"/>
                <w:b w:val="false"/>
                <w:bCs w:val="false"/>
                <w:color w:val="1C2833"/>
                <w:sz w:val="20"/>
                <w:szCs w:val="20"/>
              </w:rPr>
            </w:pPr>
            <w:r>
              <w:rPr>
                <w:rFonts w:eastAsia="Arial" w:cs="Arial" w:ascii="Arial" w:hAnsi="Arial"/>
                <w:b w:val="false"/>
                <w:bCs w:val="false"/>
                <w:color w:val="1C2833"/>
                <w:sz w:val="20"/>
                <w:szCs w:val="20"/>
              </w:rPr>
              <w:t>Algorithmique &amp; analyse</w:t>
            </w:r>
          </w:p>
          <w:p>
            <w:pPr>
              <w:pStyle w:val="ListParagraph"/>
              <w:numPr>
                <w:ilvl w:val="0"/>
                <w:numId w:val="2"/>
              </w:numPr>
              <w:spacing w:before="30" w:after="30"/>
              <w:rPr>
                <w:rFonts w:ascii="Arial" w:hAnsi="Arial" w:eastAsia="Arial" w:cs="Arial"/>
                <w:b w:val="false"/>
                <w:bCs w:val="false"/>
                <w:color w:val="1C2833"/>
                <w:sz w:val="20"/>
                <w:szCs w:val="20"/>
              </w:rPr>
            </w:pPr>
            <w:r>
              <w:rPr>
                <w:rFonts w:eastAsia="Arial" w:cs="Arial" w:ascii="Arial" w:hAnsi="Arial"/>
                <w:b w:val="false"/>
                <w:bCs w:val="false"/>
                <w:color w:val="1C2833"/>
                <w:sz w:val="20"/>
                <w:szCs w:val="20"/>
              </w:rPr>
              <w:t>Réseaux informatiques (configuration)</w:t>
            </w:r>
          </w:p>
          <w:p>
            <w:pPr>
              <w:pStyle w:val="ListParagraph"/>
              <w:numPr>
                <w:ilvl w:val="0"/>
                <w:numId w:val="2"/>
              </w:numPr>
              <w:spacing w:before="30" w:after="30"/>
              <w:rPr>
                <w:rFonts w:ascii="Arial" w:hAnsi="Arial" w:eastAsia="Arial" w:cs="Arial"/>
                <w:b w:val="false"/>
                <w:bCs w:val="false"/>
                <w:color w:val="1C2833"/>
                <w:sz w:val="20"/>
                <w:szCs w:val="20"/>
              </w:rPr>
            </w:pPr>
            <w:r>
              <w:rPr>
                <w:rFonts w:eastAsia="Arial" w:cs="Arial" w:ascii="Arial" w:hAnsi="Arial"/>
                <w:b w:val="false"/>
                <w:bCs w:val="false"/>
                <w:color w:val="1C2833"/>
                <w:sz w:val="20"/>
                <w:szCs w:val="20"/>
              </w:rPr>
              <w:t>Développement web (HTML/CSS)</w:t>
            </w:r>
          </w:p>
          <w:p>
            <w:pPr>
              <w:pStyle w:val="ListParagraph"/>
              <w:numPr>
                <w:ilvl w:val="0"/>
                <w:numId w:val="2"/>
              </w:numPr>
              <w:spacing w:before="30" w:after="30"/>
              <w:rPr>
                <w:rFonts w:ascii="Arial" w:hAnsi="Arial" w:eastAsia="Arial" w:cs="Arial"/>
                <w:b w:val="false"/>
                <w:bCs w:val="false"/>
                <w:color w:val="1C2833"/>
                <w:sz w:val="20"/>
                <w:szCs w:val="20"/>
              </w:rPr>
            </w:pPr>
            <w:r>
              <w:rPr>
                <w:rFonts w:eastAsia="Arial" w:cs="Arial" w:ascii="Arial" w:hAnsi="Arial"/>
                <w:b w:val="false"/>
                <w:bCs w:val="false"/>
                <w:color w:val="1C2833"/>
                <w:sz w:val="20"/>
                <w:szCs w:val="20"/>
              </w:rPr>
              <w:t>Cloud (AWS – notions/pratique)</w:t>
            </w:r>
          </w:p>
          <w:p>
            <w:pPr>
              <w:pStyle w:val="ListParagraph"/>
              <w:numPr>
                <w:ilvl w:val="0"/>
                <w:numId w:val="2"/>
              </w:numPr>
              <w:spacing w:before="30" w:after="30"/>
              <w:rPr>
                <w:rFonts w:ascii="Arial" w:hAnsi="Arial" w:eastAsia="Arial" w:cs="Arial"/>
                <w:b w:val="false"/>
                <w:bCs w:val="false"/>
                <w:color w:val="1C2833"/>
                <w:sz w:val="20"/>
                <w:szCs w:val="20"/>
              </w:rPr>
            </w:pPr>
            <w:r>
              <w:rPr>
                <w:rFonts w:eastAsia="Arial" w:cs="Arial" w:ascii="Arial" w:hAnsi="Arial"/>
                <w:b w:val="false"/>
                <w:bCs w:val="false"/>
                <w:color w:val="1C2833"/>
                <w:sz w:val="20"/>
                <w:szCs w:val="20"/>
              </w:rPr>
              <w:t>Outils bureautiques (Excel, Word)</w:t>
            </w:r>
          </w:p>
          <w:p>
            <w:pPr>
              <w:pStyle w:val="Normal"/>
              <w:spacing w:before="0" w:after="120"/>
              <w:rPr/>
            </w:pPr>
            <w:r>
              <w:rPr/>
            </w:r>
          </w:p>
          <w:p>
            <w:pPr>
              <w:pStyle w:val="Normal"/>
              <w:spacing w:before="0" w:after="80"/>
              <w:rPr/>
            </w:pPr>
            <w:r>
              <w:rPr>
                <w:rFonts w:eastAsia="Arial" w:cs="Arial" w:ascii="Arial" w:hAnsi="Arial"/>
                <w:b/>
                <w:bCs/>
                <w:color w:val="1A5276"/>
                <w:sz w:val="19"/>
                <w:szCs w:val="19"/>
              </w:rPr>
              <w:t>COMPÉTENCES SOFT SKILLS</w:t>
            </w:r>
          </w:p>
          <w:p>
            <w:pPr>
              <w:pStyle w:val="ListParagraph"/>
              <w:numPr>
                <w:ilvl w:val="0"/>
                <w:numId w:val="2"/>
              </w:numPr>
              <w:spacing w:before="30" w:after="30"/>
              <w:rPr/>
            </w:pPr>
            <w:r>
              <w:rPr>
                <w:rFonts w:eastAsia="Arial" w:cs="Arial" w:ascii="Arial" w:hAnsi="Arial"/>
                <w:b w:val="false"/>
                <w:bCs w:val="false"/>
                <w:color w:val="1C2833"/>
                <w:sz w:val="20"/>
                <w:szCs w:val="20"/>
              </w:rPr>
              <w:t>Gestion de projet</w:t>
            </w:r>
          </w:p>
          <w:p>
            <w:pPr>
              <w:pStyle w:val="ListParagraph"/>
              <w:numPr>
                <w:ilvl w:val="0"/>
                <w:numId w:val="2"/>
              </w:numPr>
              <w:spacing w:before="30" w:after="30"/>
              <w:rPr/>
            </w:pPr>
            <w:r>
              <w:rPr>
                <w:rFonts w:eastAsia="Arial" w:cs="Arial" w:ascii="Arial" w:hAnsi="Arial"/>
                <w:b w:val="false"/>
                <w:bCs w:val="false"/>
                <w:color w:val="1C2833"/>
                <w:sz w:val="20"/>
                <w:szCs w:val="20"/>
              </w:rPr>
              <w:t>Esprit analytique</w:t>
            </w:r>
          </w:p>
          <w:p>
            <w:pPr>
              <w:pStyle w:val="ListParagraph"/>
              <w:numPr>
                <w:ilvl w:val="0"/>
                <w:numId w:val="2"/>
              </w:numPr>
              <w:spacing w:before="30" w:after="30"/>
              <w:rPr/>
            </w:pPr>
            <w:r>
              <w:rPr>
                <w:rFonts w:eastAsia="Arial" w:cs="Arial" w:ascii="Arial" w:hAnsi="Arial"/>
                <w:b w:val="false"/>
                <w:bCs w:val="false"/>
                <w:color w:val="1C2833"/>
                <w:sz w:val="20"/>
                <w:szCs w:val="20"/>
              </w:rPr>
              <w:t>Travail en équipe</w:t>
            </w:r>
          </w:p>
          <w:p>
            <w:pPr>
              <w:pStyle w:val="ListParagraph"/>
              <w:numPr>
                <w:ilvl w:val="0"/>
                <w:numId w:val="2"/>
              </w:numPr>
              <w:spacing w:before="30" w:after="30"/>
              <w:rPr/>
            </w:pPr>
            <w:r>
              <w:rPr>
                <w:rFonts w:eastAsia="Arial" w:cs="Arial" w:ascii="Arial" w:hAnsi="Arial"/>
                <w:b w:val="false"/>
                <w:bCs w:val="false"/>
                <w:color w:val="1C2833"/>
                <w:sz w:val="20"/>
                <w:szCs w:val="20"/>
              </w:rPr>
              <w:t>Autonomie &amp; discipline</w:t>
            </w:r>
          </w:p>
          <w:p>
            <w:pPr>
              <w:pStyle w:val="ListParagraph"/>
              <w:numPr>
                <w:ilvl w:val="0"/>
                <w:numId w:val="2"/>
              </w:numPr>
              <w:spacing w:before="30" w:after="30"/>
              <w:rPr/>
            </w:pPr>
            <w:r>
              <w:rPr>
                <w:rFonts w:eastAsia="Arial" w:cs="Arial" w:ascii="Arial" w:hAnsi="Arial"/>
                <w:b w:val="false"/>
                <w:bCs w:val="false"/>
                <w:color w:val="1C2833"/>
                <w:sz w:val="20"/>
                <w:szCs w:val="20"/>
              </w:rPr>
              <w:t>Résolution de problèmes</w:t>
            </w:r>
          </w:p>
          <w:p>
            <w:pPr>
              <w:pStyle w:val="Normal"/>
              <w:spacing w:before="0" w:after="120"/>
              <w:rPr/>
            </w:pPr>
            <w:r>
              <w:rPr/>
            </w:r>
          </w:p>
          <w:p>
            <w:pPr>
              <w:pStyle w:val="Normal"/>
              <w:spacing w:before="0" w:after="80"/>
              <w:rPr/>
            </w:pPr>
            <w:r>
              <w:rPr>
                <w:rFonts w:eastAsia="Arial" w:cs="Arial" w:ascii="Arial" w:hAnsi="Arial"/>
                <w:b/>
                <w:bCs/>
                <w:color w:val="1A5276"/>
                <w:sz w:val="19"/>
                <w:szCs w:val="19"/>
              </w:rPr>
              <w:t>LANGUES</w:t>
            </w:r>
          </w:p>
          <w:p>
            <w:pPr>
              <w:pStyle w:val="ListParagraph"/>
              <w:numPr>
                <w:ilvl w:val="0"/>
                <w:numId w:val="2"/>
              </w:numPr>
              <w:spacing w:before="30" w:after="30"/>
              <w:rPr/>
            </w:pPr>
            <w:r>
              <w:rPr>
                <w:rFonts w:eastAsia="Arial" w:cs="Arial" w:ascii="Arial" w:hAnsi="Arial"/>
                <w:b w:val="false"/>
                <w:bCs w:val="false"/>
                <w:color w:val="1C2833"/>
                <w:sz w:val="20"/>
                <w:szCs w:val="20"/>
              </w:rPr>
              <w:t>Français — Courant</w:t>
            </w:r>
          </w:p>
          <w:p>
            <w:pPr>
              <w:pStyle w:val="ListParagraph"/>
              <w:numPr>
                <w:ilvl w:val="0"/>
                <w:numId w:val="2"/>
              </w:numPr>
              <w:spacing w:before="30" w:after="30"/>
              <w:rPr/>
            </w:pPr>
            <w:r>
              <w:rPr>
                <w:rFonts w:eastAsia="Arial" w:cs="Arial" w:ascii="Arial" w:hAnsi="Arial"/>
                <w:b w:val="false"/>
                <w:bCs w:val="false"/>
                <w:color w:val="1C2833"/>
                <w:sz w:val="20"/>
                <w:szCs w:val="20"/>
              </w:rPr>
              <w:t>Anglais — Intermédiaire</w:t>
            </w:r>
          </w:p>
          <w:p>
            <w:pPr>
              <w:pStyle w:val="Normal"/>
              <w:spacing w:before="0" w:after="120"/>
              <w:rPr/>
            </w:pPr>
            <w:r>
              <w:rPr/>
            </w:r>
          </w:p>
          <w:p>
            <w:pPr>
              <w:pStyle w:val="Normal"/>
              <w:spacing w:before="0" w:after="80"/>
              <w:rPr/>
            </w:pPr>
            <w:r>
              <w:rPr>
                <w:rFonts w:eastAsia="Arial" w:cs="Arial" w:ascii="Arial" w:hAnsi="Arial"/>
                <w:b/>
                <w:bCs/>
                <w:color w:val="1A5276"/>
                <w:sz w:val="19"/>
                <w:szCs w:val="19"/>
              </w:rPr>
              <w:t>CENTRES D'INTÉRÊT</w:t>
            </w:r>
          </w:p>
          <w:p>
            <w:pPr>
              <w:pStyle w:val="ListParagraph"/>
              <w:numPr>
                <w:ilvl w:val="0"/>
                <w:numId w:val="2"/>
              </w:numPr>
              <w:spacing w:before="30" w:after="30"/>
              <w:rPr/>
            </w:pPr>
            <w:r>
              <w:rPr>
                <w:rFonts w:eastAsia="Arial" w:cs="Arial" w:ascii="Arial" w:hAnsi="Arial"/>
                <w:b w:val="false"/>
                <w:bCs w:val="false"/>
                <w:color w:val="1C2833"/>
                <w:sz w:val="20"/>
                <w:szCs w:val="20"/>
              </w:rPr>
              <w:t>Développement informatique</w:t>
            </w:r>
          </w:p>
          <w:p>
            <w:pPr>
              <w:pStyle w:val="ListParagraph"/>
              <w:numPr>
                <w:ilvl w:val="0"/>
                <w:numId w:val="2"/>
              </w:numPr>
              <w:spacing w:before="30" w:after="30"/>
              <w:rPr/>
            </w:pPr>
            <w:r>
              <w:rPr>
                <w:rFonts w:eastAsia="Arial" w:cs="Arial" w:ascii="Arial" w:hAnsi="Arial"/>
                <w:b w:val="false"/>
                <w:bCs w:val="false"/>
                <w:color w:val="1C2833"/>
                <w:sz w:val="20"/>
                <w:szCs w:val="20"/>
              </w:rPr>
              <w:t>Entrepreneuriat</w:t>
            </w:r>
          </w:p>
          <w:p>
            <w:pPr>
              <w:pStyle w:val="ListParagraph"/>
              <w:numPr>
                <w:ilvl w:val="0"/>
                <w:numId w:val="2"/>
              </w:numPr>
              <w:spacing w:before="30" w:after="30"/>
              <w:rPr/>
            </w:pPr>
            <w:r>
              <w:rPr>
                <w:rFonts w:eastAsia="Arial" w:cs="Arial" w:ascii="Arial" w:hAnsi="Arial"/>
                <w:b w:val="false"/>
                <w:bCs w:val="false"/>
                <w:color w:val="1C2833"/>
                <w:sz w:val="20"/>
                <w:szCs w:val="20"/>
              </w:rPr>
              <w:t>Psychologie</w:t>
            </w:r>
          </w:p>
          <w:p>
            <w:pPr>
              <w:pStyle w:val="ListParagraph"/>
              <w:numPr>
                <w:ilvl w:val="0"/>
                <w:numId w:val="0"/>
              </w:numPr>
              <w:spacing w:before="30" w:after="30"/>
              <w:ind w:hanging="0" w:start="360"/>
              <w:rPr>
                <w:rFonts w:ascii="Arial" w:hAnsi="Arial" w:eastAsia="Arial" w:cs="Arial"/>
                <w:b w:val="false"/>
                <w:bCs w:val="false"/>
                <w:color w:val="1C2833"/>
                <w:sz w:val="20"/>
                <w:szCs w:val="20"/>
              </w:rPr>
            </w:pPr>
            <w:r>
              <w:rPr>
                <w:rFonts w:eastAsia="Arial" w:cs="Arial" w:ascii="Arial" w:hAnsi="Arial"/>
                <w:b w:val="false"/>
                <w:bCs w:val="false"/>
                <w:color w:val="1C2833"/>
                <w:sz w:val="20"/>
                <w:szCs w:val="20"/>
              </w:rPr>
            </w:r>
          </w:p>
        </w:tc>
        <w:tc>
          <w:tcPr>
            <w:tcW w:w="6257" w:type="dxa"/>
            <w:tcBorders/>
            <w:shd w:fill="FFFFFF" w:val="clear"/>
            <w:tcMar>
              <w:start w:w="320" w:type="dxa"/>
              <w:end w:w="160" w:type="dxa"/>
            </w:tcMar>
          </w:tcPr>
          <w:p>
            <w:pPr>
              <w:pStyle w:val="Normal"/>
              <w:pBdr>
                <w:bottom w:val="single" w:sz="8" w:space="4" w:color="1A5276"/>
              </w:pBdr>
              <w:spacing w:before="240" w:after="100"/>
              <w:rPr/>
            </w:pPr>
            <w:r>
              <w:rPr>
                <w:rFonts w:eastAsia="Arial" w:cs="Arial" w:ascii="Arial" w:hAnsi="Arial"/>
                <w:b/>
                <w:bCs/>
                <w:color w:val="1A5276"/>
                <w:sz w:val="22"/>
                <w:szCs w:val="22"/>
              </w:rPr>
              <w:t>OBJECTIF PROFESSIONNEL</w:t>
            </w:r>
          </w:p>
          <w:p>
            <w:pPr>
              <w:pStyle w:val="Normal"/>
              <w:spacing w:before="80" w:after="80"/>
              <w:rPr/>
            </w:pPr>
            <w:r>
              <w:rPr>
                <w:rFonts w:eastAsia="Arial" w:cs="Arial" w:ascii="Arial" w:hAnsi="Arial"/>
                <w:color w:val="1C2833"/>
                <w:sz w:val="20"/>
                <w:szCs w:val="20"/>
              </w:rPr>
              <w:t>Étudiant en informatique passionné par le développement d'applications et la gestion de projets digitaux. Actuellement engagé dans la conception de solutions concrètes (gestion hôtelière, entrepreneuriat textile), je souhaite mettre mes compétences techniques et organisationnelles au service d'une entreprise innovante.</w:t>
            </w:r>
          </w:p>
          <w:p>
            <w:pPr>
              <w:pStyle w:val="Normal"/>
              <w:spacing w:before="0" w:after="60"/>
              <w:rPr/>
            </w:pPr>
            <w:r>
              <w:rPr/>
            </w:r>
          </w:p>
          <w:p>
            <w:pPr>
              <w:pStyle w:val="Normal"/>
              <w:pBdr>
                <w:bottom w:val="single" w:sz="8" w:space="4" w:color="1A5276"/>
              </w:pBdr>
              <w:spacing w:before="240" w:after="100"/>
              <w:rPr/>
            </w:pPr>
            <w:r>
              <w:rPr>
                <w:rFonts w:eastAsia="Arial" w:cs="Arial" w:ascii="Arial" w:hAnsi="Arial"/>
                <w:b/>
                <w:bCs/>
                <w:color w:val="1A5276"/>
                <w:sz w:val="22"/>
                <w:szCs w:val="22"/>
              </w:rPr>
              <w:t>PROFIL</w:t>
            </w:r>
          </w:p>
          <w:p>
            <w:pPr>
              <w:pStyle w:val="Normal"/>
              <w:spacing w:before="80" w:after="80"/>
              <w:rPr/>
            </w:pPr>
            <w:r>
              <w:rPr>
                <w:rFonts w:eastAsia="Arial" w:cs="Arial" w:ascii="Arial" w:hAnsi="Arial"/>
                <w:color w:val="1C2833"/>
                <w:sz w:val="20"/>
                <w:szCs w:val="20"/>
              </w:rPr>
              <w:t>Passionné par la technologie, l'entrepreneuriat et la résolution de problèmes, je développe activement des projets en Python et en gestion. Rigoureux, autonome et orienté résultats, je m'intéresse également à la psychologie et à la création de contenu digital.</w:t>
            </w:r>
          </w:p>
          <w:p>
            <w:pPr>
              <w:pStyle w:val="Normal"/>
              <w:spacing w:before="0" w:after="60"/>
              <w:rPr/>
            </w:pPr>
            <w:r>
              <w:rPr/>
            </w:r>
          </w:p>
          <w:p>
            <w:pPr>
              <w:pStyle w:val="Normal"/>
              <w:pBdr>
                <w:bottom w:val="single" w:sz="8" w:space="4" w:color="1A5276"/>
              </w:pBdr>
              <w:spacing w:before="240" w:after="100"/>
              <w:rPr/>
            </w:pPr>
            <w:r>
              <w:rPr>
                <w:rFonts w:eastAsia="Arial" w:cs="Arial" w:ascii="Arial" w:hAnsi="Arial"/>
                <w:b/>
                <w:bCs/>
                <w:color w:val="1A5276"/>
                <w:sz w:val="22"/>
                <w:szCs w:val="22"/>
              </w:rPr>
              <w:t>EXPÉRIENCES &amp; PROJETS</w:t>
            </w:r>
          </w:p>
          <w:p>
            <w:pPr>
              <w:pStyle w:val="Normal"/>
              <w:spacing w:before="160" w:after="40"/>
              <w:rPr/>
            </w:pPr>
            <w:r>
              <w:rPr>
                <w:rFonts w:eastAsia="Arial" w:cs="Arial" w:ascii="Arial" w:hAnsi="Arial"/>
                <w:b/>
                <w:bCs/>
                <w:color w:val="1C2833"/>
                <w:sz w:val="21"/>
                <w:szCs w:val="21"/>
              </w:rPr>
              <w:t>Système de gestion hôtelière</w:t>
            </w:r>
            <w:r>
              <w:rPr>
                <w:rFonts w:eastAsia="Arial" w:cs="Arial" w:ascii="Arial" w:hAnsi="Arial"/>
                <w:i/>
                <w:iCs/>
                <w:color w:val="5D6D7E"/>
                <w:sz w:val="20"/>
                <w:szCs w:val="20"/>
              </w:rPr>
              <w:t xml:space="preserve">  —  Projet Python</w:t>
            </w:r>
          </w:p>
          <w:p>
            <w:pPr>
              <w:pStyle w:val="ListParagraph"/>
              <w:numPr>
                <w:ilvl w:val="0"/>
                <w:numId w:val="2"/>
              </w:numPr>
              <w:spacing w:before="30" w:after="30"/>
              <w:rPr/>
            </w:pPr>
            <w:r>
              <w:rPr>
                <w:rFonts w:eastAsia="Arial" w:cs="Arial" w:ascii="Arial" w:hAnsi="Arial"/>
                <w:b w:val="false"/>
                <w:bCs w:val="false"/>
                <w:color w:val="1C2833"/>
                <w:sz w:val="20"/>
                <w:szCs w:val="20"/>
              </w:rPr>
              <w:t>Application complète : clients, chambres, réservations, paiements</w:t>
            </w:r>
          </w:p>
          <w:p>
            <w:pPr>
              <w:pStyle w:val="ListParagraph"/>
              <w:numPr>
                <w:ilvl w:val="0"/>
                <w:numId w:val="2"/>
              </w:numPr>
              <w:spacing w:before="30" w:after="30"/>
              <w:rPr/>
            </w:pPr>
            <w:r>
              <w:rPr>
                <w:rFonts w:eastAsia="Arial" w:cs="Arial" w:ascii="Arial" w:hAnsi="Arial"/>
                <w:b w:val="false"/>
                <w:bCs w:val="false"/>
                <w:color w:val="1C2833"/>
                <w:sz w:val="20"/>
                <w:szCs w:val="20"/>
              </w:rPr>
              <w:t>Structuration des données et logique métier</w:t>
            </w:r>
          </w:p>
          <w:p>
            <w:pPr>
              <w:pStyle w:val="ListParagraph"/>
              <w:numPr>
                <w:ilvl w:val="0"/>
                <w:numId w:val="2"/>
              </w:numPr>
              <w:spacing w:before="30" w:after="30"/>
              <w:rPr/>
            </w:pPr>
            <w:r>
              <w:rPr>
                <w:rFonts w:eastAsia="Arial" w:cs="Arial" w:ascii="Arial" w:hAnsi="Arial"/>
                <w:b w:val="false"/>
                <w:bCs w:val="false"/>
                <w:color w:val="1C2833"/>
                <w:sz w:val="20"/>
                <w:szCs w:val="20"/>
              </w:rPr>
              <w:t>Menus interactifs et réflexion sur interface graphique</w:t>
            </w:r>
          </w:p>
          <w:p>
            <w:pPr>
              <w:pStyle w:val="Normal"/>
              <w:spacing w:before="160" w:after="40"/>
              <w:rPr/>
            </w:pPr>
            <w:r>
              <w:rPr>
                <w:rFonts w:eastAsia="Arial" w:cs="Arial" w:ascii="Arial" w:hAnsi="Arial"/>
                <w:b/>
                <w:bCs/>
                <w:color w:val="1C2833"/>
                <w:sz w:val="21"/>
                <w:szCs w:val="21"/>
              </w:rPr>
              <w:t>Marque textile au Togo</w:t>
            </w:r>
            <w:r>
              <w:rPr>
                <w:rFonts w:eastAsia="Arial" w:cs="Arial" w:ascii="Arial" w:hAnsi="Arial"/>
                <w:i/>
                <w:iCs/>
                <w:color w:val="5D6D7E"/>
                <w:sz w:val="20"/>
                <w:szCs w:val="20"/>
              </w:rPr>
              <w:t xml:space="preserve">  —  Projet entrepreneurial</w:t>
            </w:r>
          </w:p>
          <w:p>
            <w:pPr>
              <w:pStyle w:val="ListParagraph"/>
              <w:numPr>
                <w:ilvl w:val="0"/>
                <w:numId w:val="2"/>
              </w:numPr>
              <w:spacing w:before="30" w:after="30"/>
              <w:rPr/>
            </w:pPr>
            <w:r>
              <w:rPr>
                <w:rFonts w:eastAsia="Arial" w:cs="Arial" w:ascii="Arial" w:hAnsi="Arial"/>
                <w:b w:val="false"/>
                <w:bCs w:val="false"/>
                <w:color w:val="1C2833"/>
                <w:sz w:val="20"/>
                <w:szCs w:val="20"/>
              </w:rPr>
              <w:t>Participation à la création d'une marque intégrée (production + vente)</w:t>
            </w:r>
          </w:p>
          <w:p>
            <w:pPr>
              <w:pStyle w:val="ListParagraph"/>
              <w:numPr>
                <w:ilvl w:val="0"/>
                <w:numId w:val="2"/>
              </w:numPr>
              <w:spacing w:before="30" w:after="30"/>
              <w:rPr/>
            </w:pPr>
            <w:r>
              <w:rPr>
                <w:rFonts w:eastAsia="Arial" w:cs="Arial" w:ascii="Arial" w:hAnsi="Arial"/>
                <w:b w:val="false"/>
                <w:bCs w:val="false"/>
                <w:color w:val="1C2833"/>
                <w:sz w:val="20"/>
                <w:szCs w:val="20"/>
              </w:rPr>
              <w:t>Réflexion stratégique : modèle économique, organisation, rentabilité</w:t>
            </w:r>
          </w:p>
          <w:p>
            <w:pPr>
              <w:pStyle w:val="ListParagraph"/>
              <w:numPr>
                <w:ilvl w:val="0"/>
                <w:numId w:val="2"/>
              </w:numPr>
              <w:spacing w:before="30" w:after="30"/>
              <w:rPr/>
            </w:pPr>
            <w:r>
              <w:rPr>
                <w:rFonts w:eastAsia="Arial" w:cs="Arial" w:ascii="Arial" w:hAnsi="Arial"/>
                <w:b w:val="false"/>
                <w:bCs w:val="false"/>
                <w:color w:val="1C2833"/>
                <w:sz w:val="20"/>
                <w:szCs w:val="20"/>
              </w:rPr>
              <w:t>Collaboration en équipe avec répartition des rôles</w:t>
            </w:r>
          </w:p>
          <w:p>
            <w:pPr>
              <w:pStyle w:val="Normal"/>
              <w:spacing w:before="160" w:after="40"/>
              <w:rPr/>
            </w:pPr>
            <w:r>
              <w:rPr>
                <w:rFonts w:eastAsia="Arial" w:cs="Arial" w:ascii="Arial" w:hAnsi="Arial"/>
                <w:b/>
                <w:bCs/>
                <w:color w:val="1C2833"/>
                <w:sz w:val="21"/>
                <w:szCs w:val="21"/>
              </w:rPr>
              <w:t>Gestion des rôles et droits</w:t>
            </w:r>
            <w:r>
              <w:rPr>
                <w:rFonts w:eastAsia="Arial" w:cs="Arial" w:ascii="Arial" w:hAnsi="Arial"/>
                <w:i/>
                <w:iCs/>
                <w:color w:val="5D6D7E"/>
                <w:sz w:val="20"/>
                <w:szCs w:val="20"/>
              </w:rPr>
              <w:t xml:space="preserve">  —  Projet académique PostgreSQL</w:t>
            </w:r>
          </w:p>
          <w:p>
            <w:pPr>
              <w:pStyle w:val="ListParagraph"/>
              <w:numPr>
                <w:ilvl w:val="0"/>
                <w:numId w:val="2"/>
              </w:numPr>
              <w:spacing w:before="30" w:after="30"/>
              <w:rPr/>
            </w:pPr>
            <w:r>
              <w:rPr>
                <w:rFonts w:eastAsia="Arial" w:cs="Arial" w:ascii="Arial" w:hAnsi="Arial"/>
                <w:b w:val="false"/>
                <w:bCs w:val="false"/>
                <w:color w:val="1C2833"/>
                <w:sz w:val="20"/>
                <w:szCs w:val="20"/>
              </w:rPr>
              <w:t>Mise en place de systèmes de permissions</w:t>
            </w:r>
          </w:p>
          <w:p>
            <w:pPr>
              <w:pStyle w:val="ListParagraph"/>
              <w:numPr>
                <w:ilvl w:val="0"/>
                <w:numId w:val="2"/>
              </w:numPr>
              <w:spacing w:before="30" w:after="30"/>
              <w:rPr/>
            </w:pPr>
            <w:r>
              <w:rPr>
                <w:rFonts w:eastAsia="Arial" w:cs="Arial" w:ascii="Arial" w:hAnsi="Arial"/>
                <w:b w:val="false"/>
                <w:bCs w:val="false"/>
                <w:color w:val="1C2833"/>
                <w:sz w:val="20"/>
                <w:szCs w:val="20"/>
              </w:rPr>
              <w:t>Sécurisation et structuration de bases de données</w:t>
            </w:r>
          </w:p>
          <w:p>
            <w:pPr>
              <w:pStyle w:val="Normal"/>
              <w:spacing w:before="0" w:after="60"/>
              <w:rPr/>
            </w:pPr>
            <w:r>
              <w:rPr/>
            </w:r>
          </w:p>
          <w:p>
            <w:pPr>
              <w:pStyle w:val="Normal"/>
              <w:pBdr>
                <w:bottom w:val="single" w:sz="8" w:space="4" w:color="1A5276"/>
              </w:pBdr>
              <w:spacing w:before="240" w:after="100"/>
              <w:rPr/>
            </w:pPr>
            <w:r>
              <w:rPr>
                <w:rFonts w:eastAsia="Arial" w:cs="Arial" w:ascii="Arial" w:hAnsi="Arial"/>
                <w:b/>
                <w:bCs/>
                <w:color w:val="1A5276"/>
                <w:sz w:val="22"/>
                <w:szCs w:val="22"/>
              </w:rPr>
              <w:t>FORMATION</w:t>
            </w:r>
          </w:p>
          <w:p>
            <w:pPr>
              <w:pStyle w:val="Heading2"/>
              <w:spacing w:before="160" w:after="40"/>
              <w:rPr>
                <w:rFonts w:ascii="Arial" w:hAnsi="Arial" w:eastAsia="Arial" w:cs="Arial"/>
                <w:b/>
                <w:bCs/>
                <w:color w:val="1C2833"/>
                <w:sz w:val="21"/>
                <w:szCs w:val="21"/>
              </w:rPr>
            </w:pPr>
            <w:r>
              <w:rPr>
                <w:rFonts w:eastAsia="Arial" w:cs="Arial" w:ascii="Arial" w:hAnsi="Arial"/>
                <w:b/>
                <w:bCs/>
                <w:color w:val="1C2833"/>
                <w:sz w:val="20"/>
                <w:szCs w:val="20"/>
              </w:rPr>
              <w:t>Licence en Informatique des Organisations — 3ᵉ année</w:t>
            </w:r>
          </w:p>
          <w:p>
            <w:pPr>
              <w:pStyle w:val="BodyText"/>
              <w:spacing w:before="160" w:after="40"/>
              <w:rPr>
                <w:rFonts w:ascii="Arial" w:hAnsi="Arial" w:eastAsia="Arial" w:cs="Arial"/>
                <w:b/>
                <w:bCs/>
                <w:color w:val="1C2833"/>
              </w:rPr>
            </w:pPr>
            <w:r>
              <w:rPr>
                <w:rStyle w:val="Strong"/>
                <w:rFonts w:eastAsia="Arial" w:cs="Arial" w:ascii="Arial" w:hAnsi="Arial"/>
                <w:color w:val="1C2833"/>
              </w:rPr>
              <w:t>IFNTI — Institut de Formation aux Normes et Technologies de l’Informatique</w:t>
            </w:r>
            <w:r>
              <w:rPr>
                <w:rFonts w:eastAsia="Arial" w:cs="Arial" w:ascii="Arial" w:hAnsi="Arial"/>
                <w:b/>
                <w:bCs/>
                <w:color w:val="1C2833"/>
              </w:rPr>
              <w:br/>
              <w:t>Sokodé, Togo</w:t>
            </w:r>
          </w:p>
          <w:p>
            <w:pPr>
              <w:pStyle w:val="BodyText"/>
              <w:spacing w:before="160" w:after="40"/>
              <w:rPr>
                <w:rFonts w:ascii="Arial" w:hAnsi="Arial" w:eastAsia="Arial" w:cs="Arial"/>
                <w:b/>
                <w:bCs/>
                <w:color w:val="1C2833"/>
              </w:rPr>
            </w:pPr>
            <w:r>
              <w:rPr>
                <w:rFonts w:eastAsia="Arial" w:cs="Arial" w:ascii="Arial" w:hAnsi="Arial"/>
                <w:b/>
                <w:bCs/>
                <w:color w:val="1C2833"/>
              </w:rPr>
              <w:t>Formation orientée vers le développement d’applications, la conception de systèmes informatiques, les bases de données et les technologies du numérique.</w:t>
            </w:r>
          </w:p>
          <w:p>
            <w:pPr>
              <w:pStyle w:val="Normal"/>
              <w:spacing w:before="160" w:after="40"/>
              <w:rPr>
                <w:rFonts w:ascii="Arial" w:hAnsi="Arial" w:eastAsia="Arial" w:cs="Arial"/>
                <w:b/>
                <w:bCs/>
                <w:color w:val="1C2833"/>
                <w:sz w:val="21"/>
                <w:szCs w:val="21"/>
              </w:rPr>
            </w:pPr>
            <w:r>
              <w:rPr>
                <w:rFonts w:eastAsia="Arial" w:cs="Arial" w:ascii="Arial" w:hAnsi="Arial"/>
                <w:b/>
                <w:bCs/>
                <w:color w:val="1C2833"/>
                <w:sz w:val="20"/>
                <w:szCs w:val="20"/>
              </w:rPr>
            </w:r>
          </w:p>
          <w:p>
            <w:pPr>
              <w:pStyle w:val="Normal"/>
              <w:spacing w:before="0" w:after="60"/>
              <w:rPr/>
            </w:pPr>
            <w:r>
              <w:rPr/>
            </w:r>
          </w:p>
          <w:p>
            <w:pPr>
              <w:pStyle w:val="Normal"/>
              <w:pBdr>
                <w:bottom w:val="single" w:sz="8" w:space="4" w:color="1A5276"/>
              </w:pBdr>
              <w:spacing w:before="240" w:after="100"/>
              <w:rPr/>
            </w:pPr>
            <w:r>
              <w:rPr>
                <w:rFonts w:eastAsia="Arial" w:cs="Arial" w:ascii="Arial" w:hAnsi="Arial"/>
                <w:b/>
                <w:bCs/>
                <w:color w:val="1A5276"/>
                <w:sz w:val="22"/>
                <w:szCs w:val="22"/>
              </w:rPr>
              <w:t>PORTFOLIO</w:t>
            </w:r>
          </w:p>
          <w:p>
            <w:pPr>
              <w:pStyle w:val="Normal"/>
              <w:spacing w:before="30" w:after="30"/>
              <w:rPr/>
            </w:pPr>
            <w:r>
              <w:rPr>
                <w:rFonts w:eastAsia="Arial" w:cs="Arial" w:ascii="Arial" w:hAnsi="Arial"/>
                <w:color w:val="1C2833"/>
                <w:sz w:val="20"/>
                <w:szCs w:val="20"/>
              </w:rPr>
              <w:t>GitHub et démonstrations disponibles sur demande.</w:t>
            </w:r>
          </w:p>
        </w:tc>
      </w:tr>
    </w:tbl>
    <w:sectPr>
      <w:type w:val="nextPage"/>
      <w:pgSz w:w="11906" w:h="16838"/>
      <w:pgMar w:left="0" w:right="0" w:gutter="0" w:header="0" w:top="0" w:footer="0" w:bottom="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0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360" w:hanging="20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Puces">
    <w:name w:val="Puces"/>
    <w:qFormat/>
    <w:rPr>
      <w:rFonts w:ascii="OpenSymbol" w:hAnsi="OpenSymbol" w:eastAsia="OpenSymbol" w:cs="OpenSymbol"/>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Title">
    <w:name w:val="Title"/>
    <w:basedOn w:val="Titre"/>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fr-FR"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2605</TotalTime>
  <Application>LibreOffice/26.2.5.2$Linux_X86_64 LibreOffice_project/620$Build-2</Application>
  <AppVersion>15.0000</AppVersion>
  <Pages>1</Pages>
  <Words>319</Words>
  <Characters>2025</Characters>
  <CharactersWithSpaces>2280</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2026-05-05T19:21:42Z</dcterms:created>
  <dc:creator>Un-named</dc:creator>
  <dc:description/>
  <dc:language>fr-FR</dc:language>
  <cp:lastModifiedBy/>
  <dcterms:modified xsi:type="dcterms:W3CDTF">2026-09-18T15:24:59Z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