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5A5" w:rsidRPr="006655A5" w:rsidRDefault="006655A5" w:rsidP="006655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655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BBP-0003</w:t>
      </w:r>
      <w:r w:rsidR="00166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– Registry Standard</w:t>
      </w:r>
    </w:p>
    <w:p w:rsidR="006655A5" w:rsidRPr="006655A5" w:rsidRDefault="006655A5" w:rsidP="0066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5A5">
        <w:rPr>
          <w:rFonts w:ascii="Times New Roman" w:eastAsia="Times New Roman" w:hAnsi="Times New Roman" w:cs="Times New Roman"/>
          <w:sz w:val="24"/>
          <w:szCs w:val="24"/>
          <w:lang w:eastAsia="pt-BR"/>
        </w:rPr>
        <w:t>Esse documento resolve um problema enorme em protocolos:</w:t>
      </w:r>
    </w:p>
    <w:p w:rsidR="006655A5" w:rsidRPr="006655A5" w:rsidRDefault="006655A5" w:rsidP="0066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55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caos</w:t>
      </w:r>
      <w:proofErr w:type="gramEnd"/>
      <w:r w:rsidRPr="006655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semântico.</w:t>
      </w:r>
    </w:p>
    <w:p w:rsidR="006655A5" w:rsidRPr="006655A5" w:rsidRDefault="006655A5" w:rsidP="0066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5A5">
        <w:rPr>
          <w:rFonts w:ascii="Times New Roman" w:eastAsia="Times New Roman" w:hAnsi="Times New Roman" w:cs="Times New Roman"/>
          <w:sz w:val="24"/>
          <w:szCs w:val="24"/>
          <w:lang w:eastAsia="pt-BR"/>
        </w:rPr>
        <w:t>Sem um registry, cada projeto escreve coisas diferentes.</w:t>
      </w:r>
    </w:p>
    <w:p w:rsidR="006655A5" w:rsidRPr="0016649D" w:rsidRDefault="006655A5" w:rsidP="0066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649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ruim:</w:t>
      </w:r>
    </w:p>
    <w:p w:rsidR="006655A5" w:rsidRPr="0016649D" w:rsidRDefault="006655A5" w:rsidP="00665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t>creator</w:t>
      </w:r>
      <w:proofErr w:type="spellEnd"/>
      <w:proofErr w:type="gramEnd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t>artist</w:t>
      </w:r>
      <w:proofErr w:type="spellEnd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t>author</w:t>
      </w:r>
      <w:proofErr w:type="spellEnd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16649D">
        <w:rPr>
          <w:rFonts w:ascii="Courier New" w:eastAsia="Times New Roman" w:hAnsi="Courier New" w:cs="Courier New"/>
          <w:sz w:val="20"/>
          <w:szCs w:val="20"/>
          <w:lang w:eastAsia="pt-BR"/>
        </w:rPr>
        <w:t>maker</w:t>
      </w:r>
      <w:proofErr w:type="spellEnd"/>
    </w:p>
    <w:p w:rsidR="006655A5" w:rsidRPr="006655A5" w:rsidRDefault="006655A5" w:rsidP="0066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5A5">
        <w:rPr>
          <w:rFonts w:ascii="Times New Roman" w:eastAsia="Times New Roman" w:hAnsi="Times New Roman" w:cs="Times New Roman"/>
          <w:sz w:val="24"/>
          <w:szCs w:val="24"/>
          <w:lang w:eastAsia="pt-BR"/>
        </w:rPr>
        <w:t>Tudo significa a mesma coisa.</w:t>
      </w:r>
    </w:p>
    <w:p w:rsidR="006655A5" w:rsidRPr="006655A5" w:rsidRDefault="006655A5" w:rsidP="0066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55A5">
        <w:rPr>
          <w:rFonts w:ascii="Times New Roman" w:eastAsia="Times New Roman" w:hAnsi="Times New Roman" w:cs="Times New Roman"/>
          <w:sz w:val="24"/>
          <w:szCs w:val="24"/>
          <w:lang w:eastAsia="pt-BR"/>
        </w:rPr>
        <w:t>Indexadores ficam perdidos.</w:t>
      </w:r>
    </w:p>
    <w:p w:rsidR="006655A5" w:rsidRPr="006655A5" w:rsidRDefault="0016649D" w:rsidP="0066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bookmarkStart w:id="0" w:name="_GoBack"/>
      <w:bookmarkEnd w:id="0"/>
      <w:r>
        <w:rPr>
          <w:rFonts w:ascii="Consolas" w:hAnsi="Consolas"/>
          <w:color w:val="0F1115"/>
        </w:rPr>
        <w:t>**BBP-0003 — Registry Standard**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Define o **vocabulário oficial do protocolo BBP**, alinhado com as classes definidas no **BBP-0006 (Universal Asset </w:t>
      </w:r>
      <w:proofErr w:type="gramStart"/>
      <w:r>
        <w:rPr>
          <w:rFonts w:ascii="Consolas" w:hAnsi="Consolas"/>
          <w:color w:val="0F1115"/>
        </w:rPr>
        <w:t>Classes)*</w:t>
      </w:r>
      <w:proofErr w:type="gramEnd"/>
      <w:r>
        <w:rPr>
          <w:rFonts w:ascii="Consolas" w:hAnsi="Consolas"/>
          <w:color w:val="0F1115"/>
        </w:rPr>
        <w:t>*.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Ele padroniza: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tipos de ativos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atributos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relações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eventos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## 1. Estrutura do Registry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 registry contém quatro categorias principais: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- </w:t>
      </w:r>
      <w:proofErr w:type="gramStart"/>
      <w:r w:rsidRPr="0016649D">
        <w:rPr>
          <w:rFonts w:ascii="Consolas" w:hAnsi="Consolas"/>
          <w:color w:val="0F1115"/>
          <w:lang w:val="en-US"/>
        </w:rPr>
        <w:t>types</w:t>
      </w:r>
      <w:proofErr w:type="gramEnd"/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>- attributes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- </w:t>
      </w:r>
      <w:proofErr w:type="gramStart"/>
      <w:r w:rsidRPr="0016649D">
        <w:rPr>
          <w:rFonts w:ascii="Consolas" w:hAnsi="Consolas"/>
          <w:color w:val="0F1115"/>
          <w:lang w:val="en-US"/>
        </w:rPr>
        <w:t>relations</w:t>
      </w:r>
      <w:proofErr w:type="gramEnd"/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- </w:t>
      </w:r>
      <w:proofErr w:type="gramStart"/>
      <w:r w:rsidRPr="0016649D">
        <w:rPr>
          <w:rFonts w:ascii="Consolas" w:hAnsi="Consolas"/>
          <w:color w:val="0F1115"/>
          <w:lang w:val="en-US"/>
        </w:rPr>
        <w:t>events</w:t>
      </w:r>
      <w:proofErr w:type="gramEnd"/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>---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>## 2. Types Registry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Define os tipos de ativos permitidos, conforme a taxonomia oficial do **BBP-0006**.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Fonts w:ascii="Consolas" w:hAnsi="Consolas"/>
          <w:color w:val="0F1115"/>
        </w:rPr>
        <w:t xml:space="preserve">           | Classe BBP-0006 | Descrição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|----------------|------------------|-----------|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art</w:t>
      </w:r>
      <w:proofErr w:type="spellEnd"/>
      <w:r>
        <w:rPr>
          <w:rFonts w:ascii="Consolas" w:hAnsi="Consolas"/>
          <w:color w:val="0F1115"/>
        </w:rPr>
        <w:t xml:space="preserve">            | ART              | Ativos artísticos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collectible</w:t>
      </w:r>
      <w:proofErr w:type="spellEnd"/>
      <w:r>
        <w:rPr>
          <w:rFonts w:ascii="Consolas" w:hAnsi="Consolas"/>
          <w:color w:val="0F1115"/>
        </w:rPr>
        <w:t xml:space="preserve">    | COLLECTIBLE      | Itens colecionáveis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token          | TOKEN            | Ativos fungíveis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game_asset</w:t>
      </w:r>
      <w:proofErr w:type="spellEnd"/>
      <w:r>
        <w:rPr>
          <w:rFonts w:ascii="Consolas" w:hAnsi="Consolas"/>
          <w:color w:val="0F1115"/>
        </w:rPr>
        <w:t xml:space="preserve">     | GAME_ASSET       | Itens para jogos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identity</w:t>
      </w:r>
      <w:proofErr w:type="spellEnd"/>
      <w:r>
        <w:rPr>
          <w:rFonts w:ascii="Consolas" w:hAnsi="Consolas"/>
          <w:color w:val="0F1115"/>
        </w:rPr>
        <w:t xml:space="preserve">       | IDENTITY         | Identidades digitais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domain</w:t>
      </w:r>
      <w:proofErr w:type="spellEnd"/>
      <w:r>
        <w:rPr>
          <w:rFonts w:ascii="Consolas" w:hAnsi="Consolas"/>
          <w:color w:val="0F1115"/>
        </w:rPr>
        <w:t xml:space="preserve">         | DOMAIN           | Nomes descentralizados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dataset</w:t>
      </w:r>
      <w:proofErr w:type="spellEnd"/>
      <w:r>
        <w:rPr>
          <w:rFonts w:ascii="Consolas" w:hAnsi="Consolas"/>
          <w:color w:val="0F1115"/>
        </w:rPr>
        <w:t xml:space="preserve">        | DATASET          | Conjuntos de dados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ai_model</w:t>
      </w:r>
      <w:proofErr w:type="spellEnd"/>
      <w:r>
        <w:rPr>
          <w:rFonts w:ascii="Consolas" w:hAnsi="Consolas"/>
          <w:color w:val="0F1115"/>
        </w:rPr>
        <w:t xml:space="preserve">       | AI_MODEL         | Modelos de IA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rwa</w:t>
      </w:r>
      <w:proofErr w:type="spellEnd"/>
      <w:r>
        <w:rPr>
          <w:rFonts w:ascii="Consolas" w:hAnsi="Consolas"/>
          <w:color w:val="0F1115"/>
        </w:rPr>
        <w:t xml:space="preserve">            | RWA              | Ativos do mundo real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ticket         | TICKET           | Ingressos digitais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license</w:t>
      </w:r>
      <w:proofErr w:type="spellEnd"/>
      <w:r>
        <w:rPr>
          <w:rFonts w:ascii="Consolas" w:hAnsi="Consolas"/>
          <w:color w:val="0F1115"/>
        </w:rPr>
        <w:t xml:space="preserve">        | LICENSE          | Licenças digitais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membership</w:t>
      </w:r>
      <w:proofErr w:type="spellEnd"/>
      <w:r>
        <w:rPr>
          <w:rFonts w:ascii="Consolas" w:hAnsi="Consolas"/>
          <w:color w:val="0F1115"/>
        </w:rPr>
        <w:t xml:space="preserve">     | MEMBERSHIP       | Associações e acessos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 de DNAs válidos:</w:t>
      </w:r>
    </w:p>
    <w:p w:rsidR="0016649D" w:rsidRP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16649D">
        <w:rPr>
          <w:rFonts w:ascii="Segoe UI" w:hAnsi="Segoe UI" w:cs="Segoe UI"/>
          <w:color w:val="0F1115"/>
          <w:lang w:val="en-US"/>
        </w:rPr>
        <w:t>BBP:id:art:fredo:2654</w:t>
      </w:r>
      <w:r w:rsidRPr="0016649D">
        <w:rPr>
          <w:rFonts w:ascii="Segoe UI" w:hAnsi="Segoe UI" w:cs="Segoe UI"/>
          <w:color w:val="0F1115"/>
          <w:lang w:val="en-US"/>
        </w:rPr>
        <w:br/>
      </w:r>
      <w:proofErr w:type="spellStart"/>
      <w:r w:rsidRPr="0016649D">
        <w:rPr>
          <w:rFonts w:ascii="Segoe UI" w:hAnsi="Segoe UI" w:cs="Segoe UI"/>
          <w:color w:val="0F1115"/>
          <w:lang w:val="en-US"/>
        </w:rPr>
        <w:t>BBP:id:domain:leo</w:t>
      </w:r>
      <w:proofErr w:type="spellEnd"/>
      <w:r w:rsidRPr="0016649D">
        <w:rPr>
          <w:rFonts w:ascii="Segoe UI" w:hAnsi="Segoe UI" w:cs="Segoe UI"/>
          <w:color w:val="0F1115"/>
          <w:lang w:val="en-US"/>
        </w:rPr>
        <w:br/>
        <w:t>BBP:id:game_asset:sword:001</w:t>
      </w:r>
      <w:r w:rsidRPr="0016649D">
        <w:rPr>
          <w:rFonts w:ascii="Segoe UI" w:hAnsi="Segoe UI" w:cs="Segoe UI"/>
          <w:color w:val="0F1115"/>
          <w:lang w:val="en-US"/>
        </w:rPr>
        <w:br/>
      </w:r>
      <w:proofErr w:type="spellStart"/>
      <w:r w:rsidRPr="0016649D">
        <w:rPr>
          <w:rFonts w:ascii="Segoe UI" w:hAnsi="Segoe UI" w:cs="Segoe UI"/>
          <w:color w:val="0F1115"/>
          <w:lang w:val="en-US"/>
        </w:rPr>
        <w:t>BBP:id:token:usdc:main</w:t>
      </w:r>
      <w:proofErr w:type="spellEnd"/>
      <w:r w:rsidRPr="0016649D">
        <w:rPr>
          <w:rFonts w:ascii="Segoe UI" w:hAnsi="Segoe UI" w:cs="Segoe UI"/>
          <w:color w:val="0F1115"/>
          <w:lang w:val="en-US"/>
        </w:rPr>
        <w:br/>
        <w:t>BBP:id:rwa:property:001</w:t>
      </w:r>
    </w:p>
    <w:p w:rsidR="0016649D" w:rsidRDefault="0016649D" w:rsidP="001664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Isso **não muda o DNA**, apenas padroniza interpretação.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 3. </w:t>
      </w:r>
      <w:proofErr w:type="spellStart"/>
      <w:r>
        <w:rPr>
          <w:rFonts w:ascii="Consolas" w:hAnsi="Consolas"/>
          <w:color w:val="0F1115"/>
        </w:rPr>
        <w:t>Attributes</w:t>
      </w:r>
      <w:proofErr w:type="spellEnd"/>
      <w:r>
        <w:rPr>
          <w:rFonts w:ascii="Consolas" w:hAnsi="Consolas"/>
          <w:color w:val="0F1115"/>
        </w:rPr>
        <w:t xml:space="preserve"> Registry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Define atributos padronizados para manifestos.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Exemplos: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| </w:t>
      </w:r>
      <w:proofErr w:type="spellStart"/>
      <w:proofErr w:type="gramStart"/>
      <w:r>
        <w:rPr>
          <w:rFonts w:ascii="Consolas" w:hAnsi="Consolas"/>
          <w:color w:val="0F1115"/>
        </w:rPr>
        <w:t>Attribute</w:t>
      </w:r>
      <w:proofErr w:type="spellEnd"/>
      <w:r>
        <w:rPr>
          <w:rFonts w:ascii="Consolas" w:hAnsi="Consolas"/>
          <w:color w:val="0F1115"/>
        </w:rPr>
        <w:t xml:space="preserve">  |</w:t>
      </w:r>
      <w:proofErr w:type="gramEnd"/>
      <w:r>
        <w:rPr>
          <w:rFonts w:ascii="Consolas" w:hAnsi="Consolas"/>
          <w:color w:val="0F1115"/>
        </w:rPr>
        <w:t xml:space="preserve"> Tipo     | Descrição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|------------|----------|-----------|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creator</w:t>
      </w:r>
      <w:proofErr w:type="spellEnd"/>
      <w:r>
        <w:rPr>
          <w:rFonts w:ascii="Consolas" w:hAnsi="Consolas"/>
          <w:color w:val="0F1115"/>
        </w:rPr>
        <w:t xml:space="preserve">    | string   | Criador do ativo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collection</w:t>
      </w:r>
      <w:proofErr w:type="spellEnd"/>
      <w:r>
        <w:rPr>
          <w:rFonts w:ascii="Consolas" w:hAnsi="Consolas"/>
          <w:color w:val="0F1115"/>
        </w:rPr>
        <w:t xml:space="preserve"> | string   | Coleção à qual pertence |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| </w:t>
      </w:r>
      <w:proofErr w:type="gramStart"/>
      <w:r w:rsidRPr="0016649D">
        <w:rPr>
          <w:rFonts w:ascii="Consolas" w:hAnsi="Consolas"/>
          <w:color w:val="0F1115"/>
          <w:lang w:val="en-US"/>
        </w:rPr>
        <w:t>rarity</w:t>
      </w:r>
      <w:proofErr w:type="gramEnd"/>
      <w:r w:rsidRPr="0016649D">
        <w:rPr>
          <w:rFonts w:ascii="Consolas" w:hAnsi="Consolas"/>
          <w:color w:val="0F1115"/>
          <w:lang w:val="en-US"/>
        </w:rPr>
        <w:t xml:space="preserve">     | string   | </w:t>
      </w:r>
      <w:proofErr w:type="spellStart"/>
      <w:r w:rsidRPr="0016649D">
        <w:rPr>
          <w:rFonts w:ascii="Consolas" w:hAnsi="Consolas"/>
          <w:color w:val="0F1115"/>
          <w:lang w:val="en-US"/>
        </w:rPr>
        <w:t>Raridade</w:t>
      </w:r>
      <w:proofErr w:type="spellEnd"/>
      <w:r w:rsidRPr="0016649D">
        <w:rPr>
          <w:rFonts w:ascii="Consolas" w:hAnsi="Consolas"/>
          <w:color w:val="0F1115"/>
          <w:lang w:val="en-US"/>
        </w:rPr>
        <w:t xml:space="preserve"> (common, rare, legendary)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edition</w:t>
      </w:r>
      <w:proofErr w:type="spellEnd"/>
      <w:r>
        <w:rPr>
          <w:rFonts w:ascii="Consolas" w:hAnsi="Consolas"/>
          <w:color w:val="0F1115"/>
        </w:rPr>
        <w:t xml:space="preserve">    | 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  | Número da edição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license</w:t>
      </w:r>
      <w:proofErr w:type="spellEnd"/>
      <w:r>
        <w:rPr>
          <w:rFonts w:ascii="Consolas" w:hAnsi="Consolas"/>
          <w:color w:val="0F1115"/>
        </w:rPr>
        <w:t xml:space="preserve">    | string   | Tipo de licença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description</w:t>
      </w:r>
      <w:proofErr w:type="spellEnd"/>
      <w:r>
        <w:rPr>
          <w:rFonts w:ascii="Consolas" w:hAnsi="Consolas"/>
          <w:color w:val="0F1115"/>
        </w:rPr>
        <w:t>| string   | Descrição do ativo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     | string   | Hash ou URI da imagem |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Exemplo dentro do manifesto: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```</w:t>
      </w:r>
      <w:proofErr w:type="spellStart"/>
      <w:r>
        <w:rPr>
          <w:rFonts w:ascii="Consolas" w:hAnsi="Consolas"/>
          <w:color w:val="0F1115"/>
        </w:rPr>
        <w:t>json</w:t>
      </w:r>
      <w:proofErr w:type="spellEnd"/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attributes</w:t>
      </w:r>
      <w:proofErr w:type="spellEnd"/>
      <w:r>
        <w:rPr>
          <w:rFonts w:ascii="Consolas" w:hAnsi="Consolas"/>
          <w:color w:val="0F1115"/>
        </w:rPr>
        <w:t>": {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r w:rsidRPr="0016649D">
        <w:rPr>
          <w:rFonts w:ascii="Consolas" w:hAnsi="Consolas"/>
          <w:color w:val="0F1115"/>
          <w:lang w:val="en-US"/>
        </w:rPr>
        <w:t>"</w:t>
      </w:r>
      <w:proofErr w:type="gramStart"/>
      <w:r w:rsidRPr="0016649D">
        <w:rPr>
          <w:rFonts w:ascii="Consolas" w:hAnsi="Consolas"/>
          <w:color w:val="0F1115"/>
          <w:lang w:val="en-US"/>
        </w:rPr>
        <w:t>creator</w:t>
      </w:r>
      <w:proofErr w:type="gramEnd"/>
      <w:r w:rsidRPr="0016649D">
        <w:rPr>
          <w:rFonts w:ascii="Consolas" w:hAnsi="Consolas"/>
          <w:color w:val="0F1115"/>
          <w:lang w:val="en-US"/>
        </w:rPr>
        <w:t>": "</w:t>
      </w:r>
      <w:proofErr w:type="spellStart"/>
      <w:r w:rsidRPr="0016649D">
        <w:rPr>
          <w:rFonts w:ascii="Consolas" w:hAnsi="Consolas"/>
          <w:color w:val="0F1115"/>
          <w:lang w:val="en-US"/>
        </w:rPr>
        <w:t>leo</w:t>
      </w:r>
      <w:proofErr w:type="spellEnd"/>
      <w:r w:rsidRPr="0016649D">
        <w:rPr>
          <w:rFonts w:ascii="Consolas" w:hAnsi="Consolas"/>
          <w:color w:val="0F1115"/>
          <w:lang w:val="en-US"/>
        </w:rPr>
        <w:t>",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16649D">
        <w:rPr>
          <w:rFonts w:ascii="Consolas" w:hAnsi="Consolas"/>
          <w:color w:val="0F1115"/>
          <w:lang w:val="en-US"/>
        </w:rPr>
        <w:t>collection</w:t>
      </w:r>
      <w:proofErr w:type="gramEnd"/>
      <w:r w:rsidRPr="0016649D">
        <w:rPr>
          <w:rFonts w:ascii="Consolas" w:hAnsi="Consolas"/>
          <w:color w:val="0F1115"/>
          <w:lang w:val="en-US"/>
        </w:rPr>
        <w:t>": "</w:t>
      </w:r>
      <w:proofErr w:type="spellStart"/>
      <w:r w:rsidRPr="0016649D">
        <w:rPr>
          <w:rFonts w:ascii="Consolas" w:hAnsi="Consolas"/>
          <w:color w:val="0F1115"/>
          <w:lang w:val="en-US"/>
        </w:rPr>
        <w:t>fredo_genesis</w:t>
      </w:r>
      <w:proofErr w:type="spellEnd"/>
      <w:r w:rsidRPr="0016649D">
        <w:rPr>
          <w:rFonts w:ascii="Consolas" w:hAnsi="Consolas"/>
          <w:color w:val="0F1115"/>
          <w:lang w:val="en-US"/>
        </w:rPr>
        <w:t>",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16649D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rarity</w:t>
      </w:r>
      <w:proofErr w:type="spellEnd"/>
      <w:r>
        <w:rPr>
          <w:rFonts w:ascii="Consolas" w:hAnsi="Consolas"/>
          <w:color w:val="0F1115"/>
        </w:rPr>
        <w:t>": "</w:t>
      </w:r>
      <w:proofErr w:type="spellStart"/>
      <w:r>
        <w:rPr>
          <w:rFonts w:ascii="Consolas" w:hAnsi="Consolas"/>
          <w:color w:val="0F1115"/>
        </w:rPr>
        <w:t>legendary</w:t>
      </w:r>
      <w:proofErr w:type="spellEnd"/>
      <w:r>
        <w:rPr>
          <w:rFonts w:ascii="Consolas" w:hAnsi="Consolas"/>
          <w:color w:val="0F1115"/>
        </w:rPr>
        <w:t>"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16649D" w:rsidRDefault="0016649D" w:rsidP="0016649D">
      <w:pPr>
        <w:spacing w:before="480" w:after="480"/>
        <w:rPr>
          <w:rFonts w:ascii="Times New Roman" w:hAnsi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16649D" w:rsidRDefault="0016649D" w:rsidP="0016649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4.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Relations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Registry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relações entre ativos.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7079"/>
      </w:tblGrid>
      <w:tr w:rsidR="0016649D" w:rsidTr="00166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Descrição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derived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_from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derivado de outro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contains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contém outro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references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Ativo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referencia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outro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tokenizes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Ativo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tokeniza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outro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controls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controla outro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represents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representa outro</w:t>
            </w:r>
          </w:p>
        </w:tc>
      </w:tr>
    </w:tbl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Exemplo:</w:t>
      </w:r>
    </w:p>
    <w:p w:rsidR="0016649D" w:rsidRDefault="0016649D" w:rsidP="001664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6649D">
        <w:rPr>
          <w:rFonts w:ascii="Consolas" w:hAnsi="Consolas"/>
          <w:color w:val="0F1115"/>
          <w:lang w:val="en-US"/>
        </w:rPr>
        <w:t>Fredo</w:t>
      </w:r>
      <w:proofErr w:type="spellEnd"/>
      <w:r w:rsidRPr="0016649D">
        <w:rPr>
          <w:rFonts w:ascii="Consolas" w:hAnsi="Consolas"/>
          <w:color w:val="0F1115"/>
          <w:lang w:val="en-US"/>
        </w:rPr>
        <w:t xml:space="preserve"> NFT </w:t>
      </w:r>
      <w:proofErr w:type="spellStart"/>
      <w:r w:rsidRPr="0016649D">
        <w:rPr>
          <w:rFonts w:ascii="Consolas" w:hAnsi="Consolas"/>
          <w:color w:val="0F1115"/>
          <w:lang w:val="en-US"/>
        </w:rPr>
        <w:t>derived_from</w:t>
      </w:r>
      <w:proofErr w:type="spellEnd"/>
      <w:r w:rsidRPr="0016649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6649D">
        <w:rPr>
          <w:rFonts w:ascii="Consolas" w:hAnsi="Consolas"/>
          <w:color w:val="0F1115"/>
          <w:lang w:val="en-US"/>
        </w:rPr>
        <w:t>Fredo</w:t>
      </w:r>
      <w:proofErr w:type="spellEnd"/>
      <w:r w:rsidRPr="0016649D">
        <w:rPr>
          <w:rFonts w:ascii="Consolas" w:hAnsi="Consolas"/>
          <w:color w:val="0F1115"/>
          <w:lang w:val="en-US"/>
        </w:rPr>
        <w:t xml:space="preserve"> Collection</w:t>
      </w:r>
    </w:p>
    <w:p w:rsidR="0016649D" w:rsidRDefault="0016649D" w:rsidP="0016649D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16649D" w:rsidRDefault="0016649D" w:rsidP="0016649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5.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Events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Registry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eventos observáveis nas redes.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8897"/>
      </w:tblGrid>
      <w:tr w:rsidR="0016649D" w:rsidTr="00166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Descrição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mint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foi criado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transfer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foi transferido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burn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foi destruído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sale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Ativo foi vendido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bridge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Ativo foi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bridgeado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para outra rede</w:t>
            </w:r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stake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Ativo foi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staked</w:t>
            </w:r>
            <w:proofErr w:type="spellEnd"/>
          </w:p>
        </w:tc>
      </w:tr>
      <w:tr w:rsidR="0016649D" w:rsidTr="00166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unstake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49D" w:rsidRDefault="00166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Ativo foi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unstaked</w:t>
            </w:r>
            <w:proofErr w:type="spellEnd"/>
          </w:p>
        </w:tc>
      </w:tr>
    </w:tbl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Esses eventos são usados no módulo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events</w:t>
      </w:r>
      <w:proofErr w:type="spellEnd"/>
      <w:r>
        <w:rPr>
          <w:rFonts w:ascii="Segoe UI" w:hAnsi="Segoe UI" w:cs="Segoe UI"/>
          <w:color w:val="0F1115"/>
        </w:rPr>
        <w:t> do manifesto.</w:t>
      </w:r>
    </w:p>
    <w:p w:rsidR="0016649D" w:rsidRDefault="0016649D" w:rsidP="0016649D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16649D" w:rsidRDefault="0016649D" w:rsidP="0016649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Estrutura de entrada do Registry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Cada item do registry segue formato simples.</w:t>
      </w:r>
    </w:p>
    <w:p w:rsidR="0016649D" w:rsidRP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16649D">
        <w:rPr>
          <w:rFonts w:ascii="Segoe UI" w:hAnsi="Segoe UI" w:cs="Segoe UI"/>
          <w:color w:val="0F1115"/>
          <w:lang w:val="en-US"/>
        </w:rPr>
        <w:t>Exemplo</w:t>
      </w:r>
      <w:proofErr w:type="spellEnd"/>
      <w:r w:rsidRPr="0016649D">
        <w:rPr>
          <w:rFonts w:ascii="Segoe UI" w:hAnsi="Segoe UI" w:cs="Segoe UI"/>
          <w:color w:val="0F1115"/>
          <w:lang w:val="en-US"/>
        </w:rPr>
        <w:t>:</w:t>
      </w:r>
    </w:p>
    <w:p w:rsidR="0016649D" w:rsidRPr="0016649D" w:rsidRDefault="0016649D" w:rsidP="001664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16649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Style w:val="token"/>
          <w:rFonts w:ascii="Consolas" w:eastAsiaTheme="majorEastAsia" w:hAnsi="Consolas"/>
          <w:color w:val="383A42"/>
          <w:lang w:val="en-US"/>
        </w:rPr>
        <w:t>{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  </w:t>
      </w:r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proofErr w:type="gramStart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id</w:t>
      </w:r>
      <w:proofErr w:type="gramEnd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r w:rsidRPr="0016649D">
        <w:rPr>
          <w:rStyle w:val="token"/>
          <w:rFonts w:ascii="Consolas" w:eastAsiaTheme="majorEastAsia" w:hAnsi="Consolas"/>
          <w:color w:val="4078F2"/>
          <w:lang w:val="en-US"/>
        </w:rPr>
        <w:t>:</w:t>
      </w:r>
      <w:r w:rsidRPr="0016649D">
        <w:rPr>
          <w:rFonts w:ascii="Consolas" w:hAnsi="Consolas"/>
          <w:color w:val="0F1115"/>
          <w:lang w:val="en-US"/>
        </w:rPr>
        <w:t xml:space="preserve"> </w:t>
      </w:r>
      <w:r w:rsidRPr="0016649D">
        <w:rPr>
          <w:rStyle w:val="token"/>
          <w:rFonts w:ascii="Consolas" w:eastAsiaTheme="majorEastAsia" w:hAnsi="Consolas"/>
          <w:color w:val="50A14F"/>
          <w:lang w:val="en-US"/>
        </w:rPr>
        <w:t>"creator"</w:t>
      </w:r>
      <w:r w:rsidRPr="0016649D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  </w:t>
      </w:r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proofErr w:type="gramStart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category</w:t>
      </w:r>
      <w:proofErr w:type="gramEnd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r w:rsidRPr="0016649D">
        <w:rPr>
          <w:rStyle w:val="token"/>
          <w:rFonts w:ascii="Consolas" w:eastAsiaTheme="majorEastAsia" w:hAnsi="Consolas"/>
          <w:color w:val="4078F2"/>
          <w:lang w:val="en-US"/>
        </w:rPr>
        <w:t>:</w:t>
      </w:r>
      <w:r w:rsidRPr="0016649D">
        <w:rPr>
          <w:rFonts w:ascii="Consolas" w:hAnsi="Consolas"/>
          <w:color w:val="0F1115"/>
          <w:lang w:val="en-US"/>
        </w:rPr>
        <w:t xml:space="preserve"> </w:t>
      </w:r>
      <w:r w:rsidRPr="0016649D">
        <w:rPr>
          <w:rStyle w:val="token"/>
          <w:rFonts w:ascii="Consolas" w:eastAsiaTheme="majorEastAsia" w:hAnsi="Consolas"/>
          <w:color w:val="50A14F"/>
          <w:lang w:val="en-US"/>
        </w:rPr>
        <w:t>"attribute"</w:t>
      </w:r>
      <w:r w:rsidRPr="0016649D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  </w:t>
      </w:r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proofErr w:type="gramStart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type</w:t>
      </w:r>
      <w:proofErr w:type="gramEnd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r w:rsidRPr="0016649D">
        <w:rPr>
          <w:rStyle w:val="token"/>
          <w:rFonts w:ascii="Consolas" w:eastAsiaTheme="majorEastAsia" w:hAnsi="Consolas"/>
          <w:color w:val="4078F2"/>
          <w:lang w:val="en-US"/>
        </w:rPr>
        <w:t>:</w:t>
      </w:r>
      <w:r w:rsidRPr="0016649D">
        <w:rPr>
          <w:rFonts w:ascii="Consolas" w:hAnsi="Consolas"/>
          <w:color w:val="0F1115"/>
          <w:lang w:val="en-US"/>
        </w:rPr>
        <w:t xml:space="preserve"> </w:t>
      </w:r>
      <w:r w:rsidRPr="0016649D">
        <w:rPr>
          <w:rStyle w:val="token"/>
          <w:rFonts w:ascii="Consolas" w:eastAsiaTheme="majorEastAsia" w:hAnsi="Consolas"/>
          <w:color w:val="50A14F"/>
          <w:lang w:val="en-US"/>
        </w:rPr>
        <w:t>"string"</w:t>
      </w:r>
      <w:r w:rsidRPr="0016649D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:rsidR="0016649D" w:rsidRP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6649D">
        <w:rPr>
          <w:rFonts w:ascii="Consolas" w:hAnsi="Consolas"/>
          <w:color w:val="0F1115"/>
          <w:lang w:val="en-US"/>
        </w:rPr>
        <w:t xml:space="preserve">  </w:t>
      </w:r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proofErr w:type="gramStart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description</w:t>
      </w:r>
      <w:proofErr w:type="gramEnd"/>
      <w:r w:rsidRPr="0016649D">
        <w:rPr>
          <w:rStyle w:val="token"/>
          <w:rFonts w:ascii="Consolas" w:eastAsiaTheme="majorEastAsia" w:hAnsi="Consolas"/>
          <w:color w:val="E45649"/>
          <w:lang w:val="en-US"/>
        </w:rPr>
        <w:t>"</w:t>
      </w:r>
      <w:r w:rsidRPr="0016649D">
        <w:rPr>
          <w:rStyle w:val="token"/>
          <w:rFonts w:ascii="Consolas" w:eastAsiaTheme="majorEastAsia" w:hAnsi="Consolas"/>
          <w:color w:val="4078F2"/>
          <w:lang w:val="en-US"/>
        </w:rPr>
        <w:t>:</w:t>
      </w:r>
      <w:r w:rsidRPr="0016649D">
        <w:rPr>
          <w:rFonts w:ascii="Consolas" w:hAnsi="Consolas"/>
          <w:color w:val="0F1115"/>
          <w:lang w:val="en-US"/>
        </w:rPr>
        <w:t xml:space="preserve"> </w:t>
      </w:r>
      <w:r w:rsidRPr="0016649D">
        <w:rPr>
          <w:rStyle w:val="token"/>
          <w:rFonts w:ascii="Consolas" w:eastAsiaTheme="majorEastAsia" w:hAnsi="Consolas"/>
          <w:color w:val="50A14F"/>
          <w:lang w:val="en-US"/>
        </w:rPr>
        <w:t>"Creator of the asset"</w:t>
      </w:r>
    </w:p>
    <w:p w:rsidR="0016649D" w:rsidRDefault="0016649D" w:rsidP="001664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}</w:t>
      </w:r>
    </w:p>
    <w:p w:rsidR="0016649D" w:rsidRDefault="0016649D" w:rsidP="0016649D">
      <w:pPr>
        <w:spacing w:before="480" w:after="480"/>
        <w:rPr>
          <w:rFonts w:ascii="Times New Roman" w:hAnsi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16649D" w:rsidRDefault="0016649D" w:rsidP="0016649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7. Registry extensível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Projetos podem criar extensões usando </w:t>
      </w:r>
      <w:proofErr w:type="spellStart"/>
      <w:r>
        <w:rPr>
          <w:rFonts w:ascii="Segoe UI" w:hAnsi="Segoe UI" w:cs="Segoe UI"/>
          <w:color w:val="0F1115"/>
        </w:rPr>
        <w:t>namespaces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Exemplos:</w:t>
      </w:r>
    </w:p>
    <w:p w:rsidR="0016649D" w:rsidRDefault="0016649D" w:rsidP="001664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game.attack_power</w:t>
      </w:r>
      <w:proofErr w:type="spellEnd"/>
    </w:p>
    <w:p w:rsidR="0016649D" w:rsidRDefault="0016649D" w:rsidP="001664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game.defense</w:t>
      </w:r>
      <w:proofErr w:type="spellEnd"/>
    </w:p>
    <w:p w:rsidR="0016649D" w:rsidRDefault="0016649D" w:rsidP="001664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ai.model_type</w:t>
      </w:r>
      <w:proofErr w:type="spellEnd"/>
    </w:p>
    <w:p w:rsidR="0016649D" w:rsidRDefault="0016649D" w:rsidP="001664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ai.training_dataset</w:t>
      </w:r>
      <w:proofErr w:type="spellEnd"/>
    </w:p>
    <w:p w:rsidR="0016649D" w:rsidRDefault="0016649D" w:rsidP="001664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rwa.location</w:t>
      </w:r>
      <w:proofErr w:type="spellEnd"/>
    </w:p>
    <w:p w:rsidR="0016649D" w:rsidRDefault="0016649D" w:rsidP="0016649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rwa.legal_document</w:t>
      </w:r>
      <w:proofErr w:type="spellEnd"/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Isso mantém o protocolo </w:t>
      </w:r>
      <w:r>
        <w:rPr>
          <w:rStyle w:val="Strong"/>
          <w:rFonts w:ascii="Segoe UI" w:hAnsi="Segoe UI" w:cs="Segoe UI"/>
          <w:color w:val="0F1115"/>
        </w:rPr>
        <w:t>flexível e escalável</w:t>
      </w:r>
      <w:r>
        <w:rPr>
          <w:rFonts w:ascii="Segoe UI" w:hAnsi="Segoe UI" w:cs="Segoe UI"/>
          <w:color w:val="0F1115"/>
        </w:rPr>
        <w:t>.</w:t>
      </w:r>
    </w:p>
    <w:p w:rsidR="0016649D" w:rsidRDefault="0016649D" w:rsidP="0016649D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16649D" w:rsidRDefault="0016649D" w:rsidP="0016649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Onde o Registry é usado</w:t>
      </w:r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registry influencia:</w:t>
      </w:r>
    </w:p>
    <w:p w:rsidR="0016649D" w:rsidRDefault="0016649D" w:rsidP="001664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manifestos</w:t>
      </w:r>
      <w:proofErr w:type="gramEnd"/>
    </w:p>
    <w:p w:rsidR="0016649D" w:rsidRDefault="0016649D" w:rsidP="001664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indexadores</w:t>
      </w:r>
      <w:proofErr w:type="gramEnd"/>
    </w:p>
    <w:p w:rsidR="0016649D" w:rsidRDefault="0016649D" w:rsidP="001664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resolvers</w:t>
      </w:r>
      <w:proofErr w:type="spellEnd"/>
      <w:proofErr w:type="gramEnd"/>
    </w:p>
    <w:p w:rsidR="0016649D" w:rsidRDefault="0016649D" w:rsidP="001664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marketplaces</w:t>
      </w:r>
      <w:proofErr w:type="gramEnd"/>
    </w:p>
    <w:p w:rsidR="0016649D" w:rsidRDefault="0016649D" w:rsidP="0016649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templates</w:t>
      </w:r>
      <w:proofErr w:type="spellEnd"/>
      <w:proofErr w:type="gramEnd"/>
    </w:p>
    <w:p w:rsidR="0016649D" w:rsidRDefault="0016649D" w:rsidP="0016649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Ele garante que todos interpretem os dados da mesma forma.</w:t>
      </w:r>
    </w:p>
    <w:p w:rsidR="006655A5" w:rsidRDefault="006655A5"/>
    <w:sectPr w:rsidR="00665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4C7BA3"/>
    <w:multiLevelType w:val="multilevel"/>
    <w:tmpl w:val="FDE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95257"/>
    <w:multiLevelType w:val="multilevel"/>
    <w:tmpl w:val="2C0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5A5"/>
    <w:rsid w:val="0016649D"/>
    <w:rsid w:val="006655A5"/>
    <w:rsid w:val="00C245AA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C7F8A-AF66-4E76-8425-668F319E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5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65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6655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5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5A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">
    <w:name w:val="ͼc"/>
    <w:basedOn w:val="DefaultParagraphFont"/>
    <w:rsid w:val="006655A5"/>
  </w:style>
  <w:style w:type="character" w:customStyle="1" w:styleId="Heading2Char">
    <w:name w:val="Heading 2 Char"/>
    <w:basedOn w:val="DefaultParagraphFont"/>
    <w:link w:val="Heading2"/>
    <w:uiPriority w:val="9"/>
    <w:semiHidden/>
    <w:rsid w:val="001664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16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DefaultParagraphFont"/>
    <w:rsid w:val="0016649D"/>
  </w:style>
  <w:style w:type="character" w:styleId="HTMLCode">
    <w:name w:val="HTML Code"/>
    <w:basedOn w:val="DefaultParagraphFont"/>
    <w:uiPriority w:val="99"/>
    <w:semiHidden/>
    <w:unhideWhenUsed/>
    <w:rsid w:val="001664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66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4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0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9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5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8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4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3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2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3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6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8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8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5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1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1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0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8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0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9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4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2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4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2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4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2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8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4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2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0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4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6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8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7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0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2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9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6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7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1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0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1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1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9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1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6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9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8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8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30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1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9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0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7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576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4</cp:revision>
  <dcterms:created xsi:type="dcterms:W3CDTF">2026-03-16T16:14:00Z</dcterms:created>
  <dcterms:modified xsi:type="dcterms:W3CDTF">2026-03-17T02:27:00Z</dcterms:modified>
</cp:coreProperties>
</file>