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954F3" w14:textId="04BE5BFE" w:rsidR="00837860" w:rsidRDefault="00837860" w:rsidP="00837860">
      <w:pPr>
        <w:pStyle w:val="Normale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Relazione Dadone Luca</w:t>
      </w:r>
      <w:r w:rsidR="00025579">
        <w:rPr>
          <w:rFonts w:ascii="Arial" w:hAnsi="Arial" w:cs="Arial"/>
          <w:b/>
          <w:bCs/>
          <w:color w:val="000000"/>
          <w:sz w:val="26"/>
          <w:szCs w:val="26"/>
        </w:rPr>
        <w:t xml:space="preserve"> – Versione da 30</w:t>
      </w:r>
    </w:p>
    <w:p w14:paraId="7A35929A" w14:textId="31E648B5" w:rsidR="007B4C2E" w:rsidRDefault="00837860" w:rsidP="00837860">
      <w:pPr>
        <w:pStyle w:val="Normale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Ho realizzato processi user e node attraverso due cicli di fork() ed execve</w:t>
      </w:r>
      <w:r w:rsidR="00C17256">
        <w:rPr>
          <w:rFonts w:ascii="Arial" w:hAnsi="Arial" w:cs="Arial"/>
          <w:color w:val="000000"/>
          <w:sz w:val="22"/>
          <w:szCs w:val="22"/>
        </w:rPr>
        <w:t>()</w:t>
      </w:r>
      <w:r>
        <w:rPr>
          <w:rFonts w:ascii="Arial" w:hAnsi="Arial" w:cs="Arial"/>
          <w:color w:val="000000"/>
          <w:sz w:val="22"/>
          <w:szCs w:val="22"/>
        </w:rPr>
        <w:t xml:space="preserve"> dal master.</w:t>
      </w:r>
    </w:p>
    <w:p w14:paraId="6FF82598" w14:textId="290BD510" w:rsidR="00BA6F50" w:rsidRPr="00BA6F50" w:rsidRDefault="00837860" w:rsidP="00837860">
      <w:pPr>
        <w:pStyle w:val="NormaleWeb"/>
        <w:numPr>
          <w:ilvl w:val="0"/>
          <w:numId w:val="1"/>
        </w:numPr>
        <w:spacing w:before="0" w:beforeAutospacing="0" w:after="0" w:afterAutospacing="0"/>
      </w:pPr>
      <w:r w:rsidRPr="007B4C2E">
        <w:rPr>
          <w:rFonts w:ascii="Arial" w:hAnsi="Arial" w:cs="Arial"/>
          <w:color w:val="000000"/>
          <w:sz w:val="22"/>
          <w:szCs w:val="22"/>
        </w:rPr>
        <w:t xml:space="preserve">Ho gestito la fase di sincronizzazione </w:t>
      </w:r>
      <w:r w:rsidR="0043117E">
        <w:rPr>
          <w:rFonts w:ascii="Arial" w:hAnsi="Arial" w:cs="Arial"/>
          <w:color w:val="000000"/>
          <w:sz w:val="22"/>
          <w:szCs w:val="22"/>
        </w:rPr>
        <w:t xml:space="preserve">all’avvio </w:t>
      </w:r>
      <w:r w:rsidRPr="007B4C2E">
        <w:rPr>
          <w:rFonts w:ascii="Arial" w:hAnsi="Arial" w:cs="Arial"/>
          <w:color w:val="000000"/>
          <w:sz w:val="22"/>
          <w:szCs w:val="22"/>
        </w:rPr>
        <w:t>attraverso 2 semafori</w:t>
      </w:r>
      <w:r w:rsidR="0043117E">
        <w:rPr>
          <w:rFonts w:ascii="Arial" w:hAnsi="Arial" w:cs="Arial"/>
          <w:color w:val="000000"/>
          <w:sz w:val="22"/>
          <w:szCs w:val="22"/>
        </w:rPr>
        <w:t xml:space="preserve"> per massimizzare </w:t>
      </w:r>
      <w:r w:rsidR="00014F74">
        <w:rPr>
          <w:rFonts w:ascii="Arial" w:hAnsi="Arial" w:cs="Arial"/>
          <w:color w:val="000000"/>
          <w:sz w:val="22"/>
          <w:szCs w:val="22"/>
        </w:rPr>
        <w:t>il grado di concorrenza</w:t>
      </w:r>
      <w:r w:rsidR="00D46706">
        <w:rPr>
          <w:rFonts w:ascii="Arial" w:hAnsi="Arial" w:cs="Arial"/>
          <w:color w:val="000000"/>
          <w:sz w:val="22"/>
          <w:szCs w:val="22"/>
        </w:rPr>
        <w:t>:</w:t>
      </w:r>
    </w:p>
    <w:p w14:paraId="3C6BF506" w14:textId="16E9E129" w:rsidR="00077A91" w:rsidRPr="00077A91" w:rsidRDefault="00AD69E8" w:rsidP="00D46706">
      <w:pPr>
        <w:pStyle w:val="Normale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</w:t>
      </w:r>
      <w:r w:rsidR="00837860" w:rsidRPr="007B4C2E">
        <w:rPr>
          <w:rFonts w:ascii="Arial" w:hAnsi="Arial" w:cs="Arial"/>
          <w:color w:val="000000"/>
          <w:sz w:val="22"/>
          <w:szCs w:val="22"/>
        </w:rPr>
        <w:t xml:space="preserve">emaforo "pronti tutti" impostato alla cardinalità dei figli  (SO_USERS_NUM + SO_NODES_NUM) </w:t>
      </w:r>
      <w:r w:rsidR="00077A91">
        <w:rPr>
          <w:rFonts w:ascii="Arial" w:hAnsi="Arial" w:cs="Arial"/>
          <w:color w:val="000000"/>
          <w:sz w:val="22"/>
          <w:szCs w:val="22"/>
        </w:rPr>
        <w:t>.</w:t>
      </w:r>
    </w:p>
    <w:p w14:paraId="19704AF9" w14:textId="77777777" w:rsidR="00AD69E8" w:rsidRDefault="00077A91" w:rsidP="00077A91">
      <w:pPr>
        <w:pStyle w:val="Normale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="00837860" w:rsidRPr="007B4C2E">
        <w:rPr>
          <w:rFonts w:ascii="Arial" w:hAnsi="Arial" w:cs="Arial"/>
          <w:color w:val="000000"/>
          <w:sz w:val="22"/>
          <w:szCs w:val="22"/>
        </w:rPr>
        <w:t>l master si mette in attesa dello 0</w:t>
      </w:r>
      <w:r>
        <w:rPr>
          <w:rFonts w:ascii="Arial" w:hAnsi="Arial" w:cs="Arial"/>
          <w:color w:val="000000"/>
          <w:sz w:val="22"/>
          <w:szCs w:val="22"/>
        </w:rPr>
        <w:t xml:space="preserve"> (che ogni figlio sia stato avviato</w:t>
      </w:r>
      <w:r w:rsidR="00AD69E8">
        <w:rPr>
          <w:rFonts w:ascii="Arial" w:hAnsi="Arial" w:cs="Arial"/>
          <w:color w:val="000000"/>
          <w:sz w:val="22"/>
          <w:szCs w:val="22"/>
        </w:rPr>
        <w:t>).</w:t>
      </w:r>
    </w:p>
    <w:p w14:paraId="3165967E" w14:textId="587B70CB" w:rsidR="0043117E" w:rsidRDefault="00AD69E8" w:rsidP="00077A91">
      <w:pPr>
        <w:pStyle w:val="Normale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O</w:t>
      </w:r>
      <w:r w:rsidR="00837860" w:rsidRPr="007B4C2E">
        <w:rPr>
          <w:rFonts w:ascii="Arial" w:hAnsi="Arial" w:cs="Arial"/>
          <w:color w:val="000000"/>
          <w:sz w:val="22"/>
          <w:szCs w:val="22"/>
        </w:rPr>
        <w:t xml:space="preserve">gni processo decrementa con una reserveSem </w:t>
      </w:r>
      <w:r>
        <w:rPr>
          <w:rFonts w:ascii="Arial" w:hAnsi="Arial" w:cs="Arial"/>
          <w:color w:val="000000"/>
          <w:sz w:val="22"/>
          <w:szCs w:val="22"/>
        </w:rPr>
        <w:t xml:space="preserve">tale semaforo </w:t>
      </w:r>
      <w:r w:rsidR="00837860" w:rsidRPr="007B4C2E">
        <w:rPr>
          <w:rFonts w:ascii="Arial" w:hAnsi="Arial" w:cs="Arial"/>
          <w:color w:val="000000"/>
          <w:sz w:val="22"/>
          <w:szCs w:val="22"/>
        </w:rPr>
        <w:t>all'avvio.</w:t>
      </w:r>
    </w:p>
    <w:p w14:paraId="0D7CAE6E" w14:textId="0E143BF2" w:rsidR="008C7A8C" w:rsidRPr="008C7A8C" w:rsidRDefault="00837860" w:rsidP="00D46706">
      <w:pPr>
        <w:pStyle w:val="NormaleWeb"/>
        <w:numPr>
          <w:ilvl w:val="1"/>
          <w:numId w:val="1"/>
        </w:numPr>
        <w:spacing w:before="0" w:beforeAutospacing="0" w:after="0" w:afterAutospacing="0"/>
      </w:pPr>
      <w:r w:rsidRPr="0043117E">
        <w:rPr>
          <w:rFonts w:ascii="Arial" w:hAnsi="Arial" w:cs="Arial"/>
          <w:color w:val="000000"/>
          <w:sz w:val="22"/>
          <w:szCs w:val="22"/>
        </w:rPr>
        <w:t xml:space="preserve">Successivamente, </w:t>
      </w:r>
      <w:r w:rsidR="00CC539E">
        <w:rPr>
          <w:rFonts w:ascii="Arial" w:hAnsi="Arial" w:cs="Arial"/>
          <w:color w:val="000000"/>
          <w:sz w:val="22"/>
          <w:szCs w:val="22"/>
        </w:rPr>
        <w:t xml:space="preserve">per </w:t>
      </w:r>
      <w:r w:rsidR="00CC539E" w:rsidRPr="0043117E">
        <w:rPr>
          <w:rFonts w:ascii="Arial" w:hAnsi="Arial" w:cs="Arial"/>
          <w:color w:val="000000"/>
          <w:sz w:val="22"/>
          <w:szCs w:val="22"/>
        </w:rPr>
        <w:t>massimizzare la concorrenza tra utenti</w:t>
      </w:r>
      <w:r w:rsidR="00CC539E">
        <w:rPr>
          <w:rFonts w:ascii="Arial" w:hAnsi="Arial" w:cs="Arial"/>
          <w:color w:val="000000"/>
          <w:sz w:val="22"/>
          <w:szCs w:val="22"/>
        </w:rPr>
        <w:t xml:space="preserve">, ogni user </w:t>
      </w:r>
      <w:r w:rsidR="008C7A8C">
        <w:rPr>
          <w:rFonts w:ascii="Arial" w:hAnsi="Arial" w:cs="Arial"/>
          <w:color w:val="000000"/>
          <w:sz w:val="22"/>
          <w:szCs w:val="22"/>
        </w:rPr>
        <w:t xml:space="preserve">rimarrà in attesa dello 0 di un secondo </w:t>
      </w:r>
      <w:r w:rsidR="00F96F04">
        <w:rPr>
          <w:rFonts w:ascii="Arial" w:hAnsi="Arial" w:cs="Arial"/>
          <w:color w:val="000000"/>
          <w:sz w:val="22"/>
          <w:szCs w:val="22"/>
        </w:rPr>
        <w:t>semaforo</w:t>
      </w:r>
      <w:r w:rsidR="008C7A8C">
        <w:rPr>
          <w:rFonts w:ascii="Arial" w:hAnsi="Arial" w:cs="Arial"/>
          <w:color w:val="000000"/>
          <w:sz w:val="22"/>
          <w:szCs w:val="22"/>
        </w:rPr>
        <w:t xml:space="preserve">: </w:t>
      </w:r>
      <w:r w:rsidR="008C7A8C" w:rsidRPr="0043117E">
        <w:rPr>
          <w:rFonts w:ascii="Arial" w:hAnsi="Arial" w:cs="Arial"/>
          <w:color w:val="000000"/>
          <w:sz w:val="22"/>
          <w:szCs w:val="22"/>
        </w:rPr>
        <w:t>"liberi tutti"</w:t>
      </w:r>
      <w:r w:rsidR="008C7A8C">
        <w:rPr>
          <w:rFonts w:ascii="Arial" w:hAnsi="Arial" w:cs="Arial"/>
          <w:color w:val="000000"/>
          <w:sz w:val="22"/>
          <w:szCs w:val="22"/>
        </w:rPr>
        <w:t>.</w:t>
      </w:r>
    </w:p>
    <w:p w14:paraId="25C5D865" w14:textId="44AB3A2C" w:rsidR="00837860" w:rsidRDefault="00B8096C" w:rsidP="008C7A8C">
      <w:pPr>
        <w:pStyle w:val="Normale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Tale</w:t>
      </w:r>
      <w:r w:rsidR="00837860" w:rsidRPr="0043117E">
        <w:rPr>
          <w:rFonts w:ascii="Arial" w:hAnsi="Arial" w:cs="Arial"/>
          <w:color w:val="000000"/>
          <w:sz w:val="22"/>
          <w:szCs w:val="22"/>
        </w:rPr>
        <w:t xml:space="preserve"> semaforo</w:t>
      </w:r>
      <w:r>
        <w:rPr>
          <w:rFonts w:ascii="Arial" w:hAnsi="Arial" w:cs="Arial"/>
          <w:color w:val="000000"/>
          <w:sz w:val="22"/>
          <w:szCs w:val="22"/>
        </w:rPr>
        <w:t xml:space="preserve"> è</w:t>
      </w:r>
      <w:r w:rsidR="00837860" w:rsidRPr="0043117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inizializzato</w:t>
      </w:r>
      <w:r w:rsidR="00837860" w:rsidRPr="0043117E">
        <w:rPr>
          <w:rFonts w:ascii="Arial" w:hAnsi="Arial" w:cs="Arial"/>
          <w:color w:val="000000"/>
          <w:sz w:val="22"/>
          <w:szCs w:val="22"/>
        </w:rPr>
        <w:t xml:space="preserve"> in origine a 1</w:t>
      </w:r>
      <w:r>
        <w:rPr>
          <w:rFonts w:ascii="Arial" w:hAnsi="Arial" w:cs="Arial"/>
          <w:color w:val="000000"/>
          <w:sz w:val="22"/>
          <w:szCs w:val="22"/>
        </w:rPr>
        <w:t xml:space="preserve"> dal master</w:t>
      </w:r>
      <w:r w:rsidR="00837860" w:rsidRPr="0043117E">
        <w:rPr>
          <w:rFonts w:ascii="Arial" w:hAnsi="Arial" w:cs="Arial"/>
          <w:color w:val="000000"/>
          <w:sz w:val="22"/>
          <w:szCs w:val="22"/>
        </w:rPr>
        <w:t xml:space="preserve">, così </w:t>
      </w:r>
      <w:r>
        <w:rPr>
          <w:rFonts w:ascii="Arial" w:hAnsi="Arial" w:cs="Arial"/>
          <w:color w:val="000000"/>
          <w:sz w:val="22"/>
          <w:szCs w:val="22"/>
        </w:rPr>
        <w:t xml:space="preserve">che, una volta che il master riprende ad eseguire perché i figli son tutti pronti, </w:t>
      </w:r>
      <w:r w:rsidR="0033433A">
        <w:rPr>
          <w:rFonts w:ascii="Arial" w:hAnsi="Arial" w:cs="Arial"/>
          <w:color w:val="000000"/>
          <w:sz w:val="22"/>
          <w:szCs w:val="22"/>
        </w:rPr>
        <w:t>esegue una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4F64FD" w:rsidRPr="007B4C2E">
        <w:rPr>
          <w:rFonts w:ascii="Arial" w:hAnsi="Arial" w:cs="Arial"/>
          <w:color w:val="000000"/>
          <w:sz w:val="22"/>
          <w:szCs w:val="22"/>
        </w:rPr>
        <w:t>reserveSem</w:t>
      </w:r>
      <w:r w:rsidR="004F64FD">
        <w:rPr>
          <w:rFonts w:ascii="Arial" w:hAnsi="Arial" w:cs="Arial"/>
          <w:color w:val="000000"/>
          <w:sz w:val="22"/>
          <w:szCs w:val="22"/>
        </w:rPr>
        <w:t xml:space="preserve"> su tale semaforo</w:t>
      </w:r>
      <w:r w:rsidR="000C5032">
        <w:rPr>
          <w:rFonts w:ascii="Arial" w:hAnsi="Arial" w:cs="Arial"/>
          <w:color w:val="000000"/>
          <w:sz w:val="22"/>
          <w:szCs w:val="22"/>
        </w:rPr>
        <w:t xml:space="preserve"> e gli utenti potranno cominciare ad eseguire</w:t>
      </w:r>
      <w:r w:rsidR="00837860" w:rsidRPr="0043117E">
        <w:rPr>
          <w:rFonts w:ascii="Arial" w:hAnsi="Arial" w:cs="Arial"/>
          <w:color w:val="000000"/>
          <w:sz w:val="22"/>
          <w:szCs w:val="22"/>
        </w:rPr>
        <w:t>.</w:t>
      </w:r>
    </w:p>
    <w:p w14:paraId="052CD97F" w14:textId="77777777" w:rsidR="00ED2933" w:rsidRPr="00ED2933" w:rsidRDefault="00837860" w:rsidP="0033433A">
      <w:pPr>
        <w:pStyle w:val="Normale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Ho reso possibile l'inserimento dei parametri di configurazione a tempo di esecuzione tramite </w:t>
      </w:r>
      <w:r w:rsidR="0033433A">
        <w:rPr>
          <w:rFonts w:ascii="Arial" w:hAnsi="Arial" w:cs="Arial"/>
          <w:color w:val="000000"/>
          <w:sz w:val="22"/>
          <w:szCs w:val="22"/>
        </w:rPr>
        <w:t>più</w:t>
      </w:r>
      <w:r>
        <w:rPr>
          <w:rFonts w:ascii="Arial" w:hAnsi="Arial" w:cs="Arial"/>
          <w:color w:val="000000"/>
          <w:sz w:val="22"/>
          <w:szCs w:val="22"/>
        </w:rPr>
        <w:t xml:space="preserve"> modalità</w:t>
      </w:r>
      <w:r w:rsidR="00ED2933">
        <w:rPr>
          <w:rFonts w:ascii="Arial" w:hAnsi="Arial" w:cs="Arial"/>
          <w:color w:val="000000"/>
          <w:sz w:val="22"/>
          <w:szCs w:val="22"/>
        </w:rPr>
        <w:t>:</w:t>
      </w:r>
    </w:p>
    <w:p w14:paraId="2B914EBE" w14:textId="77777777" w:rsidR="00D640A1" w:rsidRPr="00D640A1" w:rsidRDefault="00837860" w:rsidP="008404A6">
      <w:pPr>
        <w:pStyle w:val="NormaleWeb"/>
        <w:numPr>
          <w:ilvl w:val="1"/>
          <w:numId w:val="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0 default : utilizza i valori di default</w:t>
      </w:r>
    </w:p>
    <w:p w14:paraId="0FFFD466" w14:textId="77777777" w:rsidR="00D640A1" w:rsidRPr="00D640A1" w:rsidRDefault="00837860" w:rsidP="008404A6">
      <w:pPr>
        <w:pStyle w:val="NormaleWeb"/>
        <w:numPr>
          <w:ilvl w:val="1"/>
          <w:numId w:val="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</w:t>
      </w:r>
      <w:r w:rsidR="0033433A">
        <w:rPr>
          <w:rFonts w:ascii="Arial" w:hAnsi="Arial" w:cs="Arial"/>
          <w:color w:val="000000"/>
          <w:sz w:val="22"/>
          <w:szCs w:val="22"/>
        </w:rPr>
        <w:t>,2,3</w:t>
      </w:r>
      <w:r w:rsidR="00AD46B5">
        <w:rPr>
          <w:rFonts w:ascii="Arial" w:hAnsi="Arial" w:cs="Arial"/>
          <w:color w:val="000000"/>
          <w:sz w:val="22"/>
          <w:szCs w:val="22"/>
        </w:rPr>
        <w:t xml:space="preserve"> : utilizzano valori delle tre configurazioni fornite nella consegna (</w:t>
      </w:r>
      <w:r w:rsidR="00A517B4">
        <w:rPr>
          <w:rFonts w:ascii="Arial" w:hAnsi="Arial" w:cs="Arial"/>
          <w:color w:val="000000"/>
          <w:sz w:val="22"/>
          <w:szCs w:val="22"/>
        </w:rPr>
        <w:t>per rendere più veloce la fase di test</w:t>
      </w:r>
      <w:r w:rsidR="00AD46B5">
        <w:rPr>
          <w:rFonts w:ascii="Arial" w:hAnsi="Arial" w:cs="Arial"/>
          <w:color w:val="000000"/>
          <w:sz w:val="22"/>
          <w:szCs w:val="22"/>
        </w:rPr>
        <w:t>)</w:t>
      </w:r>
    </w:p>
    <w:p w14:paraId="431E1AAE" w14:textId="3B113BE5" w:rsidR="00D640A1" w:rsidRDefault="00A517B4" w:rsidP="008404A6">
      <w:pPr>
        <w:pStyle w:val="NormaleWeb"/>
        <w:numPr>
          <w:ilvl w:val="1"/>
          <w:numId w:val="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</w:t>
      </w:r>
      <w:r w:rsidR="00837860">
        <w:rPr>
          <w:rFonts w:ascii="Arial" w:hAnsi="Arial" w:cs="Arial"/>
          <w:color w:val="000000"/>
          <w:sz w:val="22"/>
          <w:szCs w:val="22"/>
        </w:rPr>
        <w:t xml:space="preserve"> </w:t>
      </w:r>
      <w:r w:rsidR="004641FB" w:rsidRPr="004641FB">
        <w:rPr>
          <w:rFonts w:ascii="Arial" w:hAnsi="Arial" w:cs="Arial"/>
          <w:b/>
          <w:bCs/>
          <w:color w:val="000000"/>
          <w:sz w:val="22"/>
          <w:szCs w:val="22"/>
        </w:rPr>
        <w:t>manuale</w:t>
      </w:r>
      <w:r w:rsidR="00ED2933">
        <w:rPr>
          <w:rFonts w:ascii="Arial" w:hAnsi="Arial" w:cs="Arial"/>
          <w:color w:val="000000"/>
          <w:sz w:val="22"/>
          <w:szCs w:val="22"/>
        </w:rPr>
        <w:t xml:space="preserve"> attraverso</w:t>
      </w:r>
      <w:r w:rsidR="00837860">
        <w:rPr>
          <w:rFonts w:ascii="Arial" w:hAnsi="Arial" w:cs="Arial"/>
          <w:color w:val="000000"/>
          <w:sz w:val="22"/>
          <w:szCs w:val="22"/>
        </w:rPr>
        <w:t xml:space="preserve"> stdin: permette l'inserimento dei valori da testiera all'utente.</w:t>
      </w:r>
    </w:p>
    <w:p w14:paraId="7A1E129F" w14:textId="52F95AD2" w:rsidR="00837860" w:rsidRDefault="00837860" w:rsidP="00D640A1">
      <w:pPr>
        <w:pStyle w:val="NormaleWeb"/>
        <w:spacing w:before="0" w:beforeAutospacing="0" w:after="0" w:afterAutospacing="0"/>
        <w:ind w:left="708"/>
      </w:pPr>
      <w:r w:rsidRPr="00D640A1">
        <w:rPr>
          <w:rFonts w:ascii="Arial" w:hAnsi="Arial" w:cs="Arial"/>
          <w:color w:val="000000"/>
          <w:sz w:val="22"/>
          <w:szCs w:val="22"/>
        </w:rPr>
        <w:t>Ottenuti tali parametri li ho memorizzati in una struttura conf, salvata in shm in modo da renderla accessibile da utenti e nodi.</w:t>
      </w:r>
    </w:p>
    <w:p w14:paraId="170B6987" w14:textId="77777777" w:rsidR="00080C39" w:rsidRPr="00080C39" w:rsidRDefault="008B3162" w:rsidP="00D640A1">
      <w:pPr>
        <w:pStyle w:val="Normale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Per la condivisione dei pid </w:t>
      </w:r>
      <w:r w:rsidR="00080C39">
        <w:rPr>
          <w:rFonts w:ascii="Arial" w:hAnsi="Arial" w:cs="Arial"/>
          <w:color w:val="000000"/>
          <w:sz w:val="22"/>
          <w:szCs w:val="22"/>
        </w:rPr>
        <w:t>tra processi ho utilizzato:</w:t>
      </w:r>
    </w:p>
    <w:p w14:paraId="6EBD58F1" w14:textId="2A101EE7" w:rsidR="00837860" w:rsidRPr="00FB28A0" w:rsidRDefault="00080C39" w:rsidP="008404A6">
      <w:pPr>
        <w:pStyle w:val="NormaleWeb"/>
        <w:numPr>
          <w:ilvl w:val="1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Un </w:t>
      </w:r>
      <w:r w:rsidR="00F52D00">
        <w:rPr>
          <w:rFonts w:ascii="Arial" w:hAnsi="Arial" w:cs="Arial"/>
          <w:color w:val="000000"/>
          <w:sz w:val="22"/>
          <w:szCs w:val="22"/>
        </w:rPr>
        <w:t>elenco</w:t>
      </w:r>
      <w:r w:rsidR="00837860">
        <w:rPr>
          <w:rFonts w:ascii="Arial" w:hAnsi="Arial" w:cs="Arial"/>
          <w:color w:val="000000"/>
          <w:sz w:val="22"/>
          <w:szCs w:val="22"/>
        </w:rPr>
        <w:t xml:space="preserve"> degli user (pid) implementato </w:t>
      </w:r>
      <w:r w:rsidR="00F52D00">
        <w:rPr>
          <w:rFonts w:ascii="Arial" w:hAnsi="Arial" w:cs="Arial"/>
          <w:color w:val="000000"/>
          <w:sz w:val="22"/>
          <w:szCs w:val="22"/>
        </w:rPr>
        <w:t xml:space="preserve">attraverso </w:t>
      </w:r>
      <w:r w:rsidR="00837860">
        <w:rPr>
          <w:rFonts w:ascii="Arial" w:hAnsi="Arial" w:cs="Arial"/>
          <w:color w:val="000000"/>
          <w:sz w:val="22"/>
          <w:szCs w:val="22"/>
        </w:rPr>
        <w:t xml:space="preserve">un array dal master </w:t>
      </w:r>
      <w:r w:rsidR="00F52D00">
        <w:rPr>
          <w:rFonts w:ascii="Arial" w:hAnsi="Arial" w:cs="Arial"/>
          <w:color w:val="000000"/>
          <w:sz w:val="22"/>
          <w:szCs w:val="22"/>
        </w:rPr>
        <w:t>con una calloc() e</w:t>
      </w:r>
      <w:r w:rsidR="00837860">
        <w:rPr>
          <w:rFonts w:ascii="Arial" w:hAnsi="Arial" w:cs="Arial"/>
          <w:color w:val="000000"/>
          <w:sz w:val="22"/>
          <w:szCs w:val="22"/>
        </w:rPr>
        <w:t xml:space="preserve"> condividendo tale array con gli user tramite shm.</w:t>
      </w:r>
    </w:p>
    <w:p w14:paraId="664C3AC5" w14:textId="02C818F2" w:rsidR="00FB28A0" w:rsidRPr="00FB28A0" w:rsidRDefault="00FB28A0" w:rsidP="008404A6">
      <w:pPr>
        <w:pStyle w:val="NormaleWeb"/>
        <w:numPr>
          <w:ilvl w:val="1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Stessa scelta per comunicare i nodi agli user.</w:t>
      </w:r>
    </w:p>
    <w:p w14:paraId="710A0711" w14:textId="633F2E9B" w:rsidR="00837860" w:rsidRPr="000D5F68" w:rsidRDefault="00837860" w:rsidP="008404A6">
      <w:pPr>
        <w:pStyle w:val="NormaleWeb"/>
        <w:numPr>
          <w:ilvl w:val="1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Per </w:t>
      </w:r>
      <w:r w:rsidR="000D5F68">
        <w:rPr>
          <w:rFonts w:ascii="Arial" w:hAnsi="Arial" w:cs="Arial"/>
          <w:color w:val="000000"/>
          <w:sz w:val="22"/>
          <w:szCs w:val="22"/>
        </w:rPr>
        <w:t xml:space="preserve">comunicare </w:t>
      </w:r>
      <w:r>
        <w:rPr>
          <w:rFonts w:ascii="Arial" w:hAnsi="Arial" w:cs="Arial"/>
          <w:color w:val="000000"/>
          <w:sz w:val="22"/>
          <w:szCs w:val="22"/>
        </w:rPr>
        <w:t xml:space="preserve">i </w:t>
      </w:r>
      <w:r w:rsidR="000D5F68">
        <w:rPr>
          <w:rFonts w:ascii="Arial" w:hAnsi="Arial" w:cs="Arial"/>
          <w:color w:val="000000"/>
          <w:sz w:val="22"/>
          <w:szCs w:val="22"/>
        </w:rPr>
        <w:t>pid dei nodi friends ai vari processi nodo ho</w:t>
      </w:r>
      <w:r>
        <w:rPr>
          <w:rFonts w:ascii="Arial" w:hAnsi="Arial" w:cs="Arial"/>
          <w:color w:val="000000"/>
          <w:sz w:val="22"/>
          <w:szCs w:val="22"/>
        </w:rPr>
        <w:t xml:space="preserve"> invece utilizzato</w:t>
      </w:r>
      <w:r w:rsidR="0007147E">
        <w:rPr>
          <w:rFonts w:ascii="Arial" w:hAnsi="Arial" w:cs="Arial"/>
          <w:color w:val="000000"/>
          <w:sz w:val="22"/>
          <w:szCs w:val="22"/>
        </w:rPr>
        <w:t xml:space="preserve"> una message queue</w:t>
      </w:r>
      <w:r w:rsidR="00F612C9">
        <w:rPr>
          <w:rFonts w:ascii="Arial" w:hAnsi="Arial" w:cs="Arial"/>
          <w:color w:val="000000"/>
          <w:sz w:val="22"/>
          <w:szCs w:val="22"/>
        </w:rPr>
        <w:t>, salvando i nodi in</w:t>
      </w:r>
      <w:r>
        <w:rPr>
          <w:rFonts w:ascii="Arial" w:hAnsi="Arial" w:cs="Arial"/>
          <w:color w:val="000000"/>
          <w:sz w:val="22"/>
          <w:szCs w:val="22"/>
        </w:rPr>
        <w:t xml:space="preserve"> una </w:t>
      </w:r>
      <w:r w:rsidRPr="00DA1D15">
        <w:rPr>
          <w:rFonts w:ascii="Arial" w:hAnsi="Arial" w:cs="Arial"/>
          <w:b/>
          <w:bCs/>
          <w:color w:val="000000"/>
          <w:sz w:val="22"/>
          <w:szCs w:val="22"/>
        </w:rPr>
        <w:t>lista dinamica</w:t>
      </w:r>
      <w:r w:rsidR="00B043F9">
        <w:rPr>
          <w:rFonts w:ascii="Arial" w:hAnsi="Arial" w:cs="Arial"/>
          <w:color w:val="000000"/>
          <w:sz w:val="22"/>
          <w:szCs w:val="22"/>
        </w:rPr>
        <w:t xml:space="preserve"> (privatamente per ogni processo)</w:t>
      </w:r>
      <w:r>
        <w:rPr>
          <w:rFonts w:ascii="Arial" w:hAnsi="Arial" w:cs="Arial"/>
          <w:color w:val="000000"/>
          <w:sz w:val="22"/>
          <w:szCs w:val="22"/>
        </w:rPr>
        <w:t xml:space="preserve"> visto che il numero complessivo di nodi può variare durante l'esecuzione della simulazione.</w:t>
      </w:r>
    </w:p>
    <w:p w14:paraId="2F4FDE52" w14:textId="28FEBC83" w:rsidR="000D5F68" w:rsidRDefault="00177407" w:rsidP="008404A6">
      <w:pPr>
        <w:pStyle w:val="NormaleWeb"/>
        <w:numPr>
          <w:ilvl w:val="1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Lista dinamica anche usata nel master ma arricchita da altre informazioni quali il numero di transazioni presenti </w:t>
      </w:r>
      <w:r w:rsidR="00595F5E">
        <w:rPr>
          <w:rFonts w:ascii="Arial" w:hAnsi="Arial" w:cs="Arial"/>
          <w:color w:val="000000"/>
          <w:sz w:val="22"/>
          <w:szCs w:val="22"/>
        </w:rPr>
        <w:t>a fine simulazione nella tranasction_pool di ogni nodo</w:t>
      </w:r>
      <w:r w:rsidR="006305F5">
        <w:rPr>
          <w:rFonts w:ascii="Arial" w:hAnsi="Arial" w:cs="Arial"/>
          <w:color w:val="000000"/>
          <w:sz w:val="22"/>
          <w:szCs w:val="22"/>
        </w:rPr>
        <w:t>, utile in fase finale di stampa</w:t>
      </w:r>
      <w:r w:rsidR="00595F5E">
        <w:rPr>
          <w:rFonts w:ascii="Arial" w:hAnsi="Arial" w:cs="Arial"/>
          <w:color w:val="000000"/>
          <w:sz w:val="22"/>
          <w:szCs w:val="22"/>
        </w:rPr>
        <w:t>.</w:t>
      </w:r>
    </w:p>
    <w:p w14:paraId="74A295DA" w14:textId="77777777" w:rsidR="000E16B5" w:rsidRDefault="00837860" w:rsidP="00837860">
      <w:pPr>
        <w:pStyle w:val="NormaleWeb"/>
        <w:numPr>
          <w:ilvl w:val="0"/>
          <w:numId w:val="4"/>
        </w:numPr>
        <w:spacing w:before="0" w:beforeAutospacing="0" w:after="0" w:afterAutospacing="0"/>
      </w:pPr>
      <w:r w:rsidRPr="000E16B5">
        <w:rPr>
          <w:rFonts w:ascii="Arial" w:hAnsi="Arial" w:cs="Arial"/>
          <w:color w:val="000000"/>
          <w:sz w:val="22"/>
          <w:szCs w:val="22"/>
        </w:rPr>
        <w:t>Ho gestito l'invio/ricezione di transizioni da utente a nodo tramite un'ulteriore apposita msg queue.</w:t>
      </w:r>
      <w:r w:rsidR="000E16B5">
        <w:rPr>
          <w:rFonts w:ascii="Arial" w:hAnsi="Arial" w:cs="Arial"/>
          <w:color w:val="000000"/>
          <w:sz w:val="22"/>
          <w:szCs w:val="22"/>
        </w:rPr>
        <w:t xml:space="preserve"> </w:t>
      </w:r>
      <w:r w:rsidRPr="000E16B5">
        <w:rPr>
          <w:rFonts w:ascii="Arial" w:hAnsi="Arial" w:cs="Arial"/>
          <w:color w:val="000000"/>
          <w:sz w:val="22"/>
          <w:szCs w:val="22"/>
        </w:rPr>
        <w:t>Transizioni salvate privatamente da ogni nodo attraverso una lista dinamica transaction_pool.</w:t>
      </w:r>
    </w:p>
    <w:p w14:paraId="5D982719" w14:textId="77777777" w:rsidR="00680BFA" w:rsidRPr="00680BFA" w:rsidRDefault="00837860" w:rsidP="00837860">
      <w:pPr>
        <w:pStyle w:val="NormaleWeb"/>
        <w:numPr>
          <w:ilvl w:val="0"/>
          <w:numId w:val="4"/>
        </w:numPr>
        <w:spacing w:before="0" w:beforeAutospacing="0" w:after="0" w:afterAutospacing="0"/>
      </w:pPr>
      <w:r w:rsidRPr="000E16B5">
        <w:rPr>
          <w:rFonts w:ascii="Arial" w:hAnsi="Arial" w:cs="Arial"/>
          <w:color w:val="000000"/>
          <w:sz w:val="22"/>
          <w:szCs w:val="22"/>
        </w:rPr>
        <w:t xml:space="preserve">La condivisione del libro mastro tramite shm, e per l'accesso a tale libro ho deciso di implementare il meccanismo di </w:t>
      </w:r>
      <w:r w:rsidRPr="004641FB">
        <w:rPr>
          <w:rFonts w:ascii="Arial" w:hAnsi="Arial" w:cs="Arial"/>
          <w:b/>
          <w:bCs/>
          <w:color w:val="000000"/>
          <w:sz w:val="22"/>
          <w:szCs w:val="22"/>
        </w:rPr>
        <w:t>Lettori-Scrittori</w:t>
      </w:r>
      <w:r w:rsidRPr="000E16B5">
        <w:rPr>
          <w:rFonts w:ascii="Arial" w:hAnsi="Arial" w:cs="Arial"/>
          <w:color w:val="000000"/>
          <w:sz w:val="22"/>
          <w:szCs w:val="22"/>
        </w:rPr>
        <w:t> così che più utenti (+ il master) possano leggere contemporaneamente dal libro mastro ma un solo nodo alla volta possa scriverci bloccando possibili lettori. Attraverso un semaforo mutex per l'accesso alla variabile numLettori in memoria condivisa e un semaforo scrivi per bloccare possibili lettori in fase di scrittura di un nodo</w:t>
      </w:r>
      <w:r w:rsidR="00A42CF7">
        <w:rPr>
          <w:rFonts w:ascii="Arial" w:hAnsi="Arial" w:cs="Arial"/>
          <w:color w:val="000000"/>
          <w:sz w:val="22"/>
          <w:szCs w:val="22"/>
        </w:rPr>
        <w:t xml:space="preserve"> (stesso procedimento visto a lezione e a teoria)</w:t>
      </w:r>
      <w:r w:rsidR="00680BFA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5379917" w14:textId="77777777" w:rsidR="00897336" w:rsidRDefault="00680BFA" w:rsidP="00897336">
      <w:pPr>
        <w:pStyle w:val="Normale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(inizioLettura() fineLettura() ..)</w:t>
      </w:r>
      <w:r w:rsidR="00837860" w:rsidRPr="000E16B5">
        <w:rPr>
          <w:rFonts w:ascii="Arial" w:hAnsi="Arial" w:cs="Arial"/>
          <w:color w:val="000000"/>
          <w:sz w:val="22"/>
          <w:szCs w:val="22"/>
        </w:rPr>
        <w:t>.</w:t>
      </w:r>
    </w:p>
    <w:p w14:paraId="5175235F" w14:textId="7C7F2BB5" w:rsidR="00837860" w:rsidRPr="000D0B09" w:rsidRDefault="00837860" w:rsidP="00897336">
      <w:pPr>
        <w:pStyle w:val="NormaleWeb"/>
        <w:numPr>
          <w:ilvl w:val="1"/>
          <w:numId w:val="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Per la stampa in master() ho utilizzato </w:t>
      </w:r>
      <w:r w:rsidRPr="0019690F">
        <w:rPr>
          <w:rFonts w:ascii="Arial" w:hAnsi="Arial" w:cs="Arial"/>
          <w:b/>
          <w:bCs/>
          <w:color w:val="000000"/>
          <w:sz w:val="22"/>
          <w:szCs w:val="22"/>
        </w:rPr>
        <w:t>nanosleep</w:t>
      </w:r>
      <w:r>
        <w:rPr>
          <w:rFonts w:ascii="Arial" w:hAnsi="Arial" w:cs="Arial"/>
          <w:color w:val="000000"/>
          <w:sz w:val="22"/>
          <w:szCs w:val="22"/>
        </w:rPr>
        <w:t xml:space="preserve">() per l'attesa inattiva di 1sec implementando un meccanismo che mi permetta di, </w:t>
      </w:r>
      <w:r w:rsidR="00077D77">
        <w:rPr>
          <w:rFonts w:ascii="Arial" w:hAnsi="Arial" w:cs="Arial"/>
          <w:color w:val="000000"/>
          <w:sz w:val="22"/>
          <w:szCs w:val="22"/>
        </w:rPr>
        <w:t>in seguito all’interruzione</w:t>
      </w:r>
      <w:r>
        <w:rPr>
          <w:rFonts w:ascii="Arial" w:hAnsi="Arial" w:cs="Arial"/>
          <w:color w:val="000000"/>
          <w:sz w:val="22"/>
          <w:szCs w:val="22"/>
        </w:rPr>
        <w:t xml:space="preserve"> per la ricezione di un segnale come </w:t>
      </w:r>
      <w:r w:rsidR="00903CE1">
        <w:rPr>
          <w:rFonts w:ascii="Arial" w:hAnsi="Arial" w:cs="Arial"/>
          <w:color w:val="000000"/>
          <w:sz w:val="22"/>
          <w:szCs w:val="22"/>
        </w:rPr>
        <w:t xml:space="preserve">ad esempio </w:t>
      </w:r>
      <w:r>
        <w:rPr>
          <w:rFonts w:ascii="Arial" w:hAnsi="Arial" w:cs="Arial"/>
          <w:color w:val="000000"/>
          <w:sz w:val="22"/>
          <w:szCs w:val="22"/>
        </w:rPr>
        <w:t>sigchld, riprendere la pausa per il numero di nanosecondi rimanenti della pausa interrotta.</w:t>
      </w:r>
    </w:p>
    <w:p w14:paraId="01959C6F" w14:textId="2EB7D20F" w:rsidR="000D0B09" w:rsidRPr="00927D3C" w:rsidRDefault="000D0B09" w:rsidP="000D0B09">
      <w:pPr>
        <w:pStyle w:val="Normale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Nanosleep() utilizzata anche per le altre pause inattive </w:t>
      </w:r>
      <w:r w:rsidR="0012002D">
        <w:rPr>
          <w:rFonts w:ascii="Arial" w:hAnsi="Arial" w:cs="Arial"/>
          <w:color w:val="000000"/>
          <w:sz w:val="22"/>
          <w:szCs w:val="22"/>
        </w:rPr>
        <w:t>descritte dalla consegna.</w:t>
      </w:r>
    </w:p>
    <w:p w14:paraId="293E26DC" w14:textId="531BFF56" w:rsidR="00927D3C" w:rsidRDefault="00927D3C" w:rsidP="00927D3C">
      <w:pPr>
        <w:pStyle w:val="Normale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Una sola funzione di stampa mi permette di gestire le stampe periodiche del master, e quella di riepilogo con </w:t>
      </w:r>
      <w:r w:rsidR="00644215">
        <w:rPr>
          <w:rFonts w:ascii="Arial" w:hAnsi="Arial" w:cs="Arial"/>
          <w:color w:val="000000"/>
          <w:sz w:val="22"/>
          <w:szCs w:val="22"/>
        </w:rPr>
        <w:t>i dati richiesti dalla consegna (ragione di arresto ecc)</w:t>
      </w:r>
    </w:p>
    <w:p w14:paraId="15DAC782" w14:textId="67A09250" w:rsidR="00837860" w:rsidRDefault="00F94DAF" w:rsidP="00F94DAF">
      <w:pPr>
        <w:pStyle w:val="NormaleWeb"/>
        <w:spacing w:before="0" w:beforeAutospacing="0" w:after="0" w:afterAutospacing="0"/>
        <w:ind w:left="70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 i</w:t>
      </w:r>
      <w:r w:rsidR="00837860">
        <w:rPr>
          <w:rFonts w:ascii="Arial" w:hAnsi="Arial" w:cs="Arial"/>
          <w:color w:val="000000"/>
          <w:sz w:val="22"/>
          <w:szCs w:val="22"/>
        </w:rPr>
        <w:t>mplementato la stampa solo dei dati più significativi se vi sono troppi user per essere visualizzati a terminale</w:t>
      </w:r>
      <w:r>
        <w:rPr>
          <w:rFonts w:ascii="Arial" w:hAnsi="Arial" w:cs="Arial"/>
          <w:color w:val="000000"/>
          <w:sz w:val="22"/>
          <w:szCs w:val="22"/>
        </w:rPr>
        <w:t>, anche nella stampa di riepilogo, dove invece i nodi</w:t>
      </w:r>
      <w:r w:rsidR="00D27970">
        <w:rPr>
          <w:rFonts w:ascii="Arial" w:hAnsi="Arial" w:cs="Arial"/>
          <w:color w:val="000000"/>
          <w:sz w:val="22"/>
          <w:szCs w:val="22"/>
        </w:rPr>
        <w:t>(solitamente in numero minore) vengono stampati tutti per poter meglio osservare il funzionamento dell’applicazione relativo alla versione da 30</w:t>
      </w:r>
      <w:r w:rsidR="00837860">
        <w:rPr>
          <w:rFonts w:ascii="Arial" w:hAnsi="Arial" w:cs="Arial"/>
          <w:color w:val="000000"/>
          <w:sz w:val="22"/>
          <w:szCs w:val="22"/>
        </w:rPr>
        <w:t>.</w:t>
      </w:r>
    </w:p>
    <w:p w14:paraId="7B12DA83" w14:textId="77777777" w:rsidR="00372441" w:rsidRDefault="00372441" w:rsidP="00F94DAF">
      <w:pPr>
        <w:pStyle w:val="NormaleWeb"/>
        <w:spacing w:before="0" w:beforeAutospacing="0" w:after="0" w:afterAutospacing="0"/>
        <w:ind w:left="708"/>
        <w:rPr>
          <w:rFonts w:ascii="Arial" w:hAnsi="Arial" w:cs="Arial"/>
          <w:color w:val="000000"/>
          <w:sz w:val="22"/>
          <w:szCs w:val="22"/>
        </w:rPr>
      </w:pPr>
    </w:p>
    <w:p w14:paraId="7EA85B90" w14:textId="77777777" w:rsidR="00372441" w:rsidRDefault="00372441" w:rsidP="00F94DAF">
      <w:pPr>
        <w:pStyle w:val="NormaleWeb"/>
        <w:spacing w:before="0" w:beforeAutospacing="0" w:after="0" w:afterAutospacing="0"/>
        <w:ind w:left="708"/>
        <w:rPr>
          <w:rFonts w:ascii="Arial" w:hAnsi="Arial" w:cs="Arial"/>
          <w:color w:val="000000"/>
          <w:sz w:val="22"/>
          <w:szCs w:val="22"/>
        </w:rPr>
      </w:pPr>
    </w:p>
    <w:p w14:paraId="3C45E26C" w14:textId="77777777" w:rsidR="00372441" w:rsidRDefault="00372441" w:rsidP="00F94DAF">
      <w:pPr>
        <w:pStyle w:val="NormaleWeb"/>
        <w:spacing w:before="0" w:beforeAutospacing="0" w:after="0" w:afterAutospacing="0"/>
        <w:ind w:left="708"/>
      </w:pPr>
    </w:p>
    <w:p w14:paraId="1F589F6F" w14:textId="5C886D21" w:rsidR="00372441" w:rsidRPr="00372441" w:rsidRDefault="00837860" w:rsidP="00D27970">
      <w:pPr>
        <w:pStyle w:val="NormaleWeb"/>
        <w:numPr>
          <w:ilvl w:val="1"/>
          <w:numId w:val="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Ho </w:t>
      </w:r>
      <w:r w:rsidR="00372441">
        <w:rPr>
          <w:rFonts w:ascii="Arial" w:hAnsi="Arial" w:cs="Arial"/>
          <w:color w:val="000000"/>
          <w:sz w:val="22"/>
          <w:szCs w:val="22"/>
        </w:rPr>
        <w:t>gestito ed utilizzato vari segnali</w:t>
      </w:r>
      <w:r w:rsidR="00B11ECD">
        <w:rPr>
          <w:rFonts w:ascii="Arial" w:hAnsi="Arial" w:cs="Arial"/>
          <w:color w:val="000000"/>
          <w:sz w:val="22"/>
          <w:szCs w:val="22"/>
        </w:rPr>
        <w:t xml:space="preserve"> </w:t>
      </w:r>
      <w:r w:rsidR="00B66852">
        <w:rPr>
          <w:rFonts w:ascii="Arial" w:hAnsi="Arial" w:cs="Arial"/>
          <w:color w:val="000000"/>
          <w:sz w:val="22"/>
          <w:szCs w:val="22"/>
        </w:rPr>
        <w:t>come da</w:t>
      </w:r>
      <w:r w:rsidR="007864A8">
        <w:rPr>
          <w:rFonts w:ascii="Arial" w:hAnsi="Arial" w:cs="Arial"/>
          <w:color w:val="000000"/>
          <w:sz w:val="22"/>
          <w:szCs w:val="22"/>
        </w:rPr>
        <w:t>l master</w:t>
      </w:r>
      <w:r w:rsidR="00372441">
        <w:rPr>
          <w:rFonts w:ascii="Arial" w:hAnsi="Arial" w:cs="Arial"/>
          <w:color w:val="000000"/>
          <w:sz w:val="22"/>
          <w:szCs w:val="22"/>
        </w:rPr>
        <w:t>:</w:t>
      </w:r>
    </w:p>
    <w:p w14:paraId="61575234" w14:textId="36A96117" w:rsidR="00C24711" w:rsidRDefault="00B11ECD" w:rsidP="00C24711">
      <w:pPr>
        <w:pStyle w:val="NormaleWeb"/>
        <w:numPr>
          <w:ilvl w:val="2"/>
          <w:numId w:val="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SIGCHLD</w:t>
      </w:r>
      <w:r w:rsidR="00837860">
        <w:rPr>
          <w:rFonts w:ascii="Arial" w:hAnsi="Arial" w:cs="Arial"/>
          <w:color w:val="000000"/>
          <w:sz w:val="22"/>
          <w:szCs w:val="22"/>
        </w:rPr>
        <w:t xml:space="preserve"> per salvarmi il numero di </w:t>
      </w:r>
      <w:r w:rsidR="00837860" w:rsidRPr="00A212F5">
        <w:rPr>
          <w:rFonts w:ascii="Arial" w:hAnsi="Arial" w:cs="Arial"/>
          <w:b/>
          <w:bCs/>
          <w:color w:val="000000"/>
          <w:sz w:val="22"/>
          <w:szCs w:val="22"/>
        </w:rPr>
        <w:t>utenti attivi</w:t>
      </w:r>
      <w:r w:rsidR="00837860">
        <w:rPr>
          <w:rFonts w:ascii="Arial" w:hAnsi="Arial" w:cs="Arial"/>
          <w:color w:val="000000"/>
          <w:sz w:val="22"/>
          <w:szCs w:val="22"/>
        </w:rPr>
        <w:t xml:space="preserve"> (decrementando a ricezione avvenuta)</w:t>
      </w:r>
    </w:p>
    <w:p w14:paraId="2F24B465" w14:textId="3D369F76" w:rsidR="00C24711" w:rsidRDefault="00C24711" w:rsidP="00C24711">
      <w:pPr>
        <w:pStyle w:val="NormaleWeb"/>
        <w:numPr>
          <w:ilvl w:val="2"/>
          <w:numId w:val="5"/>
        </w:numPr>
        <w:spacing w:before="0" w:beforeAutospacing="0" w:after="0" w:afterAutospacing="0"/>
      </w:pPr>
      <w:r>
        <w:t xml:space="preserve">SIGALARM per </w:t>
      </w:r>
      <w:r w:rsidR="00813668">
        <w:t>portare l’arresto dell’esecuzione dopo SO</w:t>
      </w:r>
      <w:r w:rsidR="00C5527E">
        <w:t>_</w:t>
      </w:r>
      <w:r w:rsidR="00813668">
        <w:t>SIM_SEC secondi</w:t>
      </w:r>
    </w:p>
    <w:p w14:paraId="0139DFAB" w14:textId="32CFD02F" w:rsidR="00813668" w:rsidRDefault="007864A8" w:rsidP="00C24711">
      <w:pPr>
        <w:pStyle w:val="NormaleWeb"/>
        <w:numPr>
          <w:ilvl w:val="2"/>
          <w:numId w:val="5"/>
        </w:numPr>
        <w:spacing w:before="0" w:beforeAutospacing="0" w:after="0" w:afterAutospacing="0"/>
      </w:pPr>
      <w:r>
        <w:t xml:space="preserve">SIGURS1 </w:t>
      </w:r>
      <w:r w:rsidR="007F2635">
        <w:t xml:space="preserve">per notificare il master da parte di un nodo che ha raggiunto la </w:t>
      </w:r>
      <w:r w:rsidR="007F2635" w:rsidRPr="00A212F5">
        <w:rPr>
          <w:b/>
          <w:bCs/>
        </w:rPr>
        <w:t>capienza massima del libro mastro</w:t>
      </w:r>
      <w:r w:rsidR="007F2635">
        <w:t xml:space="preserve"> e deve quindi terminare la simulazione</w:t>
      </w:r>
    </w:p>
    <w:p w14:paraId="66FEE68C" w14:textId="37030692" w:rsidR="007F2635" w:rsidRPr="00E06B6B" w:rsidRDefault="007F2635" w:rsidP="00C24711">
      <w:pPr>
        <w:pStyle w:val="NormaleWeb"/>
        <w:numPr>
          <w:ilvl w:val="2"/>
          <w:numId w:val="5"/>
        </w:numPr>
        <w:spacing w:before="0" w:beforeAutospacing="0" w:after="0" w:afterAutospacing="0"/>
      </w:pPr>
      <w:r>
        <w:t>SIGURS2</w:t>
      </w:r>
      <w:r w:rsidR="00F534B0">
        <w:t xml:space="preserve"> inviato da un nodo al master quando </w:t>
      </w:r>
      <w:r w:rsidR="00F534B0" w:rsidRPr="00A212F5">
        <w:rPr>
          <w:b/>
          <w:bCs/>
        </w:rPr>
        <w:t>una transazione ha compiuto</w:t>
      </w:r>
      <w:r w:rsidR="00025579" w:rsidRPr="00A212F5">
        <w:rPr>
          <w:b/>
          <w:bCs/>
        </w:rPr>
        <w:t xml:space="preserve"> SO_HOPS_NUM salti</w:t>
      </w:r>
      <w:r w:rsidR="00025579">
        <w:t xml:space="preserve"> e quindi viene inviata al master il quale </w:t>
      </w:r>
      <w:r w:rsidR="00025579" w:rsidRPr="00A212F5">
        <w:rPr>
          <w:b/>
          <w:bCs/>
        </w:rPr>
        <w:t>cre</w:t>
      </w:r>
      <w:r w:rsidR="009939FA" w:rsidRPr="00A212F5">
        <w:rPr>
          <w:b/>
          <w:bCs/>
        </w:rPr>
        <w:t>a un nuovo nodo</w:t>
      </w:r>
      <w:r w:rsidR="009939FA">
        <w:t xml:space="preserve">, gli invia la transazione (message queue), </w:t>
      </w:r>
      <w:r w:rsidR="00E40D2D">
        <w:t xml:space="preserve">gli </w:t>
      </w:r>
      <w:r w:rsidR="009939FA">
        <w:t xml:space="preserve">invia </w:t>
      </w:r>
      <w:r w:rsidR="00E40D2D">
        <w:t xml:space="preserve">SO_FRIENDS_NUM nodi amici </w:t>
      </w:r>
      <w:r w:rsidR="0041742F">
        <w:t xml:space="preserve">che ho deciso di scegliere casualmente </w:t>
      </w:r>
      <w:r w:rsidR="00E40D2D">
        <w:t xml:space="preserve">(message queue), e invia tale </w:t>
      </w:r>
      <w:r w:rsidR="00181A97">
        <w:t xml:space="preserve">nodo a SO_FRIENDS_NUM </w:t>
      </w:r>
      <w:r w:rsidR="00181A97" w:rsidRPr="00A212F5">
        <w:t>nodi</w:t>
      </w:r>
      <w:r w:rsidR="005E6C9D">
        <w:t xml:space="preserve"> casuali</w:t>
      </w:r>
      <w:r w:rsidR="00181A97" w:rsidRPr="00A212F5">
        <w:t xml:space="preserve"> </w:t>
      </w:r>
      <w:r w:rsidR="00181A97" w:rsidRPr="00A212F5">
        <w:rPr>
          <w:b/>
          <w:bCs/>
        </w:rPr>
        <w:t>notificando tali nodi con un segnale</w:t>
      </w:r>
      <w:r w:rsidR="00A212F5">
        <w:t xml:space="preserve"> </w:t>
      </w:r>
      <w:r w:rsidR="00A212F5" w:rsidRPr="00E06B6B">
        <w:rPr>
          <w:b/>
          <w:bCs/>
        </w:rPr>
        <w:t>SIGURS2</w:t>
      </w:r>
      <w:r w:rsidR="00E06B6B">
        <w:rPr>
          <w:b/>
          <w:bCs/>
        </w:rPr>
        <w:t>.</w:t>
      </w:r>
    </w:p>
    <w:p w14:paraId="4F1A7242" w14:textId="7F50ECB7" w:rsidR="00325D99" w:rsidRDefault="00325D99" w:rsidP="00325D99">
      <w:pPr>
        <w:pStyle w:val="NormaleWeb"/>
        <w:numPr>
          <w:ilvl w:val="2"/>
          <w:numId w:val="5"/>
        </w:numPr>
        <w:spacing w:before="0" w:beforeAutospacing="0" w:after="0" w:afterAutospacing="0"/>
      </w:pPr>
      <w:r>
        <w:t>SIGURS</w:t>
      </w:r>
      <w:r w:rsidR="00DE5122">
        <w:t>1</w:t>
      </w:r>
      <w:r>
        <w:t xml:space="preserve"> inviato periodicamente dal master ad uno user </w:t>
      </w:r>
      <w:r w:rsidRPr="00325D99">
        <w:rPr>
          <w:b/>
          <w:bCs/>
        </w:rPr>
        <w:t>scelto a caso</w:t>
      </w:r>
      <w:r>
        <w:t xml:space="preserve"> per testare </w:t>
      </w:r>
      <w:r w:rsidRPr="00557D5E">
        <w:rPr>
          <w:b/>
          <w:bCs/>
        </w:rPr>
        <w:t>l</w:t>
      </w:r>
      <w:r w:rsidR="00557D5E" w:rsidRPr="00557D5E">
        <w:rPr>
          <w:b/>
          <w:bCs/>
        </w:rPr>
        <w:t>’invio di una transizione inseguito alla ricezione di un segnale</w:t>
      </w:r>
      <w:r w:rsidR="00DE5122">
        <w:t>, (</w:t>
      </w:r>
      <w:r w:rsidR="00DE5122">
        <w:rPr>
          <w:rFonts w:ascii="Arial" w:hAnsi="Arial" w:cs="Arial"/>
          <w:color w:val="000000"/>
          <w:sz w:val="22"/>
          <w:szCs w:val="22"/>
        </w:rPr>
        <w:t>se il bilancio lo permette)</w:t>
      </w:r>
    </w:p>
    <w:p w14:paraId="2F724D3C" w14:textId="14E1A08E" w:rsidR="007C69E6" w:rsidRPr="00C24711" w:rsidRDefault="007C69E6" w:rsidP="00325D99">
      <w:pPr>
        <w:pStyle w:val="NormaleWeb"/>
        <w:numPr>
          <w:ilvl w:val="2"/>
          <w:numId w:val="5"/>
        </w:numPr>
        <w:spacing w:before="0" w:beforeAutospacing="0" w:after="0" w:afterAutospacing="0"/>
      </w:pPr>
      <w:r>
        <w:t>SIGTERM inviato dal master ai figli a termine simulazione</w:t>
      </w:r>
      <w:r w:rsidR="00D94990">
        <w:t xml:space="preserve">, gestito dai nodi che </w:t>
      </w:r>
      <w:r w:rsidR="00A843E3">
        <w:t>comunicano al master la propria tp size e terminano</w:t>
      </w:r>
      <w:r>
        <w:t>.</w:t>
      </w:r>
    </w:p>
    <w:p w14:paraId="109B1A9B" w14:textId="77777777" w:rsidR="0019432F" w:rsidRDefault="0019432F" w:rsidP="00C24711">
      <w:pPr>
        <w:pStyle w:val="NormaleWeb"/>
        <w:spacing w:before="0" w:beforeAutospacing="0" w:after="0" w:afterAutospacing="0"/>
      </w:pPr>
    </w:p>
    <w:p w14:paraId="05249175" w14:textId="47C0F85A" w:rsidR="00837860" w:rsidRPr="00F26B12" w:rsidRDefault="0019432F" w:rsidP="0019432F">
      <w:pPr>
        <w:pStyle w:val="NormaleWeb"/>
        <w:numPr>
          <w:ilvl w:val="1"/>
          <w:numId w:val="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Ho implementato un’ulteriore coda </w:t>
      </w:r>
      <w:r w:rsidR="00837860">
        <w:rPr>
          <w:rFonts w:ascii="Arial" w:hAnsi="Arial" w:cs="Arial"/>
          <w:color w:val="000000"/>
          <w:sz w:val="22"/>
          <w:szCs w:val="22"/>
        </w:rPr>
        <w:t>di messaggi per ricevere nel master</w:t>
      </w:r>
      <w:r w:rsidR="00A255FC">
        <w:rPr>
          <w:rFonts w:ascii="Arial" w:hAnsi="Arial" w:cs="Arial"/>
          <w:color w:val="000000"/>
          <w:sz w:val="22"/>
          <w:szCs w:val="22"/>
        </w:rPr>
        <w:t>,</w:t>
      </w:r>
      <w:r w:rsidR="00837860">
        <w:rPr>
          <w:rFonts w:ascii="Arial" w:hAnsi="Arial" w:cs="Arial"/>
          <w:color w:val="000000"/>
          <w:sz w:val="22"/>
          <w:szCs w:val="22"/>
        </w:rPr>
        <w:t xml:space="preserve"> dai nodi</w:t>
      </w:r>
      <w:r w:rsidR="00A255FC">
        <w:rPr>
          <w:rFonts w:ascii="Arial" w:hAnsi="Arial" w:cs="Arial"/>
          <w:color w:val="000000"/>
          <w:sz w:val="22"/>
          <w:szCs w:val="22"/>
        </w:rPr>
        <w:t>,</w:t>
      </w:r>
      <w:r w:rsidR="00837860">
        <w:rPr>
          <w:rFonts w:ascii="Arial" w:hAnsi="Arial" w:cs="Arial"/>
          <w:color w:val="000000"/>
          <w:sz w:val="22"/>
          <w:szCs w:val="22"/>
        </w:rPr>
        <w:t xml:space="preserve"> il numero di </w:t>
      </w:r>
      <w:r w:rsidR="00837860" w:rsidRPr="0033084A">
        <w:rPr>
          <w:rFonts w:ascii="Arial" w:hAnsi="Arial" w:cs="Arial"/>
          <w:b/>
          <w:bCs/>
          <w:color w:val="000000"/>
          <w:sz w:val="22"/>
          <w:szCs w:val="22"/>
        </w:rPr>
        <w:t>transizioni presenti nella propria pool al momento della loro terminazione</w:t>
      </w:r>
      <w:r w:rsidR="00837860">
        <w:rPr>
          <w:rFonts w:ascii="Arial" w:hAnsi="Arial" w:cs="Arial"/>
          <w:color w:val="000000"/>
          <w:sz w:val="22"/>
          <w:szCs w:val="22"/>
        </w:rPr>
        <w:t xml:space="preserve"> in fase di arresto- riepilogo.</w:t>
      </w:r>
    </w:p>
    <w:p w14:paraId="063A3CB3" w14:textId="52C26B0D" w:rsidR="00F26B12" w:rsidRPr="00A255FC" w:rsidRDefault="00AA54DF" w:rsidP="00F26B12">
      <w:pPr>
        <w:pStyle w:val="NormaleWeb"/>
        <w:numPr>
          <w:ilvl w:val="1"/>
          <w:numId w:val="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Inoltre ogni nodo invia periodicamente una transizione ad un suo friend attraverso </w:t>
      </w:r>
      <w:r w:rsidR="00E35610">
        <w:rPr>
          <w:rFonts w:ascii="Arial" w:hAnsi="Arial" w:cs="Arial"/>
          <w:color w:val="000000"/>
          <w:sz w:val="22"/>
          <w:szCs w:val="22"/>
        </w:rPr>
        <w:t>la stessa cod</w:t>
      </w:r>
      <w:r w:rsidR="00484397">
        <w:rPr>
          <w:rFonts w:ascii="Arial" w:hAnsi="Arial" w:cs="Arial"/>
          <w:color w:val="000000"/>
          <w:sz w:val="22"/>
          <w:szCs w:val="22"/>
        </w:rPr>
        <w:t>a</w:t>
      </w:r>
      <w:r w:rsidR="00E35610">
        <w:rPr>
          <w:rFonts w:ascii="Arial" w:hAnsi="Arial" w:cs="Arial"/>
          <w:color w:val="000000"/>
          <w:sz w:val="22"/>
          <w:szCs w:val="22"/>
        </w:rPr>
        <w:t xml:space="preserve"> di massaggi utilizzata dagli user</w:t>
      </w:r>
      <w:r w:rsidR="00A25EDA">
        <w:rPr>
          <w:rFonts w:ascii="Arial" w:hAnsi="Arial" w:cs="Arial"/>
          <w:color w:val="000000"/>
          <w:sz w:val="22"/>
          <w:szCs w:val="22"/>
        </w:rPr>
        <w:t>, una</w:t>
      </w:r>
      <w:r w:rsidR="00F26B12">
        <w:rPr>
          <w:rFonts w:ascii="Arial" w:hAnsi="Arial" w:cs="Arial"/>
          <w:color w:val="000000"/>
          <w:sz w:val="22"/>
          <w:szCs w:val="22"/>
        </w:rPr>
        <w:t xml:space="preserve"> volta</w:t>
      </w:r>
      <w:r w:rsidR="00A25EDA">
        <w:rPr>
          <w:rFonts w:ascii="Arial" w:hAnsi="Arial" w:cs="Arial"/>
          <w:color w:val="000000"/>
          <w:sz w:val="22"/>
          <w:szCs w:val="22"/>
        </w:rPr>
        <w:t xml:space="preserve"> che</w:t>
      </w:r>
      <w:r w:rsidR="00F26B12">
        <w:rPr>
          <w:rFonts w:ascii="Arial" w:hAnsi="Arial" w:cs="Arial"/>
          <w:color w:val="000000"/>
          <w:sz w:val="22"/>
          <w:szCs w:val="22"/>
        </w:rPr>
        <w:t xml:space="preserve"> </w:t>
      </w:r>
      <w:r w:rsidR="00DE6F2C">
        <w:rPr>
          <w:rFonts w:ascii="Arial" w:hAnsi="Arial" w:cs="Arial"/>
          <w:color w:val="000000"/>
          <w:sz w:val="22"/>
          <w:szCs w:val="22"/>
        </w:rPr>
        <w:t>ha raggiunto SO_</w:t>
      </w:r>
      <w:r w:rsidR="00A25EDA">
        <w:rPr>
          <w:rFonts w:ascii="Arial" w:hAnsi="Arial" w:cs="Arial"/>
          <w:color w:val="000000"/>
          <w:sz w:val="22"/>
          <w:szCs w:val="22"/>
        </w:rPr>
        <w:t>TP_SIZE</w:t>
      </w:r>
      <w:r w:rsidR="00F26B12">
        <w:rPr>
          <w:rFonts w:ascii="Arial" w:hAnsi="Arial" w:cs="Arial"/>
          <w:color w:val="000000"/>
          <w:sz w:val="22"/>
          <w:szCs w:val="22"/>
        </w:rPr>
        <w:t xml:space="preserve">  decrementando il campo </w:t>
      </w:r>
      <w:r w:rsidR="00F26B12" w:rsidRPr="00E35610">
        <w:rPr>
          <w:rFonts w:ascii="Arial" w:hAnsi="Arial" w:cs="Arial"/>
          <w:b/>
          <w:bCs/>
          <w:color w:val="000000"/>
          <w:sz w:val="22"/>
          <w:szCs w:val="22"/>
        </w:rPr>
        <w:t>hops</w:t>
      </w:r>
      <w:r w:rsidR="00E35610">
        <w:rPr>
          <w:rFonts w:ascii="Arial" w:hAnsi="Arial" w:cs="Arial"/>
          <w:color w:val="000000"/>
          <w:sz w:val="22"/>
          <w:szCs w:val="22"/>
        </w:rPr>
        <w:t xml:space="preserve">. </w:t>
      </w:r>
      <w:r w:rsidR="00F26B12">
        <w:rPr>
          <w:rFonts w:ascii="Arial" w:hAnsi="Arial" w:cs="Arial"/>
          <w:color w:val="000000"/>
          <w:sz w:val="22"/>
          <w:szCs w:val="22"/>
        </w:rPr>
        <w:t> </w:t>
      </w:r>
      <w:r w:rsidR="00E35610">
        <w:rPr>
          <w:rFonts w:ascii="Arial" w:hAnsi="Arial" w:cs="Arial"/>
          <w:color w:val="000000"/>
          <w:sz w:val="22"/>
          <w:szCs w:val="22"/>
        </w:rPr>
        <w:t>Tale campo viene invece</w:t>
      </w:r>
      <w:r w:rsidR="00F26B12">
        <w:rPr>
          <w:rFonts w:ascii="Arial" w:hAnsi="Arial" w:cs="Arial"/>
          <w:color w:val="000000"/>
          <w:sz w:val="22"/>
          <w:szCs w:val="22"/>
        </w:rPr>
        <w:t xml:space="preserve"> risett</w:t>
      </w:r>
      <w:r w:rsidR="00F6207D">
        <w:rPr>
          <w:rFonts w:ascii="Arial" w:hAnsi="Arial" w:cs="Arial"/>
          <w:color w:val="000000"/>
          <w:sz w:val="22"/>
          <w:szCs w:val="22"/>
        </w:rPr>
        <w:t>at</w:t>
      </w:r>
      <w:r w:rsidR="00F26B12">
        <w:rPr>
          <w:rFonts w:ascii="Arial" w:hAnsi="Arial" w:cs="Arial"/>
          <w:color w:val="000000"/>
          <w:sz w:val="22"/>
          <w:szCs w:val="22"/>
        </w:rPr>
        <w:t xml:space="preserve">o al valore di default quando </w:t>
      </w:r>
      <w:r w:rsidR="00F6207D">
        <w:rPr>
          <w:rFonts w:ascii="Arial" w:hAnsi="Arial" w:cs="Arial"/>
          <w:color w:val="000000"/>
          <w:sz w:val="22"/>
          <w:szCs w:val="22"/>
        </w:rPr>
        <w:t xml:space="preserve">raggiunge il valore zero e </w:t>
      </w:r>
      <w:r w:rsidR="00F26B12">
        <w:rPr>
          <w:rFonts w:ascii="Arial" w:hAnsi="Arial" w:cs="Arial"/>
          <w:color w:val="000000"/>
          <w:sz w:val="22"/>
          <w:szCs w:val="22"/>
        </w:rPr>
        <w:t xml:space="preserve">la transizione viene </w:t>
      </w:r>
      <w:r w:rsidR="00F6207D">
        <w:rPr>
          <w:rFonts w:ascii="Arial" w:hAnsi="Arial" w:cs="Arial"/>
          <w:color w:val="000000"/>
          <w:sz w:val="22"/>
          <w:szCs w:val="22"/>
        </w:rPr>
        <w:t>mandata al master</w:t>
      </w:r>
      <w:r w:rsidR="00823E4E">
        <w:rPr>
          <w:rFonts w:ascii="Arial" w:hAnsi="Arial" w:cs="Arial"/>
          <w:color w:val="000000"/>
          <w:sz w:val="22"/>
          <w:szCs w:val="22"/>
        </w:rPr>
        <w:t xml:space="preserve"> (</w:t>
      </w:r>
      <w:r w:rsidR="00823E4E" w:rsidRPr="00823E4E">
        <w:rPr>
          <w:rFonts w:ascii="Arial" w:hAnsi="Arial" w:cs="Arial"/>
          <w:b/>
          <w:bCs/>
          <w:color w:val="000000"/>
          <w:sz w:val="22"/>
          <w:szCs w:val="22"/>
        </w:rPr>
        <w:t>notificato da un segnale</w:t>
      </w:r>
      <w:r w:rsidR="00823E4E">
        <w:rPr>
          <w:rFonts w:ascii="Arial" w:hAnsi="Arial" w:cs="Arial"/>
          <w:color w:val="000000"/>
          <w:sz w:val="22"/>
          <w:szCs w:val="22"/>
        </w:rPr>
        <w:t xml:space="preserve"> SIGURS2)</w:t>
      </w:r>
      <w:r w:rsidR="009E7DC9">
        <w:rPr>
          <w:rFonts w:ascii="Arial" w:hAnsi="Arial" w:cs="Arial"/>
          <w:color w:val="000000"/>
          <w:sz w:val="22"/>
          <w:szCs w:val="22"/>
        </w:rPr>
        <w:t>, il quale crea un  nuovo nodo per processarla ecc</w:t>
      </w:r>
      <w:r w:rsidR="00F26B12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66ECF710" w14:textId="687FDBB9" w:rsidR="00837860" w:rsidRDefault="00837860" w:rsidP="007F08E4">
      <w:pPr>
        <w:pStyle w:val="NormaleWeb"/>
        <w:numPr>
          <w:ilvl w:val="1"/>
          <w:numId w:val="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Ho</w:t>
      </w:r>
      <w:r w:rsidR="00741CC3">
        <w:rPr>
          <w:rFonts w:ascii="Arial" w:hAnsi="Arial" w:cs="Arial"/>
          <w:color w:val="000000"/>
          <w:sz w:val="22"/>
          <w:szCs w:val="22"/>
        </w:rPr>
        <w:t xml:space="preserve"> infine</w:t>
      </w:r>
      <w:r>
        <w:rPr>
          <w:rFonts w:ascii="Arial" w:hAnsi="Arial" w:cs="Arial"/>
          <w:color w:val="000000"/>
          <w:sz w:val="22"/>
          <w:szCs w:val="22"/>
        </w:rPr>
        <w:t xml:space="preserve"> utilizzato </w:t>
      </w:r>
      <w:r w:rsidRPr="0033084A">
        <w:rPr>
          <w:rFonts w:ascii="Arial" w:hAnsi="Arial" w:cs="Arial"/>
          <w:b/>
          <w:bCs/>
          <w:color w:val="000000"/>
          <w:sz w:val="22"/>
          <w:szCs w:val="22"/>
        </w:rPr>
        <w:t>maschere di messaggi</w:t>
      </w:r>
      <w:r>
        <w:rPr>
          <w:rFonts w:ascii="Arial" w:hAnsi="Arial" w:cs="Arial"/>
          <w:color w:val="000000"/>
          <w:sz w:val="22"/>
          <w:szCs w:val="22"/>
        </w:rPr>
        <w:t xml:space="preserve"> per bloccare la ricezione di alcuni segnali durante l'esecuzione di operazioni che non voglio vengano interrotte come l'accesso al libro mastro</w:t>
      </w:r>
      <w:r w:rsidR="0033084A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578B9EE3" w14:textId="77777777" w:rsidR="00037AAE" w:rsidRDefault="009E7DC9"/>
    <w:sectPr w:rsidR="00037A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F46"/>
    <w:multiLevelType w:val="hybridMultilevel"/>
    <w:tmpl w:val="5D120A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25102"/>
    <w:multiLevelType w:val="hybridMultilevel"/>
    <w:tmpl w:val="77CC6C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8543A"/>
    <w:multiLevelType w:val="hybridMultilevel"/>
    <w:tmpl w:val="ED046DF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7A27E5"/>
    <w:multiLevelType w:val="hybridMultilevel"/>
    <w:tmpl w:val="6E9A65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26E41"/>
    <w:multiLevelType w:val="hybridMultilevel"/>
    <w:tmpl w:val="469C1D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5"/>
    <w:rsid w:val="00003A02"/>
    <w:rsid w:val="00004A39"/>
    <w:rsid w:val="00014F74"/>
    <w:rsid w:val="00025579"/>
    <w:rsid w:val="0007147E"/>
    <w:rsid w:val="00077A91"/>
    <w:rsid w:val="00077D77"/>
    <w:rsid w:val="00080C39"/>
    <w:rsid w:val="000C5032"/>
    <w:rsid w:val="000D0B09"/>
    <w:rsid w:val="000D5F68"/>
    <w:rsid w:val="000E16B5"/>
    <w:rsid w:val="0012002D"/>
    <w:rsid w:val="00177407"/>
    <w:rsid w:val="00181A97"/>
    <w:rsid w:val="0019432F"/>
    <w:rsid w:val="0019690F"/>
    <w:rsid w:val="00325D99"/>
    <w:rsid w:val="0033084A"/>
    <w:rsid w:val="0033433A"/>
    <w:rsid w:val="00372441"/>
    <w:rsid w:val="0041742F"/>
    <w:rsid w:val="0043117E"/>
    <w:rsid w:val="004641FB"/>
    <w:rsid w:val="00484397"/>
    <w:rsid w:val="004F53B4"/>
    <w:rsid w:val="004F64FD"/>
    <w:rsid w:val="00557D5E"/>
    <w:rsid w:val="00595F5E"/>
    <w:rsid w:val="005B2285"/>
    <w:rsid w:val="005E6C9D"/>
    <w:rsid w:val="006305F5"/>
    <w:rsid w:val="00644215"/>
    <w:rsid w:val="00680BFA"/>
    <w:rsid w:val="006B1346"/>
    <w:rsid w:val="00741CC3"/>
    <w:rsid w:val="007864A8"/>
    <w:rsid w:val="007B4C2E"/>
    <w:rsid w:val="007C69E6"/>
    <w:rsid w:val="007F08E4"/>
    <w:rsid w:val="007F2635"/>
    <w:rsid w:val="00813668"/>
    <w:rsid w:val="00823E4E"/>
    <w:rsid w:val="00837860"/>
    <w:rsid w:val="008404A6"/>
    <w:rsid w:val="00897336"/>
    <w:rsid w:val="008B3162"/>
    <w:rsid w:val="008C7A8C"/>
    <w:rsid w:val="00903CE1"/>
    <w:rsid w:val="00927D3C"/>
    <w:rsid w:val="009939FA"/>
    <w:rsid w:val="009E7DC9"/>
    <w:rsid w:val="00A212F5"/>
    <w:rsid w:val="00A24535"/>
    <w:rsid w:val="00A255FC"/>
    <w:rsid w:val="00A25EDA"/>
    <w:rsid w:val="00A42CF7"/>
    <w:rsid w:val="00A517B4"/>
    <w:rsid w:val="00A843E3"/>
    <w:rsid w:val="00AA54DF"/>
    <w:rsid w:val="00AD46B5"/>
    <w:rsid w:val="00AD69E8"/>
    <w:rsid w:val="00B043F9"/>
    <w:rsid w:val="00B11ECD"/>
    <w:rsid w:val="00B66852"/>
    <w:rsid w:val="00B8096C"/>
    <w:rsid w:val="00BA6F50"/>
    <w:rsid w:val="00C17256"/>
    <w:rsid w:val="00C24711"/>
    <w:rsid w:val="00C5527E"/>
    <w:rsid w:val="00CC539E"/>
    <w:rsid w:val="00D27970"/>
    <w:rsid w:val="00D46706"/>
    <w:rsid w:val="00D61B85"/>
    <w:rsid w:val="00D640A1"/>
    <w:rsid w:val="00D94990"/>
    <w:rsid w:val="00DA1D15"/>
    <w:rsid w:val="00DE5122"/>
    <w:rsid w:val="00DE6F2C"/>
    <w:rsid w:val="00E06B6B"/>
    <w:rsid w:val="00E35610"/>
    <w:rsid w:val="00E40D2D"/>
    <w:rsid w:val="00E74BF6"/>
    <w:rsid w:val="00ED2933"/>
    <w:rsid w:val="00F26B12"/>
    <w:rsid w:val="00F52D00"/>
    <w:rsid w:val="00F534B0"/>
    <w:rsid w:val="00F612C9"/>
    <w:rsid w:val="00F6207D"/>
    <w:rsid w:val="00F94DAF"/>
    <w:rsid w:val="00F96F04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FEA48"/>
  <w15:chartTrackingRefBased/>
  <w15:docId w15:val="{FD5312A5-6FBF-478D-BD3B-1DE91B8D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837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2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Dadone</dc:creator>
  <cp:keywords/>
  <dc:description/>
  <cp:lastModifiedBy>Luca Dadone</cp:lastModifiedBy>
  <cp:revision>89</cp:revision>
  <dcterms:created xsi:type="dcterms:W3CDTF">2022-02-15T18:45:00Z</dcterms:created>
  <dcterms:modified xsi:type="dcterms:W3CDTF">2022-02-15T20:09:00Z</dcterms:modified>
</cp:coreProperties>
</file>