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30281" w14:textId="0B1DF3E6" w:rsidR="0026545A" w:rsidRPr="00284717" w:rsidRDefault="001F4774">
      <w:pPr>
        <w:pStyle w:val="Standard"/>
        <w:jc w:val="center"/>
        <w:rPr>
          <w:rFonts w:ascii="Bitstream Charter" w:hAnsi="Bitstream Charter"/>
          <w:sz w:val="32"/>
          <w:szCs w:val="32"/>
        </w:rPr>
      </w:pPr>
      <w:r w:rsidRPr="00284717">
        <w:rPr>
          <w:rFonts w:ascii="Bitstream Charter" w:hAnsi="Bitstream Charter"/>
          <w:sz w:val="32"/>
          <w:szCs w:val="32"/>
        </w:rPr>
        <w:tab/>
        <w:t xml:space="preserve">Prediction of biological environment </w:t>
      </w:r>
      <w:r w:rsidR="0014579B" w:rsidRPr="00284717">
        <w:rPr>
          <w:rFonts w:ascii="Bitstream Charter" w:hAnsi="Bitstream Charter"/>
          <w:sz w:val="32"/>
          <w:szCs w:val="32"/>
        </w:rPr>
        <w:t xml:space="preserve">from </w:t>
      </w:r>
      <w:r w:rsidRPr="00284717">
        <w:rPr>
          <w:rFonts w:ascii="Bitstream Charter" w:hAnsi="Bitstream Charter"/>
          <w:sz w:val="32"/>
          <w:szCs w:val="32"/>
        </w:rPr>
        <w:t xml:space="preserve">MRI </w:t>
      </w:r>
      <w:r w:rsidR="0014579B" w:rsidRPr="00284717">
        <w:rPr>
          <w:rFonts w:ascii="Bitstream Charter" w:hAnsi="Bitstream Charter"/>
          <w:sz w:val="32"/>
          <w:szCs w:val="32"/>
        </w:rPr>
        <w:t>scans</w:t>
      </w:r>
      <w:r w:rsidRPr="00284717">
        <w:rPr>
          <w:rFonts w:ascii="Bitstream Charter" w:hAnsi="Bitstream Charter"/>
          <w:sz w:val="32"/>
          <w:szCs w:val="32"/>
        </w:rPr>
        <w:t>, by reverse engineering methods</w:t>
      </w:r>
    </w:p>
    <w:p w14:paraId="3853BCF2" w14:textId="77777777" w:rsidR="0026545A" w:rsidRPr="00284717" w:rsidRDefault="0026545A">
      <w:pPr>
        <w:pStyle w:val="Standard"/>
        <w:rPr>
          <w:rFonts w:ascii="Bitstream Charter" w:hAnsi="Bitstream Charter"/>
        </w:rPr>
      </w:pPr>
    </w:p>
    <w:p w14:paraId="13EEB644" w14:textId="77777777" w:rsidR="00A15DAD" w:rsidRPr="00284717" w:rsidRDefault="001F4774" w:rsidP="002C729E">
      <w:pPr>
        <w:pStyle w:val="Standard"/>
        <w:rPr>
          <w:rFonts w:ascii="Bitstream Charter" w:hAnsi="Bitstream Charter"/>
        </w:rPr>
      </w:pPr>
      <w:r w:rsidRPr="00284717">
        <w:rPr>
          <w:rFonts w:ascii="Bitstream Charter" w:hAnsi="Bitstream Charter"/>
        </w:rPr>
        <w:t>By David Cohen</w:t>
      </w:r>
      <w:r w:rsidR="002C729E" w:rsidRPr="00284717">
        <w:rPr>
          <w:rFonts w:ascii="Bitstream Charter" w:hAnsi="Bitstream Charter"/>
        </w:rPr>
        <w:t xml:space="preserve"> - 204150718</w:t>
      </w:r>
      <w:r w:rsidR="00A15DAD" w:rsidRPr="00284717">
        <w:rPr>
          <w:rFonts w:ascii="Bitstream Charter" w:hAnsi="Bitstream Charter"/>
        </w:rPr>
        <w:t xml:space="preserve"> </w:t>
      </w:r>
    </w:p>
    <w:p w14:paraId="142D960F" w14:textId="5A8AA527" w:rsidR="0026545A" w:rsidRPr="00284717" w:rsidRDefault="0014579B" w:rsidP="002C729E">
      <w:pPr>
        <w:pStyle w:val="Standard"/>
        <w:rPr>
          <w:rFonts w:ascii="Bitstream Charter" w:hAnsi="Bitstream Charter"/>
        </w:rPr>
      </w:pPr>
      <w:r w:rsidRPr="00284717">
        <w:rPr>
          <w:rFonts w:ascii="Bitstream Charter" w:hAnsi="Bitstream Charter"/>
        </w:rPr>
        <w:t>Advisor</w:t>
      </w:r>
      <w:r w:rsidR="001F4774" w:rsidRPr="00284717">
        <w:rPr>
          <w:rFonts w:ascii="Bitstream Charter" w:hAnsi="Bitstream Charter"/>
        </w:rPr>
        <w:t xml:space="preserve">: </w:t>
      </w:r>
      <w:r w:rsidRPr="00284717">
        <w:rPr>
          <w:rFonts w:ascii="Bitstream Charter" w:hAnsi="Bitstream Charter"/>
        </w:rPr>
        <w:t xml:space="preserve">Professor </w:t>
      </w:r>
      <w:r w:rsidR="001F4774" w:rsidRPr="00284717">
        <w:rPr>
          <w:rFonts w:ascii="Bitstream Charter" w:hAnsi="Bitstream Charter"/>
        </w:rPr>
        <w:t>Aviv Mezer</w:t>
      </w:r>
    </w:p>
    <w:p w14:paraId="33E270C7" w14:textId="77777777" w:rsidR="0026545A" w:rsidRPr="00284717" w:rsidRDefault="0026545A">
      <w:pPr>
        <w:pStyle w:val="Standard"/>
        <w:rPr>
          <w:rFonts w:ascii="Bitstream Charter" w:hAnsi="Bitstream Charter"/>
        </w:rPr>
      </w:pPr>
    </w:p>
    <w:p w14:paraId="4523E66D" w14:textId="0278FA0C" w:rsidR="00F704B4" w:rsidRPr="00284717" w:rsidRDefault="001F4774" w:rsidP="00F704B4">
      <w:pPr>
        <w:pStyle w:val="PreformattedText"/>
        <w:jc w:val="both"/>
        <w:rPr>
          <w:rFonts w:ascii="Bitstream Charter" w:hAnsi="Bitstream Charter"/>
          <w:color w:val="202124"/>
          <w:sz w:val="24"/>
          <w:szCs w:val="24"/>
        </w:rPr>
      </w:pPr>
      <w:r w:rsidRPr="00284717">
        <w:rPr>
          <w:rFonts w:ascii="Bitstream Charter" w:hAnsi="Bitstream Charter"/>
          <w:color w:val="4472C4" w:themeColor="accent1"/>
          <w:sz w:val="24"/>
          <w:szCs w:val="24"/>
        </w:rPr>
        <w:t>Background</w:t>
      </w:r>
      <w:r w:rsidRPr="00284717">
        <w:rPr>
          <w:rFonts w:ascii="Bitstream Charter" w:hAnsi="Bitstream Charter"/>
          <w:color w:val="202124"/>
          <w:sz w:val="24"/>
          <w:szCs w:val="24"/>
        </w:rPr>
        <w:t>:</w:t>
      </w:r>
    </w:p>
    <w:p w14:paraId="6BA39AD4" w14:textId="719A9055" w:rsidR="00EE674B" w:rsidRPr="00284717" w:rsidRDefault="001F4774" w:rsidP="00A15DAD">
      <w:pPr>
        <w:pStyle w:val="PreformattedText"/>
        <w:jc w:val="both"/>
        <w:rPr>
          <w:rFonts w:ascii="Bitstream Charter" w:hAnsi="Bitstream Charter"/>
          <w:color w:val="202124"/>
          <w:sz w:val="24"/>
          <w:szCs w:val="24"/>
        </w:rPr>
      </w:pPr>
      <w:bookmarkStart w:id="0" w:name="tw-target-text1"/>
      <w:bookmarkEnd w:id="0"/>
      <w:r w:rsidRPr="00284717">
        <w:rPr>
          <w:rFonts w:ascii="Bitstream Charter" w:hAnsi="Bitstream Charter"/>
          <w:color w:val="202124"/>
          <w:sz w:val="24"/>
          <w:szCs w:val="24"/>
        </w:rPr>
        <w:t xml:space="preserve">Conventional </w:t>
      </w:r>
      <w:r w:rsidR="0014579B" w:rsidRPr="00284717">
        <w:rPr>
          <w:rFonts w:ascii="Bitstream Charter" w:hAnsi="Bitstream Charter"/>
          <w:color w:val="202124"/>
          <w:sz w:val="24"/>
          <w:szCs w:val="24"/>
        </w:rPr>
        <w:t xml:space="preserve">Magnetic Resonance Imaging </w:t>
      </w:r>
      <w:r w:rsidRPr="00284717">
        <w:rPr>
          <w:rFonts w:ascii="Bitstream Charter" w:hAnsi="Bitstream Charter"/>
          <w:color w:val="202124"/>
          <w:sz w:val="24"/>
          <w:szCs w:val="24"/>
        </w:rPr>
        <w:t>(MRI) techniques are used in the clinical routine to diagnose and monitor neurological diseases. However, clinical routine MRI of the brain primarily visualizes macroscopic lesions. In contrast, it is difficult to assess subtle changes with MRI</w:t>
      </w:r>
      <w:r w:rsidR="00EE674B" w:rsidRPr="00284717">
        <w:rPr>
          <w:rFonts w:ascii="Bitstream Charter" w:hAnsi="Bitstream Charter"/>
          <w:color w:val="202124"/>
          <w:sz w:val="24"/>
          <w:szCs w:val="24"/>
        </w:rPr>
        <w:t>, and obtain a quantitative index of the scaned tissue.</w:t>
      </w:r>
    </w:p>
    <w:p w14:paraId="56802C72" w14:textId="77777777" w:rsidR="0026545A" w:rsidRPr="00284717" w:rsidRDefault="0026545A" w:rsidP="00A15DAD">
      <w:pPr>
        <w:pStyle w:val="PreformattedText"/>
        <w:jc w:val="both"/>
        <w:rPr>
          <w:rFonts w:ascii="Bitstream Charter" w:hAnsi="Bitstream Charter"/>
          <w:color w:val="202124"/>
          <w:sz w:val="24"/>
          <w:szCs w:val="24"/>
          <w:cs/>
        </w:rPr>
      </w:pPr>
    </w:p>
    <w:p w14:paraId="0E36069B" w14:textId="2C9A1482" w:rsidR="0026545A" w:rsidRPr="00284717" w:rsidRDefault="001F4774" w:rsidP="00284717">
      <w:pPr>
        <w:pStyle w:val="PreformattedText"/>
        <w:jc w:val="both"/>
        <w:rPr>
          <w:rFonts w:ascii="Bitstream Charter" w:hAnsi="Bitstream Charter"/>
          <w:color w:val="202124"/>
          <w:sz w:val="24"/>
          <w:szCs w:val="24"/>
        </w:rPr>
      </w:pPr>
      <w:r w:rsidRPr="00284717">
        <w:rPr>
          <w:rFonts w:ascii="Bitstream Charter" w:hAnsi="Bitstream Charter"/>
          <w:color w:val="202124"/>
          <w:sz w:val="24"/>
          <w:szCs w:val="24"/>
        </w:rPr>
        <w:t xml:space="preserve">In contrast, quantitative MRI (qMRI) techniques measure actual </w:t>
      </w:r>
      <w:r w:rsidR="00191846" w:rsidRPr="00284717">
        <w:rPr>
          <w:rFonts w:ascii="Bitstream Charter" w:hAnsi="Bitstream Charter"/>
          <w:color w:val="202124"/>
          <w:sz w:val="24"/>
          <w:szCs w:val="24"/>
        </w:rPr>
        <w:t xml:space="preserve">physical </w:t>
      </w:r>
      <w:r w:rsidRPr="00284717">
        <w:rPr>
          <w:rFonts w:ascii="Bitstream Charter" w:hAnsi="Bitstream Charter"/>
          <w:color w:val="202124"/>
          <w:sz w:val="24"/>
          <w:szCs w:val="24"/>
        </w:rPr>
        <w:t>parameters</w:t>
      </w:r>
      <w:r w:rsidR="00284717">
        <w:rPr>
          <w:rFonts w:ascii="Bitstream Charter" w:hAnsi="Bitstream Charter"/>
          <w:color w:val="202124"/>
          <w:sz w:val="24"/>
          <w:szCs w:val="24"/>
        </w:rPr>
        <w:t>.</w:t>
      </w:r>
    </w:p>
    <w:p w14:paraId="49A81F15" w14:textId="4084EEE0" w:rsidR="0026545A" w:rsidRPr="00284717" w:rsidRDefault="001F4774" w:rsidP="002C729E">
      <w:pPr>
        <w:pStyle w:val="PreformattedText"/>
        <w:jc w:val="both"/>
        <w:rPr>
          <w:rFonts w:ascii="Bitstream Charter" w:hAnsi="Bitstream Charter"/>
          <w:color w:val="202124"/>
          <w:sz w:val="24"/>
          <w:szCs w:val="24"/>
        </w:rPr>
      </w:pPr>
      <w:r w:rsidRPr="00284717">
        <w:rPr>
          <w:rFonts w:ascii="Bitstream Charter" w:hAnsi="Bitstream Charter"/>
          <w:color w:val="202124"/>
          <w:sz w:val="24"/>
          <w:szCs w:val="24"/>
        </w:rPr>
        <w:t>The respective parameter maps provide quantitative parameter values</w:t>
      </w:r>
      <w:r w:rsidR="00EE674B" w:rsidRPr="00284717">
        <w:rPr>
          <w:rFonts w:ascii="Bitstream Charter" w:hAnsi="Bitstream Charter"/>
          <w:color w:val="202124"/>
          <w:sz w:val="24"/>
          <w:szCs w:val="24"/>
        </w:rPr>
        <w:t xml:space="preserve"> that </w:t>
      </w:r>
      <w:r w:rsidRPr="00284717">
        <w:rPr>
          <w:rFonts w:ascii="Bitstream Charter" w:hAnsi="Bitstream Charter"/>
          <w:color w:val="202124"/>
          <w:sz w:val="24"/>
          <w:szCs w:val="24"/>
        </w:rPr>
        <w:t xml:space="preserve">can be used to </w:t>
      </w:r>
      <w:r w:rsidR="00FD3534" w:rsidRPr="00284717">
        <w:rPr>
          <w:rFonts w:ascii="Bitstream Charter" w:hAnsi="Bitstream Charter"/>
          <w:color w:val="202124"/>
          <w:sz w:val="24"/>
          <w:szCs w:val="24"/>
        </w:rPr>
        <w:t>detect</w:t>
      </w:r>
      <w:r w:rsidRPr="00284717">
        <w:rPr>
          <w:rFonts w:ascii="Bitstream Charter" w:hAnsi="Bitstream Charter"/>
          <w:color w:val="202124"/>
          <w:sz w:val="24"/>
          <w:szCs w:val="24"/>
        </w:rPr>
        <w:t xml:space="preserve"> subtle changes in tissue composition in neurological diseases such as Parkinson</w:t>
      </w:r>
      <w:sdt>
        <w:sdtPr>
          <w:rPr>
            <w:rFonts w:ascii="Bitstream Charter" w:hAnsi="Bitstream Charter"/>
            <w:color w:val="000000"/>
            <w:sz w:val="24"/>
            <w:szCs w:val="24"/>
            <w:vertAlign w:val="superscript"/>
          </w:rPr>
          <w:tag w:val="MENDELEY_CITATION_v3_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"/>
          <w:id w:val="-2077810226"/>
          <w:placeholder>
            <w:docPart w:val="DefaultPlaceholder_-1854013440"/>
          </w:placeholder>
        </w:sdtPr>
        <w:sdtContent>
          <w:r w:rsidR="00CE0EEB">
            <w:rPr>
              <w:rStyle w:val="a6"/>
              <w:rFonts w:ascii="Bitstream Charter" w:hAnsi="Bitstream Charter"/>
              <w:color w:val="000000"/>
              <w:sz w:val="24"/>
              <w:szCs w:val="24"/>
            </w:rPr>
            <w:footnoteReference w:id="1"/>
          </w:r>
        </w:sdtContent>
      </w:sdt>
      <w:r w:rsidRPr="00284717">
        <w:rPr>
          <w:rFonts w:ascii="Bitstream Charter" w:hAnsi="Bitstream Charter"/>
          <w:color w:val="202124"/>
          <w:sz w:val="24"/>
          <w:szCs w:val="24"/>
        </w:rPr>
        <w:t>, or abnormal biological processes such as aging</w:t>
      </w:r>
      <w:r w:rsidR="00CE0EEB">
        <w:rPr>
          <w:rStyle w:val="a6"/>
          <w:rFonts w:ascii="Bitstream Charter" w:hAnsi="Bitstream Charter"/>
          <w:color w:val="202124"/>
          <w:sz w:val="24"/>
          <w:szCs w:val="24"/>
        </w:rPr>
        <w:footnoteReference w:id="2"/>
      </w:r>
      <w:r w:rsidR="00191846" w:rsidRPr="00284717">
        <w:rPr>
          <w:rFonts w:ascii="Bitstream Charter" w:hAnsi="Bitstream Charter"/>
          <w:color w:val="202124"/>
          <w:sz w:val="24"/>
          <w:szCs w:val="24"/>
        </w:rPr>
        <w:t>.</w:t>
      </w:r>
    </w:p>
    <w:p w14:paraId="51BD3A00" w14:textId="77777777" w:rsidR="0026545A" w:rsidRPr="00284717" w:rsidRDefault="0026545A" w:rsidP="002C729E">
      <w:pPr>
        <w:pStyle w:val="PreformattedText"/>
        <w:jc w:val="both"/>
        <w:rPr>
          <w:rFonts w:ascii="Bitstream Charter" w:hAnsi="Bitstream Charter"/>
          <w:color w:val="202124"/>
          <w:sz w:val="24"/>
          <w:szCs w:val="24"/>
        </w:rPr>
      </w:pPr>
    </w:p>
    <w:p w14:paraId="6366F5E1" w14:textId="192F5812" w:rsidR="0026545A" w:rsidRPr="00284717" w:rsidRDefault="00802F87" w:rsidP="002C729E">
      <w:pPr>
        <w:pStyle w:val="PreformattedText"/>
        <w:jc w:val="both"/>
        <w:rPr>
          <w:rFonts w:ascii="Bitstream Charter" w:hAnsi="Bitstream Charter"/>
          <w:sz w:val="24"/>
          <w:szCs w:val="24"/>
        </w:rPr>
      </w:pPr>
      <w:r w:rsidRPr="00284717">
        <w:rPr>
          <w:rFonts w:ascii="Bitstream Charter" w:hAnsi="Bitstream Charter"/>
          <w:color w:val="202124"/>
          <w:sz w:val="24"/>
          <w:szCs w:val="24"/>
        </w:rPr>
        <w:t>T</w:t>
      </w:r>
      <w:r w:rsidR="001F4774" w:rsidRPr="00284717">
        <w:rPr>
          <w:rFonts w:ascii="Bitstream Charter" w:hAnsi="Bitstream Charter"/>
          <w:color w:val="202124"/>
          <w:sz w:val="24"/>
          <w:szCs w:val="24"/>
        </w:rPr>
        <w:t xml:space="preserve">his project will </w:t>
      </w:r>
      <w:r w:rsidRPr="00284717">
        <w:rPr>
          <w:rFonts w:ascii="Bitstream Charter" w:hAnsi="Bitstream Charter"/>
          <w:color w:val="202124"/>
          <w:sz w:val="24"/>
          <w:szCs w:val="24"/>
        </w:rPr>
        <w:t xml:space="preserve">be </w:t>
      </w:r>
      <w:r w:rsidR="001F4774" w:rsidRPr="00284717">
        <w:rPr>
          <w:rFonts w:ascii="Bitstream Charter" w:hAnsi="Bitstream Charter"/>
          <w:color w:val="202124"/>
          <w:sz w:val="24"/>
          <w:szCs w:val="24"/>
        </w:rPr>
        <w:t>focus</w:t>
      </w:r>
      <w:r w:rsidRPr="00284717">
        <w:rPr>
          <w:rFonts w:ascii="Bitstream Charter" w:hAnsi="Bitstream Charter"/>
          <w:color w:val="202124"/>
          <w:sz w:val="24"/>
          <w:szCs w:val="24"/>
        </w:rPr>
        <w:t>ed</w:t>
      </w:r>
      <w:r w:rsidR="001F4774" w:rsidRPr="00284717">
        <w:rPr>
          <w:rFonts w:ascii="Bitstream Charter" w:hAnsi="Bitstream Charter"/>
          <w:color w:val="202124"/>
          <w:sz w:val="24"/>
          <w:szCs w:val="24"/>
        </w:rPr>
        <w:t xml:space="preserve"> on five qMRI parameters:</w:t>
      </w:r>
    </w:p>
    <w:p w14:paraId="7FF39772" w14:textId="13B6E7FB" w:rsidR="0026545A" w:rsidRPr="00284717" w:rsidRDefault="001F4774" w:rsidP="002C729E">
      <w:pPr>
        <w:pStyle w:val="PreformattedText"/>
        <w:jc w:val="both"/>
        <w:rPr>
          <w:rFonts w:ascii="Bitstream Charter" w:hAnsi="Bitstream Charter"/>
          <w:sz w:val="24"/>
          <w:szCs w:val="24"/>
        </w:rPr>
      </w:pPr>
      <w:r w:rsidRPr="00284717">
        <w:rPr>
          <w:rFonts w:ascii="Bitstream Charter" w:hAnsi="Bitstream Charter"/>
          <w:color w:val="000080"/>
          <w:sz w:val="24"/>
          <w:szCs w:val="24"/>
        </w:rPr>
        <w:t>T1</w:t>
      </w:r>
      <w:r w:rsidRPr="00284717">
        <w:rPr>
          <w:rFonts w:ascii="Bitstream Charter" w:hAnsi="Bitstream Charter"/>
          <w:color w:val="202124"/>
          <w:sz w:val="24"/>
          <w:szCs w:val="24"/>
        </w:rPr>
        <w:t xml:space="preserve"> - The time constant which determines the</w:t>
      </w:r>
      <w:r w:rsidR="00FD3534" w:rsidRPr="00284717">
        <w:rPr>
          <w:rFonts w:ascii="Bitstream Charter" w:hAnsi="Bitstream Charter"/>
          <w:color w:val="202124"/>
          <w:sz w:val="24"/>
          <w:szCs w:val="24"/>
        </w:rPr>
        <w:t xml:space="preserve"> </w:t>
      </w:r>
      <w:r w:rsidR="00802F87" w:rsidRPr="00284717">
        <w:rPr>
          <w:rFonts w:ascii="Bitstream Charter" w:hAnsi="Bitstream Charter"/>
          <w:color w:val="202124"/>
          <w:sz w:val="24"/>
          <w:szCs w:val="24"/>
        </w:rPr>
        <w:t xml:space="preserve">time </w:t>
      </w:r>
      <w:r w:rsidRPr="00284717">
        <w:rPr>
          <w:rFonts w:ascii="Bitstream Charter" w:hAnsi="Bitstream Charter"/>
          <w:color w:val="202124"/>
          <w:sz w:val="24"/>
          <w:szCs w:val="24"/>
        </w:rPr>
        <w:t>at which excited protons return to equilibrium</w:t>
      </w:r>
      <w:r w:rsidR="00FD3534" w:rsidRPr="00284717">
        <w:rPr>
          <w:rFonts w:ascii="Bitstream Charter" w:hAnsi="Bitstream Charter"/>
          <w:color w:val="202124"/>
          <w:sz w:val="24"/>
          <w:szCs w:val="24"/>
        </w:rPr>
        <w:t>.</w:t>
      </w:r>
    </w:p>
    <w:p w14:paraId="3F05E108" w14:textId="35C8132A" w:rsidR="0026545A" w:rsidRPr="00284717" w:rsidRDefault="001F4774" w:rsidP="002C729E">
      <w:pPr>
        <w:pStyle w:val="PreformattedText"/>
        <w:jc w:val="both"/>
        <w:rPr>
          <w:rFonts w:ascii="Bitstream Charter" w:hAnsi="Bitstream Charter"/>
          <w:sz w:val="24"/>
          <w:szCs w:val="24"/>
        </w:rPr>
      </w:pPr>
      <w:r w:rsidRPr="00284717">
        <w:rPr>
          <w:rFonts w:ascii="Bitstream Charter" w:hAnsi="Bitstream Charter"/>
          <w:color w:val="000080"/>
          <w:sz w:val="24"/>
          <w:szCs w:val="24"/>
        </w:rPr>
        <w:t>T2</w:t>
      </w:r>
      <w:r w:rsidRPr="00284717">
        <w:rPr>
          <w:rFonts w:ascii="Bitstream Charter" w:hAnsi="Bitstream Charter"/>
          <w:color w:val="202124"/>
          <w:sz w:val="24"/>
          <w:szCs w:val="24"/>
        </w:rPr>
        <w:t xml:space="preserve"> - The time constant which determines the </w:t>
      </w:r>
      <w:r w:rsidR="00FD3534" w:rsidRPr="00284717">
        <w:rPr>
          <w:rFonts w:ascii="Bitstream Charter" w:hAnsi="Bitstream Charter"/>
          <w:color w:val="202124"/>
          <w:sz w:val="24"/>
          <w:szCs w:val="24"/>
        </w:rPr>
        <w:t xml:space="preserve">time </w:t>
      </w:r>
      <w:r w:rsidRPr="00284717">
        <w:rPr>
          <w:rFonts w:ascii="Bitstream Charter" w:hAnsi="Bitstream Charter"/>
          <w:color w:val="202124"/>
          <w:sz w:val="24"/>
          <w:szCs w:val="24"/>
        </w:rPr>
        <w:t>at which excited protons reach equilibrium or go out of phase with each other</w:t>
      </w:r>
      <w:r w:rsidR="00FD3534" w:rsidRPr="00284717">
        <w:rPr>
          <w:rFonts w:ascii="Bitstream Charter" w:hAnsi="Bitstream Charter"/>
          <w:color w:val="202124"/>
          <w:sz w:val="24"/>
          <w:szCs w:val="24"/>
        </w:rPr>
        <w:t>.</w:t>
      </w:r>
    </w:p>
    <w:p w14:paraId="5F96CA0B" w14:textId="45A84D57" w:rsidR="0026545A" w:rsidRPr="00284717" w:rsidRDefault="001F4774" w:rsidP="002C729E">
      <w:pPr>
        <w:pStyle w:val="PreformattedText"/>
        <w:jc w:val="both"/>
        <w:rPr>
          <w:rFonts w:ascii="Bitstream Charter" w:hAnsi="Bitstream Charter"/>
          <w:sz w:val="24"/>
          <w:szCs w:val="24"/>
        </w:rPr>
      </w:pPr>
      <w:r w:rsidRPr="00284717">
        <w:rPr>
          <w:rFonts w:ascii="Bitstream Charter" w:hAnsi="Bitstream Charter"/>
          <w:color w:val="000080"/>
          <w:sz w:val="24"/>
          <w:szCs w:val="24"/>
        </w:rPr>
        <w:t>R2*</w:t>
      </w:r>
      <w:r w:rsidRPr="00284717">
        <w:rPr>
          <w:rFonts w:ascii="Bitstream Charter" w:hAnsi="Bitstream Charter"/>
          <w:color w:val="202124"/>
          <w:sz w:val="24"/>
          <w:szCs w:val="24"/>
        </w:rPr>
        <w:t xml:space="preserve"> - </w:t>
      </w:r>
      <w:r w:rsidRPr="00284717">
        <w:rPr>
          <w:rFonts w:ascii="Bitstream Charter" w:hAnsi="Bitstream Charter"/>
          <w:color w:val="000000"/>
          <w:sz w:val="24"/>
          <w:szCs w:val="24"/>
        </w:rPr>
        <w:t>relaxation refers to decay of transverse magnetization caused by a combination of spin-spin relaxation and magnetic field inhomogeneity</w:t>
      </w:r>
      <w:r w:rsidRPr="00284717">
        <w:rPr>
          <w:rFonts w:ascii="Bitstream Charter" w:hAnsi="Bitstream Charter"/>
          <w:color w:val="202124"/>
          <w:sz w:val="24"/>
          <w:szCs w:val="24"/>
        </w:rPr>
        <w:t>, highly correlated with R2</w:t>
      </w:r>
      <w:r w:rsidRPr="00284717">
        <w:rPr>
          <w:rStyle w:val="a6"/>
          <w:rFonts w:ascii="Bitstream Charter" w:hAnsi="Bitstream Charter"/>
          <w:color w:val="202124"/>
          <w:sz w:val="24"/>
          <w:szCs w:val="24"/>
        </w:rPr>
        <w:footnoteReference w:id="3"/>
      </w:r>
      <w:r w:rsidR="00802F87" w:rsidRPr="00284717">
        <w:rPr>
          <w:rFonts w:ascii="Bitstream Charter" w:hAnsi="Bitstream Charter"/>
          <w:color w:val="202124"/>
          <w:sz w:val="24"/>
          <w:szCs w:val="24"/>
        </w:rPr>
        <w:t>.</w:t>
      </w:r>
    </w:p>
    <w:p w14:paraId="36D1F58B" w14:textId="77777777" w:rsidR="0026545A" w:rsidRPr="00284717" w:rsidRDefault="001F4774" w:rsidP="002C729E">
      <w:pPr>
        <w:pStyle w:val="PreformattedText"/>
        <w:jc w:val="both"/>
        <w:rPr>
          <w:rFonts w:ascii="Bitstream Charter" w:hAnsi="Bitstream Charter"/>
          <w:sz w:val="24"/>
          <w:szCs w:val="24"/>
        </w:rPr>
      </w:pPr>
      <w:r w:rsidRPr="00284717">
        <w:rPr>
          <w:rFonts w:ascii="Bitstream Charter" w:hAnsi="Bitstream Charter"/>
          <w:color w:val="000080"/>
          <w:sz w:val="24"/>
          <w:szCs w:val="24"/>
        </w:rPr>
        <w:t>MTV</w:t>
      </w:r>
      <w:r w:rsidRPr="00284717">
        <w:rPr>
          <w:rFonts w:ascii="Bitstream Charter" w:hAnsi="Bitstream Charter"/>
          <w:color w:val="202124"/>
          <w:sz w:val="24"/>
          <w:szCs w:val="24"/>
        </w:rPr>
        <w:t xml:space="preserve"> - macromolecular tissue volume</w:t>
      </w:r>
    </w:p>
    <w:p w14:paraId="2FC59E67" w14:textId="1756D9D5" w:rsidR="0026545A" w:rsidRPr="00284717" w:rsidRDefault="001F4774" w:rsidP="002C729E">
      <w:pPr>
        <w:pStyle w:val="PreformattedText"/>
        <w:jc w:val="both"/>
        <w:rPr>
          <w:rFonts w:ascii="Bitstream Charter" w:hAnsi="Bitstream Charter"/>
          <w:color w:val="000000"/>
          <w:sz w:val="24"/>
          <w:szCs w:val="24"/>
        </w:rPr>
      </w:pPr>
      <w:r w:rsidRPr="00284717">
        <w:rPr>
          <w:rFonts w:ascii="Bitstream Charter" w:hAnsi="Bitstream Charter"/>
          <w:color w:val="000080"/>
          <w:sz w:val="24"/>
          <w:szCs w:val="24"/>
        </w:rPr>
        <w:t>MT</w:t>
      </w:r>
      <w:r w:rsidRPr="00284717">
        <w:rPr>
          <w:rFonts w:ascii="Bitstream Charter" w:hAnsi="Bitstream Charter"/>
          <w:color w:val="202124"/>
          <w:sz w:val="24"/>
          <w:szCs w:val="24"/>
        </w:rPr>
        <w:t xml:space="preserve"> -</w:t>
      </w:r>
      <w:r w:rsidRPr="00284717">
        <w:rPr>
          <w:rFonts w:ascii="Bitstream Charter" w:hAnsi="Bitstream Charter"/>
          <w:sz w:val="24"/>
          <w:szCs w:val="24"/>
        </w:rPr>
        <w:t xml:space="preserve"> </w:t>
      </w:r>
      <w:r w:rsidR="00802F87" w:rsidRPr="00284717">
        <w:rPr>
          <w:rStyle w:val="a5"/>
          <w:rFonts w:ascii="Bitstream Charter" w:hAnsi="Bitstream Charter"/>
          <w:i w:val="0"/>
          <w:sz w:val="24"/>
          <w:szCs w:val="24"/>
        </w:rPr>
        <w:t>M</w:t>
      </w:r>
      <w:r w:rsidRPr="00284717">
        <w:rPr>
          <w:rStyle w:val="a5"/>
          <w:rFonts w:ascii="Bitstream Charter" w:hAnsi="Bitstream Charter"/>
          <w:i w:val="0"/>
          <w:sz w:val="24"/>
          <w:szCs w:val="24"/>
        </w:rPr>
        <w:t xml:space="preserve">agnetization </w:t>
      </w:r>
      <w:r w:rsidR="00802F87" w:rsidRPr="00284717">
        <w:rPr>
          <w:rStyle w:val="a5"/>
          <w:rFonts w:ascii="Bitstream Charter" w:hAnsi="Bitstream Charter"/>
          <w:i w:val="0"/>
          <w:sz w:val="24"/>
          <w:szCs w:val="24"/>
        </w:rPr>
        <w:t>T</w:t>
      </w:r>
      <w:r w:rsidRPr="00284717">
        <w:rPr>
          <w:rStyle w:val="a5"/>
          <w:rFonts w:ascii="Bitstream Charter" w:hAnsi="Bitstream Charter"/>
          <w:i w:val="0"/>
          <w:sz w:val="24"/>
          <w:szCs w:val="24"/>
        </w:rPr>
        <w:t xml:space="preserve">ransfer </w:t>
      </w:r>
      <w:r w:rsidRPr="00284717">
        <w:rPr>
          <w:rFonts w:ascii="Bitstream Charter" w:hAnsi="Bitstream Charter"/>
          <w:sz w:val="24"/>
          <w:szCs w:val="24"/>
        </w:rPr>
        <w:t>is t</w:t>
      </w:r>
      <w:r w:rsidRPr="00284717">
        <w:rPr>
          <w:rFonts w:ascii="Bitstream Charter" w:hAnsi="Bitstream Charter"/>
          <w:color w:val="000000"/>
          <w:sz w:val="24"/>
          <w:szCs w:val="24"/>
        </w:rPr>
        <w:t>he physical process by which macromolecules and their closely associated water molecules (the "bound" pool) cross-relax with protons in the free water pool.</w:t>
      </w:r>
    </w:p>
    <w:p w14:paraId="722694E9" w14:textId="77777777" w:rsidR="00FD3534" w:rsidRPr="00284717" w:rsidRDefault="00FD3534" w:rsidP="00BC2540">
      <w:pPr>
        <w:pStyle w:val="PreformattedText"/>
        <w:jc w:val="both"/>
        <w:rPr>
          <w:rStyle w:val="a5"/>
          <w:rFonts w:ascii="Bitstream Charter" w:hAnsi="Bitstream Charter"/>
          <w:i w:val="0"/>
          <w:iCs w:val="0"/>
          <w:sz w:val="24"/>
          <w:szCs w:val="24"/>
        </w:rPr>
      </w:pPr>
    </w:p>
    <w:p w14:paraId="20673C97" w14:textId="316F91D4" w:rsidR="00FD3534" w:rsidRPr="00284717" w:rsidRDefault="00FD3534" w:rsidP="00E03E14">
      <w:pPr>
        <w:pStyle w:val="PreformattedText"/>
        <w:jc w:val="both"/>
        <w:rPr>
          <w:rStyle w:val="a5"/>
          <w:rFonts w:ascii="Bitstream Charter" w:hAnsi="Bitstream Charter"/>
          <w:i w:val="0"/>
          <w:iCs w:val="0"/>
          <w:sz w:val="24"/>
          <w:szCs w:val="24"/>
        </w:rPr>
      </w:pPr>
      <w:r w:rsidRPr="00284717">
        <w:rPr>
          <w:rStyle w:val="a5"/>
          <w:rFonts w:ascii="Bitstream Charter" w:hAnsi="Bitstream Charter"/>
          <w:i w:val="0"/>
          <w:iCs w:val="0"/>
          <w:sz w:val="24"/>
          <w:szCs w:val="24"/>
        </w:rPr>
        <w:t>The human brain is comprised mainly of water (70–80%), proteins (8–11%) and lipids (5 15%)</w:t>
      </w:r>
      <w:r w:rsidR="00E03E14">
        <w:rPr>
          <w:rStyle w:val="a6"/>
          <w:rFonts w:ascii="Bitstream Charter" w:hAnsi="Bitstream Charter"/>
          <w:sz w:val="24"/>
          <w:szCs w:val="24"/>
        </w:rPr>
        <w:footnoteReference w:id="4"/>
      </w:r>
      <w:r w:rsidR="00E03E14">
        <w:rPr>
          <w:rStyle w:val="a5"/>
          <w:rFonts w:ascii="Bitstream Charter" w:hAnsi="Bitstream Charter"/>
          <w:i w:val="0"/>
          <w:iCs w:val="0"/>
          <w:sz w:val="24"/>
          <w:szCs w:val="24"/>
        </w:rPr>
        <w:t xml:space="preserve"> </w:t>
      </w:r>
      <w:r w:rsidRPr="00284717">
        <w:rPr>
          <w:rStyle w:val="a5"/>
          <w:rFonts w:ascii="Bitstream Charter" w:hAnsi="Bitstream Charter"/>
          <w:i w:val="0"/>
          <w:iCs w:val="0"/>
          <w:sz w:val="24"/>
          <w:szCs w:val="24"/>
        </w:rPr>
        <w:t xml:space="preserve">The distribution of these </w:t>
      </w:r>
      <w:r w:rsidR="00E03E14">
        <w:rPr>
          <w:rStyle w:val="a5"/>
          <w:rFonts w:ascii="Bitstream Charter" w:hAnsi="Bitstream Charter"/>
          <w:i w:val="0"/>
          <w:iCs w:val="0"/>
          <w:sz w:val="24"/>
          <w:szCs w:val="24"/>
        </w:rPr>
        <w:t xml:space="preserve">four </w:t>
      </w:r>
      <w:r w:rsidRPr="00284717">
        <w:rPr>
          <w:rStyle w:val="a5"/>
          <w:rFonts w:ascii="Bitstream Charter" w:hAnsi="Bitstream Charter"/>
          <w:i w:val="0"/>
          <w:iCs w:val="0"/>
          <w:sz w:val="24"/>
          <w:szCs w:val="24"/>
        </w:rPr>
        <w:t>molecules varies between brain regions, across lifespan, and in different pathological states. Lipids are known to strongly affect the contrast of brain qMRI maps</w:t>
      </w:r>
      <w:r w:rsidR="00E03E14">
        <w:rPr>
          <w:rStyle w:val="a6"/>
          <w:rFonts w:ascii="Bitstream Charter" w:hAnsi="Bitstream Charter"/>
          <w:sz w:val="24"/>
          <w:szCs w:val="24"/>
        </w:rPr>
        <w:t>4</w:t>
      </w:r>
      <w:r w:rsidRPr="00284717">
        <w:rPr>
          <w:rStyle w:val="a5"/>
          <w:rFonts w:ascii="Bitstream Charter" w:hAnsi="Bitstream Charter"/>
          <w:i w:val="0"/>
          <w:iCs w:val="0"/>
          <w:sz w:val="24"/>
          <w:szCs w:val="24"/>
        </w:rPr>
        <w:t xml:space="preserve">. </w:t>
      </w:r>
    </w:p>
    <w:p w14:paraId="338C32EA" w14:textId="77777777" w:rsidR="00FD3534" w:rsidRPr="00284717" w:rsidRDefault="00FD3534" w:rsidP="00BC2540">
      <w:pPr>
        <w:pStyle w:val="PreformattedText"/>
        <w:jc w:val="both"/>
        <w:rPr>
          <w:rStyle w:val="a5"/>
          <w:rFonts w:ascii="Bitstream Charter" w:hAnsi="Bitstream Charter"/>
          <w:i w:val="0"/>
          <w:iCs w:val="0"/>
          <w:sz w:val="24"/>
          <w:szCs w:val="24"/>
        </w:rPr>
      </w:pPr>
      <w:r w:rsidRPr="00284717">
        <w:rPr>
          <w:rStyle w:val="a5"/>
          <w:rFonts w:ascii="Bitstream Charter" w:hAnsi="Bitstream Charter"/>
          <w:i w:val="0"/>
          <w:iCs w:val="0"/>
          <w:sz w:val="24"/>
          <w:szCs w:val="24"/>
        </w:rPr>
        <w:t xml:space="preserve">Iron is an important metal involved in various physiological processes, such as ATP generation and DNA replication (Chang, 2019; Mills et al., 2010; Qian &amp; Ke, 2019). </w:t>
      </w:r>
    </w:p>
    <w:p w14:paraId="59BCAA1D" w14:textId="27D3F9CA" w:rsidR="009A3791" w:rsidRPr="00284717" w:rsidRDefault="00FD3534" w:rsidP="009A3791">
      <w:pPr>
        <w:pStyle w:val="PreformattedText"/>
        <w:jc w:val="both"/>
        <w:rPr>
          <w:rStyle w:val="a5"/>
          <w:rFonts w:ascii="Bitstream Charter" w:hAnsi="Bitstream Charter"/>
          <w:i w:val="0"/>
          <w:iCs w:val="0"/>
          <w:sz w:val="24"/>
          <w:szCs w:val="24"/>
        </w:rPr>
      </w:pPr>
      <w:r w:rsidRPr="00284717">
        <w:rPr>
          <w:rStyle w:val="a5"/>
          <w:rFonts w:ascii="Bitstream Charter" w:hAnsi="Bitstream Charter"/>
          <w:i w:val="0"/>
          <w:iCs w:val="0"/>
          <w:sz w:val="24"/>
          <w:szCs w:val="24"/>
        </w:rPr>
        <w:t xml:space="preserve">Particularly, iron is essential for a variety of neurological processes (McCarthy &amp; Kosman, 2015; Rouault, 2013). Iron transport in the brain is effectuated by several pathways; namely, transferrin-dependent iron transport, non-transferrin bound iron (NTBI) mobilization, </w:t>
      </w:r>
      <w:proofErr w:type="gramStart"/>
      <w:r w:rsidRPr="00284717">
        <w:rPr>
          <w:rStyle w:val="a5"/>
          <w:rFonts w:ascii="Bitstream Charter" w:hAnsi="Bitstream Charter"/>
          <w:i w:val="0"/>
          <w:iCs w:val="0"/>
          <w:sz w:val="24"/>
          <w:szCs w:val="24"/>
        </w:rPr>
        <w:t>uptake</w:t>
      </w:r>
      <w:proofErr w:type="gramEnd"/>
      <w:r w:rsidRPr="00284717">
        <w:rPr>
          <w:rStyle w:val="a5"/>
          <w:rFonts w:ascii="Bitstream Charter" w:hAnsi="Bitstream Charter"/>
          <w:i w:val="0"/>
          <w:iCs w:val="0"/>
          <w:sz w:val="24"/>
          <w:szCs w:val="24"/>
        </w:rPr>
        <w:t xml:space="preserve"> and export by and from neurons, oligodendrocytes, astrocytes, and microglia (Hohnholt &amp; Dringen, 2013; Roy Sarkar &amp; Dutta, 2019). Furthermore, Ferritin is the main iron storage protein, conformed by two types of subunits, H type (heavy) and L type (light), which co-</w:t>
      </w:r>
      <w:r w:rsidRPr="00284717">
        <w:rPr>
          <w:rStyle w:val="a5"/>
          <w:rFonts w:ascii="Bitstream Charter" w:hAnsi="Bitstream Charter"/>
          <w:i w:val="0"/>
          <w:iCs w:val="0"/>
          <w:sz w:val="24"/>
          <w:szCs w:val="24"/>
        </w:rPr>
        <w:lastRenderedPageBreak/>
        <w:t xml:space="preserve">assemble into a supramolecular spherical-shaped protein (Chang, 2019). The iron content and water fraction (WF) of cellular compartments are thought to influence qMRI parameters (Stüber et al., 2014). </w:t>
      </w:r>
    </w:p>
    <w:p w14:paraId="0A228F48" w14:textId="77777777" w:rsidR="00CE2A82" w:rsidRPr="00284717" w:rsidRDefault="00CE2A82" w:rsidP="009A3791">
      <w:pPr>
        <w:pStyle w:val="PreformattedText"/>
        <w:jc w:val="both"/>
        <w:rPr>
          <w:rStyle w:val="a5"/>
          <w:rFonts w:ascii="Bitstream Charter" w:hAnsi="Bitstream Charter"/>
          <w:i w:val="0"/>
          <w:iCs w:val="0"/>
          <w:sz w:val="24"/>
          <w:szCs w:val="24"/>
        </w:rPr>
      </w:pPr>
    </w:p>
    <w:p w14:paraId="55FF6F18" w14:textId="4D13C681" w:rsidR="009A3791" w:rsidRPr="00284717" w:rsidRDefault="00FD3534" w:rsidP="00CE2A82">
      <w:pPr>
        <w:pStyle w:val="1"/>
        <w:shd w:val="clear" w:color="auto" w:fill="FFFFFF"/>
        <w:spacing w:before="0" w:beforeAutospacing="0" w:after="240" w:afterAutospacing="0"/>
        <w:rPr>
          <w:rStyle w:val="a5"/>
          <w:rFonts w:ascii="Bitstream Charter" w:hAnsi="Bitstream Charter"/>
          <w:b w:val="0"/>
          <w:bCs w:val="0"/>
          <w:i w:val="0"/>
          <w:iCs w:val="0"/>
          <w:color w:val="222222"/>
          <w:sz w:val="24"/>
          <w:szCs w:val="24"/>
        </w:rPr>
      </w:pPr>
      <w:r w:rsidRPr="00284717">
        <w:rPr>
          <w:rStyle w:val="a5"/>
          <w:rFonts w:ascii="Bitstream Charter" w:hAnsi="Bitstream Charter"/>
          <w:b w:val="0"/>
          <w:bCs w:val="0"/>
          <w:i w:val="0"/>
          <w:iCs w:val="0"/>
          <w:sz w:val="24"/>
          <w:szCs w:val="24"/>
        </w:rPr>
        <w:t xml:space="preserve">There have been a few quantitative attempts to find a relationship between lipid content and </w:t>
      </w:r>
      <w:r w:rsidR="003551D1" w:rsidRPr="00284717">
        <w:rPr>
          <w:rStyle w:val="a5"/>
          <w:rFonts w:ascii="Bitstream Charter" w:hAnsi="Bitstream Charter"/>
          <w:b w:val="0"/>
          <w:bCs w:val="0"/>
          <w:i w:val="0"/>
          <w:iCs w:val="0"/>
          <w:sz w:val="24"/>
          <w:szCs w:val="24"/>
        </w:rPr>
        <w:t xml:space="preserve">qMRI </w:t>
      </w:r>
      <w:proofErr w:type="gramStart"/>
      <w:r w:rsidR="003551D1" w:rsidRPr="00284717">
        <w:rPr>
          <w:rStyle w:val="a5"/>
          <w:rFonts w:ascii="Bitstream Charter" w:hAnsi="Bitstream Charter"/>
          <w:b w:val="0"/>
          <w:bCs w:val="0"/>
          <w:i w:val="0"/>
          <w:iCs w:val="0"/>
          <w:sz w:val="24"/>
          <w:szCs w:val="24"/>
        </w:rPr>
        <w:t>results</w:t>
      </w:r>
      <w:r w:rsidR="00CE2A82" w:rsidRPr="00284717">
        <w:rPr>
          <w:rStyle w:val="a5"/>
          <w:rFonts w:ascii="Bitstream Charter" w:hAnsi="Bitstream Charter"/>
          <w:b w:val="0"/>
          <w:bCs w:val="0"/>
          <w:i w:val="0"/>
          <w:iCs w:val="0"/>
          <w:sz w:val="24"/>
          <w:szCs w:val="24"/>
        </w:rPr>
        <w:t>(</w:t>
      </w:r>
      <w:proofErr w:type="gramEnd"/>
      <w:r w:rsidR="00CE2A82" w:rsidRPr="00284717">
        <w:rPr>
          <w:rFonts w:ascii="Bitstream Charter" w:hAnsi="Bitstream Charter"/>
          <w:b w:val="0"/>
          <w:bCs w:val="0"/>
          <w:color w:val="222222"/>
          <w:sz w:val="24"/>
          <w:szCs w:val="24"/>
        </w:rPr>
        <w:t>Disentangling molecular alterations from water-content changes in the aging human brain using quantitative MRI</w:t>
      </w:r>
      <w:r w:rsidR="00CE2A82" w:rsidRPr="00284717">
        <w:rPr>
          <w:rFonts w:ascii="Bitstream Charter" w:hAnsi="Bitstream Charter"/>
          <w:b w:val="0"/>
          <w:bCs w:val="0"/>
          <w:color w:val="222222"/>
          <w:sz w:val="24"/>
          <w:szCs w:val="24"/>
        </w:rPr>
        <w:t xml:space="preserve">), </w:t>
      </w:r>
      <w:r w:rsidR="00CE2A82" w:rsidRPr="00284717">
        <w:rPr>
          <w:rStyle w:val="label"/>
          <w:rFonts w:ascii="Bitstream Charter" w:hAnsi="Bitstream Charter"/>
          <w:b w:val="0"/>
          <w:bCs w:val="0"/>
          <w:color w:val="323232"/>
          <w:sz w:val="24"/>
          <w:szCs w:val="24"/>
        </w:rPr>
        <w:t>Fig. 1</w:t>
      </w:r>
      <w:r w:rsidR="00CE2A82" w:rsidRPr="00284717">
        <w:rPr>
          <w:rStyle w:val="label"/>
          <w:rFonts w:ascii="Bitstream Charter" w:hAnsi="Bitstream Charter"/>
          <w:b w:val="0"/>
          <w:bCs w:val="0"/>
          <w:color w:val="323232"/>
          <w:sz w:val="24"/>
          <w:szCs w:val="24"/>
        </w:rPr>
        <w:t xml:space="preserve"> contains </w:t>
      </w:r>
      <w:r w:rsidR="00284717" w:rsidRPr="00284717">
        <w:rPr>
          <w:rFonts w:ascii="Bitstream Charter" w:hAnsi="Bitstream Charter"/>
          <w:b w:val="0"/>
          <w:bCs w:val="0"/>
          <w:color w:val="2E2E2E"/>
          <w:sz w:val="24"/>
          <w:szCs w:val="24"/>
        </w:rPr>
        <w:t>  a diagrammatic summary of the MRI methods that have been used to probe</w:t>
      </w:r>
      <w:r w:rsidR="00284717" w:rsidRPr="00284717">
        <w:rPr>
          <w:rFonts w:ascii="Bitstream Charter" w:hAnsi="Bitstream Charter"/>
          <w:b w:val="0"/>
          <w:bCs w:val="0"/>
          <w:color w:val="2E2E2E"/>
          <w:sz w:val="24"/>
          <w:szCs w:val="24"/>
        </w:rPr>
        <w:t xml:space="preserve"> </w:t>
      </w:r>
      <w:r w:rsidR="00284717" w:rsidRPr="00284717">
        <w:rPr>
          <w:rFonts w:ascii="Bitstream Charter" w:hAnsi="Bitstream Charter"/>
          <w:b w:val="0"/>
          <w:bCs w:val="0"/>
          <w:color w:val="2E2E2E"/>
          <w:sz w:val="24"/>
          <w:szCs w:val="24"/>
        </w:rPr>
        <w:t>biological substrates</w:t>
      </w:r>
      <w:r w:rsidR="009A3791" w:rsidRPr="00284717">
        <w:rPr>
          <w:rStyle w:val="a5"/>
          <w:rFonts w:ascii="Bitstream Charter" w:hAnsi="Bitstream Charter"/>
          <w:b w:val="0"/>
          <w:bCs w:val="0"/>
          <w:i w:val="0"/>
          <w:iCs w:val="0"/>
          <w:sz w:val="24"/>
          <w:szCs w:val="24"/>
        </w:rPr>
        <w:t>.</w:t>
      </w:r>
      <w:r w:rsidR="00CE2A82" w:rsidRPr="00284717">
        <w:rPr>
          <w:rStyle w:val="a5"/>
          <w:rFonts w:ascii="Bitstream Charter" w:hAnsi="Bitstream Charter"/>
          <w:b w:val="0"/>
          <w:bCs w:val="0"/>
          <w:i w:val="0"/>
          <w:iCs w:val="0"/>
          <w:sz w:val="24"/>
          <w:szCs w:val="24"/>
        </w:rPr>
        <w:t xml:space="preserve"> </w:t>
      </w:r>
    </w:p>
    <w:p w14:paraId="198CF57F" w14:textId="77777777" w:rsidR="009A3791" w:rsidRPr="00284717" w:rsidRDefault="009A3791" w:rsidP="009A3791">
      <w:pPr>
        <w:pStyle w:val="PreformattedText"/>
        <w:jc w:val="both"/>
        <w:rPr>
          <w:rStyle w:val="a5"/>
          <w:rFonts w:ascii="Bitstream Charter" w:hAnsi="Bitstream Charter"/>
          <w:i w:val="0"/>
          <w:iCs w:val="0"/>
          <w:sz w:val="24"/>
          <w:szCs w:val="24"/>
        </w:rPr>
      </w:pPr>
    </w:p>
    <w:p w14:paraId="5F5A457F" w14:textId="2BB3533C" w:rsidR="00FD3534" w:rsidRPr="00284717" w:rsidRDefault="009A3791" w:rsidP="009A3791">
      <w:pPr>
        <w:pStyle w:val="PreformattedText"/>
        <w:jc w:val="both"/>
        <w:rPr>
          <w:rStyle w:val="a5"/>
          <w:rFonts w:ascii="Bitstream Charter" w:hAnsi="Bitstream Charter"/>
          <w:i w:val="0"/>
          <w:iCs w:val="0"/>
          <w:sz w:val="24"/>
          <w:szCs w:val="24"/>
        </w:rPr>
      </w:pPr>
      <w:r w:rsidRPr="00284717">
        <w:rPr>
          <w:rStyle w:val="a5"/>
          <w:rFonts w:ascii="Bitstream Charter" w:hAnsi="Bitstream Charter"/>
          <w:i w:val="0"/>
          <w:iCs w:val="0"/>
          <w:sz w:val="24"/>
          <w:szCs w:val="24"/>
        </w:rPr>
        <w:t xml:space="preserve"> </w:t>
      </w:r>
      <w:r w:rsidR="003551D1" w:rsidRPr="00284717">
        <w:rPr>
          <w:rStyle w:val="a5"/>
          <w:rFonts w:ascii="Bitstream Charter" w:hAnsi="Bitstream Charter"/>
          <w:i w:val="0"/>
          <w:iCs w:val="0"/>
          <w:sz w:val="24"/>
          <w:szCs w:val="24"/>
        </w:rPr>
        <w:drawing>
          <wp:inline distT="0" distB="0" distL="0" distR="0" wp14:anchorId="6AA6D6D9" wp14:editId="75507787">
            <wp:extent cx="5400969" cy="3543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969" cy="3543300"/>
                    </a:xfrm>
                    <a:prstGeom prst="rect">
                      <a:avLst/>
                    </a:prstGeom>
                  </pic:spPr>
                </pic:pic>
              </a:graphicData>
            </a:graphic>
          </wp:inline>
        </w:drawing>
      </w:r>
      <w:r w:rsidR="00FD3534" w:rsidRPr="00284717">
        <w:rPr>
          <w:rStyle w:val="a5"/>
          <w:rFonts w:ascii="Bitstream Charter" w:hAnsi="Bitstream Charter"/>
          <w:i w:val="0"/>
          <w:iCs w:val="0"/>
          <w:sz w:val="24"/>
          <w:szCs w:val="24"/>
        </w:rPr>
        <w:t xml:space="preserve"> </w:t>
      </w:r>
    </w:p>
    <w:p w14:paraId="1E9BEF5E" w14:textId="77777777" w:rsidR="005C5A13" w:rsidRPr="00284717" w:rsidRDefault="005C5A13" w:rsidP="005C5A13">
      <w:pPr>
        <w:pStyle w:val="PreformattedText"/>
        <w:jc w:val="both"/>
        <w:rPr>
          <w:rFonts w:ascii="Bitstream Charter" w:hAnsi="Bitstream Charter"/>
          <w:sz w:val="24"/>
          <w:szCs w:val="24"/>
        </w:rPr>
      </w:pPr>
    </w:p>
    <w:p w14:paraId="26198F4A" w14:textId="7A7797F9" w:rsidR="004907A8" w:rsidRPr="00284717" w:rsidRDefault="009A3791" w:rsidP="004907A8">
      <w:pPr>
        <w:pStyle w:val="Standard"/>
        <w:rPr>
          <w:rFonts w:ascii="Bitstream Charter" w:hAnsi="Bitstream Charter"/>
          <w:color w:val="323232"/>
        </w:rPr>
      </w:pPr>
      <w:r w:rsidRPr="00284717">
        <w:rPr>
          <w:rStyle w:val="label"/>
          <w:rFonts w:ascii="Bitstream Charter" w:hAnsi="Bitstream Charter"/>
          <w:color w:val="323232"/>
        </w:rPr>
        <w:t>Fig. </w:t>
      </w:r>
      <w:r w:rsidRPr="00284717">
        <w:rPr>
          <w:rStyle w:val="label"/>
          <w:rFonts w:ascii="Bitstream Charter" w:hAnsi="Bitstream Charter"/>
          <w:color w:val="323232"/>
        </w:rPr>
        <w:t>1</w:t>
      </w:r>
      <w:r w:rsidRPr="00284717">
        <w:rPr>
          <w:rFonts w:ascii="Bitstream Charter" w:hAnsi="Bitstream Charter"/>
          <w:color w:val="323232"/>
        </w:rPr>
        <w:t>. Schematic representation of connections between MRI methods and the neocortical microstructural. A coloured line between a method and a microstructural feature implies that this method has been used to probe this feature in the reviewed papers in Sections </w:t>
      </w:r>
      <w:bookmarkStart w:id="1" w:name="bsec3.3"/>
      <w:r w:rsidRPr="00284717">
        <w:rPr>
          <w:rFonts w:ascii="Bitstream Charter" w:hAnsi="Bitstream Charter"/>
        </w:rPr>
        <w:fldChar w:fldCharType="begin"/>
      </w:r>
      <w:r w:rsidRPr="00284717">
        <w:rPr>
          <w:rFonts w:ascii="Bitstream Charter" w:hAnsi="Bitstream Charter"/>
        </w:rPr>
        <w:instrText xml:space="preserve"> HYPERLINK "https://www.sciencedirect.com/science/article/pii/S1053811918301629" \l "sec3.3" </w:instrText>
      </w:r>
      <w:r w:rsidRPr="00284717">
        <w:rPr>
          <w:rFonts w:ascii="Bitstream Charter" w:hAnsi="Bitstream Charter"/>
        </w:rPr>
        <w:fldChar w:fldCharType="separate"/>
      </w:r>
      <w:r w:rsidRPr="00284717">
        <w:rPr>
          <w:rStyle w:val="Hyperlink"/>
          <w:rFonts w:ascii="Bitstream Charter" w:hAnsi="Bitstream Charter"/>
          <w:color w:val="0C7DBB"/>
        </w:rPr>
        <w:t>Myelin mapping: myeloarc</w:t>
      </w:r>
      <w:r w:rsidRPr="00284717">
        <w:rPr>
          <w:rStyle w:val="Hyperlink"/>
          <w:rFonts w:ascii="Bitstream Charter" w:hAnsi="Bitstream Charter"/>
          <w:color w:val="0C7DBB"/>
        </w:rPr>
        <w:t>h</w:t>
      </w:r>
      <w:r w:rsidRPr="00284717">
        <w:rPr>
          <w:rStyle w:val="Hyperlink"/>
          <w:rFonts w:ascii="Bitstream Charter" w:hAnsi="Bitstream Charter"/>
          <w:color w:val="0C7DBB"/>
        </w:rPr>
        <w:t>itecture in vivo</w:t>
      </w:r>
      <w:r w:rsidRPr="00284717">
        <w:rPr>
          <w:rFonts w:ascii="Bitstream Charter" w:hAnsi="Bitstream Charter"/>
        </w:rPr>
        <w:fldChar w:fldCharType="end"/>
      </w:r>
      <w:bookmarkEnd w:id="1"/>
      <w:r w:rsidRPr="00284717">
        <w:rPr>
          <w:rFonts w:ascii="Bitstream Charter" w:hAnsi="Bitstream Charter"/>
          <w:color w:val="323232"/>
        </w:rPr>
        <w:t> - </w:t>
      </w:r>
      <w:bookmarkStart w:id="2" w:name="bsec3.5"/>
      <w:r w:rsidRPr="00284717">
        <w:rPr>
          <w:rFonts w:ascii="Bitstream Charter" w:hAnsi="Bitstream Charter"/>
        </w:rPr>
        <w:fldChar w:fldCharType="begin"/>
      </w:r>
      <w:r w:rsidRPr="00284717">
        <w:rPr>
          <w:rFonts w:ascii="Bitstream Charter" w:hAnsi="Bitstream Charter"/>
        </w:rPr>
        <w:instrText xml:space="preserve"> HYPERLINK "https://www.sciencedirect.com/science/article/pii/S1053811918301629" \l "sec3.5" </w:instrText>
      </w:r>
      <w:r w:rsidRPr="00284717">
        <w:rPr>
          <w:rFonts w:ascii="Bitstream Charter" w:hAnsi="Bitstream Charter"/>
        </w:rPr>
        <w:fldChar w:fldCharType="separate"/>
      </w:r>
      <w:r w:rsidRPr="00284717">
        <w:rPr>
          <w:rStyle w:val="Hyperlink"/>
          <w:rFonts w:ascii="Bitstream Charter" w:hAnsi="Bitstream Charter"/>
          <w:color w:val="0C7DBB"/>
        </w:rPr>
        <w:t>Iron mapping: from glial cells to senile plaques</w:t>
      </w:r>
      <w:r w:rsidRPr="00284717">
        <w:rPr>
          <w:rFonts w:ascii="Bitstream Charter" w:hAnsi="Bitstream Charter"/>
        </w:rPr>
        <w:fldChar w:fldCharType="end"/>
      </w:r>
      <w:bookmarkEnd w:id="2"/>
      <w:r w:rsidRPr="00284717">
        <w:rPr>
          <w:rFonts w:ascii="Bitstream Charter" w:hAnsi="Bitstream Charter"/>
          <w:color w:val="323232"/>
        </w:rPr>
        <w:t>.</w:t>
      </w:r>
    </w:p>
    <w:p w14:paraId="4271196A" w14:textId="07E8CE81" w:rsidR="009A3791" w:rsidRPr="00284717" w:rsidRDefault="009A3791">
      <w:pPr>
        <w:pStyle w:val="Standard"/>
        <w:rPr>
          <w:rFonts w:ascii="Bitstream Charter" w:hAnsi="Bitstream Charter"/>
          <w:color w:val="323232"/>
        </w:rPr>
      </w:pPr>
    </w:p>
    <w:p w14:paraId="0946D9EC" w14:textId="77777777" w:rsidR="009A3791" w:rsidRPr="00284717" w:rsidRDefault="009A3791">
      <w:pPr>
        <w:pStyle w:val="Standard"/>
        <w:rPr>
          <w:rFonts w:ascii="Bitstream Charter" w:hAnsi="Bitstream Charter"/>
        </w:rPr>
      </w:pPr>
    </w:p>
    <w:p w14:paraId="47C989D2" w14:textId="413442BB" w:rsidR="004907A8" w:rsidRPr="00284717" w:rsidRDefault="00802F87" w:rsidP="004907A8">
      <w:pPr>
        <w:pStyle w:val="Standard"/>
        <w:rPr>
          <w:rFonts w:ascii="Bitstream Charter" w:hAnsi="Bitstream Charter"/>
          <w:color w:val="323232"/>
        </w:rPr>
      </w:pPr>
      <w:r w:rsidRPr="00284717">
        <w:rPr>
          <w:rFonts w:ascii="Bitstream Charter" w:hAnsi="Bitstream Charter"/>
        </w:rPr>
        <w:t>Research goals</w:t>
      </w:r>
      <w:r w:rsidR="001F4774" w:rsidRPr="00284717">
        <w:rPr>
          <w:rFonts w:ascii="Bitstream Charter" w:hAnsi="Bitstream Charter"/>
        </w:rPr>
        <w:t>:</w:t>
      </w:r>
      <w:bookmarkStart w:id="3" w:name="tw-target-text5"/>
      <w:bookmarkEnd w:id="3"/>
    </w:p>
    <w:p w14:paraId="7A0AD0FC" w14:textId="345D274E" w:rsidR="0026545A" w:rsidRPr="00284717" w:rsidRDefault="001F4774">
      <w:pPr>
        <w:pStyle w:val="Standard"/>
        <w:rPr>
          <w:rFonts w:ascii="Bitstream Charter" w:hAnsi="Bitstream Charter"/>
        </w:rPr>
      </w:pPr>
      <w:r w:rsidRPr="00284717">
        <w:rPr>
          <w:rFonts w:ascii="Bitstream Charter" w:hAnsi="Bitstream Charter"/>
          <w:color w:val="202124"/>
        </w:rPr>
        <w:t xml:space="preserve">In this study, I will try to find a way to predict the biological environment </w:t>
      </w:r>
      <w:r w:rsidR="005C5A13" w:rsidRPr="00284717">
        <w:rPr>
          <w:rFonts w:ascii="Bitstream Charter" w:hAnsi="Bitstream Charter"/>
          <w:color w:val="202124"/>
        </w:rPr>
        <w:t xml:space="preserve">of tissue </w:t>
      </w:r>
      <w:r w:rsidR="00802F87" w:rsidRPr="00284717">
        <w:rPr>
          <w:rFonts w:ascii="Bitstream Charter" w:hAnsi="Bitstream Charter"/>
          <w:color w:val="202124"/>
        </w:rPr>
        <w:t xml:space="preserve">in terms of lipids and iron content </w:t>
      </w:r>
      <w:r w:rsidRPr="00284717">
        <w:rPr>
          <w:rFonts w:ascii="Bitstream Charter" w:hAnsi="Bitstream Charter"/>
          <w:color w:val="202124"/>
        </w:rPr>
        <w:t>by analyzing qMRI results only, using methods of reverse engineering and machine learning.</w:t>
      </w:r>
    </w:p>
    <w:p w14:paraId="0C003DB9" w14:textId="77777777" w:rsidR="0026545A" w:rsidRPr="00284717" w:rsidRDefault="001F4774">
      <w:pPr>
        <w:pStyle w:val="Standard"/>
        <w:rPr>
          <w:rFonts w:ascii="Bitstream Charter" w:hAnsi="Bitstream Charter"/>
        </w:rPr>
      </w:pPr>
      <w:r w:rsidRPr="00284717">
        <w:rPr>
          <w:rFonts w:ascii="Bitstream Charter" w:hAnsi="Bitstream Charter"/>
        </w:rPr>
        <w:t xml:space="preserve"> </w:t>
      </w:r>
    </w:p>
    <w:p w14:paraId="175052A4" w14:textId="77777777" w:rsidR="0026545A" w:rsidRPr="00284717" w:rsidRDefault="0026545A">
      <w:pPr>
        <w:pStyle w:val="Standard"/>
        <w:rPr>
          <w:rFonts w:ascii="Bitstream Charter" w:hAnsi="Bitstream Charter"/>
        </w:rPr>
      </w:pPr>
    </w:p>
    <w:p w14:paraId="7F7F2CA0" w14:textId="77777777" w:rsidR="0026545A" w:rsidRPr="00284717" w:rsidRDefault="001F4774">
      <w:pPr>
        <w:pStyle w:val="Standard"/>
        <w:rPr>
          <w:rFonts w:ascii="Bitstream Charter" w:hAnsi="Bitstream Charter"/>
        </w:rPr>
      </w:pPr>
      <w:r w:rsidRPr="00284717">
        <w:rPr>
          <w:rFonts w:ascii="Bitstream Charter" w:hAnsi="Bitstream Charter"/>
        </w:rPr>
        <w:t>Data</w:t>
      </w:r>
    </w:p>
    <w:p w14:paraId="4CDFF688" w14:textId="21D38405" w:rsidR="0026545A" w:rsidRPr="00284717" w:rsidRDefault="001F4774" w:rsidP="008505B7">
      <w:pPr>
        <w:pStyle w:val="Standard"/>
        <w:jc w:val="both"/>
        <w:rPr>
          <w:rFonts w:ascii="Bitstream Charter" w:hAnsi="Bitstream Charter"/>
        </w:rPr>
      </w:pPr>
      <w:r w:rsidRPr="00284717">
        <w:rPr>
          <w:rFonts w:ascii="Bitstream Charter" w:hAnsi="Bitstream Charter"/>
        </w:rPr>
        <w:br/>
      </w:r>
      <w:r w:rsidRPr="00284717">
        <w:rPr>
          <w:rFonts w:ascii="Bitstream Charter" w:hAnsi="Bitstream Charter"/>
          <w:color w:val="202124"/>
        </w:rPr>
        <w:t xml:space="preserve">The data I will use during the study based on about 500 samples of water solutions, in the presence of </w:t>
      </w:r>
      <w:r w:rsidR="0075765C" w:rsidRPr="00284717">
        <w:rPr>
          <w:rFonts w:ascii="Bitstream Charter" w:hAnsi="Bitstream Charter"/>
          <w:color w:val="202124"/>
        </w:rPr>
        <w:t xml:space="preserve">different </w:t>
      </w:r>
      <w:r w:rsidRPr="00284717">
        <w:rPr>
          <w:rFonts w:ascii="Bitstream Charter" w:hAnsi="Bitstream Charter"/>
          <w:color w:val="202124"/>
        </w:rPr>
        <w:t>lipids and iron</w:t>
      </w:r>
      <w:r w:rsidR="0075765C" w:rsidRPr="00284717">
        <w:rPr>
          <w:rFonts w:ascii="Bitstream Charter" w:hAnsi="Bitstream Charter"/>
          <w:color w:val="202124"/>
        </w:rPr>
        <w:t xml:space="preserve"> content</w:t>
      </w:r>
      <w:r w:rsidRPr="00284717">
        <w:rPr>
          <w:rFonts w:ascii="Bitstream Charter" w:hAnsi="Bitstream Charter"/>
          <w:color w:val="202124"/>
        </w:rPr>
        <w:t xml:space="preserve"> (</w:t>
      </w:r>
      <w:r w:rsidR="0075765C" w:rsidRPr="00284717">
        <w:rPr>
          <w:rFonts w:ascii="Bitstream Charter" w:hAnsi="Bitstream Charter"/>
          <w:color w:val="202124"/>
        </w:rPr>
        <w:t>free ions</w:t>
      </w:r>
      <w:r w:rsidRPr="00284717">
        <w:rPr>
          <w:rFonts w:ascii="Bitstream Charter" w:hAnsi="Bitstream Charter"/>
          <w:color w:val="202124"/>
        </w:rPr>
        <w:t>, and protein-bounded) in different types and varying amounts.</w:t>
      </w:r>
    </w:p>
    <w:p w14:paraId="4701ADED" w14:textId="07B78E9B" w:rsidR="0026545A" w:rsidRPr="00284717" w:rsidRDefault="001F4774" w:rsidP="00055419">
      <w:pPr>
        <w:pStyle w:val="Standard"/>
        <w:jc w:val="both"/>
        <w:rPr>
          <w:rFonts w:ascii="Bitstream Charter" w:hAnsi="Bitstream Charter"/>
        </w:rPr>
      </w:pPr>
      <w:bookmarkStart w:id="4" w:name="tw-target-text7"/>
      <w:bookmarkEnd w:id="4"/>
      <w:r w:rsidRPr="00284717">
        <w:rPr>
          <w:rFonts w:ascii="Bitstream Charter" w:hAnsi="Bitstream Charter"/>
          <w:color w:val="202124"/>
        </w:rPr>
        <w:t>These samples were scanned in</w:t>
      </w:r>
      <w:r w:rsidR="0075765C" w:rsidRPr="00284717">
        <w:rPr>
          <w:rFonts w:ascii="Bitstream Charter" w:hAnsi="Bitstream Charter"/>
          <w:color w:val="202124"/>
        </w:rPr>
        <w:t xml:space="preserve"> a 3T</w:t>
      </w:r>
      <w:r w:rsidRPr="00284717">
        <w:rPr>
          <w:rFonts w:ascii="Bitstream Charter" w:hAnsi="Bitstream Charter"/>
          <w:color w:val="202124"/>
        </w:rPr>
        <w:t xml:space="preserve"> MRI machine, and 5 parameters of qMRI were established (R1 = 1/T1, R2 = 1/T2, R2*, MT and MTV).</w:t>
      </w:r>
    </w:p>
    <w:p w14:paraId="267A33DE" w14:textId="77777777" w:rsidR="0026545A" w:rsidRPr="00284717" w:rsidRDefault="001F4774">
      <w:pPr>
        <w:pStyle w:val="Standard"/>
        <w:rPr>
          <w:rFonts w:ascii="Bitstream Charter" w:hAnsi="Bitstream Charter"/>
          <w:color w:val="202124"/>
        </w:rPr>
      </w:pPr>
      <w:r w:rsidRPr="00284717">
        <w:rPr>
          <w:rFonts w:ascii="Bitstream Charter" w:hAnsi="Bitstream Charter"/>
          <w:color w:val="202124"/>
        </w:rPr>
        <w:t xml:space="preserve"> </w:t>
      </w:r>
    </w:p>
    <w:p w14:paraId="39248C2A" w14:textId="77777777" w:rsidR="0026545A" w:rsidRPr="00284717" w:rsidRDefault="0026545A">
      <w:pPr>
        <w:pStyle w:val="Standard"/>
        <w:rPr>
          <w:rFonts w:ascii="Bitstream Charter" w:hAnsi="Bitstream Charter"/>
          <w:color w:val="202124"/>
        </w:rPr>
      </w:pPr>
    </w:p>
    <w:p w14:paraId="4A21E9CB" w14:textId="77777777" w:rsidR="0026545A" w:rsidRPr="00284717" w:rsidRDefault="0026545A">
      <w:pPr>
        <w:pStyle w:val="Standard"/>
        <w:rPr>
          <w:rFonts w:ascii="Bitstream Charter" w:hAnsi="Bitstream Charter"/>
          <w:color w:val="202124"/>
        </w:rPr>
      </w:pPr>
    </w:p>
    <w:p w14:paraId="1212F5FA" w14:textId="77777777" w:rsidR="0026545A" w:rsidRPr="00284717" w:rsidRDefault="0026545A">
      <w:pPr>
        <w:pStyle w:val="Standard"/>
        <w:rPr>
          <w:rFonts w:ascii="Bitstream Charter" w:hAnsi="Bitstream Charter"/>
          <w:color w:val="202124"/>
        </w:rPr>
      </w:pPr>
    </w:p>
    <w:p w14:paraId="7C733A81" w14:textId="77777777" w:rsidR="0026545A" w:rsidRPr="00284717" w:rsidRDefault="0026545A">
      <w:pPr>
        <w:pStyle w:val="Standard"/>
        <w:rPr>
          <w:rFonts w:ascii="Bitstream Charter" w:hAnsi="Bitstream Charter"/>
          <w:color w:val="202124"/>
        </w:rPr>
      </w:pPr>
    </w:p>
    <w:p w14:paraId="6B985A07" w14:textId="77777777" w:rsidR="0026545A" w:rsidRPr="00284717" w:rsidRDefault="0026545A">
      <w:pPr>
        <w:pStyle w:val="Standard"/>
        <w:rPr>
          <w:rFonts w:ascii="Bitstream Charter" w:hAnsi="Bitstream Charter"/>
          <w:color w:val="202124"/>
        </w:rPr>
      </w:pPr>
    </w:p>
    <w:p w14:paraId="4EC29F6D" w14:textId="77777777" w:rsidR="0026545A" w:rsidRPr="00284717" w:rsidRDefault="0026545A">
      <w:pPr>
        <w:pStyle w:val="Standard"/>
        <w:rPr>
          <w:rFonts w:ascii="Bitstream Charter" w:hAnsi="Bitstream Charter"/>
          <w:color w:val="202124"/>
        </w:rPr>
      </w:pPr>
    </w:p>
    <w:p w14:paraId="1B6AED32" w14:textId="77777777" w:rsidR="0026545A" w:rsidRPr="00284717" w:rsidRDefault="0026545A">
      <w:pPr>
        <w:pStyle w:val="Standard"/>
        <w:rPr>
          <w:rFonts w:ascii="Bitstream Charter" w:hAnsi="Bitstream Charter"/>
          <w:color w:val="202124"/>
        </w:rPr>
      </w:pPr>
    </w:p>
    <w:p w14:paraId="181D89AC" w14:textId="551BF27E" w:rsidR="0026545A" w:rsidRPr="00284717" w:rsidRDefault="001F4774" w:rsidP="00055419">
      <w:pPr>
        <w:pStyle w:val="Standard"/>
        <w:rPr>
          <w:rFonts w:ascii="Bitstream Charter" w:hAnsi="Bitstream Charter"/>
          <w:color w:val="4472C4" w:themeColor="accent1"/>
        </w:rPr>
      </w:pPr>
      <w:r w:rsidRPr="00284717">
        <w:rPr>
          <w:rFonts w:ascii="Bitstream Charter" w:hAnsi="Bitstream Charter"/>
          <w:color w:val="4472C4" w:themeColor="accent1"/>
        </w:rPr>
        <w:t>Work plan</w:t>
      </w:r>
    </w:p>
    <w:p w14:paraId="2C329C79" w14:textId="77777777" w:rsidR="00055419" w:rsidRPr="00284717" w:rsidRDefault="00055419" w:rsidP="00055419">
      <w:pPr>
        <w:pStyle w:val="Standard"/>
        <w:rPr>
          <w:rFonts w:ascii="Bitstream Charter" w:hAnsi="Bitstream Charter"/>
        </w:rPr>
      </w:pPr>
    </w:p>
    <w:p w14:paraId="23D8C522" w14:textId="1431B7F3" w:rsidR="0026545A" w:rsidRPr="00284717" w:rsidRDefault="001F4774" w:rsidP="008505B7">
      <w:pPr>
        <w:pStyle w:val="Standard"/>
        <w:jc w:val="both"/>
        <w:rPr>
          <w:rFonts w:ascii="Bitstream Charter" w:hAnsi="Bitstream Charter"/>
          <w:color w:val="202124"/>
        </w:rPr>
      </w:pPr>
      <w:r w:rsidRPr="00284717">
        <w:rPr>
          <w:rFonts w:ascii="Bitstream Charter" w:hAnsi="Bitstream Charter"/>
        </w:rPr>
        <w:t xml:space="preserve">1) </w:t>
      </w:r>
      <w:bookmarkStart w:id="5" w:name="tw-target-text10"/>
      <w:bookmarkEnd w:id="5"/>
      <w:r w:rsidRPr="00284717">
        <w:rPr>
          <w:rFonts w:ascii="Bitstream Charter" w:hAnsi="Bitstream Charter"/>
          <w:color w:val="202124"/>
        </w:rPr>
        <w:t xml:space="preserve">Preliminary background: Reading articles on </w:t>
      </w:r>
      <w:r w:rsidR="0075765C" w:rsidRPr="00284717">
        <w:rPr>
          <w:rFonts w:ascii="Bitstream Charter" w:hAnsi="Bitstream Charter"/>
          <w:color w:val="202124"/>
        </w:rPr>
        <w:t>q</w:t>
      </w:r>
      <w:r w:rsidRPr="00284717">
        <w:rPr>
          <w:rFonts w:ascii="Bitstream Charter" w:hAnsi="Bitstream Charter"/>
          <w:color w:val="202124"/>
        </w:rPr>
        <w:t xml:space="preserve">MRI and the impact of the biological environment on its </w:t>
      </w:r>
      <w:r w:rsidR="0075765C" w:rsidRPr="00284717">
        <w:rPr>
          <w:rFonts w:ascii="Bitstream Charter" w:hAnsi="Bitstream Charter"/>
          <w:color w:val="202124"/>
        </w:rPr>
        <w:t>parameters. U</w:t>
      </w:r>
      <w:r w:rsidRPr="00284717">
        <w:rPr>
          <w:rFonts w:ascii="Bitstream Charter" w:hAnsi="Bitstream Charter"/>
          <w:color w:val="202124"/>
        </w:rPr>
        <w:t xml:space="preserve">nderstanding the </w:t>
      </w:r>
      <w:r w:rsidR="0075765C" w:rsidRPr="00284717">
        <w:rPr>
          <w:rFonts w:ascii="Bitstream Charter" w:hAnsi="Bitstream Charter"/>
          <w:color w:val="202124"/>
        </w:rPr>
        <w:t>methods techniques</w:t>
      </w:r>
      <w:r w:rsidR="00A11500" w:rsidRPr="00284717">
        <w:rPr>
          <w:rFonts w:ascii="Bitstream Charter" w:hAnsi="Bitstream Charter"/>
          <w:color w:val="202124"/>
        </w:rPr>
        <w:t xml:space="preserve"> </w:t>
      </w:r>
      <w:r w:rsidR="0075765C" w:rsidRPr="00284717">
        <w:rPr>
          <w:rFonts w:ascii="Bitstream Charter" w:hAnsi="Bitstream Charter"/>
          <w:color w:val="202124"/>
        </w:rPr>
        <w:t>developed</w:t>
      </w:r>
      <w:r w:rsidR="00A11500" w:rsidRPr="00284717">
        <w:rPr>
          <w:rFonts w:ascii="Bitstream Charter" w:hAnsi="Bitstream Charter"/>
          <w:color w:val="202124"/>
        </w:rPr>
        <w:t xml:space="preserve">, in this lab, specifically for </w:t>
      </w:r>
      <w:r w:rsidR="0075765C" w:rsidRPr="00284717">
        <w:rPr>
          <w:rFonts w:ascii="Bitstream Charter" w:hAnsi="Bitstream Charter"/>
          <w:color w:val="202124"/>
        </w:rPr>
        <w:t xml:space="preserve">in-vitro </w:t>
      </w:r>
      <w:r w:rsidR="00A11500" w:rsidRPr="00284717">
        <w:rPr>
          <w:rFonts w:ascii="Bitstream Charter" w:hAnsi="Bitstream Charter"/>
          <w:color w:val="202124"/>
        </w:rPr>
        <w:t>samples</w:t>
      </w:r>
      <w:r w:rsidRPr="00284717">
        <w:rPr>
          <w:rFonts w:ascii="Bitstream Charter" w:hAnsi="Bitstream Charter"/>
          <w:color w:val="202124"/>
        </w:rPr>
        <w:t>.</w:t>
      </w:r>
    </w:p>
    <w:p w14:paraId="4E0F7A93" w14:textId="77777777" w:rsidR="0026545A" w:rsidRPr="00284717" w:rsidRDefault="0026545A" w:rsidP="008505B7">
      <w:pPr>
        <w:pStyle w:val="Standard"/>
        <w:jc w:val="both"/>
        <w:rPr>
          <w:rFonts w:ascii="Bitstream Charter" w:hAnsi="Bitstream Charter"/>
          <w:color w:val="202124"/>
        </w:rPr>
      </w:pPr>
    </w:p>
    <w:p w14:paraId="2AF398B5" w14:textId="77777777" w:rsidR="00055419" w:rsidRPr="00284717" w:rsidRDefault="001F4774" w:rsidP="00055419">
      <w:pPr>
        <w:pStyle w:val="Standard"/>
        <w:jc w:val="both"/>
        <w:rPr>
          <w:rFonts w:ascii="Bitstream Charter" w:hAnsi="Bitstream Charter"/>
          <w:color w:val="202124"/>
        </w:rPr>
      </w:pPr>
      <w:r w:rsidRPr="00284717">
        <w:rPr>
          <w:rFonts w:ascii="Bitstream Charter" w:hAnsi="Bitstream Charter"/>
          <w:color w:val="202124"/>
        </w:rPr>
        <w:t xml:space="preserve">2) Analysis of the data: </w:t>
      </w:r>
      <w:bookmarkStart w:id="6" w:name="tw-target-text11"/>
      <w:bookmarkEnd w:id="6"/>
      <w:r w:rsidRPr="00284717">
        <w:rPr>
          <w:rFonts w:ascii="Bitstream Charter" w:hAnsi="Bitstream Charter"/>
          <w:color w:val="202124"/>
        </w:rPr>
        <w:t>analy</w:t>
      </w:r>
      <w:r w:rsidR="00A11500" w:rsidRPr="00284717">
        <w:rPr>
          <w:rFonts w:ascii="Bitstream Charter" w:hAnsi="Bitstream Charter"/>
          <w:color w:val="202124"/>
        </w:rPr>
        <w:t>ze</w:t>
      </w:r>
      <w:r w:rsidRPr="00284717">
        <w:rPr>
          <w:rFonts w:ascii="Bitstream Charter" w:hAnsi="Bitstream Charter"/>
          <w:color w:val="202124"/>
        </w:rPr>
        <w:t xml:space="preserve"> the data on which the study is based</w:t>
      </w:r>
      <w:r w:rsidR="00A11500" w:rsidRPr="00284717">
        <w:rPr>
          <w:rFonts w:ascii="Bitstream Charter" w:hAnsi="Bitstream Charter"/>
          <w:color w:val="202124"/>
        </w:rPr>
        <w:t xml:space="preserve"> on</w:t>
      </w:r>
      <w:r w:rsidRPr="00284717">
        <w:rPr>
          <w:rFonts w:ascii="Bitstream Charter" w:hAnsi="Bitstream Charter"/>
          <w:color w:val="202124"/>
        </w:rPr>
        <w:t xml:space="preserve">, detecting outliers, </w:t>
      </w:r>
      <w:bookmarkStart w:id="7" w:name="tw-target-text12"/>
      <w:bookmarkEnd w:id="7"/>
      <w:r w:rsidR="00A11500" w:rsidRPr="00284717">
        <w:rPr>
          <w:rFonts w:ascii="Bitstream Charter" w:hAnsi="Bitstream Charter"/>
          <w:color w:val="202124"/>
        </w:rPr>
        <w:t xml:space="preserve">study the different models suggested previously to correlate the qMRI parameters to the lipid and iron compositions. </w:t>
      </w:r>
      <w:r w:rsidR="00055419" w:rsidRPr="00284717">
        <w:rPr>
          <w:rFonts w:ascii="Bitstream Charter" w:hAnsi="Bitstream Charter"/>
          <w:color w:val="202124"/>
        </w:rPr>
        <w:t xml:space="preserve">Asses if additional experiments are necessary to achieve this goal. </w:t>
      </w:r>
    </w:p>
    <w:p w14:paraId="35266145" w14:textId="29AAC643" w:rsidR="0026545A" w:rsidRPr="00284717" w:rsidRDefault="0026545A" w:rsidP="008505B7">
      <w:pPr>
        <w:pStyle w:val="Standard"/>
        <w:jc w:val="both"/>
        <w:rPr>
          <w:rFonts w:ascii="Bitstream Charter" w:hAnsi="Bitstream Charter"/>
          <w:color w:val="202124"/>
          <w:cs/>
        </w:rPr>
      </w:pPr>
    </w:p>
    <w:p w14:paraId="1C6E5721" w14:textId="5D025E0A" w:rsidR="0026545A" w:rsidRPr="00284717" w:rsidRDefault="00055419" w:rsidP="008505B7">
      <w:pPr>
        <w:pStyle w:val="Standard"/>
        <w:jc w:val="both"/>
        <w:rPr>
          <w:rFonts w:ascii="Bitstream Charter" w:hAnsi="Bitstream Charter"/>
        </w:rPr>
      </w:pPr>
      <w:r w:rsidRPr="00284717">
        <w:rPr>
          <w:rFonts w:ascii="Bitstream Charter" w:hAnsi="Bitstream Charter"/>
        </w:rPr>
        <w:t>3</w:t>
      </w:r>
      <w:r w:rsidR="001F4774" w:rsidRPr="00284717">
        <w:rPr>
          <w:rFonts w:ascii="Bitstream Charter" w:hAnsi="Bitstream Charter"/>
        </w:rPr>
        <w:t xml:space="preserve">) </w:t>
      </w:r>
      <w:bookmarkStart w:id="8" w:name="tw-target-text14"/>
      <w:bookmarkEnd w:id="8"/>
      <w:r w:rsidR="001F4774" w:rsidRPr="00284717">
        <w:rPr>
          <w:rFonts w:ascii="Bitstream Charter" w:hAnsi="Bitstream Charter"/>
          <w:color w:val="202124"/>
        </w:rPr>
        <w:t>Creating a unified and cohesive model for determining the biological environment of arbitrary sampling.</w:t>
      </w:r>
    </w:p>
    <w:p w14:paraId="50115644" w14:textId="77777777" w:rsidR="0026545A" w:rsidRPr="00284717" w:rsidRDefault="0026545A" w:rsidP="008505B7">
      <w:pPr>
        <w:pStyle w:val="Standard"/>
        <w:jc w:val="both"/>
        <w:rPr>
          <w:rFonts w:ascii="Bitstream Charter" w:hAnsi="Bitstream Charter"/>
        </w:rPr>
      </w:pPr>
    </w:p>
    <w:p w14:paraId="44276145" w14:textId="6D926053" w:rsidR="0026545A" w:rsidRPr="00284717" w:rsidRDefault="00055419" w:rsidP="008505B7">
      <w:pPr>
        <w:pStyle w:val="Standard"/>
        <w:jc w:val="both"/>
        <w:rPr>
          <w:rFonts w:ascii="Bitstream Charter" w:hAnsi="Bitstream Charter"/>
        </w:rPr>
      </w:pPr>
      <w:r w:rsidRPr="00284717">
        <w:rPr>
          <w:rFonts w:ascii="Bitstream Charter" w:hAnsi="Bitstream Charter"/>
        </w:rPr>
        <w:t>4</w:t>
      </w:r>
      <w:r w:rsidR="001F4774" w:rsidRPr="00284717">
        <w:rPr>
          <w:rFonts w:ascii="Bitstream Charter" w:hAnsi="Bitstream Charter"/>
        </w:rPr>
        <w:t>)</w:t>
      </w:r>
      <w:r w:rsidR="00A11500" w:rsidRPr="00284717">
        <w:rPr>
          <w:rFonts w:ascii="Bitstream Charter" w:hAnsi="Bitstream Charter"/>
          <w:rtl/>
          <w:lang w:bidi="he-IL"/>
        </w:rPr>
        <w:t xml:space="preserve"> </w:t>
      </w:r>
      <w:r w:rsidR="001F4774" w:rsidRPr="00284717">
        <w:rPr>
          <w:rFonts w:ascii="Bitstream Charter" w:hAnsi="Bitstream Charter"/>
          <w:color w:val="202124"/>
        </w:rPr>
        <w:t>Check the results of the model and correct it if necessary</w:t>
      </w:r>
    </w:p>
    <w:p w14:paraId="35CB637E" w14:textId="77777777" w:rsidR="0026545A" w:rsidRPr="00284717" w:rsidRDefault="0026545A" w:rsidP="008505B7">
      <w:pPr>
        <w:pStyle w:val="Standard"/>
        <w:jc w:val="both"/>
        <w:rPr>
          <w:rFonts w:ascii="Bitstream Charter" w:hAnsi="Bitstream Charter"/>
        </w:rPr>
      </w:pPr>
    </w:p>
    <w:p w14:paraId="5B90C0CA" w14:textId="77777777" w:rsidR="0026545A" w:rsidRPr="00284717" w:rsidRDefault="0026545A">
      <w:pPr>
        <w:pStyle w:val="Standard"/>
        <w:rPr>
          <w:rFonts w:ascii="Bitstream Charter" w:hAnsi="Bitstream Charter"/>
        </w:rPr>
      </w:pPr>
    </w:p>
    <w:p w14:paraId="5B40EE6E" w14:textId="77777777" w:rsidR="0026545A" w:rsidRPr="00284717" w:rsidRDefault="0026545A">
      <w:pPr>
        <w:pStyle w:val="Standard"/>
        <w:rPr>
          <w:rFonts w:ascii="Bitstream Charter" w:hAnsi="Bitstream Charter"/>
          <w:color w:val="4472C4" w:themeColor="accent1"/>
        </w:rPr>
      </w:pPr>
    </w:p>
    <w:p w14:paraId="6507E520" w14:textId="3A7B2B52" w:rsidR="0026545A" w:rsidRPr="00284717" w:rsidRDefault="001F4774">
      <w:pPr>
        <w:pStyle w:val="Standard"/>
        <w:rPr>
          <w:rFonts w:ascii="Bitstream Charter" w:hAnsi="Bitstream Charter"/>
          <w:color w:val="4472C4" w:themeColor="accent1"/>
        </w:rPr>
      </w:pPr>
      <w:r w:rsidRPr="00284717">
        <w:rPr>
          <w:rFonts w:ascii="Bitstream Charter" w:hAnsi="Bitstream Charter"/>
          <w:color w:val="4472C4" w:themeColor="accent1"/>
        </w:rPr>
        <w:t>Computational Tools:</w:t>
      </w:r>
    </w:p>
    <w:p w14:paraId="2239C939" w14:textId="4B3CAC58" w:rsidR="000218CB" w:rsidRPr="00284717" w:rsidRDefault="000218CB">
      <w:pPr>
        <w:pStyle w:val="Standard"/>
        <w:rPr>
          <w:rFonts w:ascii="Bitstream Charter" w:hAnsi="Bitstream Charter"/>
        </w:rPr>
      </w:pPr>
      <w:r w:rsidRPr="00284717">
        <w:rPr>
          <w:rFonts w:ascii="Bitstream Charter" w:hAnsi="Bitstream Charter"/>
        </w:rPr>
        <w:t xml:space="preserve">At this </w:t>
      </w:r>
      <w:r w:rsidRPr="00284717">
        <w:rPr>
          <w:rFonts w:ascii="Bitstream Charter" w:hAnsi="Bitstream Charter"/>
        </w:rPr>
        <w:t xml:space="preserve">research </w:t>
      </w:r>
      <w:r w:rsidR="00994FD1" w:rsidRPr="00284717">
        <w:rPr>
          <w:rFonts w:ascii="Bitstream Charter" w:hAnsi="Bitstream Charter"/>
        </w:rPr>
        <w:t>S</w:t>
      </w:r>
      <w:r w:rsidRPr="00284717">
        <w:rPr>
          <w:rFonts w:ascii="Bitstream Charter" w:hAnsi="Bitstream Charter"/>
        </w:rPr>
        <w:t xml:space="preserve">imple </w:t>
      </w:r>
      <w:r w:rsidR="00994FD1" w:rsidRPr="00284717">
        <w:rPr>
          <w:rFonts w:ascii="Bitstream Charter" w:hAnsi="Bitstream Charter"/>
          <w:i/>
          <w:iCs/>
        </w:rPr>
        <w:t>L</w:t>
      </w:r>
      <w:r w:rsidRPr="00284717">
        <w:rPr>
          <w:rFonts w:ascii="Bitstream Charter" w:hAnsi="Bitstream Charter"/>
          <w:i/>
          <w:iCs/>
        </w:rPr>
        <w:t xml:space="preserve">inear </w:t>
      </w:r>
      <w:r w:rsidR="00994FD1" w:rsidRPr="00284717">
        <w:rPr>
          <w:rFonts w:ascii="Bitstream Charter" w:hAnsi="Bitstream Charter"/>
          <w:i/>
          <w:iCs/>
        </w:rPr>
        <w:t>R</w:t>
      </w:r>
      <w:r w:rsidRPr="00284717">
        <w:rPr>
          <w:rFonts w:ascii="Bitstream Charter" w:hAnsi="Bitstream Charter"/>
          <w:i/>
          <w:iCs/>
        </w:rPr>
        <w:t>egression</w:t>
      </w:r>
      <w:r w:rsidRPr="00284717">
        <w:rPr>
          <w:rFonts w:ascii="Bitstream Charter" w:hAnsi="Bitstream Charter"/>
        </w:rPr>
        <w:t xml:space="preserve"> </w:t>
      </w:r>
      <w:r w:rsidR="00994FD1" w:rsidRPr="00284717">
        <w:rPr>
          <w:rFonts w:ascii="Bitstream Charter" w:hAnsi="Bitstream Charter"/>
        </w:rPr>
        <w:t>M</w:t>
      </w:r>
      <w:r w:rsidRPr="00284717">
        <w:rPr>
          <w:rFonts w:ascii="Bitstream Charter" w:hAnsi="Bitstream Charter"/>
        </w:rPr>
        <w:t xml:space="preserve">odels were created to examine the ability to </w:t>
      </w:r>
      <w:proofErr w:type="gramStart"/>
      <w:r w:rsidRPr="00284717">
        <w:rPr>
          <w:rFonts w:ascii="Bitstream Charter" w:hAnsi="Bitstream Charter"/>
        </w:rPr>
        <w:t xml:space="preserve">predict  </w:t>
      </w:r>
      <w:r w:rsidR="00994FD1" w:rsidRPr="00284717">
        <w:rPr>
          <w:rFonts w:ascii="Bitstream Charter" w:hAnsi="Bitstream Charter"/>
        </w:rPr>
        <w:t>iron</w:t>
      </w:r>
      <w:proofErr w:type="gramEnd"/>
      <w:r w:rsidR="00994FD1" w:rsidRPr="00284717">
        <w:rPr>
          <w:rFonts w:ascii="Bitstream Charter" w:hAnsi="Bitstream Charter"/>
        </w:rPr>
        <w:t xml:space="preserve"> and lipid concentrations</w:t>
      </w:r>
      <w:r w:rsidR="00994FD1" w:rsidRPr="00284717">
        <w:rPr>
          <w:rFonts w:ascii="Bitstream Charter" w:hAnsi="Bitstream Charter"/>
        </w:rPr>
        <w:t xml:space="preserve"> </w:t>
      </w:r>
      <w:r w:rsidR="00994FD1" w:rsidRPr="00284717">
        <w:rPr>
          <w:rFonts w:ascii="Bitstream Charter" w:hAnsi="Bitstream Charter"/>
        </w:rPr>
        <w:t>by</w:t>
      </w:r>
      <w:r w:rsidR="00994FD1" w:rsidRPr="00284717">
        <w:rPr>
          <w:rFonts w:ascii="Bitstream Charter" w:hAnsi="Bitstream Charter"/>
        </w:rPr>
        <w:t xml:space="preserve"> </w:t>
      </w:r>
      <w:r w:rsidR="00994FD1" w:rsidRPr="00284717">
        <w:rPr>
          <w:rFonts w:ascii="Bitstream Charter" w:hAnsi="Bitstream Charter"/>
        </w:rPr>
        <w:t>five parameters of qMRI values</w:t>
      </w:r>
      <w:r w:rsidRPr="00284717">
        <w:rPr>
          <w:rFonts w:ascii="Bitstream Charter" w:hAnsi="Bitstream Charter"/>
        </w:rPr>
        <w:t>. Linear regression is a linear approach for modelling the relationship between a scalar response and one or more explanatory variables (Freedman, 2009).</w:t>
      </w:r>
    </w:p>
    <w:p w14:paraId="09FE4B1D" w14:textId="4794EB71" w:rsidR="000218CB" w:rsidRPr="00284717" w:rsidRDefault="000218CB" w:rsidP="000218CB">
      <w:pPr>
        <w:pStyle w:val="Standard"/>
        <w:rPr>
          <w:rFonts w:ascii="Bitstream Charter" w:hAnsi="Bitstream Charter"/>
        </w:rPr>
      </w:pPr>
      <w:bookmarkStart w:id="9" w:name="tw-target-text"/>
      <w:bookmarkEnd w:id="9"/>
      <w:r w:rsidRPr="00284717">
        <w:rPr>
          <w:rFonts w:ascii="Bitstream Charter" w:hAnsi="Bitstream Charter"/>
        </w:rPr>
        <w:t xml:space="preserve">In </w:t>
      </w:r>
      <w:proofErr w:type="gramStart"/>
      <w:r w:rsidRPr="00284717">
        <w:rPr>
          <w:rFonts w:ascii="Bitstream Charter" w:hAnsi="Bitstream Charter"/>
        </w:rPr>
        <w:t>addition</w:t>
      </w:r>
      <w:r w:rsidRPr="00284717">
        <w:rPr>
          <w:rFonts w:ascii="Bitstream Charter" w:hAnsi="Bitstream Charter"/>
        </w:rPr>
        <w:t>,</w:t>
      </w:r>
      <w:r w:rsidR="00953876" w:rsidRPr="00284717">
        <w:rPr>
          <w:rFonts w:ascii="Bitstream Charter" w:hAnsi="Bitstream Charter"/>
          <w:lang w:bidi="he-IL"/>
        </w:rPr>
        <w:t>I</w:t>
      </w:r>
      <w:proofErr w:type="gramEnd"/>
      <w:r w:rsidR="00953876" w:rsidRPr="00284717">
        <w:rPr>
          <w:rFonts w:ascii="Bitstream Charter" w:hAnsi="Bitstream Charter"/>
          <w:lang w:bidi="he-IL"/>
        </w:rPr>
        <w:t xml:space="preserve"> use</w:t>
      </w:r>
      <w:r w:rsidRPr="00284717">
        <w:rPr>
          <w:rFonts w:ascii="Bitstream Charter" w:hAnsi="Bitstream Charter"/>
        </w:rPr>
        <w:t xml:space="preserve"> </w:t>
      </w:r>
      <w:r w:rsidRPr="00284717">
        <w:rPr>
          <w:rFonts w:ascii="Bitstream Charter" w:hAnsi="Bitstream Charter"/>
          <w:i/>
          <w:iCs/>
        </w:rPr>
        <w:t>leave one out cross-validation</w:t>
      </w:r>
      <w:r w:rsidRPr="00284717">
        <w:rPr>
          <w:rFonts w:ascii="Bitstream Charter" w:hAnsi="Bitstream Charter"/>
        </w:rPr>
        <w:t xml:space="preserve"> technique. the available learning set is partitioned into n disjoin. The model is trained using n </w:t>
      </w:r>
      <w:r w:rsidRPr="00284717">
        <w:rPr>
          <w:rFonts w:ascii="Bitstream Charter" w:hAnsi="Bitstream Charter" w:cs="Arial"/>
        </w:rPr>
        <w:t xml:space="preserve">− </w:t>
      </w:r>
      <w:r w:rsidRPr="00284717">
        <w:rPr>
          <w:rFonts w:ascii="Bitstream Charter" w:hAnsi="Bitstream Charter"/>
        </w:rPr>
        <w:t>1 subsets, which, together, represent the training set. Then, the model is applied to the remaining subset, which is denoted as the validation set, and the performance is measured. This procedure is repeated until each of the n subsets has served as validation set. The average of the n performance measurements on the n validation sets is the cross-validated performance.</w:t>
      </w:r>
    </w:p>
    <w:p w14:paraId="173066A8" w14:textId="77777777" w:rsidR="0026545A" w:rsidRPr="00284717" w:rsidRDefault="0026545A" w:rsidP="000218CB">
      <w:pPr>
        <w:pStyle w:val="Standard"/>
        <w:rPr>
          <w:rFonts w:ascii="Bitstream Charter" w:hAnsi="Bitstream Charter"/>
        </w:rPr>
      </w:pPr>
      <w:bookmarkStart w:id="10" w:name="tw-target-text2"/>
      <w:bookmarkEnd w:id="10"/>
    </w:p>
    <w:p w14:paraId="2C3992ED" w14:textId="77777777" w:rsidR="0026545A" w:rsidRPr="00284717" w:rsidRDefault="0026545A">
      <w:pPr>
        <w:pStyle w:val="Standard"/>
        <w:rPr>
          <w:rFonts w:ascii="Bitstream Charter" w:hAnsi="Bitstream Charter"/>
          <w:rtl/>
          <w:lang w:bidi="he-IL"/>
        </w:rPr>
      </w:pPr>
    </w:p>
    <w:p w14:paraId="37C6489E" w14:textId="52C5876D" w:rsidR="0026545A" w:rsidRPr="00284717" w:rsidRDefault="001F4774">
      <w:pPr>
        <w:pStyle w:val="Standard"/>
        <w:rPr>
          <w:rFonts w:ascii="Bitstream Charter" w:hAnsi="Bitstream Charter"/>
          <w:lang w:bidi="he-IL"/>
        </w:rPr>
      </w:pPr>
      <w:r w:rsidRPr="00284717">
        <w:rPr>
          <w:rFonts w:ascii="Bitstream Charter" w:hAnsi="Bitstream Charter"/>
        </w:rPr>
        <w:t xml:space="preserve"> </w:t>
      </w:r>
      <w:r w:rsidR="00EE7F71" w:rsidRPr="00284717">
        <w:rPr>
          <w:rFonts w:ascii="Bitstream Charter" w:hAnsi="Bitstream Charter"/>
          <w:lang w:bidi="he-IL"/>
        </w:rPr>
        <w:t>References:</w:t>
      </w:r>
    </w:p>
    <w:p w14:paraId="6E7FE2CB" w14:textId="77777777" w:rsidR="00EE7F71" w:rsidRPr="00284717" w:rsidRDefault="00EE7F71">
      <w:pPr>
        <w:pStyle w:val="Standard"/>
        <w:rPr>
          <w:rFonts w:ascii="Bitstream Charter" w:hAnsi="Bitstream Charter"/>
          <w:lang w:bidi="he-IL"/>
        </w:rPr>
      </w:pPr>
    </w:p>
    <w:sdt>
      <w:sdtPr>
        <w:rPr>
          <w:rStyle w:val="a5"/>
          <w:rFonts w:ascii="Bitstream Charter" w:hAnsi="Bitstream Charter"/>
          <w:i w:val="0"/>
          <w:iCs w:val="0"/>
          <w:szCs w:val="24"/>
        </w:rPr>
        <w:tag w:val="MENDELEY_BIBLIOGRAPHY"/>
        <w:id w:val="-496506543"/>
        <w:placeholder>
          <w:docPart w:val="7D8850B6CB2B476088687820015F01B0"/>
        </w:placeholder>
      </w:sdtPr>
      <w:sdtEndPr>
        <w:rPr>
          <w:rStyle w:val="a5"/>
          <w:rFonts w:eastAsia="Nimbus Mono L" w:cs="Liberation Mono"/>
        </w:rPr>
      </w:sdtEndPr>
      <w:sdtContent>
        <w:p w14:paraId="0CA7C48A" w14:textId="1818095C" w:rsidR="00CE2A82" w:rsidRPr="00CE0EEB" w:rsidRDefault="00CE2A82" w:rsidP="00CE0EEB">
          <w:pPr>
            <w:pStyle w:val="af5"/>
            <w:numPr>
              <w:ilvl w:val="0"/>
              <w:numId w:val="1"/>
            </w:numPr>
            <w:autoSpaceDE w:val="0"/>
            <w:divId w:val="839126137"/>
            <w:rPr>
              <w:rFonts w:ascii="Bitstream Charter" w:eastAsia="Times New Roman" w:hAnsi="Bitstream Charter"/>
            </w:rPr>
          </w:pPr>
          <w:r w:rsidRPr="00CE0EEB">
            <w:rPr>
              <w:rFonts w:ascii="Bitstream Charter" w:eastAsia="Times New Roman" w:hAnsi="Bitstream Charter"/>
            </w:rPr>
            <w:t xml:space="preserve">Nürnberger L, Gracien RM, Hok P, et al. Longitudinal changes of cortical microstructure in Parkinson’s disease assessed with T1 relaxometry. </w:t>
          </w:r>
          <w:r w:rsidRPr="00CE0EEB">
            <w:rPr>
              <w:rFonts w:ascii="Bitstream Charter" w:eastAsia="Times New Roman" w:hAnsi="Bitstream Charter"/>
              <w:i/>
              <w:iCs/>
            </w:rPr>
            <w:t>NeuroImage: Clinical</w:t>
          </w:r>
          <w:r w:rsidRPr="00CE0EEB">
            <w:rPr>
              <w:rFonts w:ascii="Bitstream Charter" w:eastAsia="Times New Roman" w:hAnsi="Bitstream Charter"/>
            </w:rPr>
            <w:t xml:space="preserve">. </w:t>
          </w:r>
          <w:proofErr w:type="gramStart"/>
          <w:r w:rsidRPr="00CE0EEB">
            <w:rPr>
              <w:rFonts w:ascii="Bitstream Charter" w:eastAsia="Times New Roman" w:hAnsi="Bitstream Charter"/>
            </w:rPr>
            <w:t>2017;13:405</w:t>
          </w:r>
          <w:proofErr w:type="gramEnd"/>
          <w:r w:rsidRPr="00CE0EEB">
            <w:rPr>
              <w:rFonts w:ascii="Bitstream Charter" w:eastAsia="Times New Roman" w:hAnsi="Bitstream Charter"/>
            </w:rPr>
            <w:t xml:space="preserve">-414. </w:t>
          </w:r>
          <w:proofErr w:type="gramStart"/>
          <w:r w:rsidRPr="00CE0EEB">
            <w:rPr>
              <w:rFonts w:ascii="Bitstream Charter" w:eastAsia="Times New Roman" w:hAnsi="Bitstream Charter"/>
            </w:rPr>
            <w:t>doi:10.1016/J.NICL</w:t>
          </w:r>
          <w:proofErr w:type="gramEnd"/>
          <w:r w:rsidRPr="00CE0EEB">
            <w:rPr>
              <w:rFonts w:ascii="Bitstream Charter" w:eastAsia="Times New Roman" w:hAnsi="Bitstream Charter"/>
            </w:rPr>
            <w:t>.2016.12.025</w:t>
          </w:r>
        </w:p>
        <w:p w14:paraId="771907F3" w14:textId="77777777" w:rsidR="00CE0EEB" w:rsidRPr="00CE0EEB" w:rsidRDefault="00CE0EEB" w:rsidP="00CE0EEB">
          <w:pPr>
            <w:pStyle w:val="af5"/>
            <w:numPr>
              <w:ilvl w:val="0"/>
              <w:numId w:val="1"/>
            </w:numPr>
            <w:autoSpaceDE w:val="0"/>
            <w:divId w:val="839126137"/>
            <w:rPr>
              <w:rFonts w:ascii="Bitstream Charter" w:eastAsia="Times New Roman" w:hAnsi="Bitstream Charter"/>
            </w:rPr>
          </w:pPr>
        </w:p>
        <w:p w14:paraId="0AF952B3" w14:textId="1B2B8700" w:rsidR="003551D1" w:rsidRPr="00284717" w:rsidRDefault="00CE2A82" w:rsidP="003551D1">
          <w:pPr>
            <w:pStyle w:val="PreformattedText"/>
            <w:jc w:val="both"/>
            <w:rPr>
              <w:rStyle w:val="a5"/>
              <w:rFonts w:ascii="Bitstream Charter" w:hAnsi="Bitstream Charter"/>
              <w:i w:val="0"/>
              <w:iCs w:val="0"/>
              <w:sz w:val="24"/>
              <w:szCs w:val="24"/>
            </w:rPr>
          </w:pPr>
          <w:r w:rsidRPr="00284717">
            <w:rPr>
              <w:rFonts w:ascii="Bitstream Charter" w:eastAsia="Times New Roman" w:hAnsi="Bitstream Charter"/>
              <w:sz w:val="24"/>
              <w:szCs w:val="24"/>
            </w:rPr>
            <w:t> </w:t>
          </w:r>
        </w:p>
      </w:sdtContent>
    </w:sdt>
    <w:p w14:paraId="4CDCA9EB" w14:textId="77777777" w:rsidR="0026545A" w:rsidRPr="00284717" w:rsidRDefault="0026545A">
      <w:pPr>
        <w:pStyle w:val="Standard"/>
        <w:rPr>
          <w:rFonts w:ascii="Bitstream Charter" w:hAnsi="Bitstream Charter"/>
        </w:rPr>
      </w:pPr>
    </w:p>
    <w:sectPr w:rsidR="0026545A" w:rsidRPr="002847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979F" w14:textId="77777777" w:rsidR="00572886" w:rsidRDefault="00572886">
      <w:r>
        <w:separator/>
      </w:r>
    </w:p>
  </w:endnote>
  <w:endnote w:type="continuationSeparator" w:id="0">
    <w:p w14:paraId="7CFA5C19" w14:textId="77777777" w:rsidR="00572886" w:rsidRDefault="00572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OpenSymbol">
    <w:charset w:val="02"/>
    <w:family w:val="auto"/>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 w:name="Bitstream Charter">
    <w:altName w:val="Cambria"/>
    <w:charset w:val="00"/>
    <w:family w:val="roman"/>
    <w:pitch w:val="variable"/>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A96EE" w14:textId="77777777" w:rsidR="00572886" w:rsidRDefault="00572886">
      <w:r>
        <w:rPr>
          <w:color w:val="000000"/>
        </w:rPr>
        <w:separator/>
      </w:r>
    </w:p>
  </w:footnote>
  <w:footnote w:type="continuationSeparator" w:id="0">
    <w:p w14:paraId="4A56D036" w14:textId="77777777" w:rsidR="00572886" w:rsidRDefault="00572886">
      <w:r>
        <w:continuationSeparator/>
      </w:r>
    </w:p>
  </w:footnote>
  <w:footnote w:id="1">
    <w:p w14:paraId="7A07B41C" w14:textId="77777777" w:rsidR="00CE0EEB" w:rsidRPr="00CE0EEB" w:rsidRDefault="00CE0EEB" w:rsidP="00CE0EEB">
      <w:pPr>
        <w:pStyle w:val="af5"/>
        <w:numPr>
          <w:ilvl w:val="0"/>
          <w:numId w:val="1"/>
        </w:numPr>
        <w:autoSpaceDE w:val="0"/>
        <w:rPr>
          <w:rFonts w:ascii="Bitstream Charter" w:eastAsia="Times New Roman" w:hAnsi="Bitstream Charter"/>
        </w:rPr>
      </w:pPr>
      <w:r>
        <w:rPr>
          <w:rStyle w:val="a6"/>
        </w:rPr>
        <w:footnoteRef/>
      </w:r>
      <w:r>
        <w:t xml:space="preserve"> </w:t>
      </w:r>
      <w:r w:rsidRPr="00CE0EEB">
        <w:rPr>
          <w:rFonts w:ascii="Bitstream Charter" w:eastAsia="Times New Roman" w:hAnsi="Bitstream Charter"/>
        </w:rPr>
        <w:t xml:space="preserve">Nürnberger L, Gracien RM, Hok P, et al. Longitudinal changes of cortical microstructure in Parkinson’s disease assessed with T1 relaxometry. </w:t>
      </w:r>
      <w:r w:rsidRPr="00CE0EEB">
        <w:rPr>
          <w:rFonts w:ascii="Bitstream Charter" w:eastAsia="Times New Roman" w:hAnsi="Bitstream Charter"/>
          <w:i/>
          <w:iCs/>
        </w:rPr>
        <w:t>NeuroImage: Clinical</w:t>
      </w:r>
      <w:r w:rsidRPr="00CE0EEB">
        <w:rPr>
          <w:rFonts w:ascii="Bitstream Charter" w:eastAsia="Times New Roman" w:hAnsi="Bitstream Charter"/>
        </w:rPr>
        <w:t xml:space="preserve">. </w:t>
      </w:r>
      <w:proofErr w:type="gramStart"/>
      <w:r w:rsidRPr="00CE0EEB">
        <w:rPr>
          <w:rFonts w:ascii="Bitstream Charter" w:eastAsia="Times New Roman" w:hAnsi="Bitstream Charter"/>
        </w:rPr>
        <w:t>2017;13:405</w:t>
      </w:r>
      <w:proofErr w:type="gramEnd"/>
      <w:r w:rsidRPr="00CE0EEB">
        <w:rPr>
          <w:rFonts w:ascii="Bitstream Charter" w:eastAsia="Times New Roman" w:hAnsi="Bitstream Charter"/>
        </w:rPr>
        <w:t xml:space="preserve">-414. </w:t>
      </w:r>
      <w:proofErr w:type="gramStart"/>
      <w:r w:rsidRPr="00CE0EEB">
        <w:rPr>
          <w:rFonts w:ascii="Bitstream Charter" w:eastAsia="Times New Roman" w:hAnsi="Bitstream Charter"/>
        </w:rPr>
        <w:t>doi:10.1016/J.NICL</w:t>
      </w:r>
      <w:proofErr w:type="gramEnd"/>
      <w:r w:rsidRPr="00CE0EEB">
        <w:rPr>
          <w:rFonts w:ascii="Bitstream Charter" w:eastAsia="Times New Roman" w:hAnsi="Bitstream Charter"/>
        </w:rPr>
        <w:t>.2016.12.025</w:t>
      </w:r>
    </w:p>
    <w:p w14:paraId="3BAA51FE" w14:textId="14958FA2" w:rsidR="00CE0EEB" w:rsidRDefault="00CE0EEB">
      <w:pPr>
        <w:pStyle w:val="af6"/>
      </w:pPr>
    </w:p>
  </w:footnote>
  <w:footnote w:id="2">
    <w:p w14:paraId="74F07FE6" w14:textId="49F1722F" w:rsidR="00CE0EEB" w:rsidRDefault="00CE0EEB">
      <w:pPr>
        <w:pStyle w:val="af6"/>
      </w:pPr>
      <w:r>
        <w:rPr>
          <w:rStyle w:val="a6"/>
        </w:rPr>
        <w:footnoteRef/>
      </w:r>
      <w:r>
        <w:t xml:space="preserve"> </w:t>
      </w:r>
      <w:r w:rsidR="00AA7DF9">
        <w:rPr>
          <w:rFonts w:ascii="Arial" w:hAnsi="Arial" w:cs="Arial"/>
          <w:color w:val="222222"/>
          <w:szCs w:val="20"/>
          <w:shd w:val="clear" w:color="auto" w:fill="FFFFFF"/>
        </w:rPr>
        <w:t>Filo, Shir, et al. "Disentangling molecular alterations from water-content changes in the aging human brain using quantitative MRI." </w:t>
      </w:r>
      <w:r w:rsidR="00AA7DF9">
        <w:rPr>
          <w:rFonts w:ascii="Arial" w:hAnsi="Arial" w:cs="Arial"/>
          <w:i/>
          <w:iCs/>
          <w:color w:val="222222"/>
          <w:szCs w:val="20"/>
          <w:shd w:val="clear" w:color="auto" w:fill="FFFFFF"/>
        </w:rPr>
        <w:t>Nature communications</w:t>
      </w:r>
      <w:r w:rsidR="00AA7DF9">
        <w:rPr>
          <w:rFonts w:ascii="Arial" w:hAnsi="Arial" w:cs="Arial"/>
          <w:color w:val="222222"/>
          <w:szCs w:val="20"/>
          <w:shd w:val="clear" w:color="auto" w:fill="FFFFFF"/>
        </w:rPr>
        <w:t> 10.1 (2019): 1-16.</w:t>
      </w:r>
      <w:r w:rsidR="00AA7DF9">
        <w:rPr>
          <w:rFonts w:ascii="Arial" w:hAnsi="Arial" w:cs="Arial"/>
          <w:color w:val="222222"/>
          <w:szCs w:val="20"/>
          <w:shd w:val="clear" w:color="auto" w:fill="FFFFFF"/>
          <w:rtl/>
          <w:lang w:bidi="he-IL"/>
        </w:rPr>
        <w:t>‏</w:t>
      </w:r>
    </w:p>
  </w:footnote>
  <w:footnote w:id="3">
    <w:p w14:paraId="7E692EF9" w14:textId="69441E20" w:rsidR="0026545A" w:rsidRDefault="001F4774">
      <w:pPr>
        <w:pStyle w:val="Footnote"/>
      </w:pPr>
      <w:r>
        <w:rPr>
          <w:rStyle w:val="a6"/>
        </w:rPr>
        <w:footnoteRef/>
      </w:r>
      <w:r w:rsidR="00AA7DF9">
        <w:rPr>
          <w:rFonts w:ascii="Arial" w:hAnsi="Arial" w:cs="Arial"/>
          <w:color w:val="222222"/>
          <w:shd w:val="clear" w:color="auto" w:fill="FFFFFF"/>
        </w:rPr>
        <w:t>Craft, Melissa L., et al. "R2 and R2* MRI assessment of liver iron content in an undifferentiated diagnostic population with hyperferritinaemia, and impact on clinical decision making." </w:t>
      </w:r>
      <w:r w:rsidR="00AA7DF9">
        <w:rPr>
          <w:rFonts w:ascii="Arial" w:hAnsi="Arial" w:cs="Arial"/>
          <w:i/>
          <w:iCs/>
          <w:color w:val="222222"/>
          <w:shd w:val="clear" w:color="auto" w:fill="FFFFFF"/>
        </w:rPr>
        <w:t>European Journal of Radiology</w:t>
      </w:r>
      <w:r w:rsidR="00AA7DF9">
        <w:rPr>
          <w:rFonts w:ascii="Arial" w:hAnsi="Arial" w:cs="Arial"/>
          <w:color w:val="222222"/>
          <w:shd w:val="clear" w:color="auto" w:fill="FFFFFF"/>
        </w:rPr>
        <w:t> 135 (2021): 109473.</w:t>
      </w:r>
      <w:r w:rsidR="00AA7DF9">
        <w:rPr>
          <w:rFonts w:ascii="Arial" w:hAnsi="Arial" w:cs="Arial"/>
          <w:color w:val="222222"/>
          <w:shd w:val="clear" w:color="auto" w:fill="FFFFFF"/>
          <w:rtl/>
          <w:lang w:bidi="he-IL"/>
        </w:rPr>
        <w:t>‏</w:t>
      </w:r>
    </w:p>
  </w:footnote>
  <w:footnote w:id="4">
    <w:p w14:paraId="2E21F41D" w14:textId="41E0C697" w:rsidR="00E03E14" w:rsidRDefault="00E03E14">
      <w:pPr>
        <w:pStyle w:val="af6"/>
      </w:pPr>
      <w:r>
        <w:rPr>
          <w:rStyle w:val="a6"/>
        </w:rPr>
        <w:footnoteRef/>
      </w:r>
      <w:r>
        <w:t xml:space="preserve"> </w:t>
      </w:r>
      <w:r>
        <w:rPr>
          <w:rFonts w:ascii="Arial" w:hAnsi="Arial" w:cs="Arial"/>
          <w:color w:val="222222"/>
          <w:szCs w:val="20"/>
          <w:shd w:val="clear" w:color="auto" w:fill="FFFFFF"/>
        </w:rPr>
        <w:t>Shtangel, Oshrat, and Aviv A. Mezer. "A phantom system for assessing the effects of membrane lipids on water proton relaxation." </w:t>
      </w:r>
      <w:r>
        <w:rPr>
          <w:rFonts w:ascii="Arial" w:hAnsi="Arial" w:cs="Arial"/>
          <w:i/>
          <w:iCs/>
          <w:color w:val="222222"/>
          <w:szCs w:val="20"/>
          <w:shd w:val="clear" w:color="auto" w:fill="FFFFFF"/>
        </w:rPr>
        <w:t>NMR in Biomedicine</w:t>
      </w:r>
      <w:r>
        <w:rPr>
          <w:rFonts w:ascii="Arial" w:hAnsi="Arial" w:cs="Arial"/>
          <w:color w:val="222222"/>
          <w:szCs w:val="20"/>
          <w:shd w:val="clear" w:color="auto" w:fill="FFFFFF"/>
        </w:rPr>
        <w:t> 33.4 (2020): e4209.</w:t>
      </w:r>
      <w:r>
        <w:rPr>
          <w:rFonts w:ascii="Arial" w:hAnsi="Arial" w:cs="Arial"/>
          <w:color w:val="222222"/>
          <w:szCs w:val="20"/>
          <w:shd w:val="clear" w:color="auto" w:fill="FFFFFF"/>
          <w:rtl/>
          <w:lang w:bidi="he-I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2A4529"/>
    <w:multiLevelType w:val="hybridMultilevel"/>
    <w:tmpl w:val="3DCC0F4A"/>
    <w:lvl w:ilvl="0" w:tplc="50DA472E">
      <w:start w:val="1"/>
      <w:numFmt w:val="decimal"/>
      <w:lvlText w:val="%1."/>
      <w:lvlJc w:val="left"/>
      <w:pPr>
        <w:ind w:left="-4" w:hanging="636"/>
      </w:pPr>
      <w:rPr>
        <w:rFonts w:hint="default"/>
      </w:rPr>
    </w:lvl>
    <w:lvl w:ilvl="1" w:tplc="04090019" w:tentative="1">
      <w:start w:val="1"/>
      <w:numFmt w:val="lowerLetter"/>
      <w:lvlText w:val="%2."/>
      <w:lvlJc w:val="left"/>
      <w:pPr>
        <w:ind w:left="440" w:hanging="360"/>
      </w:pPr>
    </w:lvl>
    <w:lvl w:ilvl="2" w:tplc="0409001B" w:tentative="1">
      <w:start w:val="1"/>
      <w:numFmt w:val="lowerRoman"/>
      <w:lvlText w:val="%3."/>
      <w:lvlJc w:val="right"/>
      <w:pPr>
        <w:ind w:left="1160" w:hanging="180"/>
      </w:pPr>
    </w:lvl>
    <w:lvl w:ilvl="3" w:tplc="0409000F" w:tentative="1">
      <w:start w:val="1"/>
      <w:numFmt w:val="decimal"/>
      <w:lvlText w:val="%4."/>
      <w:lvlJc w:val="left"/>
      <w:pPr>
        <w:ind w:left="1880" w:hanging="360"/>
      </w:pPr>
    </w:lvl>
    <w:lvl w:ilvl="4" w:tplc="04090019" w:tentative="1">
      <w:start w:val="1"/>
      <w:numFmt w:val="lowerLetter"/>
      <w:lvlText w:val="%5."/>
      <w:lvlJc w:val="left"/>
      <w:pPr>
        <w:ind w:left="2600" w:hanging="360"/>
      </w:pPr>
    </w:lvl>
    <w:lvl w:ilvl="5" w:tplc="0409001B" w:tentative="1">
      <w:start w:val="1"/>
      <w:numFmt w:val="lowerRoman"/>
      <w:lvlText w:val="%6."/>
      <w:lvlJc w:val="right"/>
      <w:pPr>
        <w:ind w:left="3320" w:hanging="180"/>
      </w:pPr>
    </w:lvl>
    <w:lvl w:ilvl="6" w:tplc="0409000F" w:tentative="1">
      <w:start w:val="1"/>
      <w:numFmt w:val="decimal"/>
      <w:lvlText w:val="%7."/>
      <w:lvlJc w:val="left"/>
      <w:pPr>
        <w:ind w:left="4040" w:hanging="360"/>
      </w:pPr>
    </w:lvl>
    <w:lvl w:ilvl="7" w:tplc="04090019" w:tentative="1">
      <w:start w:val="1"/>
      <w:numFmt w:val="lowerLetter"/>
      <w:lvlText w:val="%8."/>
      <w:lvlJc w:val="left"/>
      <w:pPr>
        <w:ind w:left="4760" w:hanging="360"/>
      </w:pPr>
    </w:lvl>
    <w:lvl w:ilvl="8" w:tplc="0409001B" w:tentative="1">
      <w:start w:val="1"/>
      <w:numFmt w:val="lowerRoman"/>
      <w:lvlText w:val="%9."/>
      <w:lvlJc w:val="right"/>
      <w:pPr>
        <w:ind w:left="5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45A"/>
    <w:rsid w:val="000218CB"/>
    <w:rsid w:val="00055419"/>
    <w:rsid w:val="000A3915"/>
    <w:rsid w:val="0014579B"/>
    <w:rsid w:val="00191846"/>
    <w:rsid w:val="001C7F84"/>
    <w:rsid w:val="001F4774"/>
    <w:rsid w:val="0026545A"/>
    <w:rsid w:val="00284717"/>
    <w:rsid w:val="002C729E"/>
    <w:rsid w:val="00331DC2"/>
    <w:rsid w:val="003551D1"/>
    <w:rsid w:val="00400242"/>
    <w:rsid w:val="004907A8"/>
    <w:rsid w:val="004B41D6"/>
    <w:rsid w:val="00572886"/>
    <w:rsid w:val="005C5A13"/>
    <w:rsid w:val="005E4E82"/>
    <w:rsid w:val="00692592"/>
    <w:rsid w:val="006A43DB"/>
    <w:rsid w:val="0075765C"/>
    <w:rsid w:val="00802F87"/>
    <w:rsid w:val="008505B7"/>
    <w:rsid w:val="00903838"/>
    <w:rsid w:val="00953876"/>
    <w:rsid w:val="00994FD1"/>
    <w:rsid w:val="009A3791"/>
    <w:rsid w:val="00A11500"/>
    <w:rsid w:val="00A1341B"/>
    <w:rsid w:val="00A15DAD"/>
    <w:rsid w:val="00AA7DF9"/>
    <w:rsid w:val="00BC2540"/>
    <w:rsid w:val="00CE0EEB"/>
    <w:rsid w:val="00CE2276"/>
    <w:rsid w:val="00CE2A82"/>
    <w:rsid w:val="00DD52ED"/>
    <w:rsid w:val="00E03E14"/>
    <w:rsid w:val="00E930F9"/>
    <w:rsid w:val="00EE674B"/>
    <w:rsid w:val="00EE7F71"/>
    <w:rsid w:val="00F704B4"/>
    <w:rsid w:val="00FD35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B1AF8"/>
  <w15:docId w15:val="{1A557062-A545-1E49-87D1-E61D62C43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E2A82"/>
    <w:pPr>
      <w:suppressAutoHyphens w:val="0"/>
      <w:autoSpaceDN/>
      <w:spacing w:before="100" w:beforeAutospacing="1" w:after="100" w:afterAutospacing="1"/>
      <w:textAlignment w:val="auto"/>
      <w:outlineLvl w:val="0"/>
    </w:pPr>
    <w:rPr>
      <w:rFonts w:ascii="Times New Roman" w:eastAsia="Times New Roman" w:hAnsi="Times New Roman" w:cs="Times New Roman"/>
      <w:b/>
      <w:bCs/>
      <w:kern w:val="36"/>
      <w:sz w:val="48"/>
      <w:szCs w:val="48"/>
      <w:lang w:eastAsia="en-US" w:bidi="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paragraph" w:customStyle="1" w:styleId="Footnote">
    <w:name w:val="Footnote"/>
    <w:basedOn w:val="Standard"/>
    <w:pPr>
      <w:suppressLineNumbers/>
      <w:ind w:left="339" w:hanging="339"/>
    </w:pPr>
    <w:rPr>
      <w:sz w:val="20"/>
      <w:szCs w:val="20"/>
    </w:r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StrongEmphasis">
    <w:name w:val="Strong Emphasis"/>
    <w:rPr>
      <w:b/>
      <w:bCs/>
    </w:rPr>
  </w:style>
  <w:style w:type="character" w:styleId="a5">
    <w:name w:val="Emphasis"/>
    <w:rPr>
      <w:i/>
      <w:iCs/>
    </w:rPr>
  </w:style>
  <w:style w:type="character" w:styleId="a6">
    <w:name w:val="footnote reference"/>
    <w:basedOn w:val="a0"/>
    <w:uiPriority w:val="99"/>
    <w:semiHidden/>
    <w:unhideWhenUsed/>
    <w:rPr>
      <w:vertAlign w:val="superscript"/>
    </w:rPr>
  </w:style>
  <w:style w:type="paragraph" w:styleId="a7">
    <w:name w:val="Revision"/>
    <w:hidden/>
    <w:uiPriority w:val="99"/>
    <w:semiHidden/>
    <w:rsid w:val="0014579B"/>
    <w:pPr>
      <w:suppressAutoHyphens w:val="0"/>
      <w:autoSpaceDN/>
      <w:textAlignment w:val="auto"/>
    </w:pPr>
    <w:rPr>
      <w:rFonts w:cs="Mangal"/>
      <w:szCs w:val="21"/>
    </w:rPr>
  </w:style>
  <w:style w:type="character" w:styleId="a8">
    <w:name w:val="annotation reference"/>
    <w:basedOn w:val="a0"/>
    <w:uiPriority w:val="99"/>
    <w:semiHidden/>
    <w:unhideWhenUsed/>
    <w:rsid w:val="0014579B"/>
    <w:rPr>
      <w:sz w:val="16"/>
      <w:szCs w:val="16"/>
    </w:rPr>
  </w:style>
  <w:style w:type="paragraph" w:styleId="a9">
    <w:name w:val="annotation text"/>
    <w:basedOn w:val="a"/>
    <w:link w:val="aa"/>
    <w:uiPriority w:val="99"/>
    <w:semiHidden/>
    <w:unhideWhenUsed/>
    <w:rsid w:val="0014579B"/>
    <w:rPr>
      <w:rFonts w:cs="Mangal"/>
      <w:sz w:val="20"/>
      <w:szCs w:val="18"/>
    </w:rPr>
  </w:style>
  <w:style w:type="character" w:customStyle="1" w:styleId="aa">
    <w:name w:val="טקסט הערה תו"/>
    <w:basedOn w:val="a0"/>
    <w:link w:val="a9"/>
    <w:uiPriority w:val="99"/>
    <w:semiHidden/>
    <w:rsid w:val="0014579B"/>
    <w:rPr>
      <w:rFonts w:cs="Mangal"/>
      <w:sz w:val="20"/>
      <w:szCs w:val="18"/>
    </w:rPr>
  </w:style>
  <w:style w:type="paragraph" w:styleId="ab">
    <w:name w:val="annotation subject"/>
    <w:basedOn w:val="a9"/>
    <w:next w:val="a9"/>
    <w:link w:val="ac"/>
    <w:uiPriority w:val="99"/>
    <w:semiHidden/>
    <w:unhideWhenUsed/>
    <w:rsid w:val="0014579B"/>
    <w:rPr>
      <w:b/>
      <w:bCs/>
    </w:rPr>
  </w:style>
  <w:style w:type="character" w:customStyle="1" w:styleId="ac">
    <w:name w:val="נושא הערה תו"/>
    <w:basedOn w:val="aa"/>
    <w:link w:val="ab"/>
    <w:uiPriority w:val="99"/>
    <w:semiHidden/>
    <w:rsid w:val="0014579B"/>
    <w:rPr>
      <w:rFonts w:cs="Mangal"/>
      <w:b/>
      <w:bCs/>
      <w:sz w:val="20"/>
      <w:szCs w:val="18"/>
    </w:rPr>
  </w:style>
  <w:style w:type="paragraph" w:styleId="HTML">
    <w:name w:val="HTML Preformatted"/>
    <w:basedOn w:val="a"/>
    <w:link w:val="HTML0"/>
    <w:uiPriority w:val="99"/>
    <w:semiHidden/>
    <w:unhideWhenUsed/>
    <w:rsid w:val="00EE6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US" w:bidi="he-IL"/>
    </w:rPr>
  </w:style>
  <w:style w:type="character" w:customStyle="1" w:styleId="HTML0">
    <w:name w:val="HTML מעוצב מראש תו"/>
    <w:basedOn w:val="a0"/>
    <w:link w:val="HTML"/>
    <w:uiPriority w:val="99"/>
    <w:semiHidden/>
    <w:rsid w:val="00EE674B"/>
    <w:rPr>
      <w:rFonts w:ascii="Courier New" w:eastAsia="Times New Roman" w:hAnsi="Courier New" w:cs="Courier New"/>
      <w:kern w:val="0"/>
      <w:sz w:val="20"/>
      <w:szCs w:val="20"/>
      <w:lang w:eastAsia="en-US" w:bidi="he-IL"/>
    </w:rPr>
  </w:style>
  <w:style w:type="character" w:customStyle="1" w:styleId="y2iqfc">
    <w:name w:val="y2iqfc"/>
    <w:basedOn w:val="a0"/>
    <w:rsid w:val="00EE674B"/>
  </w:style>
  <w:style w:type="paragraph" w:customStyle="1" w:styleId="Default">
    <w:name w:val="Default"/>
    <w:rsid w:val="00FD3534"/>
    <w:pPr>
      <w:suppressAutoHyphens w:val="0"/>
      <w:autoSpaceDE w:val="0"/>
      <w:adjustRightInd w:val="0"/>
      <w:textAlignment w:val="auto"/>
    </w:pPr>
    <w:rPr>
      <w:rFonts w:ascii="David" w:hAnsi="David" w:cs="David"/>
      <w:color w:val="000000"/>
      <w:kern w:val="0"/>
      <w:lang w:bidi="he-IL"/>
    </w:rPr>
  </w:style>
  <w:style w:type="character" w:styleId="ad">
    <w:name w:val="Placeholder Text"/>
    <w:basedOn w:val="a0"/>
    <w:uiPriority w:val="99"/>
    <w:semiHidden/>
    <w:rsid w:val="005E4E82"/>
    <w:rPr>
      <w:color w:val="808080"/>
    </w:rPr>
  </w:style>
  <w:style w:type="paragraph" w:styleId="ae">
    <w:name w:val="header"/>
    <w:basedOn w:val="a"/>
    <w:link w:val="af"/>
    <w:uiPriority w:val="99"/>
    <w:unhideWhenUsed/>
    <w:rsid w:val="001C7F84"/>
    <w:pPr>
      <w:tabs>
        <w:tab w:val="center" w:pos="4320"/>
        <w:tab w:val="right" w:pos="8640"/>
      </w:tabs>
    </w:pPr>
    <w:rPr>
      <w:rFonts w:cs="Mangal"/>
      <w:szCs w:val="21"/>
    </w:rPr>
  </w:style>
  <w:style w:type="character" w:customStyle="1" w:styleId="af">
    <w:name w:val="כותרת עליונה תו"/>
    <w:basedOn w:val="a0"/>
    <w:link w:val="ae"/>
    <w:uiPriority w:val="99"/>
    <w:rsid w:val="001C7F84"/>
    <w:rPr>
      <w:rFonts w:cs="Mangal"/>
      <w:szCs w:val="21"/>
    </w:rPr>
  </w:style>
  <w:style w:type="paragraph" w:styleId="af0">
    <w:name w:val="footer"/>
    <w:basedOn w:val="a"/>
    <w:link w:val="af1"/>
    <w:uiPriority w:val="99"/>
    <w:unhideWhenUsed/>
    <w:rsid w:val="001C7F84"/>
    <w:pPr>
      <w:tabs>
        <w:tab w:val="center" w:pos="4320"/>
        <w:tab w:val="right" w:pos="8640"/>
      </w:tabs>
    </w:pPr>
    <w:rPr>
      <w:rFonts w:cs="Mangal"/>
      <w:szCs w:val="21"/>
    </w:rPr>
  </w:style>
  <w:style w:type="character" w:customStyle="1" w:styleId="af1">
    <w:name w:val="כותרת תחתונה תו"/>
    <w:basedOn w:val="a0"/>
    <w:link w:val="af0"/>
    <w:uiPriority w:val="99"/>
    <w:rsid w:val="001C7F84"/>
    <w:rPr>
      <w:rFonts w:cs="Mangal"/>
      <w:szCs w:val="21"/>
    </w:rPr>
  </w:style>
  <w:style w:type="character" w:customStyle="1" w:styleId="label">
    <w:name w:val="label"/>
    <w:basedOn w:val="a0"/>
    <w:rsid w:val="009A3791"/>
  </w:style>
  <w:style w:type="character" w:styleId="Hyperlink">
    <w:name w:val="Hyperlink"/>
    <w:basedOn w:val="a0"/>
    <w:uiPriority w:val="99"/>
    <w:semiHidden/>
    <w:unhideWhenUsed/>
    <w:rsid w:val="009A3791"/>
    <w:rPr>
      <w:color w:val="0000FF"/>
      <w:u w:val="single"/>
    </w:rPr>
  </w:style>
  <w:style w:type="character" w:styleId="FollowedHyperlink">
    <w:name w:val="FollowedHyperlink"/>
    <w:basedOn w:val="a0"/>
    <w:uiPriority w:val="99"/>
    <w:semiHidden/>
    <w:unhideWhenUsed/>
    <w:rsid w:val="009A3791"/>
    <w:rPr>
      <w:color w:val="954F72" w:themeColor="followedHyperlink"/>
      <w:u w:val="single"/>
    </w:rPr>
  </w:style>
  <w:style w:type="character" w:customStyle="1" w:styleId="10">
    <w:name w:val="כותרת 1 תו"/>
    <w:basedOn w:val="a0"/>
    <w:link w:val="1"/>
    <w:uiPriority w:val="9"/>
    <w:rsid w:val="00CE2A82"/>
    <w:rPr>
      <w:rFonts w:ascii="Times New Roman" w:eastAsia="Times New Roman" w:hAnsi="Times New Roman" w:cs="Times New Roman"/>
      <w:b/>
      <w:bCs/>
      <w:kern w:val="36"/>
      <w:sz w:val="48"/>
      <w:szCs w:val="48"/>
      <w:lang w:eastAsia="en-US" w:bidi="he-IL"/>
    </w:rPr>
  </w:style>
  <w:style w:type="paragraph" w:styleId="af2">
    <w:name w:val="endnote text"/>
    <w:basedOn w:val="a"/>
    <w:link w:val="af3"/>
    <w:uiPriority w:val="99"/>
    <w:semiHidden/>
    <w:unhideWhenUsed/>
    <w:rsid w:val="00284717"/>
    <w:rPr>
      <w:rFonts w:cs="Mangal"/>
      <w:sz w:val="20"/>
      <w:szCs w:val="18"/>
    </w:rPr>
  </w:style>
  <w:style w:type="character" w:customStyle="1" w:styleId="af3">
    <w:name w:val="טקסט הערת סיום תו"/>
    <w:basedOn w:val="a0"/>
    <w:link w:val="af2"/>
    <w:uiPriority w:val="99"/>
    <w:semiHidden/>
    <w:rsid w:val="00284717"/>
    <w:rPr>
      <w:rFonts w:cs="Mangal"/>
      <w:sz w:val="20"/>
      <w:szCs w:val="18"/>
    </w:rPr>
  </w:style>
  <w:style w:type="character" w:styleId="af4">
    <w:name w:val="endnote reference"/>
    <w:basedOn w:val="a0"/>
    <w:uiPriority w:val="99"/>
    <w:semiHidden/>
    <w:unhideWhenUsed/>
    <w:rsid w:val="00284717"/>
    <w:rPr>
      <w:vertAlign w:val="superscript"/>
    </w:rPr>
  </w:style>
  <w:style w:type="paragraph" w:styleId="af5">
    <w:name w:val="List Paragraph"/>
    <w:basedOn w:val="a"/>
    <w:uiPriority w:val="34"/>
    <w:qFormat/>
    <w:rsid w:val="00CE0EEB"/>
    <w:pPr>
      <w:ind w:left="720"/>
      <w:contextualSpacing/>
    </w:pPr>
    <w:rPr>
      <w:rFonts w:cs="Mangal"/>
      <w:szCs w:val="21"/>
    </w:rPr>
  </w:style>
  <w:style w:type="paragraph" w:styleId="af6">
    <w:name w:val="footnote text"/>
    <w:basedOn w:val="a"/>
    <w:link w:val="af7"/>
    <w:uiPriority w:val="99"/>
    <w:semiHidden/>
    <w:unhideWhenUsed/>
    <w:rsid w:val="00CE0EEB"/>
    <w:rPr>
      <w:rFonts w:cs="Mangal"/>
      <w:sz w:val="20"/>
      <w:szCs w:val="18"/>
    </w:rPr>
  </w:style>
  <w:style w:type="character" w:customStyle="1" w:styleId="af7">
    <w:name w:val="טקסט הערת שוליים תו"/>
    <w:basedOn w:val="a0"/>
    <w:link w:val="af6"/>
    <w:uiPriority w:val="99"/>
    <w:semiHidden/>
    <w:rsid w:val="00CE0EEB"/>
    <w:rPr>
      <w:rFonts w:cs="Mangal"/>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20017">
      <w:bodyDiv w:val="1"/>
      <w:marLeft w:val="0"/>
      <w:marRight w:val="0"/>
      <w:marTop w:val="0"/>
      <w:marBottom w:val="0"/>
      <w:divBdr>
        <w:top w:val="none" w:sz="0" w:space="0" w:color="auto"/>
        <w:left w:val="none" w:sz="0" w:space="0" w:color="auto"/>
        <w:bottom w:val="none" w:sz="0" w:space="0" w:color="auto"/>
        <w:right w:val="none" w:sz="0" w:space="0" w:color="auto"/>
      </w:divBdr>
    </w:div>
    <w:div w:id="387151279">
      <w:bodyDiv w:val="1"/>
      <w:marLeft w:val="0"/>
      <w:marRight w:val="0"/>
      <w:marTop w:val="0"/>
      <w:marBottom w:val="0"/>
      <w:divBdr>
        <w:top w:val="none" w:sz="0" w:space="0" w:color="auto"/>
        <w:left w:val="none" w:sz="0" w:space="0" w:color="auto"/>
        <w:bottom w:val="none" w:sz="0" w:space="0" w:color="auto"/>
        <w:right w:val="none" w:sz="0" w:space="0" w:color="auto"/>
      </w:divBdr>
    </w:div>
    <w:div w:id="431359789">
      <w:bodyDiv w:val="1"/>
      <w:marLeft w:val="0"/>
      <w:marRight w:val="0"/>
      <w:marTop w:val="0"/>
      <w:marBottom w:val="0"/>
      <w:divBdr>
        <w:top w:val="none" w:sz="0" w:space="0" w:color="auto"/>
        <w:left w:val="none" w:sz="0" w:space="0" w:color="auto"/>
        <w:bottom w:val="none" w:sz="0" w:space="0" w:color="auto"/>
        <w:right w:val="none" w:sz="0" w:space="0" w:color="auto"/>
      </w:divBdr>
      <w:divsChild>
        <w:div w:id="839126137">
          <w:marLeft w:val="640"/>
          <w:marRight w:val="0"/>
          <w:marTop w:val="0"/>
          <w:marBottom w:val="0"/>
          <w:divBdr>
            <w:top w:val="none" w:sz="0" w:space="0" w:color="auto"/>
            <w:left w:val="none" w:sz="0" w:space="0" w:color="auto"/>
            <w:bottom w:val="none" w:sz="0" w:space="0" w:color="auto"/>
            <w:right w:val="none" w:sz="0" w:space="0" w:color="auto"/>
          </w:divBdr>
        </w:div>
      </w:divsChild>
    </w:div>
    <w:div w:id="610162505">
      <w:bodyDiv w:val="1"/>
      <w:marLeft w:val="0"/>
      <w:marRight w:val="0"/>
      <w:marTop w:val="0"/>
      <w:marBottom w:val="0"/>
      <w:divBdr>
        <w:top w:val="none" w:sz="0" w:space="0" w:color="auto"/>
        <w:left w:val="none" w:sz="0" w:space="0" w:color="auto"/>
        <w:bottom w:val="none" w:sz="0" w:space="0" w:color="auto"/>
        <w:right w:val="none" w:sz="0" w:space="0" w:color="auto"/>
      </w:divBdr>
    </w:div>
    <w:div w:id="767458657">
      <w:bodyDiv w:val="1"/>
      <w:marLeft w:val="0"/>
      <w:marRight w:val="0"/>
      <w:marTop w:val="0"/>
      <w:marBottom w:val="0"/>
      <w:divBdr>
        <w:top w:val="none" w:sz="0" w:space="0" w:color="auto"/>
        <w:left w:val="none" w:sz="0" w:space="0" w:color="auto"/>
        <w:bottom w:val="none" w:sz="0" w:space="0" w:color="auto"/>
        <w:right w:val="none" w:sz="0" w:space="0" w:color="auto"/>
      </w:divBdr>
      <w:divsChild>
        <w:div w:id="301619604">
          <w:marLeft w:val="640"/>
          <w:marRight w:val="0"/>
          <w:marTop w:val="0"/>
          <w:marBottom w:val="0"/>
          <w:divBdr>
            <w:top w:val="none" w:sz="0" w:space="0" w:color="auto"/>
            <w:left w:val="none" w:sz="0" w:space="0" w:color="auto"/>
            <w:bottom w:val="none" w:sz="0" w:space="0" w:color="auto"/>
            <w:right w:val="none" w:sz="0" w:space="0" w:color="auto"/>
          </w:divBdr>
        </w:div>
        <w:div w:id="841967067">
          <w:marLeft w:val="640"/>
          <w:marRight w:val="0"/>
          <w:marTop w:val="0"/>
          <w:marBottom w:val="0"/>
          <w:divBdr>
            <w:top w:val="none" w:sz="0" w:space="0" w:color="auto"/>
            <w:left w:val="none" w:sz="0" w:space="0" w:color="auto"/>
            <w:bottom w:val="none" w:sz="0" w:space="0" w:color="auto"/>
            <w:right w:val="none" w:sz="0" w:space="0" w:color="auto"/>
          </w:divBdr>
        </w:div>
      </w:divsChild>
    </w:div>
    <w:div w:id="990863222">
      <w:bodyDiv w:val="1"/>
      <w:marLeft w:val="0"/>
      <w:marRight w:val="0"/>
      <w:marTop w:val="0"/>
      <w:marBottom w:val="0"/>
      <w:divBdr>
        <w:top w:val="none" w:sz="0" w:space="0" w:color="auto"/>
        <w:left w:val="none" w:sz="0" w:space="0" w:color="auto"/>
        <w:bottom w:val="none" w:sz="0" w:space="0" w:color="auto"/>
        <w:right w:val="none" w:sz="0" w:space="0" w:color="auto"/>
      </w:divBdr>
    </w:div>
    <w:div w:id="1407923261">
      <w:bodyDiv w:val="1"/>
      <w:marLeft w:val="0"/>
      <w:marRight w:val="0"/>
      <w:marTop w:val="0"/>
      <w:marBottom w:val="0"/>
      <w:divBdr>
        <w:top w:val="none" w:sz="0" w:space="0" w:color="auto"/>
        <w:left w:val="none" w:sz="0" w:space="0" w:color="auto"/>
        <w:bottom w:val="none" w:sz="0" w:space="0" w:color="auto"/>
        <w:right w:val="none" w:sz="0" w:space="0" w:color="auto"/>
      </w:divBdr>
      <w:divsChild>
        <w:div w:id="1589387352">
          <w:marLeft w:val="640"/>
          <w:marRight w:val="0"/>
          <w:marTop w:val="0"/>
          <w:marBottom w:val="0"/>
          <w:divBdr>
            <w:top w:val="none" w:sz="0" w:space="0" w:color="auto"/>
            <w:left w:val="none" w:sz="0" w:space="0" w:color="auto"/>
            <w:bottom w:val="none" w:sz="0" w:space="0" w:color="auto"/>
            <w:right w:val="none" w:sz="0" w:space="0" w:color="auto"/>
          </w:divBdr>
        </w:div>
      </w:divsChild>
    </w:div>
    <w:div w:id="1550458387">
      <w:bodyDiv w:val="1"/>
      <w:marLeft w:val="0"/>
      <w:marRight w:val="0"/>
      <w:marTop w:val="0"/>
      <w:marBottom w:val="0"/>
      <w:divBdr>
        <w:top w:val="none" w:sz="0" w:space="0" w:color="auto"/>
        <w:left w:val="none" w:sz="0" w:space="0" w:color="auto"/>
        <w:bottom w:val="none" w:sz="0" w:space="0" w:color="auto"/>
        <w:right w:val="none" w:sz="0" w:space="0" w:color="auto"/>
      </w:divBdr>
      <w:divsChild>
        <w:div w:id="693382226">
          <w:marLeft w:val="640"/>
          <w:marRight w:val="0"/>
          <w:marTop w:val="0"/>
          <w:marBottom w:val="0"/>
          <w:divBdr>
            <w:top w:val="none" w:sz="0" w:space="0" w:color="auto"/>
            <w:left w:val="none" w:sz="0" w:space="0" w:color="auto"/>
            <w:bottom w:val="none" w:sz="0" w:space="0" w:color="auto"/>
            <w:right w:val="none" w:sz="0" w:space="0" w:color="auto"/>
          </w:divBdr>
        </w:div>
      </w:divsChild>
    </w:div>
    <w:div w:id="1684238629">
      <w:bodyDiv w:val="1"/>
      <w:marLeft w:val="0"/>
      <w:marRight w:val="0"/>
      <w:marTop w:val="0"/>
      <w:marBottom w:val="0"/>
      <w:divBdr>
        <w:top w:val="none" w:sz="0" w:space="0" w:color="auto"/>
        <w:left w:val="none" w:sz="0" w:space="0" w:color="auto"/>
        <w:bottom w:val="none" w:sz="0" w:space="0" w:color="auto"/>
        <w:right w:val="none" w:sz="0" w:space="0" w:color="auto"/>
      </w:divBdr>
      <w:divsChild>
        <w:div w:id="598949011">
          <w:marLeft w:val="640"/>
          <w:marRight w:val="0"/>
          <w:marTop w:val="0"/>
          <w:marBottom w:val="0"/>
          <w:divBdr>
            <w:top w:val="none" w:sz="0" w:space="0" w:color="auto"/>
            <w:left w:val="none" w:sz="0" w:space="0" w:color="auto"/>
            <w:bottom w:val="none" w:sz="0" w:space="0" w:color="auto"/>
            <w:right w:val="none" w:sz="0" w:space="0" w:color="auto"/>
          </w:divBdr>
        </w:div>
        <w:div w:id="1581676341">
          <w:marLeft w:val="640"/>
          <w:marRight w:val="0"/>
          <w:marTop w:val="0"/>
          <w:marBottom w:val="0"/>
          <w:divBdr>
            <w:top w:val="none" w:sz="0" w:space="0" w:color="auto"/>
            <w:left w:val="none" w:sz="0" w:space="0" w:color="auto"/>
            <w:bottom w:val="none" w:sz="0" w:space="0" w:color="auto"/>
            <w:right w:val="none" w:sz="0" w:space="0" w:color="auto"/>
          </w:divBdr>
        </w:div>
      </w:divsChild>
    </w:div>
    <w:div w:id="1795783509">
      <w:bodyDiv w:val="1"/>
      <w:marLeft w:val="0"/>
      <w:marRight w:val="0"/>
      <w:marTop w:val="0"/>
      <w:marBottom w:val="0"/>
      <w:divBdr>
        <w:top w:val="none" w:sz="0" w:space="0" w:color="auto"/>
        <w:left w:val="none" w:sz="0" w:space="0" w:color="auto"/>
        <w:bottom w:val="none" w:sz="0" w:space="0" w:color="auto"/>
        <w:right w:val="none" w:sz="0" w:space="0" w:color="auto"/>
      </w:divBdr>
      <w:divsChild>
        <w:div w:id="810900589">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כללי"/>
          <w:gallery w:val="placeholder"/>
        </w:category>
        <w:types>
          <w:type w:val="bbPlcHdr"/>
        </w:types>
        <w:behaviors>
          <w:behavior w:val="content"/>
        </w:behaviors>
        <w:guid w:val="{647A99C7-3696-4226-9CDC-D7D925284BF7}"/>
      </w:docPartPr>
      <w:docPartBody>
        <w:p w:rsidR="00000000" w:rsidRDefault="00AD56DC">
          <w:r w:rsidRPr="00490376">
            <w:rPr>
              <w:rStyle w:val="a3"/>
              <w:rtl/>
            </w:rPr>
            <w:t>לחץ או הקש כאן להזנת טקסט</w:t>
          </w:r>
          <w:r w:rsidRPr="00490376">
            <w:rPr>
              <w:rStyle w:val="a3"/>
            </w:rPr>
            <w:t>.</w:t>
          </w:r>
        </w:p>
      </w:docPartBody>
    </w:docPart>
    <w:docPart>
      <w:docPartPr>
        <w:name w:val="7D8850B6CB2B476088687820015F01B0"/>
        <w:category>
          <w:name w:val="כללי"/>
          <w:gallery w:val="placeholder"/>
        </w:category>
        <w:types>
          <w:type w:val="bbPlcHdr"/>
        </w:types>
        <w:behaviors>
          <w:behavior w:val="content"/>
        </w:behaviors>
        <w:guid w:val="{0073CC24-D686-4549-8DD1-0F6ABC3F7D6D}"/>
      </w:docPartPr>
      <w:docPartBody>
        <w:p w:rsidR="00000000" w:rsidRDefault="00AD56DC" w:rsidP="00AD56DC">
          <w:pPr>
            <w:pStyle w:val="7D8850B6CB2B476088687820015F01B0"/>
          </w:pPr>
          <w:r w:rsidRPr="00490376">
            <w:rPr>
              <w:rStyle w:val="a3"/>
              <w:rtl/>
            </w:rPr>
            <w:t>לחץ או הקש כאן להזנת טקסט</w:t>
          </w:r>
          <w:r w:rsidRPr="00490376">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Liberation Sans">
    <w:charset w:val="00"/>
    <w:family w:val="swiss"/>
    <w:pitch w:val="variable"/>
  </w:font>
  <w:font w:name="Liberation Mono">
    <w:altName w:val="Calibri"/>
    <w:charset w:val="00"/>
    <w:family w:val="modern"/>
    <w:pitch w:val="fixed"/>
  </w:font>
  <w:font w:name="Nimbus Mono L">
    <w:charset w:val="00"/>
    <w:family w:val="modern"/>
    <w:pitch w:val="fixed"/>
  </w:font>
  <w:font w:name="OpenSymbol">
    <w:charset w:val="02"/>
    <w:family w:val="auto"/>
    <w:pitch w:val="default"/>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 w:name="Bitstream Charter">
    <w:altName w:val="Cambria"/>
    <w:charset w:val="00"/>
    <w:family w:val="roman"/>
    <w:pitch w:val="variable"/>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6DC"/>
    <w:rsid w:val="00224330"/>
    <w:rsid w:val="00AD56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D56DC"/>
    <w:rPr>
      <w:color w:val="808080"/>
    </w:rPr>
  </w:style>
  <w:style w:type="paragraph" w:customStyle="1" w:styleId="7D8850B6CB2B476088687820015F01B0">
    <w:name w:val="7D8850B6CB2B476088687820015F01B0"/>
    <w:rsid w:val="00AD56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8F5687-9533-47DD-9287-3BE875123A5F}">
  <we:reference id="wa104382081" version="1.35.0.0" store="he-IL" storeType="OMEX"/>
  <we:alternateReferences>
    <we:reference id="wa104382081" version="1.35.0.0" store="" storeType="OMEX"/>
  </we:alternateReferences>
  <we:properties>
    <we:property name="MENDELEY_CITATIONS" value="[{&quot;citationID&quot;:&quot;MENDELEY_CITATION_92e9ccc2-6767-4cd5-a8a9-44fda093d981&quot;,&quot;citationItems&quot;:[{&quot;id&quot;:&quot;293c3900-d4b1-3099-bc0f-5d9f751b4f14&quot;,&quot;itemData&quot;:{&quot;type&quot;:&quot;article-journal&quot;,&quot;id&quot;:&quot;293c3900-d4b1-3099-bc0f-5d9f751b4f14&quot;,&quot;title&quot;:&quot;Longitudinal changes of cortical microstructure in Parkinson's disease assessed with T1 relaxometry&quot;,&quot;author&quot;:[{&quot;family&quot;:&quot;Nürnberger&quot;,&quot;given&quot;:&quot;Lucas&quot;,&quot;parse-names&quot;:false,&quot;dropping-particle&quot;:&quot;&quot;,&quot;non-dropping-particle&quot;:&quot;&quot;},{&quot;family&quot;:&quot;Gracien&quot;,&quot;given&quot;:&quot;René Maxime&quot;,&quot;parse-names&quot;:false,&quot;dropping-particle&quot;:&quot;&quot;,&quot;non-dropping-particle&quot;:&quot;&quot;},{&quot;family&quot;:&quot;Hok&quot;,&quot;given&quot;:&quot;Pavel&quot;,&quot;parse-names&quot;:false,&quot;dropping-particle&quot;:&quot;&quot;,&quot;non-dropping-particle&quot;:&quot;&quot;},{&quot;family&quot;:&quot;Hof&quot;,&quot;given&quot;:&quot;Stephanie Michelle&quot;,&quot;parse-names&quot;:false,&quot;dropping-particle&quot;:&quot;&quot;,&quot;non-dropping-particle&quot;:&quot;&quot;},{&quot;family&quot;:&quot;Rüb&quot;,&quot;given&quot;:&quot;Udo&quot;,&quot;parse-names&quot;:false,&quot;dropping-particle&quot;:&quot;&quot;,&quot;non-dropping-particle&quot;:&quot;&quot;},{&quot;family&quot;:&quot;Steinmetz&quot;,&quot;given&quot;:&quot;Helmuth&quot;,&quot;parse-names&quot;:false,&quot;dropping-particle&quot;:&quot;&quot;,&quot;non-dropping-particle&quot;:&quot;&quot;},{&quot;family&quot;:&quot;Hilker&quot;,&quot;given&quot;:&quot;Rüdiger&quot;,&quot;parse-names&quot;:false,&quot;dropping-particle&quot;:&quot;&quot;,&quot;non-dropping-particle&quot;:&quot;&quot;},{&quot;family&quot;:&quot;Klein&quot;,&quot;given&quot;:&quot;Johannes C.&quot;,&quot;parse-names&quot;:false,&quot;dropping-particle&quot;:&quot;&quot;,&quot;non-dropping-particle&quot;:&quot;&quot;},{&quot;family&quot;:&quot;Deichmann&quot;,&quot;given&quot;:&quot;Ralf&quot;,&quot;parse-names&quot;:false,&quot;dropping-particle&quot;:&quot;&quot;,&quot;non-dropping-particle&quot;:&quot;&quot;},{&quot;family&quot;:&quot;Baudrexel&quot;,&quot;given&quot;:&quot;Simon&quot;,&quot;parse-names&quot;:false,&quot;dropping-particle&quot;:&quot;&quot;,&quot;non-dropping-particle&quot;:&quot;&quot;}],&quot;container-title&quot;:&quot;NeuroImage: Clinical&quot;,&quot;accessed&quot;:{&quot;date-parts&quot;:[[2021,11,9]]},&quot;DOI&quot;:&quot;10.1016/J.NICL.2016.12.025&quot;,&quot;ISSN&quot;:&quot;2213-1582&quot;,&quot;PMID&quot;:&quot;28116233&quot;,&quot;issued&quot;:{&quot;date-parts&quot;:[[2017,1,1]]},&quot;page&quot;:&quot;405-414&quot;,&quot;abstract&quot;:&quot;Background Histological evidence suggests that pathology in Parkinson's disease (PD) goes beyond nigrostriatal degeneration and also affects the cerebral cortex. Quantitative MRI (qMRI) techniques allow the assessment of changes in brain tissue composition. However, the development and pattern of disease-related cortical changes have not yet been demonstrated in PD with qMRI methods. The aim of this study was to investigate longitudinal cortical microstructural changes in PD with quantitative T1 relaxometry. Methods 13 patients with mild to moderate PD and 20 matched healthy subjects underwent high resolution T1 mapping at two time points with an interval of 6.4 years (healthy subjects: 6.5 years). Data from two healthy subjects had to be excluded due to MRI artifacts. Surface-based analysis of cortical T1 values was performed with the FreeSurfer toolbox. Results In PD patients, a widespread decrease of cortical T1 was detected during follow-up which affected large parts of the temporo-parietal and occipital cortices and also frontal areas. In contrast, age-related T1 decrease in the healthy control group was much less pronounced and only found in lateral frontal, parietal and temporal areas. Average cortical T1 values did not differ between the groups at baseline (p = 0.17), but were reduced in patients at follow-up (p = 0.0004). Annualized relative changes of cortical T1 were higher in patients vs. healthy subjects (patients: − 0.72 ± 0.64%/year; healthy subjects: − 0.17 ± 0.41%/year, p = 0.007). Conclusions In patients with PD, the development of widespread changes in cortical microstructure was observed as reflected by a reduction of cortical T1. The pattern of T1 decrease in PD patients exceeded the normal T1 decrease as found in physiological aging and showed considerable overlap with the pattern of cortical thinning demonstrated in previous PD studies. Therefore, cortical T1 might be a promising additional imaging marker for future longitudinal PD studies. The biological mechanisms underlying cortical T1 reductions remain to be further elucidated.&quot;,&quot;publisher&quot;:&quot;Elsevier&quot;,&quot;volume&quot;:&quot;13&quot;},&quot;isTemporary&quot;:false}],&quot;properties&quot;:{&quot;noteIndex&quot;:0},&quot;isEdited&quot;:false,&quot;manualOverride&quot;:{&quot;isManuallyOverridden&quot;:false,&quot;citeprocText&quot;:&quot;&lt;sup&gt;1&lt;/sup&gt;&quot;,&quot;manualOverrideText&quot;:&quot;&quot;},&quot;citationTag&quot;:&quot;MENDELEY_CITATION_v3_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&quot;}]"/>
    <we:property name="MENDELEY_CITATIONS_STYLE" value="&quot;https://www.zotero.org/styles/american-medical-associ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C426E-D7EF-5A4F-BBCC-CABC816A8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Pages>
  <Words>886</Words>
  <Characters>5053</Characters>
  <Application>Microsoft Office Word</Application>
  <DocSecurity>0</DocSecurity>
  <Lines>42</Lines>
  <Paragraphs>11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Cohen</cp:lastModifiedBy>
  <cp:revision>15</cp:revision>
  <dcterms:created xsi:type="dcterms:W3CDTF">2021-11-08T14:15:00Z</dcterms:created>
  <dcterms:modified xsi:type="dcterms:W3CDTF">2021-11-09T14:32:00Z</dcterms:modified>
</cp:coreProperties>
</file>