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Освоение</w:t>
      </w:r>
      <w:r>
        <w:t xml:space="preserve"> </w:t>
      </w:r>
      <w:r>
        <w:t xml:space="preserve">процедуры</w:t>
      </w:r>
      <w:r>
        <w:t xml:space="preserve"> </w:t>
      </w:r>
      <w:r>
        <w:t xml:space="preserve">оформления</w:t>
      </w:r>
      <w:r>
        <w:t xml:space="preserve"> </w:t>
      </w:r>
      <w:r>
        <w:t xml:space="preserve">отчетов</w:t>
      </w:r>
      <w:r>
        <w:t xml:space="preserve"> </w:t>
      </w:r>
      <w:r>
        <w:t xml:space="preserve">с</w:t>
      </w:r>
      <w:r>
        <w:t xml:space="preserve"> </w:t>
      </w:r>
      <w:r>
        <w:t xml:space="preserve">помощью</w:t>
      </w:r>
      <w:r>
        <w:t xml:space="preserve"> </w:t>
      </w:r>
      <w:r>
        <w:t xml:space="preserve">легковесного</w:t>
      </w:r>
      <w:r>
        <w:t xml:space="preserve"> </w:t>
      </w:r>
      <w:r>
        <w:t xml:space="preserve">языка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Markdown.</w:t>
      </w:r>
    </w:p>
    <w:p>
      <w:pPr>
        <w:pStyle w:val="Author"/>
      </w:pPr>
      <w:r>
        <w:t xml:space="preserve">Дорохов</w:t>
      </w:r>
      <w:r>
        <w:t xml:space="preserve"> </w:t>
      </w:r>
      <w:r>
        <w:t xml:space="preserve">Данила</w:t>
      </w:r>
      <w:r>
        <w:t xml:space="preserve"> </w:t>
      </w:r>
      <w:r>
        <w:t xml:space="preserve">Антонович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Откроем терминал:</w:t>
      </w:r>
    </w:p>
    <w:p>
      <w:pPr>
        <w:pStyle w:val="CaptionedFigure"/>
      </w:pPr>
      <w:bookmarkStart w:id="24" w:name="fig:001"/>
      <w:r>
        <w:drawing>
          <wp:inline>
            <wp:extent cx="5334000" cy="733425"/>
            <wp:effectExtent b="0" l="0" r="0" t="0"/>
            <wp:docPr descr="Рис. 1: Терминал" title="" id="22" name="Picture"/>
            <a:graphic>
              <a:graphicData uri="http://schemas.openxmlformats.org/drawingml/2006/picture">
                <pic:pic>
                  <pic:nvPicPr>
                    <pic:cNvPr descr="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Терминал</w:t>
      </w:r>
    </w:p>
    <w:p>
      <w:pPr>
        <w:numPr>
          <w:ilvl w:val="0"/>
          <w:numId w:val="1002"/>
        </w:numPr>
        <w:pStyle w:val="Compact"/>
      </w:pPr>
      <w:r>
        <w:t xml:space="preserve">Перейдем в каталог</w:t>
      </w:r>
      <w:r>
        <w:t xml:space="preserve"> </w:t>
      </w:r>
      <w:r>
        <w:t xml:space="preserve">курса сформированного при выполнении лабораторной работы No3 при помощи</w:t>
      </w:r>
      <w:r>
        <w:t xml:space="preserve"> </w:t>
      </w:r>
      <w:r>
        <w:t xml:space="preserve">команды cd:</w:t>
      </w:r>
    </w:p>
    <w:p>
      <w:pPr>
        <w:pStyle w:val="CaptionedFigure"/>
      </w:pPr>
      <w:bookmarkStart w:id="28" w:name="fig:002"/>
      <w:r>
        <w:drawing>
          <wp:inline>
            <wp:extent cx="5334000" cy="247842"/>
            <wp:effectExtent b="0" l="0" r="0" t="0"/>
            <wp:docPr descr="Рис. 2: Переход в каталог" title="" id="26" name="Picture"/>
            <a:graphic>
              <a:graphicData uri="http://schemas.openxmlformats.org/drawingml/2006/picture">
                <pic:pic>
                  <pic:nvPicPr>
                    <pic:cNvPr descr="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Переход в каталог</w:t>
      </w:r>
    </w:p>
    <w:p>
      <w:pPr>
        <w:pStyle w:val="BodyText"/>
      </w:pPr>
      <w:r>
        <w:t xml:space="preserve">Обновим локальный репозиторий, скачав изменения из удаленного репозитория с</w:t>
      </w:r>
      <w:r>
        <w:t xml:space="preserve"> </w:t>
      </w:r>
      <w:r>
        <w:t xml:space="preserve">помощью команды git pull:</w:t>
      </w:r>
    </w:p>
    <w:p>
      <w:pPr>
        <w:pStyle w:val="CaptionedFigure"/>
      </w:pPr>
      <w:bookmarkStart w:id="32" w:name="fig:003"/>
      <w:r>
        <w:drawing>
          <wp:inline>
            <wp:extent cx="5334000" cy="247842"/>
            <wp:effectExtent b="0" l="0" r="0" t="0"/>
            <wp:docPr descr="Рис. 3: Обновим репозиторий" title="" id="30" name="Picture"/>
            <a:graphic>
              <a:graphicData uri="http://schemas.openxmlformats.org/drawingml/2006/picture">
                <pic:pic>
                  <pic:nvPicPr>
                    <pic:cNvPr descr="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Обновим репозиторий</w:t>
      </w:r>
    </w:p>
    <w:p>
      <w:pPr>
        <w:numPr>
          <w:ilvl w:val="0"/>
          <w:numId w:val="1003"/>
        </w:numPr>
        <w:pStyle w:val="Compact"/>
      </w:pPr>
      <w:r>
        <w:t xml:space="preserve">Перейдем в каталог с шаблоном отчета по лабораторной работе No4 при помощи</w:t>
      </w:r>
      <w:r>
        <w:t xml:space="preserve"> </w:t>
      </w:r>
      <w:r>
        <w:t xml:space="preserve">команды cd:</w:t>
      </w:r>
    </w:p>
    <w:p>
      <w:pPr>
        <w:pStyle w:val="CaptionedFigure"/>
      </w:pPr>
      <w:bookmarkStart w:id="36" w:name="fig:004"/>
      <w:r>
        <w:drawing>
          <wp:inline>
            <wp:extent cx="5334000" cy="447099"/>
            <wp:effectExtent b="0" l="0" r="0" t="0"/>
            <wp:docPr descr="Рис. 4: переход в каталог" title="" id="34" name="Picture"/>
            <a:graphic>
              <a:graphicData uri="http://schemas.openxmlformats.org/drawingml/2006/picture">
                <pic:pic>
                  <pic:nvPicPr>
                    <pic:cNvPr descr="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переход в каталог</w:t>
      </w:r>
    </w:p>
    <w:p>
      <w:pPr>
        <w:numPr>
          <w:ilvl w:val="0"/>
          <w:numId w:val="1004"/>
        </w:numPr>
        <w:pStyle w:val="Compact"/>
      </w:pPr>
      <w:r>
        <w:t xml:space="preserve">Проведем компиляцию шаблона с использованием Makefile. Для этого введем</w:t>
      </w:r>
      <w:r>
        <w:t xml:space="preserve"> </w:t>
      </w:r>
      <w:r>
        <w:t xml:space="preserve">команду make, в моем случае она не заработала по непонятным причинам, не</w:t>
      </w:r>
      <w:r>
        <w:t xml:space="preserve"> </w:t>
      </w:r>
      <w:r>
        <w:t xml:space="preserve">прогрузилась до конца, хотя ждал очень большое количество времени.</w:t>
      </w:r>
      <w:r>
        <w:t xml:space="preserve"> </w:t>
      </w:r>
      <w:r>
        <w:t xml:space="preserve">Проверим появившиеся файлы:</w:t>
      </w:r>
    </w:p>
    <w:p>
      <w:pPr>
        <w:pStyle w:val="CaptionedFigure"/>
      </w:pPr>
      <w:bookmarkStart w:id="40" w:name="fig:005"/>
      <w:r>
        <w:drawing>
          <wp:inline>
            <wp:extent cx="5334000" cy="2363316"/>
            <wp:effectExtent b="0" l="0" r="0" t="0"/>
            <wp:docPr descr="Рис. 5: Проверим файлы" title="" id="38" name="Picture"/>
            <a:graphic>
              <a:graphicData uri="http://schemas.openxmlformats.org/drawingml/2006/picture">
                <pic:pic>
                  <pic:nvPicPr>
                    <pic:cNvPr descr="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3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Проверим файлы</w:t>
      </w:r>
    </w:p>
    <w:p>
      <w:pPr>
        <w:numPr>
          <w:ilvl w:val="0"/>
          <w:numId w:val="1005"/>
        </w:numPr>
      </w:pPr>
      <w:r>
        <w:t xml:space="preserve">Удалим полученный файлы с использованием Makefile.Для этого введем команду</w:t>
      </w:r>
      <w:r>
        <w:t xml:space="preserve"> </w:t>
      </w:r>
      <w:r>
        <w:t xml:space="preserve">make clean:</w:t>
      </w:r>
    </w:p>
    <w:p>
      <w:pPr>
        <w:numPr>
          <w:ilvl w:val="0"/>
          <w:numId w:val="1005"/>
        </w:numPr>
      </w:pPr>
      <w:r>
        <w:t xml:space="preserve">Откроем файл report.md c помощью любого текстового редактора, в нашем случае</w:t>
      </w:r>
      <w:r>
        <w:t xml:space="preserve"> </w:t>
      </w:r>
      <w:r>
        <w:t xml:space="preserve">gedit:</w:t>
      </w:r>
    </w:p>
    <w:p>
      <w:pPr>
        <w:pStyle w:val="CaptionedFigure"/>
      </w:pPr>
      <w:bookmarkStart w:id="44" w:name="fig:006"/>
      <w:r>
        <w:drawing>
          <wp:inline>
            <wp:extent cx="5334000" cy="126284"/>
            <wp:effectExtent b="0" l="0" r="0" t="0"/>
            <wp:docPr descr="Рис. 6: Открытие файла" title="" id="42" name="Picture"/>
            <a:graphic>
              <a:graphicData uri="http://schemas.openxmlformats.org/drawingml/2006/picture">
                <pic:pic>
                  <pic:nvPicPr>
                    <pic:cNvPr descr="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Открытие файла</w:t>
      </w:r>
    </w:p>
    <w:p>
      <w:pPr>
        <w:numPr>
          <w:ilvl w:val="0"/>
          <w:numId w:val="1006"/>
        </w:numPr>
        <w:pStyle w:val="Compact"/>
      </w:pPr>
      <w:r>
        <w:t xml:space="preserve">Заполним отчет и скомпилируем его, используя Makefile. Также проверим</w:t>
      </w:r>
      <w:r>
        <w:t xml:space="preserve"> </w:t>
      </w:r>
      <w:r>
        <w:t xml:space="preserve">корректность полученных файлов.</w:t>
      </w:r>
    </w:p>
    <w:p>
      <w:pPr>
        <w:pStyle w:val="CaptionedFigure"/>
      </w:pPr>
      <w:bookmarkStart w:id="48" w:name="fig:007"/>
      <w:r>
        <w:drawing>
          <wp:inline>
            <wp:extent cx="5334000" cy="633677"/>
            <wp:effectExtent b="0" l="0" r="0" t="0"/>
            <wp:docPr descr="Рис. 7: заполним отчет" title="" id="46" name="Picture"/>
            <a:graphic>
              <a:graphicData uri="http://schemas.openxmlformats.org/drawingml/2006/picture">
                <pic:pic>
                  <pic:nvPicPr>
                    <pic:cNvPr descr="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3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заполним отчет</w:t>
      </w:r>
    </w:p>
    <w:p>
      <w:pPr>
        <w:numPr>
          <w:ilvl w:val="0"/>
          <w:numId w:val="1007"/>
        </w:numPr>
        <w:pStyle w:val="Compact"/>
      </w:pPr>
      <w:r>
        <w:t xml:space="preserve">Загрузим файлы на github и проверим их на сайте.</w:t>
      </w:r>
    </w:p>
    <w:p>
      <w:pPr>
        <w:pStyle w:val="CaptionedFigure"/>
      </w:pPr>
      <w:bookmarkStart w:id="52" w:name="fig:008"/>
      <w:r>
        <w:drawing>
          <wp:inline>
            <wp:extent cx="5334000" cy="148559"/>
            <wp:effectExtent b="0" l="0" r="0" t="0"/>
            <wp:docPr descr="Рис. 8: Загрузим файлы на github" title="" id="50" name="Picture"/>
            <a:graphic>
              <a:graphicData uri="http://schemas.openxmlformats.org/drawingml/2006/picture">
                <pic:pic>
                  <pic:nvPicPr>
                    <pic:cNvPr descr="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Загрузим файлы на github</w:t>
      </w:r>
    </w:p>
    <w:p>
      <w:pPr>
        <w:pStyle w:val="CaptionedFigure"/>
      </w:pPr>
      <w:bookmarkStart w:id="56" w:name="fig:009"/>
      <w:r>
        <w:drawing>
          <wp:inline>
            <wp:extent cx="5334000" cy="148559"/>
            <wp:effectExtent b="0" l="0" r="0" t="0"/>
            <wp:docPr descr="Рис. 9: Загрузим файлы на github" title="" id="54" name="Picture"/>
            <a:graphic>
              <a:graphicData uri="http://schemas.openxmlformats.org/drawingml/2006/picture">
                <pic:pic>
                  <pic:nvPicPr>
                    <pic:cNvPr descr="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Загрузим файлы на github</w:t>
      </w:r>
    </w:p>
    <w:p>
      <w:pPr>
        <w:pStyle w:val="CaptionedFigure"/>
      </w:pPr>
      <w:bookmarkStart w:id="60" w:name="fig:010"/>
      <w:r>
        <w:drawing>
          <wp:inline>
            <wp:extent cx="5334000" cy="148559"/>
            <wp:effectExtent b="0" l="0" r="0" t="0"/>
            <wp:docPr descr="Рис. 10: Загрузим файлы на github" title="" id="58" name="Picture"/>
            <a:graphic>
              <a:graphicData uri="http://schemas.openxmlformats.org/drawingml/2006/picture">
                <pic:pic>
                  <pic:nvPicPr>
                    <pic:cNvPr descr="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Загрузим файлы на github</w:t>
      </w:r>
    </w:p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освоил процедуры оформления отчетов с помощью легковесного языка</w:t>
      </w:r>
      <w:r>
        <w:t xml:space="preserve"> </w:t>
      </w:r>
      <w:r>
        <w:t xml:space="preserve">разметки Markdown.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Дорохов Данила Антонович</dc:creator>
  <dc:language>ru-RU</dc:language>
  <cp:keywords/>
  <dcterms:created xsi:type="dcterms:W3CDTF">2023-02-06T11:22:22Z</dcterms:created>
  <dcterms:modified xsi:type="dcterms:W3CDTF">2023-02-06T11:22:22Z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Освоение процедуры оформления отчетов с помощью легковесного языка разметки Markdown.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