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8B29D9" w14:textId="664F63A4" w:rsidR="00801FFE" w:rsidRDefault="009F57D8" w:rsidP="009F57D8">
      <w:pPr>
        <w:widowControl w:val="0"/>
        <w:autoSpaceDE w:val="0"/>
        <w:autoSpaceDN w:val="0"/>
        <w:adjustRightInd w:val="0"/>
        <w:rPr>
          <w:rFonts w:ascii="Garamond" w:hAnsi="Garamond" w:cs="Times New Roman"/>
          <w:color w:val="000000"/>
          <w:sz w:val="22"/>
          <w:szCs w:val="22"/>
        </w:rPr>
      </w:pPr>
      <w:r w:rsidRPr="009F57D8">
        <w:rPr>
          <w:rFonts w:ascii="Garamond" w:hAnsi="Garamond" w:cs="Times New Roman"/>
          <w:i/>
          <w:iCs/>
          <w:color w:val="000000"/>
          <w:sz w:val="22"/>
          <w:szCs w:val="22"/>
        </w:rPr>
        <w:t>Th</w:t>
      </w:r>
      <w:r w:rsidRPr="009F57D8">
        <w:rPr>
          <w:rFonts w:ascii="Garamond" w:hAnsi="Garamond" w:cs="Times New Roman"/>
          <w:color w:val="000000"/>
          <w:sz w:val="22"/>
          <w:szCs w:val="22"/>
        </w:rPr>
        <w:t xml:space="preserve">e </w:t>
      </w:r>
      <w:r w:rsidRPr="009F57D8">
        <w:rPr>
          <w:rFonts w:ascii="Garamond" w:hAnsi="Garamond" w:cs="Times New Roman"/>
          <w:color w:val="741B47"/>
          <w:sz w:val="22"/>
          <w:szCs w:val="22"/>
        </w:rPr>
        <w:t xml:space="preserve">Data Science for the Public Good (DSPG) </w:t>
      </w:r>
      <w:r w:rsidRPr="009F57D8">
        <w:rPr>
          <w:rFonts w:ascii="Garamond" w:hAnsi="Garamond" w:cs="Times New Roman"/>
          <w:color w:val="000000"/>
          <w:sz w:val="22"/>
          <w:szCs w:val="22"/>
        </w:rPr>
        <w:t>program equips new generations of scientists with the skills they need to inform</w:t>
      </w:r>
      <w:r>
        <w:rPr>
          <w:rFonts w:ascii="Garamond" w:hAnsi="Garamond" w:cs="Times New Roman"/>
          <w:color w:val="000000"/>
          <w:sz w:val="22"/>
          <w:szCs w:val="22"/>
        </w:rPr>
        <w:t xml:space="preserve"> </w:t>
      </w:r>
      <w:r w:rsidRPr="009F57D8">
        <w:rPr>
          <w:rFonts w:ascii="Garamond" w:hAnsi="Garamond" w:cs="Times New Roman"/>
          <w:color w:val="000000"/>
          <w:sz w:val="22"/>
          <w:szCs w:val="22"/>
        </w:rPr>
        <w:t xml:space="preserve">intelligent governmental policy and decision-making. DSPG is delivered by the </w:t>
      </w:r>
      <w:r w:rsidRPr="009F57D8">
        <w:rPr>
          <w:rFonts w:ascii="Garamond" w:hAnsi="Garamond" w:cs="Times New Roman"/>
          <w:color w:val="B55F06"/>
          <w:sz w:val="22"/>
          <w:szCs w:val="22"/>
        </w:rPr>
        <w:t xml:space="preserve">Social and Decision Analytics Laboratory (SDAL), </w:t>
      </w:r>
      <w:r w:rsidRPr="009F57D8">
        <w:rPr>
          <w:rFonts w:ascii="Garamond" w:hAnsi="Garamond" w:cs="Times New Roman"/>
          <w:color w:val="000000"/>
          <w:sz w:val="22"/>
          <w:szCs w:val="22"/>
        </w:rPr>
        <w:t>a</w:t>
      </w:r>
      <w:r>
        <w:rPr>
          <w:rFonts w:ascii="Garamond" w:hAnsi="Garamond" w:cs="Times New Roman"/>
          <w:color w:val="000000"/>
          <w:sz w:val="22"/>
          <w:szCs w:val="22"/>
        </w:rPr>
        <w:t xml:space="preserve"> </w:t>
      </w:r>
      <w:r w:rsidRPr="009F57D8">
        <w:rPr>
          <w:rFonts w:ascii="Garamond" w:hAnsi="Garamond" w:cs="Times New Roman"/>
          <w:color w:val="000000"/>
          <w:sz w:val="22"/>
          <w:szCs w:val="22"/>
        </w:rPr>
        <w:t xml:space="preserve">leading laboratory in the </w:t>
      </w:r>
      <w:proofErr w:type="spellStart"/>
      <w:r w:rsidRPr="009F57D8">
        <w:rPr>
          <w:rFonts w:ascii="Garamond" w:hAnsi="Garamond" w:cs="Times New Roman"/>
          <w:color w:val="000000"/>
          <w:sz w:val="22"/>
          <w:szCs w:val="22"/>
        </w:rPr>
        <w:t>Biocomplexity</w:t>
      </w:r>
      <w:proofErr w:type="spellEnd"/>
      <w:r w:rsidRPr="009F57D8">
        <w:rPr>
          <w:rFonts w:ascii="Garamond" w:hAnsi="Garamond" w:cs="Times New Roman"/>
          <w:color w:val="000000"/>
          <w:sz w:val="22"/>
          <w:szCs w:val="22"/>
        </w:rPr>
        <w:t xml:space="preserve"> Institute of Virginia Tech, located at </w:t>
      </w:r>
      <w:r w:rsidRPr="009F57D8">
        <w:rPr>
          <w:rFonts w:ascii="Garamond" w:hAnsi="Garamond" w:cs="Times New Roman"/>
          <w:color w:val="0B5395"/>
          <w:sz w:val="22"/>
          <w:szCs w:val="22"/>
        </w:rPr>
        <w:t xml:space="preserve">Virginia Tech Research Center in Arlington, VA. </w:t>
      </w:r>
      <w:r w:rsidRPr="009F57D8">
        <w:rPr>
          <w:rFonts w:ascii="Garamond" w:hAnsi="Garamond" w:cs="Times New Roman"/>
          <w:color w:val="000000"/>
          <w:sz w:val="22"/>
          <w:szCs w:val="22"/>
        </w:rPr>
        <w:t>SDAL</w:t>
      </w:r>
      <w:r>
        <w:rPr>
          <w:rFonts w:ascii="Garamond" w:hAnsi="Garamond" w:cs="Times New Roman"/>
          <w:color w:val="000000"/>
          <w:sz w:val="22"/>
          <w:szCs w:val="22"/>
        </w:rPr>
        <w:t xml:space="preserve"> </w:t>
      </w:r>
      <w:r w:rsidRPr="009F57D8">
        <w:rPr>
          <w:rFonts w:ascii="Garamond" w:hAnsi="Garamond" w:cs="Times New Roman"/>
          <w:color w:val="000000"/>
          <w:sz w:val="22"/>
          <w:szCs w:val="22"/>
        </w:rPr>
        <w:t>combines expertise in statistics and social &amp; behavioral sciences to develop quantitative methods and evidence-based research to</w:t>
      </w:r>
      <w:r>
        <w:rPr>
          <w:rFonts w:ascii="Garamond" w:hAnsi="Garamond" w:cs="Times New Roman"/>
          <w:color w:val="000000"/>
          <w:sz w:val="22"/>
          <w:szCs w:val="22"/>
        </w:rPr>
        <w:t xml:space="preserve"> </w:t>
      </w:r>
      <w:r w:rsidRPr="009F57D8">
        <w:rPr>
          <w:rFonts w:ascii="Garamond" w:hAnsi="Garamond" w:cs="Times New Roman"/>
          <w:color w:val="000000"/>
          <w:sz w:val="22"/>
          <w:szCs w:val="22"/>
        </w:rPr>
        <w:t>inform decision-making and evaluation.</w:t>
      </w:r>
    </w:p>
    <w:p w14:paraId="0EAE7B20" w14:textId="77777777" w:rsidR="009F57D8" w:rsidRDefault="009F57D8" w:rsidP="009F57D8">
      <w:pPr>
        <w:widowControl w:val="0"/>
        <w:autoSpaceDE w:val="0"/>
        <w:autoSpaceDN w:val="0"/>
        <w:adjustRightInd w:val="0"/>
        <w:rPr>
          <w:rFonts w:ascii="Garamond" w:hAnsi="Garamond" w:cs="Times New Roman"/>
          <w:color w:val="000000"/>
          <w:sz w:val="22"/>
          <w:szCs w:val="22"/>
        </w:rPr>
      </w:pPr>
    </w:p>
    <w:p w14:paraId="56B6275B" w14:textId="6DCA6496" w:rsidR="009F57D8" w:rsidRDefault="009F57D8" w:rsidP="009F57D8">
      <w:pPr>
        <w:widowControl w:val="0"/>
        <w:autoSpaceDE w:val="0"/>
        <w:autoSpaceDN w:val="0"/>
        <w:adjustRightInd w:val="0"/>
        <w:rPr>
          <w:rFonts w:ascii="Garamond" w:hAnsi="Garamond" w:cs="Times New Roman"/>
          <w:color w:val="000000"/>
          <w:sz w:val="22"/>
          <w:szCs w:val="22"/>
        </w:rPr>
      </w:pPr>
      <w:r w:rsidRPr="009F57D8">
        <w:rPr>
          <w:rFonts w:ascii="Garamond" w:hAnsi="Garamond" w:cs="Times New Roman"/>
          <w:color w:val="000000"/>
          <w:sz w:val="22"/>
          <w:szCs w:val="22"/>
        </w:rPr>
        <w:t xml:space="preserve">Every summer, SDAL researchers and DSPG students team up to work on projects that focus on the </w:t>
      </w:r>
      <w:r>
        <w:rPr>
          <w:rFonts w:ascii="Garamond" w:hAnsi="Garamond" w:cs="Times New Roman"/>
          <w:color w:val="000000"/>
          <w:sz w:val="22"/>
          <w:szCs w:val="22"/>
        </w:rPr>
        <w:t xml:space="preserve">interface of data analytics and </w:t>
      </w:r>
      <w:r w:rsidRPr="009F57D8">
        <w:rPr>
          <w:rFonts w:ascii="Garamond" w:hAnsi="Garamond" w:cs="Times New Roman"/>
          <w:color w:val="000000"/>
          <w:sz w:val="22"/>
          <w:szCs w:val="22"/>
        </w:rPr>
        <w:t>social science to address real problems at the local, state, and federal levels.</w:t>
      </w:r>
    </w:p>
    <w:p w14:paraId="46D325E9" w14:textId="5881184D" w:rsidR="00D4628F" w:rsidRDefault="00D4628F" w:rsidP="009F57D8">
      <w:pPr>
        <w:widowControl w:val="0"/>
        <w:autoSpaceDE w:val="0"/>
        <w:autoSpaceDN w:val="0"/>
        <w:adjustRightInd w:val="0"/>
        <w:rPr>
          <w:rFonts w:ascii="Garamond" w:hAnsi="Garamond" w:cs="Times New Roman"/>
          <w:color w:val="000000"/>
          <w:sz w:val="22"/>
          <w:szCs w:val="22"/>
        </w:rPr>
      </w:pPr>
      <w:r w:rsidRPr="00D4628F">
        <w:rPr>
          <w:rFonts w:ascii="Garamond" w:hAnsi="Garamond" w:cs="Times New Roman"/>
          <w:sz w:val="22"/>
          <w:szCs w:val="22"/>
        </w:rPr>
        <w:t xml:space="preserve">• </w:t>
      </w:r>
      <w:r w:rsidRPr="00D4628F">
        <w:rPr>
          <w:rFonts w:ascii="Garamond" w:hAnsi="Garamond" w:cs="Times New Roman"/>
          <w:color w:val="000000"/>
          <w:sz w:val="22"/>
          <w:szCs w:val="22"/>
        </w:rPr>
        <w:t>Horizontally and vertically integrated team research (multidisciplinary) with dedicated graduate students, postdocs and faculty</w:t>
      </w:r>
    </w:p>
    <w:p w14:paraId="133506DD" w14:textId="45E4CB33" w:rsidR="00D4628F" w:rsidRPr="00D4628F" w:rsidRDefault="00D4628F" w:rsidP="00D4628F">
      <w:pPr>
        <w:widowControl w:val="0"/>
        <w:autoSpaceDE w:val="0"/>
        <w:autoSpaceDN w:val="0"/>
        <w:adjustRightInd w:val="0"/>
        <w:rPr>
          <w:rFonts w:ascii="Garamond" w:hAnsi="Garamond" w:cs="Times New Roman"/>
          <w:sz w:val="22"/>
          <w:szCs w:val="22"/>
        </w:rPr>
      </w:pPr>
      <w:r w:rsidRPr="00D4628F">
        <w:rPr>
          <w:rFonts w:ascii="Garamond" w:hAnsi="Garamond" w:cs="Times New Roman"/>
          <w:sz w:val="22"/>
          <w:szCs w:val="22"/>
        </w:rPr>
        <w:t xml:space="preserve">• </w:t>
      </w:r>
      <w:r>
        <w:rPr>
          <w:rFonts w:ascii="Garamond" w:hAnsi="Garamond" w:cs="Times New Roman"/>
          <w:sz w:val="22"/>
          <w:szCs w:val="22"/>
        </w:rPr>
        <w:t xml:space="preserve">In </w:t>
      </w:r>
      <w:r w:rsidRPr="00D4628F">
        <w:rPr>
          <w:rFonts w:ascii="Garamond" w:hAnsi="Garamond" w:cs="Times New Roman"/>
          <w:sz w:val="22"/>
          <w:szCs w:val="22"/>
        </w:rPr>
        <w:t>collaboration with sponsors from local, state and federal governments</w:t>
      </w:r>
    </w:p>
    <w:p w14:paraId="7FCFE060" w14:textId="101D4266" w:rsidR="00D4628F" w:rsidRPr="00D4628F" w:rsidRDefault="00D4628F" w:rsidP="00D4628F">
      <w:pPr>
        <w:widowControl w:val="0"/>
        <w:autoSpaceDE w:val="0"/>
        <w:autoSpaceDN w:val="0"/>
        <w:adjustRightInd w:val="0"/>
        <w:rPr>
          <w:rFonts w:ascii="Garamond" w:hAnsi="Garamond" w:cs="Times New Roman"/>
          <w:sz w:val="22"/>
          <w:szCs w:val="22"/>
        </w:rPr>
      </w:pPr>
      <w:r w:rsidRPr="00D4628F">
        <w:rPr>
          <w:rFonts w:ascii="Garamond" w:hAnsi="Garamond" w:cs="Times New Roman"/>
          <w:sz w:val="22"/>
          <w:szCs w:val="22"/>
        </w:rPr>
        <w:t>• Expert training in essential tools for dat</w:t>
      </w:r>
      <w:r>
        <w:rPr>
          <w:rFonts w:ascii="Garamond" w:hAnsi="Garamond" w:cs="Times New Roman"/>
          <w:sz w:val="22"/>
          <w:szCs w:val="22"/>
        </w:rPr>
        <w:t xml:space="preserve">a science, including Hadoop, R, </w:t>
      </w:r>
      <w:r w:rsidRPr="00D4628F">
        <w:rPr>
          <w:rFonts w:ascii="Garamond" w:hAnsi="Garamond" w:cs="Times New Roman"/>
          <w:sz w:val="22"/>
          <w:szCs w:val="22"/>
        </w:rPr>
        <w:t>Python, and GIS</w:t>
      </w:r>
    </w:p>
    <w:p w14:paraId="64DFAFE5" w14:textId="77777777" w:rsidR="00D4628F" w:rsidRPr="00D4628F" w:rsidRDefault="00D4628F" w:rsidP="00D4628F">
      <w:pPr>
        <w:widowControl w:val="0"/>
        <w:autoSpaceDE w:val="0"/>
        <w:autoSpaceDN w:val="0"/>
        <w:adjustRightInd w:val="0"/>
        <w:rPr>
          <w:rFonts w:ascii="Garamond" w:hAnsi="Garamond" w:cs="Times New Roman"/>
          <w:sz w:val="22"/>
          <w:szCs w:val="22"/>
        </w:rPr>
      </w:pPr>
      <w:r w:rsidRPr="00D4628F">
        <w:rPr>
          <w:rFonts w:ascii="Garamond" w:hAnsi="Garamond" w:cs="Times New Roman"/>
          <w:sz w:val="22"/>
          <w:szCs w:val="22"/>
        </w:rPr>
        <w:t>• Professional training through development workshops and seminars</w:t>
      </w:r>
    </w:p>
    <w:p w14:paraId="746BC91E" w14:textId="77777777" w:rsidR="00D4628F" w:rsidRPr="00D4628F" w:rsidRDefault="00D4628F" w:rsidP="00D4628F">
      <w:pPr>
        <w:widowControl w:val="0"/>
        <w:autoSpaceDE w:val="0"/>
        <w:autoSpaceDN w:val="0"/>
        <w:adjustRightInd w:val="0"/>
        <w:rPr>
          <w:rFonts w:ascii="Garamond" w:hAnsi="Garamond" w:cs="Times New Roman"/>
          <w:sz w:val="22"/>
          <w:szCs w:val="22"/>
        </w:rPr>
      </w:pPr>
      <w:r w:rsidRPr="00D4628F">
        <w:rPr>
          <w:rFonts w:ascii="Garamond" w:hAnsi="Garamond" w:cs="Times New Roman"/>
          <w:sz w:val="22"/>
          <w:szCs w:val="22"/>
        </w:rPr>
        <w:t>• Individualized mentors working closely with students</w:t>
      </w:r>
    </w:p>
    <w:p w14:paraId="7A65E11F" w14:textId="18D14351" w:rsidR="00D4628F" w:rsidRPr="00D4628F" w:rsidRDefault="00D4628F" w:rsidP="00D4628F">
      <w:pPr>
        <w:widowControl w:val="0"/>
        <w:autoSpaceDE w:val="0"/>
        <w:autoSpaceDN w:val="0"/>
        <w:adjustRightInd w:val="0"/>
        <w:rPr>
          <w:rFonts w:ascii="Garamond" w:hAnsi="Garamond" w:cs="Times New Roman"/>
          <w:sz w:val="22"/>
          <w:szCs w:val="22"/>
        </w:rPr>
      </w:pPr>
      <w:r w:rsidRPr="00D4628F">
        <w:rPr>
          <w:rFonts w:ascii="Garamond" w:hAnsi="Garamond" w:cs="Times New Roman"/>
          <w:sz w:val="22"/>
          <w:szCs w:val="22"/>
        </w:rPr>
        <w:t>• Opportunity to interact with decision-makers in industry and government</w:t>
      </w:r>
      <w:r>
        <w:rPr>
          <w:rFonts w:ascii="Garamond" w:hAnsi="Garamond" w:cs="Times New Roman"/>
          <w:sz w:val="22"/>
          <w:szCs w:val="22"/>
        </w:rPr>
        <w:t xml:space="preserve"> </w:t>
      </w:r>
      <w:r w:rsidRPr="00D4628F">
        <w:rPr>
          <w:rFonts w:ascii="Garamond" w:hAnsi="Garamond" w:cs="Times New Roman"/>
          <w:sz w:val="22"/>
          <w:szCs w:val="22"/>
        </w:rPr>
        <w:t>agencies an</w:t>
      </w:r>
      <w:r>
        <w:rPr>
          <w:rFonts w:ascii="Garamond" w:hAnsi="Garamond" w:cs="Times New Roman"/>
          <w:sz w:val="22"/>
          <w:szCs w:val="22"/>
        </w:rPr>
        <w:t>d attend policy events on Capito</w:t>
      </w:r>
      <w:r w:rsidRPr="00D4628F">
        <w:rPr>
          <w:rFonts w:ascii="Garamond" w:hAnsi="Garamond" w:cs="Times New Roman"/>
          <w:sz w:val="22"/>
          <w:szCs w:val="22"/>
        </w:rPr>
        <w:t>l Hill and the surrounding area</w:t>
      </w:r>
    </w:p>
    <w:p w14:paraId="2D62381C" w14:textId="317A4F82" w:rsidR="00D4628F" w:rsidRPr="00D4628F" w:rsidRDefault="00D4628F" w:rsidP="00D4628F">
      <w:pPr>
        <w:widowControl w:val="0"/>
        <w:autoSpaceDE w:val="0"/>
        <w:autoSpaceDN w:val="0"/>
        <w:adjustRightInd w:val="0"/>
        <w:rPr>
          <w:rFonts w:ascii="Garamond" w:hAnsi="Garamond" w:cs="Times New Roman"/>
          <w:color w:val="000000"/>
          <w:sz w:val="22"/>
          <w:szCs w:val="22"/>
        </w:rPr>
      </w:pPr>
      <w:r w:rsidRPr="00D4628F">
        <w:rPr>
          <w:rFonts w:ascii="Garamond" w:hAnsi="Garamond" w:cs="Times New Roman"/>
          <w:sz w:val="22"/>
          <w:szCs w:val="22"/>
        </w:rPr>
        <w:t>• Technical report and publication opportunities</w:t>
      </w:r>
    </w:p>
    <w:p w14:paraId="7AABD752" w14:textId="77777777" w:rsidR="009F57D8" w:rsidRPr="009F57D8" w:rsidRDefault="009F57D8">
      <w:pPr>
        <w:ind w:left="1260" w:hanging="450"/>
        <w:rPr>
          <w:rFonts w:ascii="Garamond" w:hAnsi="Garamond"/>
          <w:b/>
          <w:sz w:val="22"/>
          <w:szCs w:val="22"/>
        </w:rPr>
      </w:pPr>
    </w:p>
    <w:p w14:paraId="01D16EAF" w14:textId="650FFCD3" w:rsidR="00801FFE" w:rsidRDefault="00731579">
      <w:pPr>
        <w:pStyle w:val="ListParagraph"/>
        <w:numPr>
          <w:ilvl w:val="0"/>
          <w:numId w:val="1"/>
        </w:numPr>
        <w:ind w:left="540" w:hanging="540"/>
        <w:rPr>
          <w:rFonts w:ascii="Garamond" w:hAnsi="Garamond"/>
          <w:b/>
          <w:sz w:val="22"/>
          <w:szCs w:val="22"/>
        </w:rPr>
      </w:pPr>
      <w:r>
        <w:rPr>
          <w:rFonts w:ascii="Garamond" w:hAnsi="Garamond"/>
          <w:b/>
          <w:sz w:val="22"/>
          <w:szCs w:val="22"/>
        </w:rPr>
        <w:t xml:space="preserve">DSPG </w:t>
      </w:r>
      <w:r w:rsidR="004F7748">
        <w:rPr>
          <w:rFonts w:ascii="Garamond" w:hAnsi="Garamond"/>
          <w:b/>
          <w:sz w:val="22"/>
          <w:szCs w:val="22"/>
        </w:rPr>
        <w:t>Schedul</w:t>
      </w:r>
      <w:r>
        <w:rPr>
          <w:rFonts w:ascii="Garamond" w:hAnsi="Garamond"/>
          <w:b/>
          <w:sz w:val="22"/>
          <w:szCs w:val="22"/>
        </w:rPr>
        <w:t>e</w:t>
      </w:r>
    </w:p>
    <w:p w14:paraId="7755E1FF" w14:textId="75A1E107" w:rsidR="009F57D8" w:rsidRDefault="009F57D8" w:rsidP="00731579">
      <w:pPr>
        <w:rPr>
          <w:rFonts w:ascii="Garamond" w:hAnsi="Garamond"/>
          <w:sz w:val="22"/>
          <w:szCs w:val="22"/>
        </w:rPr>
      </w:pPr>
      <w:r>
        <w:rPr>
          <w:rFonts w:ascii="Garamond" w:hAnsi="Garamond"/>
          <w:sz w:val="22"/>
          <w:szCs w:val="22"/>
        </w:rPr>
        <w:t xml:space="preserve">DSPG is a 10-week summer program </w:t>
      </w:r>
      <w:r w:rsidR="00D4628F">
        <w:rPr>
          <w:rFonts w:ascii="Garamond" w:hAnsi="Garamond"/>
          <w:sz w:val="22"/>
          <w:szCs w:val="22"/>
        </w:rPr>
        <w:t>that involves various research projects to be conducted with graduate students, undergraduate students, postdocs and research faculty. The graduate stude</w:t>
      </w:r>
      <w:r w:rsidR="00C940AD">
        <w:rPr>
          <w:rFonts w:ascii="Garamond" w:hAnsi="Garamond"/>
          <w:sz w:val="22"/>
          <w:szCs w:val="22"/>
        </w:rPr>
        <w:t xml:space="preserve">nts start one week </w:t>
      </w:r>
      <w:r w:rsidR="00D4628F">
        <w:rPr>
          <w:rFonts w:ascii="Garamond" w:hAnsi="Garamond"/>
          <w:sz w:val="22"/>
          <w:szCs w:val="22"/>
        </w:rPr>
        <w:t>b</w:t>
      </w:r>
      <w:r w:rsidR="00C940AD">
        <w:rPr>
          <w:rFonts w:ascii="Garamond" w:hAnsi="Garamond"/>
          <w:sz w:val="22"/>
          <w:szCs w:val="22"/>
        </w:rPr>
        <w:t>efore the undergraduate</w:t>
      </w:r>
      <w:r w:rsidR="00D4628F">
        <w:rPr>
          <w:rFonts w:ascii="Garamond" w:hAnsi="Garamond"/>
          <w:sz w:val="22"/>
          <w:szCs w:val="22"/>
        </w:rPr>
        <w:t xml:space="preserve"> </w:t>
      </w:r>
      <w:r w:rsidR="00C940AD">
        <w:rPr>
          <w:rFonts w:ascii="Garamond" w:hAnsi="Garamond"/>
          <w:sz w:val="22"/>
          <w:szCs w:val="22"/>
        </w:rPr>
        <w:t>students</w:t>
      </w:r>
      <w:r w:rsidR="00D4628F">
        <w:rPr>
          <w:rFonts w:ascii="Garamond" w:hAnsi="Garamond"/>
          <w:sz w:val="22"/>
          <w:szCs w:val="22"/>
        </w:rPr>
        <w:t xml:space="preserve"> to get familiar with the projects and the inf</w:t>
      </w:r>
      <w:r w:rsidR="00C940AD">
        <w:rPr>
          <w:rFonts w:ascii="Garamond" w:hAnsi="Garamond"/>
          <w:sz w:val="22"/>
          <w:szCs w:val="22"/>
        </w:rPr>
        <w:t>rastructure to be able to guide the undergraduate students.</w:t>
      </w:r>
    </w:p>
    <w:p w14:paraId="448480CD" w14:textId="066BF9AC" w:rsidR="00731579" w:rsidRPr="00731579" w:rsidRDefault="00731579" w:rsidP="00731579">
      <w:pPr>
        <w:rPr>
          <w:rFonts w:ascii="Garamond" w:hAnsi="Garamond"/>
          <w:sz w:val="22"/>
          <w:szCs w:val="22"/>
        </w:rPr>
      </w:pPr>
      <w:r w:rsidRPr="00731579">
        <w:rPr>
          <w:rFonts w:ascii="Garamond" w:hAnsi="Garamond"/>
          <w:sz w:val="22"/>
          <w:szCs w:val="22"/>
        </w:rPr>
        <w:t>Below is the timeline from DSPG 2018</w:t>
      </w:r>
      <w:r w:rsidR="000A331B">
        <w:rPr>
          <w:rFonts w:ascii="Garamond" w:hAnsi="Garamond"/>
          <w:sz w:val="22"/>
          <w:szCs w:val="22"/>
        </w:rPr>
        <w:t xml:space="preserve"> as an example</w:t>
      </w:r>
      <w:r w:rsidRPr="00731579">
        <w:rPr>
          <w:rFonts w:ascii="Garamond" w:hAnsi="Garamond"/>
          <w:sz w:val="22"/>
          <w:szCs w:val="22"/>
        </w:rPr>
        <w:t xml:space="preserve">. The second column shows the VT </w:t>
      </w:r>
      <w:r w:rsidR="000A331B">
        <w:rPr>
          <w:rFonts w:ascii="Garamond" w:hAnsi="Garamond"/>
          <w:sz w:val="22"/>
          <w:szCs w:val="22"/>
        </w:rPr>
        <w:t xml:space="preserve">academic </w:t>
      </w:r>
      <w:r w:rsidRPr="00731579">
        <w:rPr>
          <w:rFonts w:ascii="Garamond" w:hAnsi="Garamond"/>
          <w:sz w:val="22"/>
          <w:szCs w:val="22"/>
        </w:rPr>
        <w:t>calendar to compare.</w:t>
      </w:r>
    </w:p>
    <w:p w14:paraId="5A8FE4FF" w14:textId="77777777" w:rsidR="00801FFE" w:rsidRDefault="00801FFE">
      <w:pPr>
        <w:rPr>
          <w:rFonts w:ascii="Garamond" w:hAnsi="Garamond"/>
          <w:b/>
          <w:sz w:val="22"/>
          <w:szCs w:val="22"/>
        </w:rPr>
      </w:pPr>
    </w:p>
    <w:tbl>
      <w:tblPr>
        <w:tblStyle w:val="TableGrid"/>
        <w:tblW w:w="9350" w:type="dxa"/>
        <w:tblLook w:val="04A0" w:firstRow="1" w:lastRow="0" w:firstColumn="1" w:lastColumn="0" w:noHBand="0" w:noVBand="1"/>
      </w:tblPr>
      <w:tblGrid>
        <w:gridCol w:w="2064"/>
        <w:gridCol w:w="3605"/>
        <w:gridCol w:w="3681"/>
      </w:tblGrid>
      <w:tr w:rsidR="00801FFE" w14:paraId="7F0DC356" w14:textId="77777777">
        <w:tc>
          <w:tcPr>
            <w:tcW w:w="2064" w:type="dxa"/>
            <w:shd w:val="clear" w:color="auto" w:fill="auto"/>
          </w:tcPr>
          <w:p w14:paraId="5D50F808" w14:textId="77777777" w:rsidR="00801FFE" w:rsidRDefault="004F7748">
            <w:pPr>
              <w:jc w:val="center"/>
              <w:rPr>
                <w:rFonts w:ascii="Garamond" w:eastAsia="Times New Roman" w:hAnsi="Garamond" w:cs="Arial"/>
                <w:b/>
                <w:color w:val="000000" w:themeColor="text1"/>
                <w:sz w:val="22"/>
                <w:szCs w:val="22"/>
                <w:highlight w:val="white"/>
              </w:rPr>
            </w:pPr>
            <w:r>
              <w:rPr>
                <w:rFonts w:ascii="Garamond" w:eastAsia="Times New Roman" w:hAnsi="Garamond" w:cs="Arial"/>
                <w:b/>
                <w:color w:val="000000" w:themeColor="text1"/>
                <w:sz w:val="22"/>
                <w:szCs w:val="22"/>
                <w:shd w:val="clear" w:color="auto" w:fill="FFFFFF"/>
              </w:rPr>
              <w:t>Week</w:t>
            </w:r>
          </w:p>
        </w:tc>
        <w:tc>
          <w:tcPr>
            <w:tcW w:w="3605" w:type="dxa"/>
            <w:shd w:val="clear" w:color="auto" w:fill="auto"/>
          </w:tcPr>
          <w:p w14:paraId="0648433F" w14:textId="77777777" w:rsidR="00801FFE" w:rsidRDefault="004F7748">
            <w:pPr>
              <w:jc w:val="center"/>
              <w:rPr>
                <w:rFonts w:ascii="Garamond" w:eastAsia="Times New Roman" w:hAnsi="Garamond" w:cs="Arial"/>
                <w:b/>
                <w:color w:val="000000" w:themeColor="text1"/>
                <w:sz w:val="22"/>
                <w:szCs w:val="22"/>
                <w:highlight w:val="white"/>
              </w:rPr>
            </w:pPr>
            <w:r>
              <w:rPr>
                <w:rFonts w:ascii="Garamond" w:eastAsia="Times New Roman" w:hAnsi="Garamond" w:cs="Arial"/>
                <w:b/>
                <w:color w:val="000000" w:themeColor="text1"/>
                <w:sz w:val="22"/>
                <w:szCs w:val="22"/>
                <w:shd w:val="clear" w:color="auto" w:fill="FFFFFF"/>
              </w:rPr>
              <w:t>DSPG</w:t>
            </w:r>
            <w:r>
              <w:rPr>
                <w:rFonts w:ascii="Garamond" w:eastAsia="Times New Roman" w:hAnsi="Garamond" w:cs="Arial"/>
                <w:b/>
                <w:color w:val="000000" w:themeColor="text1"/>
                <w:sz w:val="22"/>
                <w:szCs w:val="22"/>
                <w:shd w:val="clear" w:color="auto" w:fill="FFFFFF"/>
              </w:rPr>
              <w:t xml:space="preserve"> 2018 dates</w:t>
            </w:r>
          </w:p>
        </w:tc>
        <w:tc>
          <w:tcPr>
            <w:tcW w:w="3681" w:type="dxa"/>
            <w:shd w:val="clear" w:color="auto" w:fill="auto"/>
          </w:tcPr>
          <w:p w14:paraId="1D48706D" w14:textId="77777777" w:rsidR="00801FFE" w:rsidRDefault="004F7748">
            <w:pPr>
              <w:jc w:val="center"/>
              <w:rPr>
                <w:rFonts w:ascii="Garamond" w:eastAsia="Times New Roman" w:hAnsi="Garamond" w:cs="Arial"/>
                <w:b/>
                <w:color w:val="000000" w:themeColor="text1"/>
                <w:sz w:val="22"/>
                <w:szCs w:val="22"/>
                <w:highlight w:val="white"/>
              </w:rPr>
            </w:pPr>
            <w:r>
              <w:rPr>
                <w:rFonts w:ascii="Garamond" w:eastAsia="Times New Roman" w:hAnsi="Garamond" w:cs="Arial"/>
                <w:b/>
                <w:color w:val="000000" w:themeColor="text1"/>
                <w:sz w:val="22"/>
                <w:szCs w:val="22"/>
                <w:shd w:val="clear" w:color="auto" w:fill="FFFFFF"/>
              </w:rPr>
              <w:t>VT Calendar</w:t>
            </w:r>
          </w:p>
        </w:tc>
      </w:tr>
      <w:tr w:rsidR="00801FFE" w14:paraId="4E38B7A7" w14:textId="77777777">
        <w:tc>
          <w:tcPr>
            <w:tcW w:w="2064" w:type="dxa"/>
            <w:shd w:val="clear" w:color="auto" w:fill="auto"/>
          </w:tcPr>
          <w:p w14:paraId="4E0BADDB"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1 -  May 21-25</w:t>
            </w:r>
          </w:p>
        </w:tc>
        <w:tc>
          <w:tcPr>
            <w:tcW w:w="3605" w:type="dxa"/>
            <w:shd w:val="clear" w:color="auto" w:fill="auto"/>
          </w:tcPr>
          <w:p w14:paraId="31198EE4"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DSPG Fellows start</w:t>
            </w:r>
          </w:p>
        </w:tc>
        <w:tc>
          <w:tcPr>
            <w:tcW w:w="3681" w:type="dxa"/>
            <w:shd w:val="clear" w:color="auto" w:fill="auto"/>
          </w:tcPr>
          <w:p w14:paraId="3C8B7C9F"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VT Summer I Classes start on May 21</w:t>
            </w:r>
          </w:p>
        </w:tc>
      </w:tr>
      <w:tr w:rsidR="00801FFE" w14:paraId="133DCBB4" w14:textId="77777777">
        <w:tc>
          <w:tcPr>
            <w:tcW w:w="2064" w:type="dxa"/>
            <w:shd w:val="clear" w:color="auto" w:fill="auto"/>
          </w:tcPr>
          <w:p w14:paraId="70EA5DFA"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2 - May 29-Jun 1</w:t>
            </w:r>
          </w:p>
        </w:tc>
        <w:tc>
          <w:tcPr>
            <w:tcW w:w="3605" w:type="dxa"/>
            <w:shd w:val="clear" w:color="auto" w:fill="auto"/>
          </w:tcPr>
          <w:p w14:paraId="6A2437A1"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DSPG Students start</w:t>
            </w:r>
          </w:p>
        </w:tc>
        <w:tc>
          <w:tcPr>
            <w:tcW w:w="3681" w:type="dxa"/>
            <w:shd w:val="clear" w:color="auto" w:fill="auto"/>
          </w:tcPr>
          <w:p w14:paraId="0A77066A" w14:textId="77777777" w:rsidR="00801FFE" w:rsidRDefault="00801FFE">
            <w:pPr>
              <w:rPr>
                <w:rFonts w:ascii="Garamond" w:eastAsia="Times New Roman" w:hAnsi="Garamond" w:cs="Arial"/>
                <w:color w:val="000000" w:themeColor="text1"/>
                <w:sz w:val="22"/>
                <w:szCs w:val="22"/>
                <w:highlight w:val="white"/>
              </w:rPr>
            </w:pPr>
          </w:p>
        </w:tc>
      </w:tr>
      <w:tr w:rsidR="00801FFE" w14:paraId="77D25A70" w14:textId="77777777">
        <w:tc>
          <w:tcPr>
            <w:tcW w:w="2064" w:type="dxa"/>
            <w:shd w:val="clear" w:color="auto" w:fill="auto"/>
          </w:tcPr>
          <w:p w14:paraId="44BC7EE6"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3 - Jun 4-8</w:t>
            </w:r>
          </w:p>
        </w:tc>
        <w:tc>
          <w:tcPr>
            <w:tcW w:w="3605" w:type="dxa"/>
            <w:shd w:val="clear" w:color="auto" w:fill="auto"/>
          </w:tcPr>
          <w:p w14:paraId="0E5D147A" w14:textId="77777777" w:rsidR="00801FFE" w:rsidRDefault="00801FFE">
            <w:pPr>
              <w:rPr>
                <w:rFonts w:ascii="Garamond" w:eastAsia="Times New Roman" w:hAnsi="Garamond" w:cs="Arial"/>
                <w:color w:val="000000" w:themeColor="text1"/>
                <w:sz w:val="22"/>
                <w:szCs w:val="22"/>
                <w:highlight w:val="white"/>
              </w:rPr>
            </w:pPr>
          </w:p>
        </w:tc>
        <w:tc>
          <w:tcPr>
            <w:tcW w:w="3681" w:type="dxa"/>
            <w:shd w:val="clear" w:color="auto" w:fill="auto"/>
          </w:tcPr>
          <w:p w14:paraId="23E73469" w14:textId="77777777" w:rsidR="00801FFE" w:rsidRDefault="00801FFE">
            <w:pPr>
              <w:rPr>
                <w:rFonts w:ascii="Garamond" w:eastAsia="Times New Roman" w:hAnsi="Garamond" w:cs="Arial"/>
                <w:color w:val="000000" w:themeColor="text1"/>
                <w:sz w:val="22"/>
                <w:szCs w:val="22"/>
                <w:highlight w:val="white"/>
              </w:rPr>
            </w:pPr>
          </w:p>
        </w:tc>
      </w:tr>
      <w:tr w:rsidR="00801FFE" w14:paraId="078284FB" w14:textId="77777777">
        <w:trPr>
          <w:trHeight w:val="251"/>
        </w:trPr>
        <w:tc>
          <w:tcPr>
            <w:tcW w:w="2064" w:type="dxa"/>
            <w:shd w:val="clear" w:color="auto" w:fill="auto"/>
          </w:tcPr>
          <w:p w14:paraId="5BE460AA"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4 - Jun 11-15</w:t>
            </w:r>
          </w:p>
        </w:tc>
        <w:tc>
          <w:tcPr>
            <w:tcW w:w="3605" w:type="dxa"/>
            <w:shd w:val="clear" w:color="auto" w:fill="auto"/>
          </w:tcPr>
          <w:p w14:paraId="635D3BD6" w14:textId="77777777" w:rsidR="00801FFE" w:rsidRDefault="00801FFE">
            <w:pPr>
              <w:rPr>
                <w:rFonts w:ascii="Garamond" w:eastAsia="Times New Roman" w:hAnsi="Garamond" w:cs="Arial"/>
                <w:color w:val="000000" w:themeColor="text1"/>
                <w:sz w:val="22"/>
                <w:szCs w:val="22"/>
                <w:highlight w:val="white"/>
              </w:rPr>
            </w:pPr>
          </w:p>
        </w:tc>
        <w:tc>
          <w:tcPr>
            <w:tcW w:w="3681" w:type="dxa"/>
            <w:shd w:val="clear" w:color="auto" w:fill="auto"/>
          </w:tcPr>
          <w:p w14:paraId="0ACD7808" w14:textId="77777777" w:rsidR="00801FFE" w:rsidRDefault="00801FFE">
            <w:pPr>
              <w:rPr>
                <w:rFonts w:ascii="Garamond" w:eastAsia="Times New Roman" w:hAnsi="Garamond" w:cs="Arial"/>
                <w:color w:val="000000" w:themeColor="text1"/>
                <w:sz w:val="22"/>
                <w:szCs w:val="22"/>
                <w:highlight w:val="white"/>
              </w:rPr>
            </w:pPr>
          </w:p>
        </w:tc>
      </w:tr>
      <w:tr w:rsidR="00801FFE" w14:paraId="3740F32E" w14:textId="77777777">
        <w:trPr>
          <w:trHeight w:val="287"/>
        </w:trPr>
        <w:tc>
          <w:tcPr>
            <w:tcW w:w="2064" w:type="dxa"/>
            <w:shd w:val="clear" w:color="auto" w:fill="auto"/>
          </w:tcPr>
          <w:p w14:paraId="35343BE5"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5 - Jun 18-22</w:t>
            </w:r>
          </w:p>
        </w:tc>
        <w:tc>
          <w:tcPr>
            <w:tcW w:w="3605" w:type="dxa"/>
            <w:shd w:val="clear" w:color="auto" w:fill="auto"/>
          </w:tcPr>
          <w:p w14:paraId="2FEA8833" w14:textId="77777777" w:rsidR="00801FFE" w:rsidRDefault="00801FFE">
            <w:pPr>
              <w:rPr>
                <w:rFonts w:ascii="Garamond" w:eastAsia="Times New Roman" w:hAnsi="Garamond" w:cs="Arial"/>
                <w:color w:val="000000" w:themeColor="text1"/>
                <w:sz w:val="22"/>
                <w:szCs w:val="22"/>
                <w:highlight w:val="white"/>
              </w:rPr>
            </w:pPr>
          </w:p>
        </w:tc>
        <w:tc>
          <w:tcPr>
            <w:tcW w:w="3681" w:type="dxa"/>
            <w:shd w:val="clear" w:color="auto" w:fill="auto"/>
          </w:tcPr>
          <w:p w14:paraId="5377D55B"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VT Summer I Exams begin on June 29</w:t>
            </w:r>
          </w:p>
        </w:tc>
      </w:tr>
      <w:tr w:rsidR="00801FFE" w14:paraId="31248471" w14:textId="77777777">
        <w:trPr>
          <w:trHeight w:val="458"/>
        </w:trPr>
        <w:tc>
          <w:tcPr>
            <w:tcW w:w="2064" w:type="dxa"/>
            <w:shd w:val="clear" w:color="auto" w:fill="auto"/>
            <w:vAlign w:val="center"/>
          </w:tcPr>
          <w:p w14:paraId="51BDED7F"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6 - Jun 25-29</w:t>
            </w:r>
          </w:p>
        </w:tc>
        <w:tc>
          <w:tcPr>
            <w:tcW w:w="3605" w:type="dxa"/>
            <w:shd w:val="clear" w:color="auto" w:fill="auto"/>
            <w:vAlign w:val="center"/>
          </w:tcPr>
          <w:p w14:paraId="7E4D0D68"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 xml:space="preserve">DSPG </w:t>
            </w:r>
            <w:r>
              <w:rPr>
                <w:rFonts w:ascii="Garamond" w:eastAsia="Times New Roman" w:hAnsi="Garamond" w:cs="Arial"/>
                <w:color w:val="000000" w:themeColor="text1"/>
                <w:sz w:val="22"/>
                <w:szCs w:val="22"/>
                <w:shd w:val="clear" w:color="auto" w:fill="FFFFFF"/>
              </w:rPr>
              <w:t>midterm presentations</w:t>
            </w:r>
          </w:p>
        </w:tc>
        <w:tc>
          <w:tcPr>
            <w:tcW w:w="3681" w:type="dxa"/>
            <w:shd w:val="clear" w:color="auto" w:fill="auto"/>
          </w:tcPr>
          <w:p w14:paraId="6D083AAD"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VT Summer I Classed End on June 28</w:t>
            </w:r>
          </w:p>
          <w:p w14:paraId="6FBFEE43"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VT Summer I Exams end on June 30</w:t>
            </w:r>
          </w:p>
        </w:tc>
      </w:tr>
      <w:tr w:rsidR="00801FFE" w14:paraId="29B13C92" w14:textId="77777777">
        <w:tc>
          <w:tcPr>
            <w:tcW w:w="2064" w:type="dxa"/>
            <w:shd w:val="clear" w:color="auto" w:fill="auto"/>
            <w:vAlign w:val="center"/>
          </w:tcPr>
          <w:p w14:paraId="60F99F84"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b/>
                <w:bCs/>
                <w:i/>
                <w:iCs/>
                <w:color w:val="000000" w:themeColor="text1"/>
                <w:sz w:val="22"/>
                <w:szCs w:val="22"/>
                <w:shd w:val="clear" w:color="auto" w:fill="FFFFFF"/>
              </w:rPr>
              <w:t>Break - Jul 2-6</w:t>
            </w:r>
          </w:p>
        </w:tc>
        <w:tc>
          <w:tcPr>
            <w:tcW w:w="3605" w:type="dxa"/>
            <w:shd w:val="clear" w:color="auto" w:fill="auto"/>
          </w:tcPr>
          <w:p w14:paraId="63697B32" w14:textId="77777777" w:rsidR="00801FFE" w:rsidRDefault="00801FFE">
            <w:pPr>
              <w:rPr>
                <w:rFonts w:ascii="Garamond" w:eastAsia="Times New Roman" w:hAnsi="Garamond" w:cs="Arial"/>
                <w:color w:val="000000" w:themeColor="text1"/>
                <w:sz w:val="22"/>
                <w:szCs w:val="22"/>
                <w:highlight w:val="white"/>
              </w:rPr>
            </w:pPr>
          </w:p>
        </w:tc>
        <w:tc>
          <w:tcPr>
            <w:tcW w:w="3681" w:type="dxa"/>
            <w:shd w:val="clear" w:color="auto" w:fill="auto"/>
          </w:tcPr>
          <w:p w14:paraId="60A80ABF"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VT Summer II classes start on Jul 2</w:t>
            </w:r>
          </w:p>
        </w:tc>
      </w:tr>
      <w:tr w:rsidR="00801FFE" w14:paraId="65B63E53" w14:textId="77777777">
        <w:tc>
          <w:tcPr>
            <w:tcW w:w="2064" w:type="dxa"/>
            <w:shd w:val="clear" w:color="auto" w:fill="auto"/>
            <w:vAlign w:val="center"/>
          </w:tcPr>
          <w:p w14:paraId="0F6D7832"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7 - Jul 9-13</w:t>
            </w:r>
          </w:p>
        </w:tc>
        <w:tc>
          <w:tcPr>
            <w:tcW w:w="3605" w:type="dxa"/>
            <w:shd w:val="clear" w:color="auto" w:fill="auto"/>
          </w:tcPr>
          <w:p w14:paraId="75A8D0C1" w14:textId="77777777" w:rsidR="00801FFE" w:rsidRDefault="00801FFE">
            <w:pPr>
              <w:rPr>
                <w:rFonts w:ascii="Garamond" w:eastAsia="Times New Roman" w:hAnsi="Garamond" w:cs="Arial"/>
                <w:color w:val="000000" w:themeColor="text1"/>
                <w:sz w:val="22"/>
                <w:szCs w:val="22"/>
                <w:highlight w:val="white"/>
              </w:rPr>
            </w:pPr>
          </w:p>
        </w:tc>
        <w:tc>
          <w:tcPr>
            <w:tcW w:w="3681" w:type="dxa"/>
            <w:shd w:val="clear" w:color="auto" w:fill="auto"/>
          </w:tcPr>
          <w:p w14:paraId="685D7DF6" w14:textId="77777777" w:rsidR="00801FFE" w:rsidRDefault="00801FFE">
            <w:pPr>
              <w:rPr>
                <w:rFonts w:ascii="Garamond" w:eastAsia="Times New Roman" w:hAnsi="Garamond" w:cs="Arial"/>
                <w:color w:val="000000" w:themeColor="text1"/>
                <w:sz w:val="22"/>
                <w:szCs w:val="22"/>
                <w:highlight w:val="white"/>
              </w:rPr>
            </w:pPr>
          </w:p>
        </w:tc>
      </w:tr>
      <w:tr w:rsidR="00801FFE" w14:paraId="72AC1F4D" w14:textId="77777777">
        <w:tc>
          <w:tcPr>
            <w:tcW w:w="2064" w:type="dxa"/>
            <w:shd w:val="clear" w:color="auto" w:fill="auto"/>
            <w:vAlign w:val="center"/>
          </w:tcPr>
          <w:p w14:paraId="1B81EEF0"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8 - Jul 16-20</w:t>
            </w:r>
          </w:p>
        </w:tc>
        <w:tc>
          <w:tcPr>
            <w:tcW w:w="3605" w:type="dxa"/>
            <w:shd w:val="clear" w:color="auto" w:fill="auto"/>
          </w:tcPr>
          <w:p w14:paraId="62B83F88" w14:textId="77777777" w:rsidR="00801FFE" w:rsidRDefault="00801FFE">
            <w:pPr>
              <w:rPr>
                <w:rFonts w:ascii="Garamond" w:eastAsia="Times New Roman" w:hAnsi="Garamond" w:cs="Arial"/>
                <w:color w:val="000000" w:themeColor="text1"/>
                <w:sz w:val="22"/>
                <w:szCs w:val="22"/>
                <w:highlight w:val="white"/>
              </w:rPr>
            </w:pPr>
          </w:p>
        </w:tc>
        <w:tc>
          <w:tcPr>
            <w:tcW w:w="3681" w:type="dxa"/>
            <w:shd w:val="clear" w:color="auto" w:fill="auto"/>
          </w:tcPr>
          <w:p w14:paraId="516A3626" w14:textId="77777777" w:rsidR="00801FFE" w:rsidRDefault="00801FFE">
            <w:pPr>
              <w:rPr>
                <w:rFonts w:ascii="Garamond" w:eastAsia="Times New Roman" w:hAnsi="Garamond" w:cs="Arial"/>
                <w:color w:val="000000" w:themeColor="text1"/>
                <w:sz w:val="22"/>
                <w:szCs w:val="22"/>
                <w:highlight w:val="white"/>
              </w:rPr>
            </w:pPr>
          </w:p>
        </w:tc>
      </w:tr>
      <w:tr w:rsidR="00801FFE" w14:paraId="700F987B" w14:textId="77777777">
        <w:tc>
          <w:tcPr>
            <w:tcW w:w="2064" w:type="dxa"/>
            <w:shd w:val="clear" w:color="auto" w:fill="auto"/>
            <w:vAlign w:val="center"/>
          </w:tcPr>
          <w:p w14:paraId="5039C276"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9 - Jul 23-27</w:t>
            </w:r>
          </w:p>
        </w:tc>
        <w:tc>
          <w:tcPr>
            <w:tcW w:w="3605" w:type="dxa"/>
            <w:shd w:val="clear" w:color="auto" w:fill="auto"/>
          </w:tcPr>
          <w:p w14:paraId="52E5FB83" w14:textId="77777777" w:rsidR="00801FFE" w:rsidRDefault="00801FFE">
            <w:pPr>
              <w:rPr>
                <w:rFonts w:ascii="Garamond" w:eastAsia="Times New Roman" w:hAnsi="Garamond" w:cs="Arial"/>
                <w:color w:val="000000" w:themeColor="text1"/>
                <w:sz w:val="22"/>
                <w:szCs w:val="22"/>
                <w:highlight w:val="white"/>
              </w:rPr>
            </w:pPr>
          </w:p>
        </w:tc>
        <w:tc>
          <w:tcPr>
            <w:tcW w:w="3681" w:type="dxa"/>
            <w:shd w:val="clear" w:color="auto" w:fill="auto"/>
          </w:tcPr>
          <w:p w14:paraId="5BEEB7D7" w14:textId="77777777" w:rsidR="00801FFE" w:rsidRDefault="00801FFE">
            <w:pPr>
              <w:rPr>
                <w:rFonts w:ascii="Garamond" w:eastAsia="Times New Roman" w:hAnsi="Garamond" w:cs="Arial"/>
                <w:color w:val="000000" w:themeColor="text1"/>
                <w:sz w:val="22"/>
                <w:szCs w:val="22"/>
                <w:highlight w:val="white"/>
              </w:rPr>
            </w:pPr>
          </w:p>
        </w:tc>
      </w:tr>
      <w:tr w:rsidR="00801FFE" w14:paraId="22BD4D18" w14:textId="77777777">
        <w:trPr>
          <w:trHeight w:val="233"/>
        </w:trPr>
        <w:tc>
          <w:tcPr>
            <w:tcW w:w="2064" w:type="dxa"/>
            <w:shd w:val="clear" w:color="auto" w:fill="auto"/>
            <w:vAlign w:val="center"/>
          </w:tcPr>
          <w:p w14:paraId="21599DAC"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10 - Jul 30-Aug 3</w:t>
            </w:r>
          </w:p>
        </w:tc>
        <w:tc>
          <w:tcPr>
            <w:tcW w:w="3605" w:type="dxa"/>
            <w:shd w:val="clear" w:color="auto" w:fill="auto"/>
          </w:tcPr>
          <w:p w14:paraId="0602940C" w14:textId="21883866" w:rsidR="00801FFE" w:rsidRDefault="000A331B">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w:t>
            </w:r>
            <w:r w:rsidR="004F7748">
              <w:rPr>
                <w:rFonts w:ascii="Garamond" w:eastAsia="Times New Roman" w:hAnsi="Garamond" w:cs="Arial"/>
                <w:color w:val="000000" w:themeColor="text1"/>
                <w:sz w:val="22"/>
                <w:szCs w:val="22"/>
                <w:shd w:val="clear" w:color="auto" w:fill="FFFFFF"/>
              </w:rPr>
              <w:t>JSM attendance</w:t>
            </w:r>
            <w:r>
              <w:rPr>
                <w:rFonts w:ascii="Garamond" w:eastAsia="Times New Roman" w:hAnsi="Garamond" w:cs="Arial"/>
                <w:color w:val="000000" w:themeColor="text1"/>
                <w:sz w:val="22"/>
                <w:szCs w:val="22"/>
                <w:shd w:val="clear" w:color="auto" w:fill="FFFFFF"/>
              </w:rPr>
              <w:t>)</w:t>
            </w:r>
          </w:p>
        </w:tc>
        <w:tc>
          <w:tcPr>
            <w:tcW w:w="3681" w:type="dxa"/>
            <w:shd w:val="clear" w:color="auto" w:fill="auto"/>
          </w:tcPr>
          <w:p w14:paraId="2BF64B8E" w14:textId="77777777" w:rsidR="00801FFE" w:rsidRDefault="00801FFE">
            <w:pPr>
              <w:rPr>
                <w:rFonts w:ascii="Garamond" w:eastAsia="Times New Roman" w:hAnsi="Garamond" w:cs="Arial"/>
                <w:color w:val="000000" w:themeColor="text1"/>
                <w:sz w:val="22"/>
                <w:szCs w:val="22"/>
                <w:highlight w:val="white"/>
              </w:rPr>
            </w:pPr>
          </w:p>
        </w:tc>
      </w:tr>
      <w:tr w:rsidR="00801FFE" w14:paraId="58615B0A" w14:textId="77777777">
        <w:trPr>
          <w:trHeight w:val="233"/>
        </w:trPr>
        <w:tc>
          <w:tcPr>
            <w:tcW w:w="2064" w:type="dxa"/>
            <w:shd w:val="clear" w:color="auto" w:fill="auto"/>
            <w:vAlign w:val="center"/>
          </w:tcPr>
          <w:p w14:paraId="534368A2" w14:textId="77777777" w:rsidR="00801FFE" w:rsidRDefault="004F7748">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11 - Aug </w:t>
            </w:r>
            <w:r>
              <w:rPr>
                <w:rFonts w:ascii="Garamond" w:eastAsia="Times New Roman" w:hAnsi="Garamond" w:cs="Arial"/>
                <w:color w:val="000000" w:themeColor="text1"/>
                <w:sz w:val="22"/>
                <w:szCs w:val="22"/>
                <w:shd w:val="clear" w:color="auto" w:fill="FFFFFF"/>
              </w:rPr>
              <w:t>6-10</w:t>
            </w:r>
          </w:p>
        </w:tc>
        <w:tc>
          <w:tcPr>
            <w:tcW w:w="3605" w:type="dxa"/>
            <w:shd w:val="clear" w:color="auto" w:fill="auto"/>
          </w:tcPr>
          <w:p w14:paraId="5C1203AA"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DSPG Student Final Week</w:t>
            </w:r>
          </w:p>
          <w:p w14:paraId="3A23716A"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b/>
                <w:color w:val="000000" w:themeColor="text1"/>
                <w:sz w:val="22"/>
                <w:szCs w:val="22"/>
                <w:shd w:val="clear" w:color="auto" w:fill="FFFFFF"/>
              </w:rPr>
              <w:t>August 9</w:t>
            </w:r>
            <w:r>
              <w:rPr>
                <w:rFonts w:ascii="Garamond" w:eastAsia="Times New Roman" w:hAnsi="Garamond" w:cs="Arial"/>
                <w:b/>
                <w:color w:val="000000" w:themeColor="text1"/>
                <w:sz w:val="22"/>
                <w:szCs w:val="22"/>
                <w:shd w:val="clear" w:color="auto" w:fill="FFFFFF"/>
                <w:vertAlign w:val="superscript"/>
              </w:rPr>
              <w:t>th</w:t>
            </w:r>
            <w:r>
              <w:rPr>
                <w:rFonts w:ascii="Garamond" w:eastAsia="Times New Roman" w:hAnsi="Garamond" w:cs="Arial"/>
                <w:color w:val="000000" w:themeColor="text1"/>
                <w:sz w:val="22"/>
                <w:szCs w:val="22"/>
                <w:shd w:val="clear" w:color="auto" w:fill="FFFFFF"/>
              </w:rPr>
              <w:t xml:space="preserve"> DSPG Symposium</w:t>
            </w:r>
          </w:p>
        </w:tc>
        <w:tc>
          <w:tcPr>
            <w:tcW w:w="3681" w:type="dxa"/>
            <w:shd w:val="clear" w:color="auto" w:fill="auto"/>
          </w:tcPr>
          <w:p w14:paraId="7CC2D57B"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VT Summer II Classed End on Aug 9</w:t>
            </w:r>
          </w:p>
          <w:p w14:paraId="5984D80D" w14:textId="77777777" w:rsidR="00801FFE" w:rsidRDefault="004F7748">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VT Summer II Exams end on Aug 11</w:t>
            </w:r>
          </w:p>
        </w:tc>
      </w:tr>
    </w:tbl>
    <w:p w14:paraId="29EE7330" w14:textId="77777777" w:rsidR="00801FFE" w:rsidRDefault="00801FFE">
      <w:pPr>
        <w:rPr>
          <w:rFonts w:ascii="Garamond" w:hAnsi="Garamond"/>
          <w:sz w:val="22"/>
          <w:szCs w:val="22"/>
        </w:rPr>
      </w:pPr>
    </w:p>
    <w:p w14:paraId="3BC5C923" w14:textId="77777777" w:rsidR="00801FFE" w:rsidRDefault="004F7748">
      <w:pPr>
        <w:pStyle w:val="ListParagraph"/>
        <w:numPr>
          <w:ilvl w:val="0"/>
          <w:numId w:val="1"/>
        </w:numPr>
        <w:ind w:left="540" w:hanging="540"/>
        <w:rPr>
          <w:rFonts w:ascii="Garamond" w:hAnsi="Garamond"/>
          <w:b/>
          <w:sz w:val="22"/>
          <w:szCs w:val="22"/>
        </w:rPr>
      </w:pPr>
      <w:r>
        <w:rPr>
          <w:rFonts w:ascii="Garamond" w:hAnsi="Garamond"/>
          <w:b/>
          <w:sz w:val="22"/>
          <w:szCs w:val="22"/>
        </w:rPr>
        <w:t>Staffing</w:t>
      </w:r>
    </w:p>
    <w:p w14:paraId="34C59C02" w14:textId="3307BA98" w:rsidR="009C53FA" w:rsidRPr="009C53FA" w:rsidRDefault="009C53FA" w:rsidP="009C53FA">
      <w:pPr>
        <w:rPr>
          <w:rFonts w:ascii="Garamond" w:hAnsi="Garamond"/>
          <w:sz w:val="22"/>
          <w:szCs w:val="22"/>
        </w:rPr>
      </w:pPr>
      <w:r w:rsidRPr="009C53FA">
        <w:rPr>
          <w:rFonts w:ascii="Garamond" w:hAnsi="Garamond"/>
          <w:sz w:val="22"/>
          <w:szCs w:val="22"/>
        </w:rPr>
        <w:t>DSPG program is open to four groups of students:</w:t>
      </w:r>
    </w:p>
    <w:p w14:paraId="2F83C2AA" w14:textId="1DC77E68" w:rsidR="009C53FA" w:rsidRPr="009C53FA" w:rsidRDefault="009C53FA" w:rsidP="009C53FA">
      <w:pPr>
        <w:pStyle w:val="ListParagraph"/>
        <w:numPr>
          <w:ilvl w:val="0"/>
          <w:numId w:val="7"/>
        </w:numPr>
        <w:ind w:left="360" w:hanging="180"/>
      </w:pPr>
      <w:r>
        <w:rPr>
          <w:rFonts w:ascii="Garamond" w:hAnsi="Garamond"/>
          <w:sz w:val="22"/>
          <w:szCs w:val="22"/>
        </w:rPr>
        <w:t xml:space="preserve"> U</w:t>
      </w:r>
      <w:r w:rsidR="004F7748">
        <w:rPr>
          <w:rFonts w:ascii="Garamond" w:hAnsi="Garamond"/>
          <w:sz w:val="22"/>
          <w:szCs w:val="22"/>
        </w:rPr>
        <w:t>ndergraduate students</w:t>
      </w:r>
      <w:r>
        <w:rPr>
          <w:rFonts w:ascii="Garamond" w:hAnsi="Garamond"/>
          <w:sz w:val="22"/>
          <w:szCs w:val="22"/>
        </w:rPr>
        <w:t xml:space="preserve"> (~10): </w:t>
      </w:r>
      <w:r w:rsidR="00BC29C9" w:rsidRPr="009C53FA">
        <w:rPr>
          <w:rFonts w:ascii="Garamond" w:hAnsi="Garamond"/>
          <w:sz w:val="22"/>
          <w:szCs w:val="22"/>
        </w:rPr>
        <w:t xml:space="preserve">The program is open to all </w:t>
      </w:r>
      <w:r w:rsidRPr="009C53FA">
        <w:rPr>
          <w:rFonts w:ascii="Garamond" w:hAnsi="Garamond"/>
          <w:sz w:val="22"/>
          <w:szCs w:val="22"/>
        </w:rPr>
        <w:t xml:space="preserve">VT </w:t>
      </w:r>
      <w:r w:rsidR="00BC29C9" w:rsidRPr="009C53FA">
        <w:rPr>
          <w:rFonts w:ascii="Garamond" w:hAnsi="Garamond"/>
          <w:sz w:val="22"/>
          <w:szCs w:val="22"/>
        </w:rPr>
        <w:t xml:space="preserve">undergraduate students </w:t>
      </w:r>
      <w:r w:rsidR="00BC29C9" w:rsidRPr="00E32B2C">
        <w:rPr>
          <w:rFonts w:ascii="Garamond" w:hAnsi="Garamond"/>
          <w:sz w:val="22"/>
          <w:szCs w:val="22"/>
        </w:rPr>
        <w:t>through the Honors college</w:t>
      </w:r>
      <w:r w:rsidR="00BC29C9" w:rsidRPr="009C53FA">
        <w:rPr>
          <w:rFonts w:ascii="Garamond" w:hAnsi="Garamond"/>
          <w:sz w:val="22"/>
          <w:szCs w:val="22"/>
        </w:rPr>
        <w:t>.</w:t>
      </w:r>
      <w:r w:rsidR="00BC29C9" w:rsidRPr="009C53FA">
        <w:rPr>
          <w:rFonts w:ascii="Garamond" w:hAnsi="Garamond"/>
          <w:sz w:val="22"/>
          <w:szCs w:val="22"/>
        </w:rPr>
        <w:t xml:space="preserve"> </w:t>
      </w:r>
      <w:r w:rsidRPr="009C53FA">
        <w:rPr>
          <w:rFonts w:ascii="Garamond" w:hAnsi="Garamond"/>
          <w:sz w:val="22"/>
          <w:szCs w:val="22"/>
        </w:rPr>
        <w:t xml:space="preserve">Undergraduate students need to </w:t>
      </w:r>
      <w:r w:rsidR="00BC29C9" w:rsidRPr="009C53FA">
        <w:rPr>
          <w:rFonts w:ascii="Garamond" w:hAnsi="Garamond"/>
          <w:sz w:val="22"/>
          <w:szCs w:val="22"/>
        </w:rPr>
        <w:t>enroll in the</w:t>
      </w:r>
      <w:r w:rsidRPr="009C53FA">
        <w:rPr>
          <w:rFonts w:ascii="Garamond" w:hAnsi="Garamond"/>
          <w:sz w:val="22"/>
          <w:szCs w:val="22"/>
        </w:rPr>
        <w:t xml:space="preserve"> summer</w:t>
      </w:r>
      <w:r w:rsidR="00BC29C9" w:rsidRPr="009C53FA">
        <w:rPr>
          <w:rFonts w:ascii="Garamond" w:hAnsi="Garamond"/>
          <w:sz w:val="22"/>
          <w:szCs w:val="22"/>
        </w:rPr>
        <w:t xml:space="preserve"> </w:t>
      </w:r>
      <w:r w:rsidR="005448EE">
        <w:rPr>
          <w:rFonts w:ascii="Garamond" w:hAnsi="Garamond"/>
          <w:sz w:val="22"/>
          <w:szCs w:val="22"/>
        </w:rPr>
        <w:t xml:space="preserve">I &amp; 2 </w:t>
      </w:r>
      <w:r w:rsidR="00BC29C9" w:rsidRPr="009C53FA">
        <w:rPr>
          <w:rFonts w:ascii="Garamond" w:hAnsi="Garamond"/>
          <w:sz w:val="22"/>
          <w:szCs w:val="22"/>
        </w:rPr>
        <w:t>courses</w:t>
      </w:r>
      <w:r w:rsidRPr="009C53FA">
        <w:rPr>
          <w:rFonts w:ascii="Garamond" w:hAnsi="Garamond"/>
          <w:sz w:val="22"/>
          <w:szCs w:val="22"/>
        </w:rPr>
        <w:t xml:space="preserve"> specified</w:t>
      </w:r>
      <w:r w:rsidR="005448EE">
        <w:rPr>
          <w:rFonts w:ascii="Garamond" w:hAnsi="Garamond"/>
          <w:sz w:val="22"/>
          <w:szCs w:val="22"/>
        </w:rPr>
        <w:t xml:space="preserve"> by the Honors college, and they receive up to 12 credits</w:t>
      </w:r>
      <w:r w:rsidRPr="009C53FA">
        <w:rPr>
          <w:rFonts w:ascii="Garamond" w:hAnsi="Garamond"/>
          <w:sz w:val="22"/>
          <w:szCs w:val="22"/>
        </w:rPr>
        <w:t>.</w:t>
      </w:r>
      <w:r w:rsidR="00731579">
        <w:rPr>
          <w:rFonts w:ascii="Garamond" w:hAnsi="Garamond"/>
          <w:sz w:val="22"/>
          <w:szCs w:val="22"/>
        </w:rPr>
        <w:t xml:space="preserve"> </w:t>
      </w:r>
      <w:r w:rsidR="005448EE">
        <w:rPr>
          <w:rFonts w:ascii="Garamond" w:hAnsi="Garamond"/>
          <w:sz w:val="22"/>
          <w:szCs w:val="22"/>
        </w:rPr>
        <w:t>Undergraduate</w:t>
      </w:r>
      <w:r w:rsidR="00731579">
        <w:rPr>
          <w:rFonts w:ascii="Garamond" w:hAnsi="Garamond"/>
          <w:sz w:val="22"/>
          <w:szCs w:val="22"/>
        </w:rPr>
        <w:t xml:space="preserve"> students are not required to possess computational or programming skills, and students from any department are encouraged to participate. </w:t>
      </w:r>
    </w:p>
    <w:p w14:paraId="453878B4" w14:textId="77777777" w:rsidR="00731579" w:rsidRPr="00731579" w:rsidRDefault="004F7748" w:rsidP="00731579">
      <w:pPr>
        <w:pStyle w:val="ListParagraph"/>
        <w:numPr>
          <w:ilvl w:val="0"/>
          <w:numId w:val="7"/>
        </w:numPr>
        <w:ind w:left="450" w:hanging="270"/>
      </w:pPr>
      <w:r w:rsidRPr="009C53FA">
        <w:rPr>
          <w:rFonts w:ascii="Garamond" w:hAnsi="Garamond"/>
          <w:sz w:val="22"/>
          <w:szCs w:val="22"/>
        </w:rPr>
        <w:t>DSPG Alumni</w:t>
      </w:r>
      <w:r w:rsidR="009C53FA">
        <w:rPr>
          <w:rFonts w:ascii="Garamond" w:hAnsi="Garamond"/>
          <w:sz w:val="22"/>
          <w:szCs w:val="22"/>
        </w:rPr>
        <w:t xml:space="preserve"> (2-3): </w:t>
      </w:r>
      <w:r w:rsidR="009C53FA" w:rsidRPr="009C53FA">
        <w:rPr>
          <w:rFonts w:ascii="Garamond" w:hAnsi="Garamond"/>
          <w:sz w:val="22"/>
          <w:szCs w:val="22"/>
        </w:rPr>
        <w:t xml:space="preserve">Previously enrolled </w:t>
      </w:r>
      <w:r w:rsidR="009C53FA">
        <w:rPr>
          <w:rFonts w:ascii="Garamond" w:hAnsi="Garamond"/>
          <w:sz w:val="22"/>
          <w:szCs w:val="22"/>
        </w:rPr>
        <w:t xml:space="preserve">outstanding </w:t>
      </w:r>
      <w:r w:rsidR="009C53FA" w:rsidRPr="009C53FA">
        <w:rPr>
          <w:rFonts w:ascii="Garamond" w:hAnsi="Garamond"/>
          <w:sz w:val="22"/>
          <w:szCs w:val="22"/>
        </w:rPr>
        <w:t>DSPG students</w:t>
      </w:r>
      <w:r w:rsidR="009C53FA">
        <w:rPr>
          <w:rFonts w:ascii="Garamond" w:hAnsi="Garamond"/>
          <w:sz w:val="22"/>
          <w:szCs w:val="22"/>
        </w:rPr>
        <w:t xml:space="preserve"> that are </w:t>
      </w:r>
      <w:r w:rsidR="009C53FA" w:rsidRPr="009C53FA">
        <w:rPr>
          <w:rFonts w:ascii="Garamond" w:hAnsi="Garamond"/>
          <w:sz w:val="22"/>
          <w:szCs w:val="22"/>
        </w:rPr>
        <w:t xml:space="preserve">interested in taking part in the program again </w:t>
      </w:r>
      <w:r w:rsidR="009C53FA">
        <w:rPr>
          <w:rFonts w:ascii="Garamond" w:hAnsi="Garamond"/>
          <w:sz w:val="22"/>
          <w:szCs w:val="22"/>
        </w:rPr>
        <w:t>are given opportunity to participate with a stipend.</w:t>
      </w:r>
    </w:p>
    <w:p w14:paraId="37F177D2" w14:textId="56FF362B" w:rsidR="00731579" w:rsidRPr="00731579" w:rsidRDefault="009C53FA" w:rsidP="00731579">
      <w:pPr>
        <w:pStyle w:val="ListParagraph"/>
        <w:numPr>
          <w:ilvl w:val="0"/>
          <w:numId w:val="7"/>
        </w:numPr>
        <w:ind w:left="450" w:hanging="270"/>
      </w:pPr>
      <w:r w:rsidRPr="00731579">
        <w:rPr>
          <w:rFonts w:ascii="Garamond" w:hAnsi="Garamond"/>
          <w:sz w:val="22"/>
          <w:szCs w:val="22"/>
        </w:rPr>
        <w:lastRenderedPageBreak/>
        <w:t xml:space="preserve">DSPG </w:t>
      </w:r>
      <w:r w:rsidR="004F7748" w:rsidRPr="00731579">
        <w:rPr>
          <w:rFonts w:ascii="Garamond" w:hAnsi="Garamond"/>
          <w:sz w:val="22"/>
          <w:szCs w:val="22"/>
        </w:rPr>
        <w:t>fellows</w:t>
      </w:r>
      <w:r w:rsidRPr="00731579">
        <w:rPr>
          <w:rFonts w:ascii="Garamond" w:hAnsi="Garamond"/>
          <w:sz w:val="22"/>
          <w:szCs w:val="22"/>
        </w:rPr>
        <w:t xml:space="preserve"> (4-5): Graduate students that are currently enrolled at any U.S. university can apply for our funded f</w:t>
      </w:r>
      <w:r w:rsidR="00731579" w:rsidRPr="00731579">
        <w:rPr>
          <w:rFonts w:ascii="Garamond" w:hAnsi="Garamond"/>
          <w:sz w:val="22"/>
          <w:szCs w:val="22"/>
        </w:rPr>
        <w:t>ellowship positions. They are s</w:t>
      </w:r>
      <w:r w:rsidR="00731579" w:rsidRPr="00731579">
        <w:rPr>
          <w:rFonts w:ascii="Garamond" w:hAnsi="Garamond"/>
          <w:sz w:val="22"/>
          <w:szCs w:val="22"/>
        </w:rPr>
        <w:t>elect</w:t>
      </w:r>
      <w:r w:rsidR="00731579" w:rsidRPr="00731579">
        <w:rPr>
          <w:rFonts w:ascii="Garamond" w:hAnsi="Garamond"/>
          <w:sz w:val="22"/>
          <w:szCs w:val="22"/>
        </w:rPr>
        <w:t>ed</w:t>
      </w:r>
      <w:r w:rsidR="00731579" w:rsidRPr="00731579">
        <w:rPr>
          <w:rFonts w:ascii="Garamond" w:hAnsi="Garamond"/>
          <w:sz w:val="22"/>
          <w:szCs w:val="22"/>
        </w:rPr>
        <w:t xml:space="preserve"> through a competitive national search</w:t>
      </w:r>
      <w:r w:rsidR="00731579">
        <w:rPr>
          <w:rFonts w:ascii="Garamond" w:hAnsi="Garamond"/>
          <w:sz w:val="22"/>
          <w:szCs w:val="22"/>
        </w:rPr>
        <w:t xml:space="preserve"> based on their </w:t>
      </w:r>
      <w:r w:rsidR="00731579" w:rsidRPr="00731579">
        <w:rPr>
          <w:rFonts w:ascii="Garamond" w:hAnsi="Garamond"/>
          <w:sz w:val="22"/>
          <w:szCs w:val="22"/>
        </w:rPr>
        <w:t>quantitative, statistical, computational and</w:t>
      </w:r>
      <w:r w:rsidR="00731579">
        <w:rPr>
          <w:rFonts w:ascii="Garamond" w:hAnsi="Garamond"/>
          <w:sz w:val="22"/>
          <w:szCs w:val="22"/>
        </w:rPr>
        <w:t xml:space="preserve"> </w:t>
      </w:r>
      <w:r w:rsidR="00731579" w:rsidRPr="00731579">
        <w:rPr>
          <w:rFonts w:ascii="Garamond" w:hAnsi="Garamond"/>
          <w:sz w:val="22"/>
          <w:szCs w:val="22"/>
        </w:rPr>
        <w:t>programming skills</w:t>
      </w:r>
      <w:r w:rsidR="00731579">
        <w:rPr>
          <w:rFonts w:ascii="Garamond" w:hAnsi="Garamond"/>
          <w:sz w:val="22"/>
          <w:szCs w:val="22"/>
        </w:rPr>
        <w:t>. They are expected to l</w:t>
      </w:r>
      <w:r w:rsidR="00731579" w:rsidRPr="00731579">
        <w:rPr>
          <w:rFonts w:ascii="Garamond" w:hAnsi="Garamond"/>
          <w:sz w:val="22"/>
          <w:szCs w:val="22"/>
        </w:rPr>
        <w:t>ead, support, and guide the VT undergraduate students</w:t>
      </w:r>
      <w:r w:rsidR="00731579">
        <w:rPr>
          <w:rFonts w:ascii="Garamond" w:hAnsi="Garamond"/>
          <w:sz w:val="22"/>
          <w:szCs w:val="22"/>
        </w:rPr>
        <w:t xml:space="preserve"> </w:t>
      </w:r>
      <w:r w:rsidR="00731579" w:rsidRPr="00731579">
        <w:rPr>
          <w:rFonts w:ascii="Garamond" w:hAnsi="Garamond"/>
          <w:sz w:val="22"/>
          <w:szCs w:val="22"/>
        </w:rPr>
        <w:t>together with SDAL faculty and postdocs</w:t>
      </w:r>
      <w:r w:rsidR="00731579">
        <w:rPr>
          <w:rFonts w:ascii="Garamond" w:hAnsi="Garamond"/>
          <w:sz w:val="22"/>
          <w:szCs w:val="22"/>
        </w:rPr>
        <w:t>.</w:t>
      </w:r>
    </w:p>
    <w:p w14:paraId="3ACB4F51" w14:textId="4DEE2815" w:rsidR="00844993" w:rsidRPr="00731579" w:rsidRDefault="009C53FA" w:rsidP="009C53FA">
      <w:pPr>
        <w:pStyle w:val="ListParagraph"/>
        <w:numPr>
          <w:ilvl w:val="0"/>
          <w:numId w:val="7"/>
        </w:numPr>
        <w:ind w:left="360" w:hanging="180"/>
        <w:rPr>
          <w:rFonts w:ascii="Garamond" w:hAnsi="Garamond"/>
          <w:b/>
          <w:sz w:val="22"/>
          <w:szCs w:val="22"/>
          <w:highlight w:val="yellow"/>
        </w:rPr>
      </w:pPr>
      <w:r>
        <w:rPr>
          <w:rFonts w:ascii="Garamond" w:hAnsi="Garamond"/>
          <w:sz w:val="22"/>
          <w:szCs w:val="22"/>
        </w:rPr>
        <w:t xml:space="preserve">  Interns (1-2)</w:t>
      </w:r>
      <w:r w:rsidR="00731579">
        <w:rPr>
          <w:rFonts w:ascii="Garamond" w:hAnsi="Garamond"/>
          <w:sz w:val="22"/>
          <w:szCs w:val="22"/>
        </w:rPr>
        <w:t xml:space="preserve">: </w:t>
      </w:r>
      <w:r w:rsidR="00731579" w:rsidRPr="00731579">
        <w:rPr>
          <w:rFonts w:ascii="Garamond" w:hAnsi="Garamond"/>
          <w:sz w:val="22"/>
          <w:szCs w:val="22"/>
          <w:highlight w:val="yellow"/>
        </w:rPr>
        <w:t xml:space="preserve">Need a description here (thinking about </w:t>
      </w:r>
      <w:proofErr w:type="spellStart"/>
      <w:r w:rsidR="00731579" w:rsidRPr="00731579">
        <w:rPr>
          <w:rFonts w:ascii="Garamond" w:hAnsi="Garamond"/>
          <w:sz w:val="22"/>
          <w:szCs w:val="22"/>
          <w:highlight w:val="yellow"/>
        </w:rPr>
        <w:t>Devika</w:t>
      </w:r>
      <w:proofErr w:type="spellEnd"/>
      <w:r w:rsidR="00731579" w:rsidRPr="00731579">
        <w:rPr>
          <w:rFonts w:ascii="Garamond" w:hAnsi="Garamond"/>
          <w:sz w:val="22"/>
          <w:szCs w:val="22"/>
          <w:highlight w:val="yellow"/>
        </w:rPr>
        <w:t>, people with masters? degree who work in local government, etc. Sallie would know what to say.</w:t>
      </w:r>
    </w:p>
    <w:p w14:paraId="40A54BC6" w14:textId="08C646F5" w:rsidR="00801FFE" w:rsidRDefault="00844993" w:rsidP="00844993">
      <w:pPr>
        <w:pStyle w:val="ListParagraph"/>
        <w:ind w:left="1260"/>
        <w:rPr>
          <w:rFonts w:ascii="Garamond" w:hAnsi="Garamond"/>
          <w:b/>
          <w:sz w:val="22"/>
          <w:szCs w:val="22"/>
        </w:rPr>
      </w:pPr>
      <w:r>
        <w:rPr>
          <w:rFonts w:ascii="Garamond" w:hAnsi="Garamond"/>
          <w:b/>
          <w:sz w:val="22"/>
          <w:szCs w:val="22"/>
        </w:rPr>
        <w:t xml:space="preserve"> </w:t>
      </w:r>
    </w:p>
    <w:p w14:paraId="2058AF57" w14:textId="102A7F47" w:rsidR="00801FFE" w:rsidRDefault="009F57D8">
      <w:pPr>
        <w:pStyle w:val="ListParagraph"/>
        <w:numPr>
          <w:ilvl w:val="0"/>
          <w:numId w:val="1"/>
        </w:numPr>
        <w:ind w:left="540" w:hanging="540"/>
        <w:rPr>
          <w:rFonts w:ascii="Garamond" w:hAnsi="Garamond"/>
          <w:b/>
          <w:sz w:val="22"/>
          <w:szCs w:val="22"/>
        </w:rPr>
      </w:pPr>
      <w:r>
        <w:rPr>
          <w:rFonts w:ascii="Garamond" w:hAnsi="Garamond"/>
          <w:b/>
          <w:sz w:val="22"/>
          <w:szCs w:val="22"/>
        </w:rPr>
        <w:t>F</w:t>
      </w:r>
      <w:r w:rsidR="004F7748">
        <w:rPr>
          <w:rFonts w:ascii="Garamond" w:hAnsi="Garamond"/>
          <w:b/>
          <w:sz w:val="22"/>
          <w:szCs w:val="22"/>
        </w:rPr>
        <w:t>aculty</w:t>
      </w:r>
      <w:r>
        <w:rPr>
          <w:rFonts w:ascii="Garamond" w:hAnsi="Garamond"/>
          <w:b/>
          <w:sz w:val="22"/>
          <w:szCs w:val="22"/>
        </w:rPr>
        <w:t xml:space="preserve"> &amp; postdoc</w:t>
      </w:r>
      <w:r w:rsidR="004F7748">
        <w:rPr>
          <w:rFonts w:ascii="Garamond" w:hAnsi="Garamond"/>
          <w:b/>
          <w:sz w:val="22"/>
          <w:szCs w:val="22"/>
        </w:rPr>
        <w:t xml:space="preserve"> responsibilities</w:t>
      </w:r>
    </w:p>
    <w:p w14:paraId="054B703B" w14:textId="77777777" w:rsidR="00801FFE" w:rsidRDefault="004F7748">
      <w:pPr>
        <w:pStyle w:val="ListParagraph"/>
        <w:numPr>
          <w:ilvl w:val="0"/>
          <w:numId w:val="6"/>
        </w:numPr>
        <w:ind w:hanging="630"/>
        <w:rPr>
          <w:rFonts w:ascii="Garamond" w:hAnsi="Garamond"/>
          <w:sz w:val="22"/>
          <w:szCs w:val="22"/>
        </w:rPr>
      </w:pPr>
      <w:r>
        <w:rPr>
          <w:rFonts w:ascii="Garamond" w:hAnsi="Garamond"/>
          <w:sz w:val="22"/>
          <w:szCs w:val="22"/>
        </w:rPr>
        <w:t>Lead projects and write-up descriptions</w:t>
      </w:r>
    </w:p>
    <w:p w14:paraId="3A1D2FD2" w14:textId="77777777" w:rsidR="00801FFE" w:rsidRDefault="004F7748">
      <w:pPr>
        <w:pStyle w:val="ListParagraph"/>
        <w:numPr>
          <w:ilvl w:val="0"/>
          <w:numId w:val="6"/>
        </w:numPr>
        <w:ind w:hanging="630"/>
        <w:rPr>
          <w:rFonts w:ascii="Garamond" w:hAnsi="Garamond"/>
          <w:sz w:val="22"/>
          <w:szCs w:val="22"/>
        </w:rPr>
      </w:pPr>
      <w:r>
        <w:rPr>
          <w:rFonts w:ascii="Garamond" w:hAnsi="Garamond"/>
          <w:sz w:val="22"/>
          <w:szCs w:val="22"/>
        </w:rPr>
        <w:t>Arrange interaction with project sponsors</w:t>
      </w:r>
    </w:p>
    <w:p w14:paraId="4B679AFF" w14:textId="1C70E69F" w:rsidR="00801FFE" w:rsidRPr="00C940AD" w:rsidRDefault="004F7748" w:rsidP="00C940AD">
      <w:pPr>
        <w:pStyle w:val="ListParagraph"/>
        <w:numPr>
          <w:ilvl w:val="0"/>
          <w:numId w:val="6"/>
        </w:numPr>
        <w:ind w:hanging="630"/>
        <w:rPr>
          <w:rFonts w:ascii="Garamond" w:hAnsi="Garamond"/>
          <w:sz w:val="22"/>
          <w:szCs w:val="22"/>
        </w:rPr>
      </w:pPr>
      <w:r>
        <w:rPr>
          <w:rFonts w:ascii="Garamond" w:hAnsi="Garamond"/>
          <w:sz w:val="22"/>
          <w:szCs w:val="22"/>
        </w:rPr>
        <w:t>Faculty presence &amp; attendance to project meetings</w:t>
      </w:r>
      <w:r w:rsidR="00C940AD">
        <w:rPr>
          <w:rFonts w:ascii="Garamond" w:hAnsi="Garamond"/>
          <w:sz w:val="22"/>
          <w:szCs w:val="22"/>
        </w:rPr>
        <w:t xml:space="preserve"> </w:t>
      </w:r>
    </w:p>
    <w:p w14:paraId="60B20C24" w14:textId="77777777" w:rsidR="00801FFE" w:rsidRDefault="004F7748">
      <w:pPr>
        <w:pStyle w:val="ListParagraph"/>
        <w:numPr>
          <w:ilvl w:val="0"/>
          <w:numId w:val="6"/>
        </w:numPr>
        <w:ind w:hanging="630"/>
        <w:rPr>
          <w:rFonts w:ascii="Garamond" w:hAnsi="Garamond"/>
          <w:sz w:val="22"/>
          <w:szCs w:val="22"/>
        </w:rPr>
      </w:pPr>
      <w:r>
        <w:rPr>
          <w:rFonts w:ascii="Garamond" w:hAnsi="Garamond"/>
          <w:sz w:val="22"/>
          <w:szCs w:val="22"/>
        </w:rPr>
        <w:t>S</w:t>
      </w:r>
      <w:r>
        <w:rPr>
          <w:rFonts w:ascii="Garamond" w:hAnsi="Garamond"/>
          <w:sz w:val="22"/>
          <w:szCs w:val="22"/>
        </w:rPr>
        <w:t>tudent performance monitoring and early action</w:t>
      </w:r>
    </w:p>
    <w:p w14:paraId="2988A350" w14:textId="77777777" w:rsidR="00801FFE" w:rsidRDefault="004F7748">
      <w:pPr>
        <w:pStyle w:val="ListParagraph"/>
        <w:numPr>
          <w:ilvl w:val="0"/>
          <w:numId w:val="6"/>
        </w:numPr>
        <w:ind w:hanging="630"/>
        <w:rPr>
          <w:rFonts w:ascii="Garamond" w:hAnsi="Garamond"/>
          <w:sz w:val="22"/>
          <w:szCs w:val="22"/>
        </w:rPr>
      </w:pPr>
      <w:r>
        <w:rPr>
          <w:rFonts w:ascii="Garamond" w:hAnsi="Garamond"/>
          <w:sz w:val="22"/>
          <w:szCs w:val="22"/>
        </w:rPr>
        <w:t>Mentorship</w:t>
      </w:r>
    </w:p>
    <w:p w14:paraId="79EDEC8E" w14:textId="4508A1F1" w:rsidR="00801FFE" w:rsidRDefault="00E32B2C">
      <w:pPr>
        <w:pStyle w:val="ListParagraph"/>
        <w:numPr>
          <w:ilvl w:val="0"/>
          <w:numId w:val="6"/>
        </w:numPr>
        <w:ind w:hanging="630"/>
        <w:rPr>
          <w:rFonts w:ascii="Garamond" w:hAnsi="Garamond"/>
          <w:sz w:val="22"/>
          <w:szCs w:val="22"/>
        </w:rPr>
      </w:pPr>
      <w:r>
        <w:rPr>
          <w:rFonts w:ascii="Garamond" w:hAnsi="Garamond"/>
          <w:sz w:val="22"/>
          <w:szCs w:val="22"/>
        </w:rPr>
        <w:t xml:space="preserve">Training &amp; </w:t>
      </w:r>
      <w:proofErr w:type="spellStart"/>
      <w:r w:rsidR="004F7748">
        <w:rPr>
          <w:rFonts w:ascii="Garamond" w:hAnsi="Garamond"/>
          <w:sz w:val="22"/>
          <w:szCs w:val="22"/>
        </w:rPr>
        <w:t>Brownbags</w:t>
      </w:r>
      <w:proofErr w:type="spellEnd"/>
    </w:p>
    <w:p w14:paraId="03F3F0FB" w14:textId="205F61A6" w:rsidR="00801FFE" w:rsidRPr="00E32B2C" w:rsidRDefault="004F7748" w:rsidP="00E32B2C">
      <w:pPr>
        <w:pStyle w:val="ListParagraph"/>
        <w:numPr>
          <w:ilvl w:val="0"/>
          <w:numId w:val="6"/>
        </w:numPr>
        <w:ind w:hanging="630"/>
        <w:rPr>
          <w:rFonts w:ascii="Garamond" w:hAnsi="Garamond"/>
          <w:sz w:val="22"/>
          <w:szCs w:val="22"/>
        </w:rPr>
      </w:pPr>
      <w:r>
        <w:rPr>
          <w:rFonts w:ascii="Garamond" w:hAnsi="Garamond"/>
          <w:sz w:val="22"/>
          <w:szCs w:val="22"/>
        </w:rPr>
        <w:t>Arrange interesting site visits and activities</w:t>
      </w:r>
    </w:p>
    <w:p w14:paraId="40706EC0" w14:textId="77777777" w:rsidR="00801FFE" w:rsidRDefault="00801FFE">
      <w:pPr>
        <w:pStyle w:val="ListParagraph"/>
        <w:ind w:left="360" w:hanging="630"/>
        <w:rPr>
          <w:rFonts w:ascii="Garamond" w:hAnsi="Garamond"/>
          <w:sz w:val="22"/>
          <w:szCs w:val="22"/>
        </w:rPr>
      </w:pPr>
    </w:p>
    <w:p w14:paraId="3455A3FA" w14:textId="102F13E6" w:rsidR="00801FFE" w:rsidRDefault="004F7748">
      <w:pPr>
        <w:pStyle w:val="ListParagraph"/>
        <w:numPr>
          <w:ilvl w:val="0"/>
          <w:numId w:val="1"/>
        </w:numPr>
        <w:ind w:left="540" w:hanging="540"/>
        <w:rPr>
          <w:rFonts w:ascii="Garamond" w:hAnsi="Garamond"/>
          <w:b/>
          <w:sz w:val="22"/>
          <w:szCs w:val="22"/>
        </w:rPr>
      </w:pPr>
      <w:r>
        <w:rPr>
          <w:rFonts w:ascii="Garamond" w:hAnsi="Garamond"/>
          <w:b/>
          <w:sz w:val="22"/>
          <w:szCs w:val="22"/>
        </w:rPr>
        <w:t>P</w:t>
      </w:r>
      <w:r w:rsidR="00F30AB5">
        <w:rPr>
          <w:rFonts w:ascii="Garamond" w:hAnsi="Garamond"/>
          <w:b/>
          <w:sz w:val="22"/>
          <w:szCs w:val="22"/>
        </w:rPr>
        <w:t>rojects</w:t>
      </w:r>
    </w:p>
    <w:p w14:paraId="5FEFE670" w14:textId="1570631E" w:rsidR="00801FFE" w:rsidRPr="009F57D8" w:rsidRDefault="00C940AD" w:rsidP="009F57D8">
      <w:pPr>
        <w:rPr>
          <w:rFonts w:ascii="Garamond" w:hAnsi="Garamond"/>
          <w:sz w:val="22"/>
          <w:szCs w:val="22"/>
        </w:rPr>
      </w:pPr>
      <w:r>
        <w:rPr>
          <w:rFonts w:ascii="Garamond" w:hAnsi="Garamond"/>
          <w:sz w:val="22"/>
          <w:szCs w:val="22"/>
        </w:rPr>
        <w:t xml:space="preserve">DSPG involves a wide variety of projects that address real world problems proposed by decision makers from agencies at various levels (local, federal, state), who are referred to as sponsors. The sponsors are expected to interact with the project team throughout and provide feedback. </w:t>
      </w:r>
      <w:r w:rsidR="009F57D8">
        <w:rPr>
          <w:rFonts w:ascii="Garamond" w:hAnsi="Garamond"/>
          <w:sz w:val="22"/>
          <w:szCs w:val="22"/>
        </w:rPr>
        <w:t xml:space="preserve">The research projects for the respective </w:t>
      </w:r>
      <w:r w:rsidR="009F57D8" w:rsidRPr="009F57D8">
        <w:rPr>
          <w:rFonts w:ascii="Garamond" w:hAnsi="Garamond"/>
          <w:sz w:val="22"/>
          <w:szCs w:val="22"/>
        </w:rPr>
        <w:t>DSPG program</w:t>
      </w:r>
      <w:r w:rsidR="009F57D8">
        <w:rPr>
          <w:rFonts w:ascii="Garamond" w:hAnsi="Garamond"/>
          <w:sz w:val="22"/>
          <w:szCs w:val="22"/>
        </w:rPr>
        <w:t xml:space="preserve"> are defined in advance through pro</w:t>
      </w:r>
      <w:r>
        <w:rPr>
          <w:rFonts w:ascii="Garamond" w:hAnsi="Garamond"/>
          <w:sz w:val="22"/>
          <w:szCs w:val="22"/>
        </w:rPr>
        <w:t>posals by faculty and sponsors.</w:t>
      </w:r>
    </w:p>
    <w:p w14:paraId="1168467C" w14:textId="77777777" w:rsidR="00801FFE" w:rsidRDefault="004F7748">
      <w:pPr>
        <w:pStyle w:val="ListParagraph"/>
        <w:numPr>
          <w:ilvl w:val="0"/>
          <w:numId w:val="9"/>
        </w:numPr>
        <w:ind w:left="900"/>
        <w:rPr>
          <w:rFonts w:ascii="Garamond" w:hAnsi="Garamond"/>
          <w:sz w:val="22"/>
          <w:szCs w:val="22"/>
        </w:rPr>
      </w:pPr>
      <w:r>
        <w:rPr>
          <w:rFonts w:ascii="Garamond" w:hAnsi="Garamond"/>
          <w:sz w:val="22"/>
          <w:szCs w:val="22"/>
        </w:rPr>
        <w:t>P</w:t>
      </w:r>
      <w:r>
        <w:rPr>
          <w:rFonts w:ascii="Garamond" w:hAnsi="Garamond"/>
          <w:sz w:val="22"/>
          <w:szCs w:val="22"/>
        </w:rPr>
        <w:t>rojects should be scaled to a level where a team of 2–3 students can make significant progress over 10 weeks, with good likelihood of arriving at some</w:t>
      </w:r>
      <w:r>
        <w:rPr>
          <w:rFonts w:ascii="Garamond" w:hAnsi="Garamond"/>
          <w:sz w:val="22"/>
          <w:szCs w:val="22"/>
        </w:rPr>
        <w:t xml:space="preserve"> definitive result. Students will participate on at least 2 projects during the course of the summer program.</w:t>
      </w:r>
    </w:p>
    <w:p w14:paraId="6864B6D2" w14:textId="1273878E" w:rsidR="00801FFE" w:rsidRDefault="004F7748">
      <w:pPr>
        <w:pStyle w:val="ListParagraph"/>
        <w:numPr>
          <w:ilvl w:val="0"/>
          <w:numId w:val="9"/>
        </w:numPr>
        <w:ind w:left="900"/>
        <w:rPr>
          <w:rFonts w:ascii="Garamond" w:hAnsi="Garamond"/>
          <w:sz w:val="22"/>
          <w:szCs w:val="22"/>
        </w:rPr>
      </w:pPr>
      <w:r>
        <w:rPr>
          <w:rFonts w:ascii="Garamond" w:hAnsi="Garamond"/>
          <w:sz w:val="22"/>
          <w:szCs w:val="22"/>
        </w:rPr>
        <w:t>F</w:t>
      </w:r>
      <w:r>
        <w:rPr>
          <w:rFonts w:ascii="Garamond" w:hAnsi="Garamond"/>
          <w:sz w:val="22"/>
          <w:szCs w:val="22"/>
        </w:rPr>
        <w:t xml:space="preserve">inal list of projects (the lead, SDAL team, and DSPG team size), determined by </w:t>
      </w:r>
      <w:r>
        <w:rPr>
          <w:rFonts w:ascii="Garamond" w:hAnsi="Garamond"/>
          <w:sz w:val="22"/>
          <w:szCs w:val="22"/>
        </w:rPr>
        <w:t xml:space="preserve">Sallie in consultation with </w:t>
      </w:r>
      <w:r w:rsidR="00C940AD">
        <w:rPr>
          <w:rFonts w:ascii="Garamond" w:hAnsi="Garamond"/>
          <w:sz w:val="22"/>
          <w:szCs w:val="22"/>
        </w:rPr>
        <w:t xml:space="preserve">DSPG leads </w:t>
      </w:r>
      <w:r>
        <w:rPr>
          <w:rFonts w:ascii="Garamond" w:hAnsi="Garamond"/>
          <w:sz w:val="22"/>
          <w:szCs w:val="22"/>
        </w:rPr>
        <w:t>based on project scope and alignment to programmatic (funded projects and program development) priorities and skill sets of students.</w:t>
      </w:r>
    </w:p>
    <w:p w14:paraId="7AC683D5" w14:textId="14142282" w:rsidR="00801FFE" w:rsidRDefault="00C940AD">
      <w:pPr>
        <w:pStyle w:val="ListParagraph"/>
        <w:numPr>
          <w:ilvl w:val="0"/>
          <w:numId w:val="9"/>
        </w:numPr>
        <w:ind w:left="900"/>
        <w:rPr>
          <w:rFonts w:ascii="Garamond" w:hAnsi="Garamond"/>
          <w:sz w:val="22"/>
          <w:szCs w:val="22"/>
        </w:rPr>
      </w:pPr>
      <w:r>
        <w:rPr>
          <w:rFonts w:ascii="Garamond" w:hAnsi="Garamond"/>
          <w:sz w:val="22"/>
          <w:szCs w:val="22"/>
        </w:rPr>
        <w:t>Project l</w:t>
      </w:r>
      <w:r w:rsidR="004F7748">
        <w:rPr>
          <w:rFonts w:ascii="Garamond" w:hAnsi="Garamond"/>
          <w:sz w:val="22"/>
          <w:szCs w:val="22"/>
        </w:rPr>
        <w:t>eads</w:t>
      </w:r>
      <w:r>
        <w:rPr>
          <w:rFonts w:ascii="Garamond" w:hAnsi="Garamond"/>
          <w:sz w:val="22"/>
          <w:szCs w:val="22"/>
        </w:rPr>
        <w:t xml:space="preserve"> (faculty and postdocs) present the projects to the students</w:t>
      </w:r>
      <w:r w:rsidR="004F7748">
        <w:rPr>
          <w:rFonts w:ascii="Garamond" w:hAnsi="Garamond"/>
          <w:sz w:val="22"/>
          <w:szCs w:val="22"/>
        </w:rPr>
        <w:t xml:space="preserve"> </w:t>
      </w:r>
      <w:r w:rsidR="004F7748">
        <w:rPr>
          <w:rFonts w:ascii="Garamond" w:hAnsi="Garamond"/>
          <w:sz w:val="22"/>
          <w:szCs w:val="22"/>
        </w:rPr>
        <w:t>when they arrive.</w:t>
      </w:r>
    </w:p>
    <w:p w14:paraId="2CBC71A6" w14:textId="77777777" w:rsidR="00801FFE" w:rsidRDefault="00801FFE">
      <w:pPr>
        <w:pStyle w:val="ListParagraph"/>
        <w:ind w:left="1440"/>
        <w:rPr>
          <w:rFonts w:ascii="Garamond" w:hAnsi="Garamond"/>
          <w:b/>
          <w:sz w:val="22"/>
          <w:szCs w:val="22"/>
        </w:rPr>
      </w:pPr>
    </w:p>
    <w:p w14:paraId="5460BD1A" w14:textId="3CD444B5" w:rsidR="00801FFE" w:rsidRDefault="004F7748">
      <w:pPr>
        <w:ind w:left="360"/>
        <w:rPr>
          <w:rFonts w:ascii="Garamond" w:hAnsi="Garamond"/>
          <w:b/>
          <w:sz w:val="22"/>
          <w:szCs w:val="22"/>
        </w:rPr>
      </w:pPr>
      <w:r>
        <w:rPr>
          <w:rFonts w:ascii="Garamond" w:eastAsia="Times New Roman" w:hAnsi="Garamond" w:cs="Times New Roman"/>
          <w:sz w:val="22"/>
          <w:szCs w:val="22"/>
        </w:rPr>
        <w:t>Fina</w:t>
      </w:r>
      <w:r>
        <w:rPr>
          <w:rFonts w:ascii="Garamond" w:eastAsia="Times New Roman" w:hAnsi="Garamond" w:cs="Times New Roman"/>
          <w:sz w:val="22"/>
          <w:szCs w:val="22"/>
        </w:rPr>
        <w:t>l Project List</w:t>
      </w:r>
      <w:r w:rsidR="00C940AD">
        <w:rPr>
          <w:rFonts w:ascii="Garamond" w:eastAsia="Times New Roman" w:hAnsi="Garamond" w:cs="Times New Roman"/>
          <w:sz w:val="22"/>
          <w:szCs w:val="22"/>
        </w:rPr>
        <w:t xml:space="preserve"> and sponsors from DSPG 2018</w:t>
      </w:r>
    </w:p>
    <w:p w14:paraId="1E437972" w14:textId="77777777" w:rsidR="00801FFE" w:rsidRDefault="00801FFE">
      <w:pPr>
        <w:pStyle w:val="ListParagraph"/>
        <w:ind w:left="1440"/>
        <w:rPr>
          <w:rFonts w:ascii="Garamond" w:hAnsi="Garamond"/>
          <w:b/>
          <w:sz w:val="22"/>
          <w:szCs w:val="22"/>
        </w:rPr>
      </w:pPr>
    </w:p>
    <w:tbl>
      <w:tblPr>
        <w:tblStyle w:val="TableGrid"/>
        <w:tblW w:w="9445" w:type="dxa"/>
        <w:tblInd w:w="360" w:type="dxa"/>
        <w:tblLook w:val="04A0" w:firstRow="1" w:lastRow="0" w:firstColumn="1" w:lastColumn="0" w:noHBand="0" w:noVBand="1"/>
      </w:tblPr>
      <w:tblGrid>
        <w:gridCol w:w="4585"/>
        <w:gridCol w:w="4860"/>
      </w:tblGrid>
      <w:tr w:rsidR="00573CDF" w14:paraId="6A660B75" w14:textId="77777777" w:rsidTr="00573CDF">
        <w:tc>
          <w:tcPr>
            <w:tcW w:w="4585" w:type="dxa"/>
            <w:shd w:val="clear" w:color="auto" w:fill="auto"/>
            <w:vAlign w:val="bottom"/>
          </w:tcPr>
          <w:p w14:paraId="1D96CC94" w14:textId="77777777" w:rsidR="00801FFE" w:rsidRDefault="004F7748">
            <w:pPr>
              <w:pStyle w:val="ListParagraph"/>
              <w:ind w:left="0"/>
              <w:rPr>
                <w:rFonts w:ascii="Garamond" w:eastAsia="Times New Roman" w:hAnsi="Garamond" w:cs="Times New Roman"/>
                <w:b/>
                <w:sz w:val="20"/>
                <w:szCs w:val="20"/>
              </w:rPr>
            </w:pPr>
            <w:r>
              <w:rPr>
                <w:rFonts w:ascii="Garamond" w:hAnsi="Garamond" w:cs="Arial"/>
                <w:b/>
                <w:bCs/>
                <w:sz w:val="20"/>
                <w:szCs w:val="20"/>
              </w:rPr>
              <w:t>Sponsoring Agency</w:t>
            </w:r>
          </w:p>
        </w:tc>
        <w:tc>
          <w:tcPr>
            <w:tcW w:w="4860" w:type="dxa"/>
            <w:shd w:val="clear" w:color="auto" w:fill="auto"/>
            <w:vAlign w:val="bottom"/>
          </w:tcPr>
          <w:p w14:paraId="3D330C27" w14:textId="77777777" w:rsidR="00801FFE" w:rsidRDefault="004F7748">
            <w:pPr>
              <w:pStyle w:val="ListParagraph"/>
              <w:ind w:left="0"/>
              <w:rPr>
                <w:rFonts w:ascii="Garamond" w:eastAsia="Times New Roman" w:hAnsi="Garamond" w:cs="Times New Roman"/>
                <w:b/>
                <w:sz w:val="20"/>
                <w:szCs w:val="20"/>
              </w:rPr>
            </w:pPr>
            <w:r>
              <w:rPr>
                <w:rFonts w:ascii="Garamond" w:hAnsi="Garamond" w:cs="Arial"/>
                <w:b/>
                <w:bCs/>
                <w:sz w:val="20"/>
                <w:szCs w:val="20"/>
              </w:rPr>
              <w:t>Project Title</w:t>
            </w:r>
          </w:p>
        </w:tc>
      </w:tr>
      <w:tr w:rsidR="00573CDF" w14:paraId="58A06ABE" w14:textId="77777777" w:rsidTr="00573CDF">
        <w:tc>
          <w:tcPr>
            <w:tcW w:w="4585" w:type="dxa"/>
            <w:shd w:val="clear" w:color="auto" w:fill="auto"/>
            <w:vAlign w:val="center"/>
          </w:tcPr>
          <w:p w14:paraId="67D278CB" w14:textId="77777777" w:rsidR="00801FFE" w:rsidRDefault="004F7748">
            <w:pPr>
              <w:rPr>
                <w:rFonts w:ascii="Garamond" w:hAnsi="Garamond"/>
              </w:rPr>
            </w:pPr>
            <w:r>
              <w:rPr>
                <w:rFonts w:ascii="Garamond" w:hAnsi="Garamond" w:cs="Arial"/>
                <w:sz w:val="20"/>
                <w:szCs w:val="20"/>
              </w:rPr>
              <w:t>VT Office of Academic Decision Support</w:t>
            </w:r>
          </w:p>
        </w:tc>
        <w:tc>
          <w:tcPr>
            <w:tcW w:w="4860" w:type="dxa"/>
            <w:shd w:val="clear" w:color="auto" w:fill="auto"/>
            <w:vAlign w:val="center"/>
          </w:tcPr>
          <w:p w14:paraId="1070F62A" w14:textId="77777777" w:rsidR="00801FFE" w:rsidRDefault="004F7748">
            <w:pPr>
              <w:rPr>
                <w:rFonts w:ascii="Garamond" w:eastAsia="Times New Roman" w:hAnsi="Garamond" w:cs="Times New Roman"/>
                <w:color w:val="454545"/>
                <w:sz w:val="20"/>
                <w:szCs w:val="20"/>
                <w:highlight w:val="white"/>
              </w:rPr>
            </w:pPr>
            <w:r>
              <w:rPr>
                <w:rFonts w:ascii="Garamond" w:hAnsi="Garamond" w:cs="Arial"/>
                <w:bCs/>
                <w:sz w:val="20"/>
                <w:szCs w:val="20"/>
              </w:rPr>
              <w:t>New Metrics for Assessing Virginia Tech Student Success</w:t>
            </w:r>
          </w:p>
        </w:tc>
      </w:tr>
      <w:tr w:rsidR="00573CDF" w14:paraId="01748132" w14:textId="77777777" w:rsidTr="00573CDF">
        <w:tc>
          <w:tcPr>
            <w:tcW w:w="4585" w:type="dxa"/>
            <w:vMerge w:val="restart"/>
            <w:shd w:val="clear" w:color="auto" w:fill="auto"/>
            <w:vAlign w:val="center"/>
          </w:tcPr>
          <w:p w14:paraId="1D2BF1CA" w14:textId="77777777" w:rsidR="00573CDF" w:rsidRDefault="00573CDF">
            <w:pPr>
              <w:rPr>
                <w:rFonts w:ascii="Garamond" w:hAnsi="Garamond"/>
              </w:rPr>
            </w:pPr>
            <w:r>
              <w:rPr>
                <w:rFonts w:ascii="Garamond" w:hAnsi="Garamond" w:cs="Arial"/>
                <w:sz w:val="20"/>
                <w:szCs w:val="20"/>
              </w:rPr>
              <w:t>National Center for Science and Engineering Statistics (NCSES), National Science Foundation (NSF)</w:t>
            </w:r>
          </w:p>
        </w:tc>
        <w:tc>
          <w:tcPr>
            <w:tcW w:w="4860" w:type="dxa"/>
            <w:shd w:val="clear" w:color="auto" w:fill="auto"/>
            <w:vAlign w:val="center"/>
          </w:tcPr>
          <w:p w14:paraId="39E7820A" w14:textId="77777777" w:rsidR="00573CDF" w:rsidRDefault="00573CDF">
            <w:pPr>
              <w:rPr>
                <w:rFonts w:ascii="Garamond" w:eastAsia="Times New Roman" w:hAnsi="Garamond" w:cs="Times New Roman"/>
                <w:sz w:val="20"/>
                <w:szCs w:val="20"/>
              </w:rPr>
            </w:pPr>
            <w:r>
              <w:rPr>
                <w:rFonts w:ascii="Garamond" w:hAnsi="Garamond" w:cs="Arial"/>
                <w:bCs/>
                <w:sz w:val="20"/>
                <w:szCs w:val="20"/>
              </w:rPr>
              <w:t>STEM Pathways</w:t>
            </w:r>
          </w:p>
        </w:tc>
      </w:tr>
      <w:tr w:rsidR="00573CDF" w14:paraId="04A93F1B" w14:textId="77777777" w:rsidTr="00573CDF">
        <w:tc>
          <w:tcPr>
            <w:tcW w:w="4585" w:type="dxa"/>
            <w:vMerge/>
            <w:shd w:val="clear" w:color="auto" w:fill="auto"/>
            <w:vAlign w:val="center"/>
          </w:tcPr>
          <w:p w14:paraId="6D8CFA2F" w14:textId="6EFEEB50" w:rsidR="00573CDF" w:rsidRDefault="00573CDF">
            <w:pPr>
              <w:pStyle w:val="ListParagraph"/>
              <w:ind w:left="0"/>
              <w:rPr>
                <w:rFonts w:ascii="Garamond" w:eastAsia="Times New Roman" w:hAnsi="Garamond" w:cs="Times New Roman"/>
                <w:sz w:val="20"/>
                <w:szCs w:val="20"/>
              </w:rPr>
            </w:pPr>
          </w:p>
        </w:tc>
        <w:tc>
          <w:tcPr>
            <w:tcW w:w="4860" w:type="dxa"/>
            <w:shd w:val="clear" w:color="auto" w:fill="auto"/>
            <w:vAlign w:val="center"/>
          </w:tcPr>
          <w:p w14:paraId="5466BE8E" w14:textId="77777777" w:rsidR="00573CDF" w:rsidRDefault="00573CDF">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Measuring the Scope and Impact of Open Source Software Innovation</w:t>
            </w:r>
          </w:p>
        </w:tc>
      </w:tr>
      <w:tr w:rsidR="00573CDF" w14:paraId="415228E1" w14:textId="77777777" w:rsidTr="00573CDF">
        <w:tc>
          <w:tcPr>
            <w:tcW w:w="4585" w:type="dxa"/>
            <w:vMerge/>
            <w:shd w:val="clear" w:color="auto" w:fill="auto"/>
            <w:vAlign w:val="center"/>
          </w:tcPr>
          <w:p w14:paraId="6BE6A966" w14:textId="44964E1A" w:rsidR="00573CDF" w:rsidRDefault="00573CDF">
            <w:pPr>
              <w:rPr>
                <w:rFonts w:ascii="Garamond" w:hAnsi="Garamond"/>
              </w:rPr>
            </w:pPr>
          </w:p>
        </w:tc>
        <w:tc>
          <w:tcPr>
            <w:tcW w:w="4860" w:type="dxa"/>
            <w:shd w:val="clear" w:color="auto" w:fill="auto"/>
            <w:vAlign w:val="center"/>
          </w:tcPr>
          <w:p w14:paraId="0AFDAFE9" w14:textId="77777777" w:rsidR="00573CDF" w:rsidRDefault="00573CDF">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Measuring Business Innovation Using Non-Traditional Data Sources</w:t>
            </w:r>
          </w:p>
        </w:tc>
      </w:tr>
      <w:tr w:rsidR="00573CDF" w14:paraId="58EAF2E6" w14:textId="77777777" w:rsidTr="00573CDF">
        <w:tc>
          <w:tcPr>
            <w:tcW w:w="4585" w:type="dxa"/>
            <w:shd w:val="clear" w:color="auto" w:fill="auto"/>
            <w:vAlign w:val="center"/>
          </w:tcPr>
          <w:p w14:paraId="07F7122A" w14:textId="77777777" w:rsidR="00801FFE" w:rsidRDefault="004F7748">
            <w:pPr>
              <w:rPr>
                <w:rFonts w:ascii="Garamond" w:hAnsi="Garamond"/>
              </w:rPr>
            </w:pPr>
            <w:r>
              <w:rPr>
                <w:rFonts w:ascii="Garamond" w:hAnsi="Garamond" w:cs="Arial"/>
                <w:sz w:val="20"/>
                <w:szCs w:val="20"/>
              </w:rPr>
              <w:t>U.S. Army Research Institute for the Social and Behavioral Sciences</w:t>
            </w:r>
          </w:p>
        </w:tc>
        <w:tc>
          <w:tcPr>
            <w:tcW w:w="4860" w:type="dxa"/>
            <w:shd w:val="clear" w:color="auto" w:fill="auto"/>
            <w:vAlign w:val="center"/>
          </w:tcPr>
          <w:p w14:paraId="2C80813E" w14:textId="77777777" w:rsidR="00801FFE" w:rsidRDefault="004F7748">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 xml:space="preserve">Community Embeddedness of Army </w:t>
            </w:r>
            <w:r>
              <w:rPr>
                <w:rFonts w:ascii="Garamond" w:hAnsi="Garamond" w:cs="Arial"/>
                <w:bCs/>
                <w:sz w:val="20"/>
                <w:szCs w:val="20"/>
              </w:rPr>
              <w:t>Soldiers</w:t>
            </w:r>
          </w:p>
        </w:tc>
      </w:tr>
      <w:tr w:rsidR="00573CDF" w14:paraId="2AF37349" w14:textId="77777777" w:rsidTr="00573CDF">
        <w:tc>
          <w:tcPr>
            <w:tcW w:w="4585" w:type="dxa"/>
            <w:shd w:val="clear" w:color="auto" w:fill="auto"/>
            <w:vAlign w:val="center"/>
          </w:tcPr>
          <w:p w14:paraId="4875576B" w14:textId="77777777" w:rsidR="00801FFE" w:rsidRDefault="004F7748">
            <w:pPr>
              <w:rPr>
                <w:rFonts w:ascii="Garamond" w:hAnsi="Garamond"/>
              </w:rPr>
            </w:pPr>
            <w:r>
              <w:rPr>
                <w:rFonts w:ascii="Garamond" w:hAnsi="Garamond" w:cs="Arial"/>
                <w:sz w:val="20"/>
                <w:szCs w:val="20"/>
              </w:rPr>
              <w:t>Roanoke Valley Alleghany Regional Commission</w:t>
            </w:r>
          </w:p>
        </w:tc>
        <w:tc>
          <w:tcPr>
            <w:tcW w:w="4860" w:type="dxa"/>
            <w:shd w:val="clear" w:color="auto" w:fill="auto"/>
            <w:vAlign w:val="center"/>
          </w:tcPr>
          <w:p w14:paraId="58A772FF" w14:textId="77777777" w:rsidR="00801FFE" w:rsidRDefault="004F7748">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Create Community-</w:t>
            </w:r>
            <w:proofErr w:type="spellStart"/>
            <w:r>
              <w:rPr>
                <w:rFonts w:ascii="Garamond" w:hAnsi="Garamond" w:cs="Arial"/>
                <w:bCs/>
                <w:sz w:val="20"/>
                <w:szCs w:val="20"/>
              </w:rPr>
              <w:t>Scapes</w:t>
            </w:r>
            <w:proofErr w:type="spellEnd"/>
            <w:r>
              <w:rPr>
                <w:rFonts w:ascii="Garamond" w:hAnsi="Garamond" w:cs="Arial"/>
                <w:bCs/>
                <w:sz w:val="20"/>
                <w:szCs w:val="20"/>
              </w:rPr>
              <w:t xml:space="preserve"> for City of Roanoke and Allegheny Valley Regions in Virginia</w:t>
            </w:r>
          </w:p>
        </w:tc>
      </w:tr>
      <w:tr w:rsidR="00573CDF" w14:paraId="528DDC84" w14:textId="77777777" w:rsidTr="00573CDF">
        <w:tc>
          <w:tcPr>
            <w:tcW w:w="4585" w:type="dxa"/>
            <w:shd w:val="clear" w:color="auto" w:fill="auto"/>
            <w:vAlign w:val="center"/>
          </w:tcPr>
          <w:p w14:paraId="589A7868" w14:textId="77777777" w:rsidR="00801FFE" w:rsidRDefault="004F7748">
            <w:pPr>
              <w:rPr>
                <w:rFonts w:ascii="Garamond" w:hAnsi="Garamond"/>
              </w:rPr>
            </w:pPr>
            <w:r>
              <w:rPr>
                <w:rFonts w:ascii="Garamond" w:hAnsi="Garamond" w:cs="Arial"/>
                <w:sz w:val="20"/>
                <w:szCs w:val="20"/>
              </w:rPr>
              <w:t>Virginia Cooperative Extension (VCE)</w:t>
            </w:r>
          </w:p>
        </w:tc>
        <w:tc>
          <w:tcPr>
            <w:tcW w:w="4860" w:type="dxa"/>
            <w:shd w:val="clear" w:color="auto" w:fill="auto"/>
            <w:vAlign w:val="center"/>
          </w:tcPr>
          <w:p w14:paraId="390A1329" w14:textId="77777777" w:rsidR="00801FFE" w:rsidRDefault="004F7748">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VCE Community Dashboard</w:t>
            </w:r>
          </w:p>
        </w:tc>
      </w:tr>
      <w:tr w:rsidR="00573CDF" w14:paraId="62B70F54" w14:textId="77777777" w:rsidTr="00573CDF">
        <w:trPr>
          <w:trHeight w:val="287"/>
        </w:trPr>
        <w:tc>
          <w:tcPr>
            <w:tcW w:w="4585" w:type="dxa"/>
            <w:shd w:val="clear" w:color="auto" w:fill="auto"/>
            <w:vAlign w:val="center"/>
          </w:tcPr>
          <w:p w14:paraId="27519EE1" w14:textId="77777777" w:rsidR="00801FFE" w:rsidRDefault="004F7748">
            <w:pPr>
              <w:rPr>
                <w:rFonts w:ascii="Garamond" w:hAnsi="Garamond"/>
              </w:rPr>
            </w:pPr>
            <w:r>
              <w:rPr>
                <w:rFonts w:ascii="Garamond" w:hAnsi="Garamond" w:cs="Arial"/>
                <w:sz w:val="20"/>
                <w:szCs w:val="20"/>
              </w:rPr>
              <w:t>Community Progress Network</w:t>
            </w:r>
          </w:p>
        </w:tc>
        <w:tc>
          <w:tcPr>
            <w:tcW w:w="4860" w:type="dxa"/>
            <w:shd w:val="clear" w:color="auto" w:fill="auto"/>
            <w:vAlign w:val="center"/>
          </w:tcPr>
          <w:p w14:paraId="0148D8F0" w14:textId="77777777" w:rsidR="00801FFE" w:rsidRDefault="004F7748">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Arlington Equity Composite</w:t>
            </w:r>
            <w:r>
              <w:rPr>
                <w:rFonts w:ascii="Garamond" w:hAnsi="Garamond" w:cs="Arial"/>
                <w:bCs/>
                <w:sz w:val="20"/>
                <w:szCs w:val="20"/>
              </w:rPr>
              <w:t xml:space="preserve"> Indicators</w:t>
            </w:r>
          </w:p>
        </w:tc>
      </w:tr>
      <w:tr w:rsidR="00573CDF" w14:paraId="0FC2B0D3" w14:textId="77777777" w:rsidTr="00573CDF">
        <w:tc>
          <w:tcPr>
            <w:tcW w:w="4585" w:type="dxa"/>
            <w:shd w:val="clear" w:color="auto" w:fill="auto"/>
            <w:vAlign w:val="center"/>
          </w:tcPr>
          <w:p w14:paraId="23D406CD" w14:textId="498E5D66" w:rsidR="00801FFE" w:rsidRDefault="004F7748" w:rsidP="00573CDF">
            <w:pPr>
              <w:rPr>
                <w:rFonts w:ascii="Garamond" w:eastAsia="Times New Roman" w:hAnsi="Garamond" w:cs="Times New Roman"/>
                <w:sz w:val="20"/>
                <w:szCs w:val="20"/>
              </w:rPr>
            </w:pPr>
            <w:r>
              <w:rPr>
                <w:rFonts w:ascii="Garamond" w:hAnsi="Garamond" w:cs="Arial"/>
                <w:sz w:val="20"/>
                <w:szCs w:val="20"/>
              </w:rPr>
              <w:t xml:space="preserve">Arlington County Department of Human Services </w:t>
            </w:r>
          </w:p>
        </w:tc>
        <w:tc>
          <w:tcPr>
            <w:tcW w:w="4860" w:type="dxa"/>
            <w:shd w:val="clear" w:color="auto" w:fill="auto"/>
            <w:vAlign w:val="center"/>
          </w:tcPr>
          <w:p w14:paraId="18159A07" w14:textId="77777777" w:rsidR="00801FFE" w:rsidRDefault="004F7748">
            <w:pPr>
              <w:pStyle w:val="ListParagraph"/>
              <w:ind w:left="0"/>
              <w:rPr>
                <w:rFonts w:ascii="Garamond" w:eastAsia="Times New Roman" w:hAnsi="Garamond" w:cs="Times New Roman"/>
                <w:sz w:val="20"/>
                <w:szCs w:val="20"/>
              </w:rPr>
            </w:pPr>
            <w:r>
              <w:rPr>
                <w:rFonts w:ascii="Garamond" w:hAnsi="Garamond" w:cs="Arial"/>
                <w:bCs/>
                <w:sz w:val="20"/>
                <w:szCs w:val="20"/>
              </w:rPr>
              <w:t>D</w:t>
            </w:r>
            <w:r>
              <w:rPr>
                <w:rFonts w:ascii="Garamond" w:hAnsi="Garamond" w:cs="Arial"/>
                <w:bCs/>
                <w:sz w:val="20"/>
                <w:szCs w:val="20"/>
              </w:rPr>
              <w:t>HS Data Linkage &amp; Characterization Phase II</w:t>
            </w:r>
          </w:p>
        </w:tc>
      </w:tr>
      <w:tr w:rsidR="00573CDF" w14:paraId="01689A75" w14:textId="77777777" w:rsidTr="00573CDF">
        <w:tc>
          <w:tcPr>
            <w:tcW w:w="4585" w:type="dxa"/>
            <w:shd w:val="clear" w:color="auto" w:fill="auto"/>
            <w:vAlign w:val="center"/>
          </w:tcPr>
          <w:p w14:paraId="3B063D8F" w14:textId="5C4E793F" w:rsidR="00801FFE" w:rsidRDefault="004F7748" w:rsidP="00573CDF">
            <w:pPr>
              <w:pStyle w:val="ListParagraph"/>
              <w:ind w:left="0"/>
              <w:rPr>
                <w:rFonts w:ascii="Garamond" w:hAnsi="Garamond"/>
                <w:color w:val="454545"/>
                <w:sz w:val="20"/>
                <w:szCs w:val="20"/>
              </w:rPr>
            </w:pPr>
            <w:r>
              <w:rPr>
                <w:rFonts w:ascii="Garamond" w:hAnsi="Garamond" w:cs="Arial"/>
                <w:sz w:val="20"/>
                <w:szCs w:val="20"/>
              </w:rPr>
              <w:t xml:space="preserve">Arlington County Police Department </w:t>
            </w:r>
          </w:p>
        </w:tc>
        <w:tc>
          <w:tcPr>
            <w:tcW w:w="4860" w:type="dxa"/>
            <w:shd w:val="clear" w:color="auto" w:fill="auto"/>
            <w:vAlign w:val="center"/>
          </w:tcPr>
          <w:p w14:paraId="7974658C" w14:textId="77777777" w:rsidR="00801FFE" w:rsidRDefault="004F7748">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A</w:t>
            </w:r>
            <w:r>
              <w:rPr>
                <w:rFonts w:ascii="Garamond" w:hAnsi="Garamond" w:cs="Arial"/>
                <w:bCs/>
                <w:sz w:val="20"/>
                <w:szCs w:val="20"/>
              </w:rPr>
              <w:t>lcohol-Related Crime Reduction Strategies for Restaurants and Nightlife in Arlington</w:t>
            </w:r>
          </w:p>
        </w:tc>
      </w:tr>
      <w:tr w:rsidR="00573CDF" w14:paraId="2DC783C4" w14:textId="77777777" w:rsidTr="00573CDF">
        <w:tc>
          <w:tcPr>
            <w:tcW w:w="4585" w:type="dxa"/>
            <w:shd w:val="clear" w:color="auto" w:fill="auto"/>
            <w:vAlign w:val="bottom"/>
          </w:tcPr>
          <w:p w14:paraId="24FA31E1" w14:textId="77777777" w:rsidR="00801FFE" w:rsidRDefault="004F7748">
            <w:r>
              <w:rPr>
                <w:rFonts w:ascii="Garamond" w:hAnsi="Garamond" w:cs="Arial"/>
                <w:bCs/>
                <w:sz w:val="20"/>
                <w:szCs w:val="20"/>
              </w:rPr>
              <w:t xml:space="preserve">Virginia </w:t>
            </w:r>
            <w:r>
              <w:rPr>
                <w:rFonts w:ascii="Garamond" w:hAnsi="Garamond" w:cs="Arial"/>
                <w:bCs/>
                <w:sz w:val="20"/>
                <w:szCs w:val="20"/>
              </w:rPr>
              <w:t>Department of Social Services (VDSS)</w:t>
            </w:r>
          </w:p>
        </w:tc>
        <w:tc>
          <w:tcPr>
            <w:tcW w:w="4860" w:type="dxa"/>
            <w:shd w:val="clear" w:color="auto" w:fill="auto"/>
            <w:vAlign w:val="bottom"/>
          </w:tcPr>
          <w:p w14:paraId="2D584122" w14:textId="77777777" w:rsidR="00801FFE" w:rsidRDefault="004F7748">
            <w:pPr>
              <w:pStyle w:val="ListParagraph"/>
              <w:ind w:left="0"/>
            </w:pPr>
            <w:r>
              <w:rPr>
                <w:rFonts w:ascii="Garamond" w:hAnsi="Garamond" w:cs="Arial"/>
                <w:bCs/>
                <w:sz w:val="20"/>
                <w:szCs w:val="20"/>
              </w:rPr>
              <w:t>Fitness of VDSS Administrative Data Sources for Household and Family Categorization</w:t>
            </w:r>
          </w:p>
        </w:tc>
      </w:tr>
      <w:tr w:rsidR="00573CDF" w14:paraId="3D5E88AC" w14:textId="77777777" w:rsidTr="00573CDF">
        <w:tc>
          <w:tcPr>
            <w:tcW w:w="4585" w:type="dxa"/>
            <w:shd w:val="clear" w:color="auto" w:fill="auto"/>
            <w:vAlign w:val="center"/>
          </w:tcPr>
          <w:p w14:paraId="5A16C032" w14:textId="77777777" w:rsidR="00801FFE" w:rsidRDefault="004F7748">
            <w:pPr>
              <w:pStyle w:val="ListParagraph"/>
              <w:ind w:left="0"/>
              <w:rPr>
                <w:rFonts w:ascii="Garamond" w:hAnsi="Garamond"/>
                <w:color w:val="454545"/>
                <w:sz w:val="20"/>
                <w:szCs w:val="20"/>
              </w:rPr>
            </w:pPr>
            <w:r>
              <w:rPr>
                <w:rFonts w:ascii="Garamond" w:hAnsi="Garamond" w:cs="Arial"/>
                <w:bCs/>
                <w:sz w:val="20"/>
                <w:szCs w:val="20"/>
              </w:rPr>
              <w:t>UMFS</w:t>
            </w:r>
          </w:p>
        </w:tc>
        <w:tc>
          <w:tcPr>
            <w:tcW w:w="4860" w:type="dxa"/>
            <w:shd w:val="clear" w:color="auto" w:fill="auto"/>
            <w:vAlign w:val="center"/>
          </w:tcPr>
          <w:p w14:paraId="35D81305" w14:textId="77777777" w:rsidR="00801FFE" w:rsidRDefault="004F7748">
            <w:pPr>
              <w:pStyle w:val="ListParagraph"/>
              <w:ind w:left="0"/>
            </w:pPr>
            <w:r>
              <w:rPr>
                <w:rFonts w:ascii="Garamond" w:eastAsia="Times New Roman" w:hAnsi="Garamond" w:cs="Times New Roman"/>
                <w:bCs/>
                <w:sz w:val="20"/>
                <w:szCs w:val="20"/>
              </w:rPr>
              <w:t>Exploring Demographic and Administrative Data to Better Recruit Foster Parents and Reduce Disruptions in Foster Care</w:t>
            </w:r>
          </w:p>
        </w:tc>
      </w:tr>
    </w:tbl>
    <w:p w14:paraId="28E68494" w14:textId="1E889CAB" w:rsidR="00801FFE" w:rsidRDefault="004F7748">
      <w:pPr>
        <w:pStyle w:val="ListParagraph"/>
        <w:numPr>
          <w:ilvl w:val="0"/>
          <w:numId w:val="1"/>
        </w:numPr>
        <w:rPr>
          <w:rFonts w:ascii="Garamond" w:hAnsi="Garamond"/>
          <w:b/>
          <w:sz w:val="22"/>
          <w:szCs w:val="22"/>
        </w:rPr>
      </w:pPr>
      <w:r>
        <w:rPr>
          <w:rFonts w:ascii="Garamond" w:hAnsi="Garamond"/>
          <w:b/>
          <w:sz w:val="22"/>
          <w:szCs w:val="22"/>
        </w:rPr>
        <w:lastRenderedPageBreak/>
        <w:t>T</w:t>
      </w:r>
      <w:r w:rsidR="00E32B2C">
        <w:rPr>
          <w:rFonts w:ascii="Garamond" w:hAnsi="Garamond"/>
          <w:b/>
          <w:sz w:val="22"/>
          <w:szCs w:val="22"/>
        </w:rPr>
        <w:t>rainings</w:t>
      </w:r>
    </w:p>
    <w:p w14:paraId="2E78F457" w14:textId="733BF0B1" w:rsidR="00801FFE" w:rsidRDefault="00C940AD" w:rsidP="00C940AD">
      <w:pPr>
        <w:rPr>
          <w:rFonts w:ascii="Garamond" w:hAnsi="Garamond"/>
          <w:sz w:val="22"/>
          <w:szCs w:val="22"/>
        </w:rPr>
      </w:pPr>
      <w:r>
        <w:rPr>
          <w:rFonts w:ascii="Garamond" w:hAnsi="Garamond"/>
          <w:sz w:val="22"/>
          <w:szCs w:val="22"/>
        </w:rPr>
        <w:t>DSPG program involve trainings for (</w:t>
      </w:r>
      <w:proofErr w:type="spellStart"/>
      <w:r>
        <w:rPr>
          <w:rFonts w:ascii="Garamond" w:hAnsi="Garamond"/>
          <w:sz w:val="22"/>
          <w:szCs w:val="22"/>
        </w:rPr>
        <w:t>i</w:t>
      </w:r>
      <w:proofErr w:type="spellEnd"/>
      <w:r>
        <w:rPr>
          <w:rFonts w:ascii="Garamond" w:hAnsi="Garamond"/>
          <w:sz w:val="22"/>
          <w:szCs w:val="22"/>
        </w:rPr>
        <w:t>) research skills (ii) data science skills (iii) professional skills, and (iv) advanced topics</w:t>
      </w:r>
      <w:r w:rsidR="006B5F28">
        <w:rPr>
          <w:rFonts w:ascii="Garamond" w:hAnsi="Garamond"/>
          <w:sz w:val="22"/>
          <w:szCs w:val="22"/>
        </w:rPr>
        <w:t>. The complete list of DSPG 2018 trainings with the timeline is</w:t>
      </w:r>
      <w:r w:rsidR="006B5F28" w:rsidRPr="00E32B2C">
        <w:rPr>
          <w:rFonts w:ascii="Garamond" w:hAnsi="Garamond"/>
          <w:b/>
          <w:sz w:val="22"/>
          <w:szCs w:val="22"/>
        </w:rPr>
        <w:t xml:space="preserve"> </w:t>
      </w:r>
      <w:r w:rsidR="00E32B2C" w:rsidRPr="00E32B2C">
        <w:rPr>
          <w:rFonts w:ascii="Garamond" w:hAnsi="Garamond"/>
          <w:b/>
          <w:color w:val="FF0000"/>
          <w:sz w:val="22"/>
          <w:szCs w:val="22"/>
        </w:rPr>
        <w:t>given in the attachment</w:t>
      </w:r>
      <w:r w:rsidR="006B5F28" w:rsidRPr="00E32B2C">
        <w:rPr>
          <w:rFonts w:ascii="Garamond" w:hAnsi="Garamond"/>
          <w:b/>
          <w:color w:val="FF0000"/>
          <w:sz w:val="22"/>
          <w:szCs w:val="22"/>
        </w:rPr>
        <w:t>.</w:t>
      </w:r>
    </w:p>
    <w:p w14:paraId="6A683134" w14:textId="77777777" w:rsidR="00C940AD" w:rsidRDefault="00C940AD" w:rsidP="00C940AD">
      <w:pPr>
        <w:rPr>
          <w:rFonts w:ascii="Garamond" w:hAnsi="Garamond"/>
          <w:sz w:val="22"/>
          <w:szCs w:val="22"/>
        </w:rPr>
      </w:pPr>
    </w:p>
    <w:tbl>
      <w:tblPr>
        <w:tblStyle w:val="TableGrid"/>
        <w:tblW w:w="8990" w:type="dxa"/>
        <w:tblInd w:w="360" w:type="dxa"/>
        <w:tblLook w:val="04A0" w:firstRow="1" w:lastRow="0" w:firstColumn="1" w:lastColumn="0" w:noHBand="0" w:noVBand="1"/>
      </w:tblPr>
      <w:tblGrid>
        <w:gridCol w:w="2244"/>
        <w:gridCol w:w="2580"/>
        <w:gridCol w:w="4166"/>
      </w:tblGrid>
      <w:tr w:rsidR="00801FFE" w14:paraId="27F1D9F6" w14:textId="77777777">
        <w:tc>
          <w:tcPr>
            <w:tcW w:w="2244" w:type="dxa"/>
            <w:shd w:val="clear" w:color="auto" w:fill="auto"/>
          </w:tcPr>
          <w:p w14:paraId="71426786" w14:textId="77777777" w:rsidR="00801FFE" w:rsidRDefault="004F7748">
            <w:pPr>
              <w:rPr>
                <w:rFonts w:ascii="Garamond" w:hAnsi="Garamond"/>
                <w:sz w:val="20"/>
                <w:szCs w:val="20"/>
              </w:rPr>
            </w:pPr>
            <w:r>
              <w:rPr>
                <w:rFonts w:ascii="Garamond" w:hAnsi="Garamond"/>
                <w:sz w:val="20"/>
                <w:szCs w:val="20"/>
              </w:rPr>
              <w:t>Week 1</w:t>
            </w:r>
          </w:p>
        </w:tc>
        <w:tc>
          <w:tcPr>
            <w:tcW w:w="6746" w:type="dxa"/>
            <w:gridSpan w:val="2"/>
            <w:shd w:val="clear" w:color="auto" w:fill="auto"/>
          </w:tcPr>
          <w:p w14:paraId="1B8A692E" w14:textId="77777777" w:rsidR="00801FFE" w:rsidRDefault="004F7748">
            <w:pPr>
              <w:pStyle w:val="Standard"/>
              <w:numPr>
                <w:ilvl w:val="1"/>
                <w:numId w:val="4"/>
              </w:numPr>
              <w:ind w:left="147" w:hanging="147"/>
              <w:rPr>
                <w:rFonts w:ascii="Garamond" w:hAnsi="Garamond"/>
                <w:sz w:val="20"/>
                <w:szCs w:val="20"/>
              </w:rPr>
            </w:pPr>
            <w:r>
              <w:rPr>
                <w:rFonts w:ascii="Garamond" w:hAnsi="Garamond"/>
                <w:color w:val="222222"/>
                <w:sz w:val="20"/>
                <w:szCs w:val="20"/>
              </w:rPr>
              <w:t xml:space="preserve">Fellows and Faculty - </w:t>
            </w:r>
            <w:proofErr w:type="spellStart"/>
            <w:r>
              <w:rPr>
                <w:rFonts w:ascii="Garamond" w:hAnsi="Garamond"/>
                <w:color w:val="222222"/>
                <w:sz w:val="20"/>
                <w:szCs w:val="20"/>
              </w:rPr>
              <w:t>Git</w:t>
            </w:r>
            <w:proofErr w:type="spellEnd"/>
            <w:r>
              <w:rPr>
                <w:rFonts w:ascii="Garamond" w:hAnsi="Garamond"/>
                <w:color w:val="222222"/>
                <w:sz w:val="20"/>
                <w:szCs w:val="20"/>
              </w:rPr>
              <w:t xml:space="preserve"> and </w:t>
            </w:r>
            <w:proofErr w:type="spellStart"/>
            <w:r>
              <w:rPr>
                <w:rFonts w:ascii="Garamond" w:hAnsi="Garamond"/>
                <w:color w:val="222222"/>
                <w:sz w:val="20"/>
                <w:szCs w:val="20"/>
              </w:rPr>
              <w:t>Rstudio</w:t>
            </w:r>
            <w:proofErr w:type="spellEnd"/>
          </w:p>
        </w:tc>
      </w:tr>
      <w:tr w:rsidR="00801FFE" w14:paraId="363EEBAC" w14:textId="77777777">
        <w:trPr>
          <w:trHeight w:val="1070"/>
        </w:trPr>
        <w:tc>
          <w:tcPr>
            <w:tcW w:w="2244" w:type="dxa"/>
            <w:vMerge w:val="restart"/>
            <w:shd w:val="clear" w:color="auto" w:fill="auto"/>
          </w:tcPr>
          <w:p w14:paraId="04437A74" w14:textId="77777777" w:rsidR="00801FFE" w:rsidRDefault="004F7748">
            <w:pPr>
              <w:pStyle w:val="Standard"/>
              <w:rPr>
                <w:rFonts w:ascii="Garamond" w:hAnsi="Garamond"/>
                <w:sz w:val="20"/>
                <w:szCs w:val="20"/>
              </w:rPr>
            </w:pPr>
            <w:r>
              <w:rPr>
                <w:rFonts w:ascii="Garamond" w:hAnsi="Garamond"/>
                <w:color w:val="222222"/>
                <w:sz w:val="20"/>
                <w:szCs w:val="20"/>
              </w:rPr>
              <w:t>Weeks 2-4</w:t>
            </w:r>
          </w:p>
          <w:p w14:paraId="2BBD5D94" w14:textId="77777777" w:rsidR="00801FFE" w:rsidRDefault="00801FFE">
            <w:pPr>
              <w:pStyle w:val="Standard"/>
              <w:rPr>
                <w:rFonts w:ascii="Garamond" w:hAnsi="Garamond"/>
                <w:sz w:val="20"/>
                <w:szCs w:val="20"/>
              </w:rPr>
            </w:pPr>
          </w:p>
        </w:tc>
        <w:tc>
          <w:tcPr>
            <w:tcW w:w="2580" w:type="dxa"/>
            <w:shd w:val="clear" w:color="auto" w:fill="auto"/>
          </w:tcPr>
          <w:p w14:paraId="1ABBBB67" w14:textId="77777777" w:rsidR="00801FFE" w:rsidRDefault="004F7748">
            <w:pPr>
              <w:pStyle w:val="Standard"/>
              <w:numPr>
                <w:ilvl w:val="1"/>
                <w:numId w:val="4"/>
              </w:numPr>
              <w:ind w:left="184" w:hanging="180"/>
              <w:rPr>
                <w:rFonts w:ascii="Garamond" w:hAnsi="Garamond"/>
                <w:b/>
                <w:bCs/>
                <w:sz w:val="20"/>
                <w:szCs w:val="20"/>
              </w:rPr>
            </w:pPr>
            <w:r>
              <w:rPr>
                <w:rFonts w:ascii="Garamond" w:hAnsi="Garamond"/>
                <w:b/>
                <w:bCs/>
                <w:color w:val="222222"/>
                <w:sz w:val="20"/>
                <w:szCs w:val="20"/>
              </w:rPr>
              <w:t>Research Skills</w:t>
            </w:r>
          </w:p>
          <w:p w14:paraId="2F112095" w14:textId="77777777" w:rsidR="00801FFE" w:rsidRDefault="00801FFE">
            <w:pPr>
              <w:rPr>
                <w:rFonts w:ascii="Garamond" w:hAnsi="Garamond"/>
                <w:sz w:val="20"/>
                <w:szCs w:val="20"/>
              </w:rPr>
            </w:pPr>
          </w:p>
        </w:tc>
        <w:tc>
          <w:tcPr>
            <w:tcW w:w="4166" w:type="dxa"/>
            <w:shd w:val="clear" w:color="auto" w:fill="auto"/>
          </w:tcPr>
          <w:p w14:paraId="3F1BB684" w14:textId="77777777" w:rsidR="00801FFE" w:rsidRDefault="004F7748">
            <w:pPr>
              <w:pStyle w:val="Textbody"/>
              <w:numPr>
                <w:ilvl w:val="2"/>
                <w:numId w:val="4"/>
              </w:numPr>
              <w:spacing w:after="0" w:line="240" w:lineRule="auto"/>
              <w:ind w:left="351" w:hanging="270"/>
              <w:rPr>
                <w:rFonts w:ascii="Garamond" w:hAnsi="Garamond"/>
                <w:color w:val="222222"/>
                <w:sz w:val="20"/>
                <w:szCs w:val="20"/>
              </w:rPr>
            </w:pPr>
            <w:r>
              <w:rPr>
                <w:rFonts w:ascii="Garamond" w:hAnsi="Garamond"/>
                <w:color w:val="222222"/>
                <w:sz w:val="20"/>
                <w:szCs w:val="20"/>
              </w:rPr>
              <w:t>IRB and Ethics (Sallie and Gizem)</w:t>
            </w:r>
          </w:p>
          <w:p w14:paraId="2535BD3F" w14:textId="77777777" w:rsidR="00801FFE" w:rsidRDefault="004F7748">
            <w:pPr>
              <w:pStyle w:val="Textbody"/>
              <w:numPr>
                <w:ilvl w:val="2"/>
                <w:numId w:val="4"/>
              </w:numPr>
              <w:spacing w:after="0" w:line="240" w:lineRule="auto"/>
              <w:ind w:left="351" w:hanging="270"/>
              <w:rPr>
                <w:rFonts w:ascii="Garamond" w:hAnsi="Garamond"/>
                <w:color w:val="222222"/>
                <w:sz w:val="20"/>
                <w:szCs w:val="20"/>
              </w:rPr>
            </w:pPr>
            <w:r>
              <w:rPr>
                <w:rFonts w:ascii="Garamond" w:hAnsi="Garamond"/>
                <w:color w:val="222222"/>
                <w:sz w:val="20"/>
                <w:szCs w:val="20"/>
              </w:rPr>
              <w:t>Data Science Process</w:t>
            </w:r>
          </w:p>
          <w:p w14:paraId="19A9E4D1" w14:textId="77777777" w:rsidR="00801FFE" w:rsidRDefault="004F7748">
            <w:pPr>
              <w:pStyle w:val="Textbody"/>
              <w:numPr>
                <w:ilvl w:val="2"/>
                <w:numId w:val="4"/>
              </w:numPr>
              <w:spacing w:after="0" w:line="240" w:lineRule="auto"/>
              <w:ind w:left="351" w:hanging="270"/>
              <w:rPr>
                <w:rFonts w:ascii="Garamond" w:hAnsi="Garamond"/>
                <w:color w:val="222222"/>
                <w:sz w:val="20"/>
                <w:szCs w:val="20"/>
              </w:rPr>
            </w:pPr>
            <w:r>
              <w:rPr>
                <w:rFonts w:ascii="Garamond" w:hAnsi="Garamond"/>
                <w:color w:val="222222"/>
                <w:sz w:val="20"/>
                <w:szCs w:val="20"/>
              </w:rPr>
              <w:t>Library Resources (Library &amp; Vicki)</w:t>
            </w:r>
          </w:p>
          <w:p w14:paraId="25BBF1FB" w14:textId="77777777" w:rsidR="00801FFE" w:rsidRDefault="004F7748">
            <w:pPr>
              <w:pStyle w:val="Textbody"/>
              <w:numPr>
                <w:ilvl w:val="2"/>
                <w:numId w:val="4"/>
              </w:numPr>
              <w:spacing w:after="0" w:line="240" w:lineRule="auto"/>
              <w:ind w:left="351" w:hanging="270"/>
              <w:rPr>
                <w:rFonts w:ascii="Garamond" w:hAnsi="Garamond"/>
                <w:sz w:val="20"/>
                <w:szCs w:val="20"/>
              </w:rPr>
            </w:pPr>
            <w:r>
              <w:rPr>
                <w:rFonts w:ascii="Garamond" w:hAnsi="Garamond"/>
                <w:color w:val="222222"/>
                <w:sz w:val="20"/>
                <w:szCs w:val="20"/>
              </w:rPr>
              <w:t>Literature Reviews (Vicki)</w:t>
            </w:r>
          </w:p>
        </w:tc>
      </w:tr>
      <w:tr w:rsidR="00801FFE" w14:paraId="68D319A8" w14:textId="77777777">
        <w:trPr>
          <w:trHeight w:val="5381"/>
        </w:trPr>
        <w:tc>
          <w:tcPr>
            <w:tcW w:w="2244" w:type="dxa"/>
            <w:vMerge/>
            <w:shd w:val="clear" w:color="auto" w:fill="auto"/>
          </w:tcPr>
          <w:p w14:paraId="26E3F5E2" w14:textId="77777777" w:rsidR="00801FFE" w:rsidRDefault="00801FFE">
            <w:pPr>
              <w:pStyle w:val="Standard"/>
              <w:rPr>
                <w:rFonts w:ascii="Garamond" w:hAnsi="Garamond"/>
                <w:color w:val="222222"/>
                <w:sz w:val="20"/>
                <w:szCs w:val="20"/>
              </w:rPr>
            </w:pPr>
          </w:p>
        </w:tc>
        <w:tc>
          <w:tcPr>
            <w:tcW w:w="2580" w:type="dxa"/>
            <w:shd w:val="clear" w:color="auto" w:fill="auto"/>
          </w:tcPr>
          <w:p w14:paraId="125CB51F" w14:textId="77777777" w:rsidR="00801FFE" w:rsidRDefault="004F7748">
            <w:pPr>
              <w:pStyle w:val="Standard"/>
              <w:numPr>
                <w:ilvl w:val="1"/>
                <w:numId w:val="4"/>
              </w:numPr>
              <w:ind w:left="184" w:hanging="180"/>
              <w:rPr>
                <w:rFonts w:ascii="Garamond" w:hAnsi="Garamond"/>
                <w:b/>
                <w:bCs/>
                <w:color w:val="222222"/>
                <w:sz w:val="20"/>
                <w:szCs w:val="20"/>
              </w:rPr>
            </w:pPr>
            <w:r>
              <w:rPr>
                <w:rFonts w:ascii="Garamond" w:hAnsi="Garamond"/>
                <w:b/>
                <w:bCs/>
                <w:color w:val="222222"/>
                <w:sz w:val="20"/>
                <w:szCs w:val="20"/>
              </w:rPr>
              <w:t xml:space="preserve">Data </w:t>
            </w:r>
            <w:r>
              <w:rPr>
                <w:rFonts w:ascii="Garamond" w:hAnsi="Garamond"/>
                <w:b/>
                <w:bCs/>
                <w:color w:val="222222"/>
                <w:sz w:val="20"/>
                <w:szCs w:val="20"/>
              </w:rPr>
              <w:t>Skills</w:t>
            </w:r>
          </w:p>
          <w:p w14:paraId="099D2DD2" w14:textId="77777777" w:rsidR="00801FFE" w:rsidRDefault="00801FFE">
            <w:pPr>
              <w:pStyle w:val="Standard"/>
              <w:ind w:left="184"/>
              <w:rPr>
                <w:rFonts w:ascii="Garamond" w:hAnsi="Garamond"/>
                <w:b/>
                <w:bCs/>
                <w:color w:val="222222"/>
                <w:sz w:val="20"/>
                <w:szCs w:val="20"/>
              </w:rPr>
            </w:pPr>
          </w:p>
        </w:tc>
        <w:tc>
          <w:tcPr>
            <w:tcW w:w="4166" w:type="dxa"/>
            <w:shd w:val="clear" w:color="auto" w:fill="auto"/>
          </w:tcPr>
          <w:p w14:paraId="6DF396AC"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Data Project Organization</w:t>
            </w:r>
          </w:p>
          <w:p w14:paraId="34E825F8"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Data Management</w:t>
            </w:r>
          </w:p>
          <w:p w14:paraId="49055AB5"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R</w:t>
            </w:r>
          </w:p>
          <w:p w14:paraId="6D75B3C2"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SQL</w:t>
            </w:r>
          </w:p>
          <w:p w14:paraId="577E09CB"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Data Objects</w:t>
            </w:r>
          </w:p>
          <w:p w14:paraId="194A9561" w14:textId="77777777" w:rsidR="00801FFE" w:rsidRDefault="004F7748">
            <w:pPr>
              <w:pStyle w:val="Textbody"/>
              <w:numPr>
                <w:ilvl w:val="3"/>
                <w:numId w:val="4"/>
              </w:numPr>
              <w:spacing w:after="0" w:line="240" w:lineRule="auto"/>
              <w:ind w:left="670" w:hanging="270"/>
              <w:rPr>
                <w:rFonts w:ascii="Garamond" w:hAnsi="Garamond"/>
                <w:sz w:val="20"/>
                <w:szCs w:val="20"/>
              </w:rPr>
            </w:pPr>
            <w:proofErr w:type="spellStart"/>
            <w:r>
              <w:rPr>
                <w:rFonts w:ascii="Garamond" w:hAnsi="Garamond"/>
                <w:sz w:val="20"/>
                <w:szCs w:val="20"/>
              </w:rPr>
              <w:t>Git</w:t>
            </w:r>
            <w:proofErr w:type="spellEnd"/>
          </w:p>
          <w:p w14:paraId="5D515B8A"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Data Acquisition</w:t>
            </w:r>
          </w:p>
          <w:p w14:paraId="1531AAE8"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Scraping</w:t>
            </w:r>
          </w:p>
          <w:p w14:paraId="2D763DBB"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APIs (CENSUS, FCC, USDA, others)</w:t>
            </w:r>
          </w:p>
          <w:p w14:paraId="2C2AF24C"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Regex</w:t>
            </w:r>
          </w:p>
          <w:p w14:paraId="069E0C67"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Databases</w:t>
            </w:r>
          </w:p>
          <w:p w14:paraId="784E8722"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Data Analysis</w:t>
            </w:r>
          </w:p>
          <w:p w14:paraId="77A31AA2"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Exploration</w:t>
            </w:r>
          </w:p>
          <w:p w14:paraId="4741BFA6"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Modeling</w:t>
            </w:r>
          </w:p>
          <w:p w14:paraId="40621474"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Machine Learning</w:t>
            </w:r>
          </w:p>
          <w:p w14:paraId="3008FA87" w14:textId="453B1F4A" w:rsidR="006B5F28" w:rsidRDefault="006B5F2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Factor Analysis</w:t>
            </w:r>
          </w:p>
          <w:p w14:paraId="0DB7751E"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Data Presentation</w:t>
            </w:r>
          </w:p>
          <w:p w14:paraId="5214C49B" w14:textId="77777777" w:rsidR="00801FFE" w:rsidRDefault="004F7748">
            <w:pPr>
              <w:pStyle w:val="Textbody"/>
              <w:numPr>
                <w:ilvl w:val="3"/>
                <w:numId w:val="4"/>
              </w:numPr>
              <w:spacing w:after="0" w:line="240" w:lineRule="auto"/>
              <w:ind w:left="760"/>
              <w:rPr>
                <w:rFonts w:ascii="Garamond" w:hAnsi="Garamond"/>
                <w:sz w:val="20"/>
                <w:szCs w:val="20"/>
              </w:rPr>
            </w:pPr>
            <w:r>
              <w:rPr>
                <w:rFonts w:ascii="Garamond" w:hAnsi="Garamond"/>
                <w:sz w:val="20"/>
                <w:szCs w:val="20"/>
              </w:rPr>
              <w:t>Data Visualization</w:t>
            </w:r>
          </w:p>
          <w:p w14:paraId="01C75DCE" w14:textId="77777777" w:rsidR="00801FFE" w:rsidRDefault="004F7748">
            <w:pPr>
              <w:pStyle w:val="Textbody"/>
              <w:numPr>
                <w:ilvl w:val="3"/>
                <w:numId w:val="4"/>
              </w:numPr>
              <w:spacing w:after="0" w:line="240" w:lineRule="auto"/>
              <w:ind w:left="760"/>
              <w:rPr>
                <w:rFonts w:ascii="Garamond" w:hAnsi="Garamond"/>
                <w:sz w:val="20"/>
                <w:szCs w:val="20"/>
              </w:rPr>
            </w:pPr>
            <w:r>
              <w:rPr>
                <w:rFonts w:ascii="Garamond" w:hAnsi="Garamond"/>
                <w:sz w:val="20"/>
                <w:szCs w:val="20"/>
              </w:rPr>
              <w:t>Plotting/Mapping</w:t>
            </w:r>
          </w:p>
          <w:p w14:paraId="5866661A" w14:textId="05ABEF53" w:rsidR="00801FFE" w:rsidRDefault="004F7748">
            <w:pPr>
              <w:pStyle w:val="Textbody"/>
              <w:numPr>
                <w:ilvl w:val="3"/>
                <w:numId w:val="4"/>
              </w:numPr>
              <w:spacing w:after="0" w:line="240" w:lineRule="auto"/>
              <w:ind w:left="760"/>
              <w:rPr>
                <w:rFonts w:ascii="Garamond" w:hAnsi="Garamond"/>
                <w:sz w:val="20"/>
                <w:szCs w:val="20"/>
              </w:rPr>
            </w:pPr>
            <w:r>
              <w:rPr>
                <w:rFonts w:ascii="Garamond" w:hAnsi="Garamond"/>
                <w:sz w:val="20"/>
                <w:szCs w:val="20"/>
              </w:rPr>
              <w:t xml:space="preserve">Graphic Standards &amp; Color Theory </w:t>
            </w:r>
          </w:p>
          <w:p w14:paraId="6B67CB1D" w14:textId="77777777" w:rsidR="00801FFE" w:rsidRDefault="004F7748">
            <w:pPr>
              <w:pStyle w:val="Textbody"/>
              <w:numPr>
                <w:ilvl w:val="3"/>
                <w:numId w:val="4"/>
              </w:numPr>
              <w:spacing w:after="0" w:line="240" w:lineRule="auto"/>
              <w:ind w:left="760"/>
              <w:rPr>
                <w:rFonts w:ascii="Garamond" w:hAnsi="Garamond"/>
                <w:sz w:val="20"/>
                <w:szCs w:val="20"/>
              </w:rPr>
            </w:pPr>
            <w:r>
              <w:rPr>
                <w:rFonts w:ascii="Garamond" w:hAnsi="Garamond"/>
                <w:sz w:val="20"/>
                <w:szCs w:val="20"/>
              </w:rPr>
              <w:t xml:space="preserve">Markdown, </w:t>
            </w:r>
            <w:proofErr w:type="spellStart"/>
            <w:r>
              <w:rPr>
                <w:rFonts w:ascii="Garamond" w:hAnsi="Garamond"/>
                <w:sz w:val="20"/>
                <w:szCs w:val="20"/>
              </w:rPr>
              <w:t>Tex</w:t>
            </w:r>
            <w:proofErr w:type="spellEnd"/>
          </w:p>
          <w:p w14:paraId="07E7F5F3" w14:textId="77777777" w:rsidR="00801FFE" w:rsidRDefault="004F7748">
            <w:pPr>
              <w:pStyle w:val="Textbody"/>
              <w:numPr>
                <w:ilvl w:val="3"/>
                <w:numId w:val="4"/>
              </w:numPr>
              <w:spacing w:after="0" w:line="240" w:lineRule="auto"/>
              <w:ind w:left="760"/>
              <w:rPr>
                <w:rFonts w:ascii="Garamond" w:hAnsi="Garamond"/>
                <w:sz w:val="20"/>
                <w:szCs w:val="20"/>
              </w:rPr>
            </w:pPr>
            <w:r>
              <w:rPr>
                <w:rFonts w:ascii="Garamond" w:hAnsi="Garamond"/>
                <w:sz w:val="20"/>
                <w:szCs w:val="20"/>
              </w:rPr>
              <w:t>Shiny</w:t>
            </w:r>
          </w:p>
        </w:tc>
      </w:tr>
      <w:tr w:rsidR="00801FFE" w14:paraId="73155377" w14:textId="77777777">
        <w:trPr>
          <w:trHeight w:val="647"/>
        </w:trPr>
        <w:tc>
          <w:tcPr>
            <w:tcW w:w="2244" w:type="dxa"/>
            <w:vMerge w:val="restart"/>
            <w:shd w:val="clear" w:color="auto" w:fill="auto"/>
          </w:tcPr>
          <w:p w14:paraId="058C2C95" w14:textId="77777777" w:rsidR="00801FFE" w:rsidRDefault="004F7748">
            <w:pPr>
              <w:pStyle w:val="Textbody"/>
              <w:spacing w:after="0" w:line="240" w:lineRule="auto"/>
              <w:rPr>
                <w:rFonts w:ascii="Garamond" w:hAnsi="Garamond"/>
                <w:sz w:val="20"/>
                <w:szCs w:val="20"/>
              </w:rPr>
            </w:pPr>
            <w:r>
              <w:rPr>
                <w:rFonts w:ascii="Garamond" w:hAnsi="Garamond"/>
                <w:color w:val="222222"/>
                <w:sz w:val="20"/>
                <w:szCs w:val="20"/>
              </w:rPr>
              <w:t>Weeks 4-8</w:t>
            </w:r>
          </w:p>
          <w:p w14:paraId="6D970ED7" w14:textId="77777777" w:rsidR="00801FFE" w:rsidRDefault="00801FFE">
            <w:pPr>
              <w:pStyle w:val="Standard"/>
              <w:rPr>
                <w:rFonts w:ascii="Garamond" w:hAnsi="Garamond"/>
                <w:color w:val="222222"/>
                <w:sz w:val="20"/>
                <w:szCs w:val="20"/>
              </w:rPr>
            </w:pPr>
          </w:p>
        </w:tc>
        <w:tc>
          <w:tcPr>
            <w:tcW w:w="2580" w:type="dxa"/>
            <w:shd w:val="clear" w:color="auto" w:fill="auto"/>
          </w:tcPr>
          <w:p w14:paraId="57214F95" w14:textId="77777777" w:rsidR="00801FFE" w:rsidRDefault="004F7748">
            <w:pPr>
              <w:pStyle w:val="Standard"/>
              <w:numPr>
                <w:ilvl w:val="1"/>
                <w:numId w:val="4"/>
              </w:numPr>
              <w:ind w:left="184" w:hanging="180"/>
              <w:rPr>
                <w:rFonts w:ascii="Garamond" w:hAnsi="Garamond"/>
                <w:b/>
                <w:bCs/>
                <w:color w:val="222222"/>
                <w:sz w:val="20"/>
                <w:szCs w:val="20"/>
              </w:rPr>
            </w:pPr>
            <w:r>
              <w:rPr>
                <w:rFonts w:ascii="Garamond" w:hAnsi="Garamond"/>
                <w:b/>
                <w:bCs/>
                <w:color w:val="222222"/>
                <w:sz w:val="20"/>
                <w:szCs w:val="20"/>
              </w:rPr>
              <w:t>Professional Skills</w:t>
            </w:r>
          </w:p>
          <w:p w14:paraId="33F6DC2C" w14:textId="77777777" w:rsidR="00801FFE" w:rsidRDefault="00801FFE">
            <w:pPr>
              <w:pStyle w:val="Standard"/>
              <w:ind w:left="184"/>
              <w:rPr>
                <w:rFonts w:ascii="Garamond" w:hAnsi="Garamond"/>
                <w:b/>
                <w:bCs/>
                <w:color w:val="222222"/>
                <w:sz w:val="20"/>
                <w:szCs w:val="20"/>
              </w:rPr>
            </w:pPr>
          </w:p>
        </w:tc>
        <w:tc>
          <w:tcPr>
            <w:tcW w:w="4166" w:type="dxa"/>
            <w:shd w:val="clear" w:color="auto" w:fill="auto"/>
          </w:tcPr>
          <w:p w14:paraId="2069640B"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Media Speaking</w:t>
            </w:r>
          </w:p>
          <w:p w14:paraId="0979259B"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Media Writing (Sage)</w:t>
            </w:r>
          </w:p>
          <w:p w14:paraId="062FCE98" w14:textId="07A4690E" w:rsidR="00C940AD" w:rsidRDefault="00C940AD">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Career Q&amp;A</w:t>
            </w:r>
          </w:p>
        </w:tc>
      </w:tr>
      <w:tr w:rsidR="00801FFE" w14:paraId="146A5D8A" w14:textId="77777777" w:rsidTr="006B5F28">
        <w:trPr>
          <w:trHeight w:val="764"/>
        </w:trPr>
        <w:tc>
          <w:tcPr>
            <w:tcW w:w="2244" w:type="dxa"/>
            <w:vMerge/>
            <w:shd w:val="clear" w:color="auto" w:fill="auto"/>
          </w:tcPr>
          <w:p w14:paraId="142FE98E" w14:textId="77777777" w:rsidR="00801FFE" w:rsidRDefault="00801FFE">
            <w:pPr>
              <w:pStyle w:val="Textbody"/>
              <w:spacing w:after="0" w:line="240" w:lineRule="auto"/>
              <w:rPr>
                <w:rFonts w:ascii="Garamond" w:hAnsi="Garamond"/>
                <w:color w:val="222222"/>
                <w:sz w:val="20"/>
                <w:szCs w:val="20"/>
              </w:rPr>
            </w:pPr>
          </w:p>
        </w:tc>
        <w:tc>
          <w:tcPr>
            <w:tcW w:w="2580" w:type="dxa"/>
            <w:shd w:val="clear" w:color="auto" w:fill="auto"/>
          </w:tcPr>
          <w:p w14:paraId="0D1FA0AA" w14:textId="1F4ACFDC" w:rsidR="00801FFE" w:rsidRDefault="006B5F28">
            <w:pPr>
              <w:pStyle w:val="Standard"/>
              <w:numPr>
                <w:ilvl w:val="1"/>
                <w:numId w:val="4"/>
              </w:numPr>
              <w:ind w:left="184" w:hanging="180"/>
              <w:rPr>
                <w:rFonts w:ascii="Garamond" w:hAnsi="Garamond"/>
                <w:b/>
                <w:bCs/>
                <w:color w:val="222222"/>
                <w:sz w:val="20"/>
                <w:szCs w:val="20"/>
              </w:rPr>
            </w:pPr>
            <w:r>
              <w:rPr>
                <w:rFonts w:ascii="Garamond" w:hAnsi="Garamond"/>
                <w:b/>
                <w:bCs/>
                <w:color w:val="222222"/>
                <w:sz w:val="20"/>
                <w:szCs w:val="20"/>
              </w:rPr>
              <w:t xml:space="preserve">Advanced Topic </w:t>
            </w:r>
            <w:proofErr w:type="spellStart"/>
            <w:r>
              <w:rPr>
                <w:rFonts w:ascii="Garamond" w:hAnsi="Garamond"/>
                <w:b/>
                <w:bCs/>
                <w:color w:val="222222"/>
                <w:sz w:val="20"/>
                <w:szCs w:val="20"/>
              </w:rPr>
              <w:t>Brownbags</w:t>
            </w:r>
            <w:proofErr w:type="spellEnd"/>
          </w:p>
        </w:tc>
        <w:tc>
          <w:tcPr>
            <w:tcW w:w="4166" w:type="dxa"/>
            <w:shd w:val="clear" w:color="auto" w:fill="auto"/>
          </w:tcPr>
          <w:p w14:paraId="11635674"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Agent-Based Modeling</w:t>
            </w:r>
          </w:p>
          <w:p w14:paraId="21FA1B31" w14:textId="0F715A32" w:rsidR="00801FFE" w:rsidRDefault="006B5F2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Social and Economic Networks</w:t>
            </w:r>
          </w:p>
          <w:p w14:paraId="65ABC254" w14:textId="094AEBC8" w:rsidR="006B5F28" w:rsidRDefault="006B5F2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Bayesian Statistics</w:t>
            </w:r>
          </w:p>
          <w:p w14:paraId="5CBB2F96" w14:textId="141D7A71" w:rsidR="006B5F28" w:rsidRDefault="006B5F2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Randomized Control Trials</w:t>
            </w:r>
          </w:p>
          <w:p w14:paraId="238D8BF8" w14:textId="083F6544" w:rsidR="006B5F28" w:rsidRDefault="006B5F2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Social Policy Analysis</w:t>
            </w:r>
          </w:p>
          <w:p w14:paraId="2AF85890" w14:textId="0A9DE01F" w:rsidR="006B5F28" w:rsidRDefault="006B5F28" w:rsidP="006B5F28">
            <w:pPr>
              <w:pStyle w:val="Textbody"/>
              <w:spacing w:after="0" w:line="240" w:lineRule="auto"/>
              <w:rPr>
                <w:rFonts w:ascii="Garamond" w:hAnsi="Garamond"/>
                <w:color w:val="222222"/>
                <w:sz w:val="20"/>
                <w:szCs w:val="20"/>
              </w:rPr>
            </w:pPr>
          </w:p>
        </w:tc>
      </w:tr>
    </w:tbl>
    <w:p w14:paraId="4F9326B6" w14:textId="12F1F601" w:rsidR="00801FFE" w:rsidRDefault="00801FFE">
      <w:pPr>
        <w:ind w:left="360"/>
        <w:rPr>
          <w:rFonts w:ascii="Garamond" w:hAnsi="Garamond"/>
          <w:sz w:val="22"/>
          <w:szCs w:val="22"/>
        </w:rPr>
      </w:pPr>
    </w:p>
    <w:p w14:paraId="588308B6" w14:textId="77777777" w:rsidR="00C940AD" w:rsidRDefault="00C940AD">
      <w:pPr>
        <w:rPr>
          <w:rFonts w:ascii="Garamond" w:hAnsi="Garamond"/>
          <w:b/>
          <w:sz w:val="22"/>
          <w:szCs w:val="22"/>
        </w:rPr>
      </w:pPr>
    </w:p>
    <w:p w14:paraId="6BCA4FEA" w14:textId="7B55D55E" w:rsidR="006B5F28" w:rsidRPr="00F30AB5" w:rsidRDefault="004F7748" w:rsidP="00F30AB5">
      <w:pPr>
        <w:pStyle w:val="ListParagraph"/>
        <w:numPr>
          <w:ilvl w:val="0"/>
          <w:numId w:val="1"/>
        </w:numPr>
        <w:shd w:val="clear" w:color="auto" w:fill="FFFFFF"/>
        <w:rPr>
          <w:rFonts w:ascii="Garamond" w:hAnsi="Garamond"/>
          <w:b/>
          <w:color w:val="222222"/>
          <w:sz w:val="20"/>
          <w:szCs w:val="20"/>
        </w:rPr>
      </w:pPr>
      <w:r w:rsidRPr="00F30AB5">
        <w:rPr>
          <w:rFonts w:ascii="Garamond" w:hAnsi="Garamond"/>
          <w:b/>
          <w:sz w:val="22"/>
          <w:szCs w:val="22"/>
        </w:rPr>
        <w:t>S</w:t>
      </w:r>
      <w:r w:rsidR="00F30AB5">
        <w:rPr>
          <w:rFonts w:ascii="Garamond" w:hAnsi="Garamond"/>
          <w:b/>
          <w:sz w:val="22"/>
          <w:szCs w:val="22"/>
        </w:rPr>
        <w:t>eminars</w:t>
      </w:r>
    </w:p>
    <w:p w14:paraId="031C8FB7" w14:textId="13819EC9" w:rsidR="006B5F28" w:rsidRDefault="00F30AB5" w:rsidP="00F30AB5">
      <w:pPr>
        <w:shd w:val="clear" w:color="auto" w:fill="FFFFFF"/>
        <w:rPr>
          <w:rFonts w:ascii="Garamond" w:hAnsi="Garamond"/>
          <w:color w:val="222222"/>
          <w:sz w:val="20"/>
          <w:szCs w:val="20"/>
        </w:rPr>
      </w:pPr>
      <w:r w:rsidRPr="00F30AB5">
        <w:rPr>
          <w:rFonts w:ascii="Garamond" w:hAnsi="Garamond"/>
          <w:color w:val="222222"/>
          <w:sz w:val="20"/>
          <w:szCs w:val="20"/>
        </w:rPr>
        <w:t>Throughout the DSPG program, researchers and policy makers are invited to give talks on various topics.</w:t>
      </w:r>
      <w:r>
        <w:rPr>
          <w:rFonts w:ascii="Garamond" w:hAnsi="Garamond"/>
          <w:color w:val="222222"/>
          <w:sz w:val="20"/>
          <w:szCs w:val="20"/>
        </w:rPr>
        <w:t xml:space="preserve"> These seminars are scheduled as they come, suggested by faculty and coordinated by the seminar chair and administrative staff.</w:t>
      </w:r>
    </w:p>
    <w:p w14:paraId="6EB539FE" w14:textId="4C14F18D" w:rsidR="00F30AB5" w:rsidRDefault="00F30AB5" w:rsidP="00F30AB5">
      <w:pPr>
        <w:shd w:val="clear" w:color="auto" w:fill="FFFFFF"/>
        <w:rPr>
          <w:rFonts w:ascii="Garamond" w:hAnsi="Garamond"/>
          <w:color w:val="222222"/>
          <w:sz w:val="20"/>
          <w:szCs w:val="20"/>
        </w:rPr>
      </w:pPr>
      <w:r w:rsidRPr="00F30AB5">
        <w:rPr>
          <w:rFonts w:ascii="Garamond" w:hAnsi="Garamond"/>
          <w:color w:val="222222"/>
          <w:sz w:val="20"/>
          <w:szCs w:val="20"/>
          <w:highlight w:val="yellow"/>
        </w:rPr>
        <w:t>Seminars from DSPG 2018 are listed below:</w:t>
      </w:r>
    </w:p>
    <w:p w14:paraId="397EAF39" w14:textId="27F89BBD" w:rsidR="00F30AB5" w:rsidRPr="00F30AB5" w:rsidRDefault="00F30AB5" w:rsidP="00F30AB5">
      <w:pPr>
        <w:shd w:val="clear" w:color="auto" w:fill="FFFFFF"/>
        <w:rPr>
          <w:rFonts w:ascii="Garamond" w:hAnsi="Garamond"/>
          <w:color w:val="222222"/>
          <w:sz w:val="20"/>
          <w:szCs w:val="20"/>
        </w:rPr>
      </w:pPr>
      <w:r w:rsidRPr="00F30AB5">
        <w:rPr>
          <w:rFonts w:ascii="Garamond" w:hAnsi="Garamond"/>
          <w:color w:val="222222"/>
          <w:sz w:val="20"/>
          <w:szCs w:val="20"/>
          <w:highlight w:val="yellow"/>
        </w:rPr>
        <w:t xml:space="preserve">Kim, could we add a list from past summer </w:t>
      </w:r>
      <w:r w:rsidRPr="005A0FC9">
        <w:rPr>
          <w:rFonts w:ascii="Garamond" w:hAnsi="Garamond"/>
          <w:color w:val="222222"/>
          <w:sz w:val="20"/>
          <w:szCs w:val="20"/>
          <w:highlight w:val="yellow"/>
        </w:rPr>
        <w:t>here?</w:t>
      </w:r>
      <w:r w:rsidR="005A0FC9" w:rsidRPr="005A0FC9">
        <w:rPr>
          <w:rFonts w:ascii="Garamond" w:hAnsi="Garamond"/>
          <w:color w:val="222222"/>
          <w:sz w:val="20"/>
          <w:szCs w:val="20"/>
          <w:highlight w:val="yellow"/>
        </w:rPr>
        <w:t xml:space="preserve"> Would be great to have some rom 2017 too.</w:t>
      </w:r>
    </w:p>
    <w:p w14:paraId="292E359D" w14:textId="77777777" w:rsidR="00F30AB5" w:rsidRDefault="00F30AB5" w:rsidP="00F30AB5">
      <w:pPr>
        <w:shd w:val="clear" w:color="auto" w:fill="FFFFFF"/>
        <w:rPr>
          <w:rFonts w:ascii="Garamond" w:hAnsi="Garamond"/>
          <w:b/>
          <w:color w:val="222222"/>
          <w:sz w:val="20"/>
          <w:szCs w:val="20"/>
        </w:rPr>
      </w:pPr>
    </w:p>
    <w:p w14:paraId="5E42B49D" w14:textId="77777777" w:rsidR="00573CDF" w:rsidRDefault="00573CDF" w:rsidP="00F30AB5">
      <w:pPr>
        <w:shd w:val="clear" w:color="auto" w:fill="FFFFFF"/>
        <w:rPr>
          <w:rFonts w:ascii="Garamond" w:hAnsi="Garamond"/>
          <w:b/>
          <w:color w:val="222222"/>
          <w:sz w:val="20"/>
          <w:szCs w:val="20"/>
        </w:rPr>
      </w:pPr>
    </w:p>
    <w:p w14:paraId="4017DA9B" w14:textId="77777777" w:rsidR="00573CDF" w:rsidRPr="00F30AB5" w:rsidRDefault="00573CDF" w:rsidP="00F30AB5">
      <w:pPr>
        <w:shd w:val="clear" w:color="auto" w:fill="FFFFFF"/>
        <w:rPr>
          <w:rFonts w:ascii="Garamond" w:hAnsi="Garamond"/>
          <w:b/>
          <w:color w:val="222222"/>
          <w:sz w:val="20"/>
          <w:szCs w:val="20"/>
        </w:rPr>
      </w:pPr>
    </w:p>
    <w:p w14:paraId="2575F4F9" w14:textId="086487F5" w:rsidR="00E6231C" w:rsidRPr="00E6231C" w:rsidRDefault="00F30AB5" w:rsidP="00E6231C">
      <w:pPr>
        <w:pStyle w:val="ListParagraph"/>
        <w:numPr>
          <w:ilvl w:val="0"/>
          <w:numId w:val="1"/>
        </w:numPr>
        <w:rPr>
          <w:rFonts w:ascii="Garamond" w:hAnsi="Garamond"/>
          <w:b/>
          <w:sz w:val="22"/>
          <w:szCs w:val="22"/>
        </w:rPr>
      </w:pPr>
      <w:r>
        <w:rPr>
          <w:rFonts w:ascii="Garamond" w:hAnsi="Garamond"/>
          <w:b/>
          <w:sz w:val="22"/>
          <w:szCs w:val="22"/>
        </w:rPr>
        <w:lastRenderedPageBreak/>
        <w:t>DSP</w:t>
      </w:r>
      <w:bookmarkStart w:id="0" w:name="_GoBack"/>
      <w:bookmarkEnd w:id="0"/>
      <w:r>
        <w:rPr>
          <w:rFonts w:ascii="Garamond" w:hAnsi="Garamond"/>
          <w:b/>
          <w:sz w:val="22"/>
          <w:szCs w:val="22"/>
        </w:rPr>
        <w:t xml:space="preserve">G </w:t>
      </w:r>
      <w:r w:rsidR="004F7748" w:rsidRPr="00F30AB5">
        <w:rPr>
          <w:rFonts w:ascii="Garamond" w:hAnsi="Garamond"/>
          <w:b/>
          <w:sz w:val="22"/>
          <w:szCs w:val="22"/>
        </w:rPr>
        <w:t>S</w:t>
      </w:r>
      <w:r w:rsidR="004F7748" w:rsidRPr="00F30AB5">
        <w:rPr>
          <w:rFonts w:ascii="Garamond" w:hAnsi="Garamond"/>
          <w:b/>
          <w:sz w:val="22"/>
          <w:szCs w:val="22"/>
        </w:rPr>
        <w:t>ymposium</w:t>
      </w:r>
    </w:p>
    <w:p w14:paraId="3943B32C" w14:textId="7737E820" w:rsidR="00E6231C" w:rsidRPr="00E6231C" w:rsidRDefault="00E6231C" w:rsidP="00E6231C">
      <w:pPr>
        <w:pStyle w:val="Pa0"/>
        <w:rPr>
          <w:rFonts w:ascii="Garamond" w:hAnsi="Garamond" w:cstheme="minorBidi"/>
          <w:color w:val="222222"/>
          <w:sz w:val="20"/>
          <w:szCs w:val="20"/>
        </w:rPr>
      </w:pPr>
      <w:r w:rsidRPr="00E6231C">
        <w:rPr>
          <w:rFonts w:ascii="Garamond" w:hAnsi="Garamond" w:cstheme="minorBidi"/>
          <w:color w:val="222222"/>
          <w:sz w:val="20"/>
          <w:szCs w:val="20"/>
        </w:rPr>
        <w:t xml:space="preserve">Data Science for the Public Good (DSPG) Symposium is where DSPG students and fellows will present their research projects. This symposium highlights how the DSPG program equips new generations of scientists with the skills they need to develop data-driven policy and decision-making. </w:t>
      </w:r>
    </w:p>
    <w:p w14:paraId="7C0CFB8C" w14:textId="77777777" w:rsidR="00E6231C" w:rsidRDefault="00E6231C" w:rsidP="00E6231C">
      <w:pPr>
        <w:pStyle w:val="Pa0"/>
        <w:rPr>
          <w:rFonts w:ascii="Garamond" w:hAnsi="Garamond" w:cstheme="minorBidi"/>
          <w:color w:val="222222"/>
          <w:sz w:val="20"/>
          <w:szCs w:val="20"/>
        </w:rPr>
      </w:pPr>
    </w:p>
    <w:p w14:paraId="753D7A18" w14:textId="182DBABC" w:rsidR="00E6231C" w:rsidRPr="00E6231C" w:rsidRDefault="00E6231C" w:rsidP="00E6231C">
      <w:pPr>
        <w:pStyle w:val="Pa0"/>
        <w:rPr>
          <w:rFonts w:ascii="Garamond" w:hAnsi="Garamond" w:cstheme="minorBidi"/>
          <w:color w:val="222222"/>
          <w:sz w:val="20"/>
          <w:szCs w:val="20"/>
        </w:rPr>
      </w:pPr>
      <w:r w:rsidRPr="00E6231C">
        <w:rPr>
          <w:rFonts w:ascii="Garamond" w:hAnsi="Garamond" w:cstheme="minorBidi"/>
          <w:color w:val="222222"/>
          <w:sz w:val="20"/>
          <w:szCs w:val="20"/>
        </w:rPr>
        <w:t>The DSPG program focuses at the interface of data analytics and social science to address real problems at the local, state, and federal levels of government</w:t>
      </w:r>
      <w:r w:rsidR="00055D23">
        <w:rPr>
          <w:rFonts w:ascii="Garamond" w:hAnsi="Garamond" w:cstheme="minorBidi"/>
          <w:color w:val="222222"/>
          <w:sz w:val="20"/>
          <w:szCs w:val="20"/>
        </w:rPr>
        <w:t xml:space="preserve">. The Symposium </w:t>
      </w:r>
      <w:r>
        <w:rPr>
          <w:rFonts w:ascii="Garamond" w:hAnsi="Garamond" w:cstheme="minorBidi"/>
          <w:color w:val="222222"/>
          <w:sz w:val="20"/>
          <w:szCs w:val="20"/>
        </w:rPr>
        <w:t xml:space="preserve">includes </w:t>
      </w:r>
      <w:r w:rsidRPr="00E6231C">
        <w:rPr>
          <w:rFonts w:ascii="Garamond" w:hAnsi="Garamond" w:cstheme="minorBidi"/>
          <w:color w:val="222222"/>
          <w:sz w:val="20"/>
          <w:szCs w:val="20"/>
        </w:rPr>
        <w:t xml:space="preserve">keynote speakers followed by a poster session and networking reception. </w:t>
      </w:r>
    </w:p>
    <w:p w14:paraId="3AC1515A" w14:textId="77777777" w:rsidR="00E6231C" w:rsidRPr="00E6231C" w:rsidRDefault="00E6231C" w:rsidP="00E6231C">
      <w:pPr>
        <w:pStyle w:val="Pa0"/>
        <w:rPr>
          <w:rFonts w:ascii="Garamond" w:hAnsi="Garamond" w:cstheme="minorBidi"/>
          <w:b/>
          <w:bCs/>
          <w:color w:val="222222"/>
          <w:sz w:val="20"/>
          <w:szCs w:val="20"/>
        </w:rPr>
      </w:pPr>
    </w:p>
    <w:p w14:paraId="5281E620" w14:textId="597E3FE0" w:rsidR="00E6231C" w:rsidRPr="00E6231C" w:rsidRDefault="00E6231C" w:rsidP="00E6231C">
      <w:pPr>
        <w:pStyle w:val="Pa0"/>
        <w:rPr>
          <w:rFonts w:ascii="Garamond" w:hAnsi="Garamond" w:cstheme="minorBidi"/>
          <w:color w:val="222222"/>
          <w:sz w:val="20"/>
          <w:szCs w:val="20"/>
        </w:rPr>
      </w:pPr>
      <w:r w:rsidRPr="00E6231C">
        <w:rPr>
          <w:rFonts w:ascii="Garamond" w:hAnsi="Garamond" w:cstheme="minorBidi"/>
          <w:b/>
          <w:bCs/>
          <w:color w:val="222222"/>
          <w:sz w:val="20"/>
          <w:szCs w:val="20"/>
        </w:rPr>
        <w:t>Keynote Speakers</w:t>
      </w:r>
      <w:r>
        <w:rPr>
          <w:rFonts w:ascii="Garamond" w:hAnsi="Garamond" w:cstheme="minorBidi"/>
          <w:b/>
          <w:bCs/>
          <w:color w:val="222222"/>
          <w:sz w:val="20"/>
          <w:szCs w:val="20"/>
        </w:rPr>
        <w:t xml:space="preserve"> from DSPG 2018 and 2017</w:t>
      </w:r>
      <w:r w:rsidRPr="00E6231C">
        <w:rPr>
          <w:rFonts w:ascii="Garamond" w:hAnsi="Garamond" w:cstheme="minorBidi"/>
          <w:b/>
          <w:bCs/>
          <w:color w:val="222222"/>
          <w:sz w:val="20"/>
          <w:szCs w:val="20"/>
        </w:rPr>
        <w:t xml:space="preserve">: </w:t>
      </w:r>
    </w:p>
    <w:p w14:paraId="61728545" w14:textId="77777777" w:rsidR="00E6231C" w:rsidRDefault="00E6231C" w:rsidP="00E6231C">
      <w:pPr>
        <w:pStyle w:val="Pa0"/>
        <w:rPr>
          <w:rFonts w:ascii="Garamond" w:hAnsi="Garamond" w:cstheme="minorBidi"/>
          <w:color w:val="222222"/>
          <w:sz w:val="20"/>
          <w:szCs w:val="20"/>
        </w:rPr>
      </w:pPr>
      <w:r w:rsidRPr="00E6231C">
        <w:rPr>
          <w:rFonts w:ascii="Garamond" w:hAnsi="Garamond" w:cstheme="minorBidi"/>
          <w:color w:val="222222"/>
          <w:sz w:val="20"/>
          <w:szCs w:val="20"/>
        </w:rPr>
        <w:t xml:space="preserve">• Catherine </w:t>
      </w:r>
      <w:proofErr w:type="spellStart"/>
      <w:r w:rsidRPr="00E6231C">
        <w:rPr>
          <w:rFonts w:ascii="Garamond" w:hAnsi="Garamond" w:cstheme="minorBidi"/>
          <w:color w:val="222222"/>
          <w:sz w:val="20"/>
          <w:szCs w:val="20"/>
        </w:rPr>
        <w:t>Woteki</w:t>
      </w:r>
      <w:proofErr w:type="spellEnd"/>
      <w:r w:rsidRPr="00E6231C">
        <w:rPr>
          <w:rFonts w:ascii="Garamond" w:hAnsi="Garamond" w:cstheme="minorBidi"/>
          <w:color w:val="222222"/>
          <w:sz w:val="20"/>
          <w:szCs w:val="20"/>
        </w:rPr>
        <w:t xml:space="preserve"> | Former Undersecretary for Research, Education and Economics and Chief Scientist, U.S. Department of Agriculture </w:t>
      </w:r>
    </w:p>
    <w:p w14:paraId="0EC4D221" w14:textId="27BB58B0" w:rsidR="00E6231C" w:rsidRDefault="00E6231C" w:rsidP="00E6231C">
      <w:pPr>
        <w:pStyle w:val="Pa0"/>
        <w:rPr>
          <w:rFonts w:ascii="Garamond" w:hAnsi="Garamond"/>
          <w:color w:val="222222"/>
          <w:sz w:val="20"/>
          <w:szCs w:val="20"/>
        </w:rPr>
      </w:pPr>
      <w:r w:rsidRPr="00E6231C">
        <w:rPr>
          <w:rFonts w:ascii="Garamond" w:hAnsi="Garamond" w:cstheme="minorBidi"/>
          <w:color w:val="222222"/>
          <w:sz w:val="20"/>
          <w:szCs w:val="20"/>
        </w:rPr>
        <w:t xml:space="preserve">• </w:t>
      </w:r>
      <w:r w:rsidRPr="00E6231C">
        <w:rPr>
          <w:rFonts w:ascii="Garamond" w:hAnsi="Garamond"/>
          <w:color w:val="222222"/>
          <w:sz w:val="20"/>
          <w:szCs w:val="20"/>
        </w:rPr>
        <w:t>Wayne Strickland | Executive Director, Roanoke Valley-Alleghany Regional Commission</w:t>
      </w:r>
    </w:p>
    <w:p w14:paraId="14373701" w14:textId="64677D5D" w:rsidR="001A14D0" w:rsidRPr="001A14D0" w:rsidRDefault="001A14D0" w:rsidP="001A14D0">
      <w:pPr>
        <w:pStyle w:val="Default"/>
        <w:rPr>
          <w:rFonts w:ascii="Garamond" w:hAnsi="Garamond" w:cs="Times New Roman"/>
          <w:color w:val="222222"/>
          <w:sz w:val="20"/>
          <w:szCs w:val="20"/>
        </w:rPr>
      </w:pPr>
      <w:r w:rsidRPr="00E6231C">
        <w:rPr>
          <w:rFonts w:ascii="Garamond" w:hAnsi="Garamond" w:cstheme="minorBidi"/>
          <w:color w:val="222222"/>
          <w:sz w:val="20"/>
          <w:szCs w:val="20"/>
        </w:rPr>
        <w:t>•</w:t>
      </w:r>
      <w:r>
        <w:rPr>
          <w:rFonts w:ascii="Garamond" w:hAnsi="Garamond" w:cstheme="minorBidi"/>
          <w:color w:val="222222"/>
          <w:sz w:val="20"/>
          <w:szCs w:val="20"/>
        </w:rPr>
        <w:t xml:space="preserve"> </w:t>
      </w:r>
      <w:r w:rsidRPr="001A14D0">
        <w:rPr>
          <w:rFonts w:ascii="Garamond" w:hAnsi="Garamond" w:cs="Times New Roman"/>
          <w:color w:val="222222"/>
          <w:sz w:val="20"/>
          <w:szCs w:val="20"/>
        </w:rPr>
        <w:t xml:space="preserve">Nancy </w:t>
      </w:r>
      <w:proofErr w:type="spellStart"/>
      <w:r w:rsidRPr="001A14D0">
        <w:rPr>
          <w:rFonts w:ascii="Garamond" w:hAnsi="Garamond" w:cs="Times New Roman"/>
          <w:color w:val="222222"/>
          <w:sz w:val="20"/>
          <w:szCs w:val="20"/>
        </w:rPr>
        <w:t>Potok</w:t>
      </w:r>
      <w:proofErr w:type="spellEnd"/>
      <w:r w:rsidRPr="001A14D0">
        <w:rPr>
          <w:rFonts w:ascii="Garamond" w:hAnsi="Garamond" w:cs="Times New Roman"/>
          <w:color w:val="222222"/>
          <w:sz w:val="20"/>
          <w:szCs w:val="20"/>
        </w:rPr>
        <w:t xml:space="preserve">, Chief Statistician of the United States, Office of </w:t>
      </w:r>
      <w:proofErr w:type="spellStart"/>
      <w:r w:rsidRPr="001A14D0">
        <w:rPr>
          <w:rFonts w:ascii="Garamond" w:hAnsi="Garamond" w:cs="Times New Roman"/>
          <w:color w:val="222222"/>
          <w:sz w:val="20"/>
          <w:szCs w:val="20"/>
        </w:rPr>
        <w:t>Man^ment</w:t>
      </w:r>
      <w:proofErr w:type="spellEnd"/>
      <w:r w:rsidRPr="001A14D0">
        <w:rPr>
          <w:rFonts w:ascii="Garamond" w:hAnsi="Garamond" w:cs="Times New Roman"/>
          <w:color w:val="222222"/>
          <w:sz w:val="20"/>
          <w:szCs w:val="20"/>
        </w:rPr>
        <w:t xml:space="preserve"> and Budget</w:t>
      </w:r>
    </w:p>
    <w:p w14:paraId="59462F6A" w14:textId="420C548B" w:rsidR="00E6231C" w:rsidRPr="001A14D0" w:rsidRDefault="001A14D0" w:rsidP="00E6231C">
      <w:pPr>
        <w:pStyle w:val="Default"/>
        <w:rPr>
          <w:rFonts w:ascii="Garamond" w:hAnsi="Garamond" w:cs="Times New Roman"/>
          <w:color w:val="222222"/>
          <w:sz w:val="20"/>
          <w:szCs w:val="20"/>
        </w:rPr>
      </w:pPr>
      <w:r w:rsidRPr="00E6231C">
        <w:rPr>
          <w:rFonts w:ascii="Garamond" w:hAnsi="Garamond" w:cstheme="minorBidi"/>
          <w:color w:val="222222"/>
          <w:sz w:val="20"/>
          <w:szCs w:val="20"/>
        </w:rPr>
        <w:t>•</w:t>
      </w:r>
      <w:r>
        <w:rPr>
          <w:rFonts w:ascii="Garamond" w:hAnsi="Garamond" w:cstheme="minorBidi"/>
          <w:color w:val="222222"/>
          <w:sz w:val="20"/>
          <w:szCs w:val="20"/>
        </w:rPr>
        <w:t xml:space="preserve"> </w:t>
      </w:r>
      <w:r w:rsidRPr="001A14D0">
        <w:rPr>
          <w:rFonts w:ascii="Garamond" w:hAnsi="Garamond" w:cs="Times New Roman"/>
          <w:color w:val="222222"/>
          <w:sz w:val="20"/>
          <w:szCs w:val="20"/>
        </w:rPr>
        <w:t xml:space="preserve">David </w:t>
      </w:r>
      <w:proofErr w:type="spellStart"/>
      <w:r w:rsidRPr="001A14D0">
        <w:rPr>
          <w:rFonts w:ascii="Garamond" w:hAnsi="Garamond" w:cs="Times New Roman"/>
          <w:color w:val="222222"/>
          <w:sz w:val="20"/>
          <w:szCs w:val="20"/>
        </w:rPr>
        <w:t>Yokum</w:t>
      </w:r>
      <w:proofErr w:type="spellEnd"/>
      <w:r w:rsidRPr="001A14D0">
        <w:rPr>
          <w:rFonts w:ascii="Garamond" w:hAnsi="Garamond" w:cs="Times New Roman"/>
          <w:color w:val="222222"/>
          <w:sz w:val="20"/>
          <w:szCs w:val="20"/>
        </w:rPr>
        <w:t>, Director, The Lab @ DC, Executive Office of the Mayor, Office of the City Administrator</w:t>
      </w:r>
    </w:p>
    <w:p w14:paraId="3EB0C388" w14:textId="77777777" w:rsidR="009F57D8" w:rsidRDefault="009F57D8" w:rsidP="009F57D8">
      <w:pPr>
        <w:ind w:hanging="630"/>
        <w:rPr>
          <w:rFonts w:ascii="Garamond" w:hAnsi="Garamond"/>
          <w:sz w:val="22"/>
          <w:szCs w:val="22"/>
        </w:rPr>
      </w:pPr>
    </w:p>
    <w:p w14:paraId="1E4A10C0" w14:textId="77777777" w:rsidR="009F57D8" w:rsidRDefault="009F57D8" w:rsidP="009F57D8">
      <w:pPr>
        <w:pStyle w:val="ListParagraph"/>
        <w:numPr>
          <w:ilvl w:val="0"/>
          <w:numId w:val="1"/>
        </w:numPr>
        <w:ind w:left="540" w:hanging="540"/>
        <w:rPr>
          <w:rFonts w:ascii="Garamond" w:hAnsi="Garamond"/>
          <w:b/>
          <w:sz w:val="22"/>
          <w:szCs w:val="22"/>
        </w:rPr>
      </w:pPr>
      <w:r w:rsidRPr="00731579">
        <w:rPr>
          <w:rFonts w:ascii="Garamond" w:hAnsi="Garamond"/>
          <w:b/>
          <w:sz w:val="22"/>
          <w:szCs w:val="22"/>
        </w:rPr>
        <w:t>Planning</w:t>
      </w:r>
    </w:p>
    <w:p w14:paraId="26E76585" w14:textId="2E63FB1C" w:rsidR="00F30AB5" w:rsidRPr="00F30AB5" w:rsidRDefault="00F30AB5" w:rsidP="00F30AB5">
      <w:pPr>
        <w:rPr>
          <w:rFonts w:ascii="Garamond" w:hAnsi="Garamond"/>
          <w:sz w:val="22"/>
          <w:szCs w:val="22"/>
        </w:rPr>
      </w:pPr>
      <w:r w:rsidRPr="001A14D0">
        <w:rPr>
          <w:rFonts w:ascii="Garamond" w:hAnsi="Garamond"/>
          <w:color w:val="FF0000"/>
          <w:sz w:val="22"/>
          <w:szCs w:val="22"/>
        </w:rPr>
        <w:t>December</w:t>
      </w:r>
      <w:r w:rsidR="00B15E99">
        <w:rPr>
          <w:rFonts w:ascii="Garamond" w:hAnsi="Garamond"/>
          <w:color w:val="FF0000"/>
          <w:sz w:val="22"/>
          <w:szCs w:val="22"/>
        </w:rPr>
        <w:t xml:space="preserve">, </w:t>
      </w:r>
      <w:r w:rsidR="00B15E99" w:rsidRPr="00B15E99">
        <w:rPr>
          <w:rFonts w:ascii="Garamond" w:hAnsi="Garamond"/>
          <w:color w:val="000000" w:themeColor="text1"/>
          <w:sz w:val="22"/>
          <w:szCs w:val="22"/>
        </w:rPr>
        <w:t>planning starts</w:t>
      </w:r>
    </w:p>
    <w:p w14:paraId="1A714F26" w14:textId="77777777" w:rsidR="009F57D8" w:rsidRDefault="009F57D8" w:rsidP="00B15E99">
      <w:pPr>
        <w:pStyle w:val="ListParagraph"/>
        <w:numPr>
          <w:ilvl w:val="0"/>
          <w:numId w:val="21"/>
        </w:numPr>
        <w:rPr>
          <w:rFonts w:ascii="Garamond" w:hAnsi="Garamond"/>
          <w:sz w:val="22"/>
          <w:szCs w:val="22"/>
        </w:rPr>
      </w:pPr>
      <w:r w:rsidRPr="00731579">
        <w:rPr>
          <w:rFonts w:ascii="Garamond" w:hAnsi="Garamond"/>
          <w:sz w:val="22"/>
          <w:szCs w:val="22"/>
        </w:rPr>
        <w:t xml:space="preserve">Weekly meeting with </w:t>
      </w:r>
      <w:r>
        <w:rPr>
          <w:rFonts w:ascii="Garamond" w:hAnsi="Garamond"/>
          <w:sz w:val="22"/>
          <w:szCs w:val="22"/>
        </w:rPr>
        <w:t xml:space="preserve">DSPG leads and Sallie </w:t>
      </w:r>
      <w:r w:rsidRPr="00731579">
        <w:rPr>
          <w:rFonts w:ascii="Garamond" w:hAnsi="Garamond"/>
          <w:sz w:val="22"/>
          <w:szCs w:val="22"/>
        </w:rPr>
        <w:t>began</w:t>
      </w:r>
      <w:r>
        <w:rPr>
          <w:rFonts w:ascii="Garamond" w:hAnsi="Garamond"/>
          <w:sz w:val="22"/>
          <w:szCs w:val="22"/>
        </w:rPr>
        <w:t xml:space="preserve"> in December for DSPG 2018.</w:t>
      </w:r>
    </w:p>
    <w:p w14:paraId="53BB3756" w14:textId="53D69D41" w:rsidR="00745597" w:rsidRPr="00745597" w:rsidRDefault="00745597" w:rsidP="00B15E99">
      <w:pPr>
        <w:pStyle w:val="ListParagraph"/>
        <w:numPr>
          <w:ilvl w:val="0"/>
          <w:numId w:val="21"/>
        </w:numPr>
        <w:rPr>
          <w:rFonts w:ascii="Garamond" w:hAnsi="Garamond"/>
          <w:sz w:val="22"/>
          <w:szCs w:val="22"/>
        </w:rPr>
      </w:pPr>
      <w:r w:rsidRPr="00745597">
        <w:rPr>
          <w:rFonts w:ascii="Garamond" w:hAnsi="Garamond"/>
          <w:sz w:val="22"/>
          <w:szCs w:val="22"/>
        </w:rPr>
        <w:t xml:space="preserve">SDAL Website </w:t>
      </w:r>
      <w:r>
        <w:rPr>
          <w:rFonts w:ascii="Garamond" w:hAnsi="Garamond"/>
          <w:sz w:val="22"/>
          <w:szCs w:val="22"/>
        </w:rPr>
        <w:t xml:space="preserve">is </w:t>
      </w:r>
      <w:r w:rsidRPr="00745597">
        <w:rPr>
          <w:rFonts w:ascii="Garamond" w:hAnsi="Garamond"/>
          <w:sz w:val="22"/>
          <w:szCs w:val="22"/>
        </w:rPr>
        <w:t>finalized</w:t>
      </w:r>
      <w:r>
        <w:rPr>
          <w:rFonts w:ascii="Garamond" w:hAnsi="Garamond"/>
          <w:sz w:val="22"/>
          <w:szCs w:val="22"/>
        </w:rPr>
        <w:t>.</w:t>
      </w:r>
    </w:p>
    <w:p w14:paraId="4305097D" w14:textId="786D5E56" w:rsidR="00745597" w:rsidRDefault="009F57D8" w:rsidP="00B15E99">
      <w:pPr>
        <w:pStyle w:val="ListParagraph"/>
        <w:numPr>
          <w:ilvl w:val="0"/>
          <w:numId w:val="21"/>
        </w:numPr>
        <w:rPr>
          <w:rFonts w:ascii="Garamond" w:hAnsi="Garamond"/>
          <w:sz w:val="22"/>
          <w:szCs w:val="22"/>
        </w:rPr>
      </w:pPr>
      <w:r w:rsidRPr="00731579">
        <w:rPr>
          <w:rFonts w:ascii="Garamond" w:hAnsi="Garamond"/>
          <w:sz w:val="22"/>
          <w:szCs w:val="22"/>
        </w:rPr>
        <w:t>Application Survey</w:t>
      </w:r>
      <w:r w:rsidR="00745597">
        <w:rPr>
          <w:rFonts w:ascii="Garamond" w:hAnsi="Garamond"/>
          <w:sz w:val="22"/>
          <w:szCs w:val="22"/>
        </w:rPr>
        <w:t xml:space="preserve"> and documents are finalized.</w:t>
      </w:r>
    </w:p>
    <w:p w14:paraId="4BC4A958" w14:textId="77777777" w:rsidR="003B6613" w:rsidRDefault="00745597" w:rsidP="00B15E99">
      <w:pPr>
        <w:pStyle w:val="ListParagraph"/>
        <w:numPr>
          <w:ilvl w:val="0"/>
          <w:numId w:val="21"/>
        </w:numPr>
        <w:rPr>
          <w:rFonts w:ascii="Garamond" w:hAnsi="Garamond"/>
          <w:sz w:val="22"/>
          <w:szCs w:val="22"/>
        </w:rPr>
      </w:pPr>
      <w:r>
        <w:rPr>
          <w:rFonts w:ascii="Garamond" w:hAnsi="Garamond"/>
          <w:sz w:val="22"/>
          <w:szCs w:val="22"/>
        </w:rPr>
        <w:t>Application for Fellows are open.</w:t>
      </w:r>
    </w:p>
    <w:p w14:paraId="0B29E334" w14:textId="64A6A76E" w:rsidR="009F57D8" w:rsidRPr="003B6613" w:rsidRDefault="009F57D8" w:rsidP="00B15E99">
      <w:pPr>
        <w:pStyle w:val="ListParagraph"/>
        <w:numPr>
          <w:ilvl w:val="0"/>
          <w:numId w:val="21"/>
        </w:numPr>
        <w:rPr>
          <w:rFonts w:ascii="Garamond" w:hAnsi="Garamond"/>
          <w:sz w:val="22"/>
          <w:szCs w:val="22"/>
        </w:rPr>
      </w:pPr>
      <w:r w:rsidRPr="003B6613">
        <w:rPr>
          <w:rFonts w:ascii="Garamond" w:hAnsi="Garamond"/>
          <w:sz w:val="22"/>
          <w:szCs w:val="22"/>
        </w:rPr>
        <w:t>Announcements</w:t>
      </w:r>
      <w:r w:rsidR="005448EE" w:rsidRPr="003B6613">
        <w:rPr>
          <w:rFonts w:ascii="Garamond" w:hAnsi="Garamond"/>
          <w:sz w:val="22"/>
          <w:szCs w:val="22"/>
        </w:rPr>
        <w:t xml:space="preserve"> for fellow</w:t>
      </w:r>
      <w:r w:rsidR="003B6613">
        <w:rPr>
          <w:rFonts w:ascii="Garamond" w:hAnsi="Garamond"/>
          <w:sz w:val="22"/>
          <w:szCs w:val="22"/>
        </w:rPr>
        <w:t>s and undergraduates</w:t>
      </w:r>
      <w:r w:rsidR="005448EE" w:rsidRPr="003B6613">
        <w:rPr>
          <w:rFonts w:ascii="Garamond" w:hAnsi="Garamond"/>
          <w:sz w:val="22"/>
          <w:szCs w:val="22"/>
        </w:rPr>
        <w:t xml:space="preserve"> are sent out to various </w:t>
      </w:r>
      <w:proofErr w:type="spellStart"/>
      <w:r w:rsidR="003B6613">
        <w:rPr>
          <w:rFonts w:ascii="Garamond" w:hAnsi="Garamond"/>
          <w:sz w:val="22"/>
          <w:szCs w:val="22"/>
        </w:rPr>
        <w:t>departmants</w:t>
      </w:r>
      <w:proofErr w:type="spellEnd"/>
      <w:r w:rsidR="003B6613">
        <w:rPr>
          <w:rFonts w:ascii="Garamond" w:hAnsi="Garamond"/>
          <w:sz w:val="22"/>
          <w:szCs w:val="22"/>
        </w:rPr>
        <w:t xml:space="preserve"> </w:t>
      </w:r>
      <w:proofErr w:type="spellStart"/>
      <w:r w:rsidR="003B6613">
        <w:rPr>
          <w:rFonts w:ascii="Garamond" w:hAnsi="Garamond"/>
          <w:sz w:val="22"/>
          <w:szCs w:val="22"/>
        </w:rPr>
        <w:t>Aat</w:t>
      </w:r>
      <w:proofErr w:type="spellEnd"/>
      <w:r w:rsidR="003B6613">
        <w:rPr>
          <w:rFonts w:ascii="Garamond" w:hAnsi="Garamond"/>
          <w:sz w:val="22"/>
          <w:szCs w:val="22"/>
        </w:rPr>
        <w:t xml:space="preserve"> VT and internship announcements in various </w:t>
      </w:r>
      <w:proofErr w:type="spellStart"/>
      <w:r w:rsidR="003B6613">
        <w:rPr>
          <w:rFonts w:ascii="Garamond" w:hAnsi="Garamond"/>
          <w:sz w:val="22"/>
          <w:szCs w:val="22"/>
        </w:rPr>
        <w:t>agnecies</w:t>
      </w:r>
      <w:proofErr w:type="spellEnd"/>
      <w:r w:rsidR="003B6613">
        <w:rPr>
          <w:rFonts w:ascii="Garamond" w:hAnsi="Garamond"/>
          <w:sz w:val="22"/>
          <w:szCs w:val="22"/>
        </w:rPr>
        <w:t xml:space="preserve"> and </w:t>
      </w:r>
      <w:r w:rsidR="005448EE" w:rsidRPr="003B6613">
        <w:rPr>
          <w:rFonts w:ascii="Garamond" w:hAnsi="Garamond"/>
          <w:sz w:val="22"/>
          <w:szCs w:val="22"/>
        </w:rPr>
        <w:t xml:space="preserve">venues </w:t>
      </w:r>
      <w:r w:rsidR="003B6613">
        <w:rPr>
          <w:rFonts w:ascii="Garamond" w:hAnsi="Garamond"/>
          <w:sz w:val="22"/>
          <w:szCs w:val="22"/>
        </w:rPr>
        <w:t>–exception ASA internship ad is sent out in October.</w:t>
      </w:r>
    </w:p>
    <w:p w14:paraId="565455B1" w14:textId="781B07AD" w:rsidR="00B15E99" w:rsidRDefault="003B6613" w:rsidP="005448EE">
      <w:pPr>
        <w:rPr>
          <w:rFonts w:ascii="Garamond" w:hAnsi="Garamond"/>
          <w:color w:val="FF0000"/>
          <w:sz w:val="22"/>
          <w:szCs w:val="22"/>
        </w:rPr>
      </w:pPr>
      <w:r w:rsidRPr="001A14D0">
        <w:rPr>
          <w:rFonts w:ascii="Garamond" w:hAnsi="Garamond"/>
          <w:color w:val="FF0000"/>
          <w:sz w:val="22"/>
          <w:szCs w:val="22"/>
        </w:rPr>
        <w:t xml:space="preserve">January </w:t>
      </w:r>
    </w:p>
    <w:p w14:paraId="5F7764BE" w14:textId="38A55238" w:rsidR="005448EE" w:rsidRPr="00B15E99" w:rsidRDefault="00B15E99" w:rsidP="00B15E99">
      <w:pPr>
        <w:pStyle w:val="ListParagraph"/>
        <w:numPr>
          <w:ilvl w:val="0"/>
          <w:numId w:val="17"/>
        </w:numPr>
        <w:rPr>
          <w:rFonts w:ascii="Garamond" w:hAnsi="Garamond"/>
          <w:color w:val="000000" w:themeColor="text1"/>
          <w:sz w:val="22"/>
          <w:szCs w:val="22"/>
        </w:rPr>
      </w:pPr>
      <w:r w:rsidRPr="00B15E99">
        <w:rPr>
          <w:rFonts w:ascii="Garamond" w:hAnsi="Garamond"/>
          <w:color w:val="000000" w:themeColor="text1"/>
          <w:sz w:val="22"/>
          <w:szCs w:val="22"/>
        </w:rPr>
        <w:t xml:space="preserve">Applications are due Jan </w:t>
      </w:r>
      <w:r w:rsidR="003B6613" w:rsidRPr="00B15E99">
        <w:rPr>
          <w:rFonts w:ascii="Garamond" w:hAnsi="Garamond"/>
          <w:color w:val="000000" w:themeColor="text1"/>
          <w:sz w:val="22"/>
          <w:szCs w:val="22"/>
        </w:rPr>
        <w:t>31st</w:t>
      </w:r>
      <w:r w:rsidR="005448EE" w:rsidRPr="00B15E99">
        <w:rPr>
          <w:rFonts w:ascii="Garamond" w:hAnsi="Garamond"/>
          <w:color w:val="000000" w:themeColor="text1"/>
          <w:sz w:val="22"/>
          <w:szCs w:val="22"/>
        </w:rPr>
        <w:t>, 2018.</w:t>
      </w:r>
    </w:p>
    <w:p w14:paraId="60FDFD75" w14:textId="46C42928" w:rsidR="009F57D8" w:rsidRDefault="003B6613" w:rsidP="005448EE">
      <w:pPr>
        <w:rPr>
          <w:rFonts w:ascii="Garamond" w:hAnsi="Garamond"/>
          <w:sz w:val="22"/>
          <w:szCs w:val="22"/>
        </w:rPr>
      </w:pPr>
      <w:r w:rsidRPr="001A14D0">
        <w:rPr>
          <w:rFonts w:ascii="Garamond" w:hAnsi="Garamond"/>
          <w:color w:val="FF0000"/>
          <w:sz w:val="22"/>
          <w:szCs w:val="22"/>
        </w:rPr>
        <w:t>February</w:t>
      </w:r>
    </w:p>
    <w:p w14:paraId="23A49D47" w14:textId="0E2F3CCE" w:rsidR="003B6613" w:rsidRDefault="00B15E99" w:rsidP="00B15E99">
      <w:pPr>
        <w:pStyle w:val="ListParagraph"/>
        <w:numPr>
          <w:ilvl w:val="0"/>
          <w:numId w:val="18"/>
        </w:numPr>
        <w:rPr>
          <w:rFonts w:ascii="Garamond" w:hAnsi="Garamond"/>
          <w:sz w:val="22"/>
          <w:szCs w:val="22"/>
        </w:rPr>
      </w:pPr>
      <w:r>
        <w:rPr>
          <w:rFonts w:ascii="Garamond" w:hAnsi="Garamond"/>
          <w:sz w:val="22"/>
          <w:szCs w:val="22"/>
        </w:rPr>
        <w:t>D</w:t>
      </w:r>
      <w:r w:rsidR="003B6613">
        <w:rPr>
          <w:rFonts w:ascii="Garamond" w:hAnsi="Garamond"/>
          <w:sz w:val="22"/>
          <w:szCs w:val="22"/>
        </w:rPr>
        <w:t>ocuments from candidates are reviewed by DSPG leads.</w:t>
      </w:r>
    </w:p>
    <w:p w14:paraId="2DFB4219" w14:textId="7BD03909" w:rsidR="003B6613" w:rsidRDefault="003B6613" w:rsidP="00B15E99">
      <w:pPr>
        <w:pStyle w:val="ListParagraph"/>
        <w:numPr>
          <w:ilvl w:val="0"/>
          <w:numId w:val="18"/>
        </w:numPr>
        <w:rPr>
          <w:rFonts w:ascii="Garamond" w:hAnsi="Garamond"/>
          <w:sz w:val="22"/>
          <w:szCs w:val="22"/>
        </w:rPr>
      </w:pPr>
      <w:r>
        <w:rPr>
          <w:rFonts w:ascii="Garamond" w:hAnsi="Garamond"/>
          <w:sz w:val="22"/>
          <w:szCs w:val="22"/>
        </w:rPr>
        <w:t>First and second-tier lists are created for candidates to be interviewed</w:t>
      </w:r>
    </w:p>
    <w:p w14:paraId="49A3B1BE" w14:textId="77777777" w:rsidR="00B15E99" w:rsidRDefault="003B6613" w:rsidP="003B6613">
      <w:pPr>
        <w:pStyle w:val="ListParagraph"/>
        <w:numPr>
          <w:ilvl w:val="0"/>
          <w:numId w:val="18"/>
        </w:numPr>
        <w:rPr>
          <w:rFonts w:ascii="Garamond" w:hAnsi="Garamond"/>
          <w:sz w:val="22"/>
          <w:szCs w:val="22"/>
        </w:rPr>
      </w:pPr>
      <w:r w:rsidRPr="003B6613">
        <w:rPr>
          <w:rFonts w:ascii="Garamond" w:hAnsi="Garamond"/>
          <w:sz w:val="22"/>
          <w:szCs w:val="22"/>
        </w:rPr>
        <w:t xml:space="preserve">Regrets to non-interviewees </w:t>
      </w:r>
    </w:p>
    <w:p w14:paraId="65E2185F" w14:textId="27E6B1EC" w:rsidR="003B6613" w:rsidRPr="00B15E99" w:rsidRDefault="003B6613" w:rsidP="003B6613">
      <w:pPr>
        <w:pStyle w:val="ListParagraph"/>
        <w:numPr>
          <w:ilvl w:val="0"/>
          <w:numId w:val="18"/>
        </w:numPr>
        <w:rPr>
          <w:rFonts w:ascii="Garamond" w:hAnsi="Garamond"/>
          <w:color w:val="000000" w:themeColor="text1"/>
          <w:sz w:val="22"/>
          <w:szCs w:val="22"/>
        </w:rPr>
      </w:pPr>
      <w:r w:rsidRPr="00B15E99">
        <w:rPr>
          <w:rFonts w:ascii="Garamond" w:hAnsi="Garamond"/>
          <w:sz w:val="22"/>
          <w:szCs w:val="22"/>
        </w:rPr>
        <w:t xml:space="preserve">Interviews are conducted </w:t>
      </w:r>
      <w:r w:rsidRPr="00B15E99">
        <w:rPr>
          <w:rFonts w:ascii="Garamond" w:hAnsi="Garamond"/>
          <w:color w:val="000000" w:themeColor="text1"/>
          <w:sz w:val="22"/>
          <w:szCs w:val="22"/>
        </w:rPr>
        <w:t>through February</w:t>
      </w:r>
    </w:p>
    <w:p w14:paraId="584473CA" w14:textId="366975E4" w:rsidR="00B15E99" w:rsidRPr="00B15E99" w:rsidRDefault="00B15E99" w:rsidP="003B6613">
      <w:pPr>
        <w:rPr>
          <w:rFonts w:ascii="Garamond" w:hAnsi="Garamond"/>
          <w:color w:val="FF0000"/>
          <w:sz w:val="20"/>
          <w:szCs w:val="20"/>
        </w:rPr>
      </w:pPr>
      <w:r w:rsidRPr="00B15E99">
        <w:rPr>
          <w:rFonts w:ascii="Garamond" w:hAnsi="Garamond"/>
          <w:color w:val="FF0000"/>
          <w:sz w:val="20"/>
          <w:szCs w:val="20"/>
        </w:rPr>
        <w:t>March</w:t>
      </w:r>
    </w:p>
    <w:p w14:paraId="6409C1BD" w14:textId="6DFC3306" w:rsidR="003B6613" w:rsidRPr="00B15E99" w:rsidRDefault="009F57D8" w:rsidP="00B15E99">
      <w:pPr>
        <w:pStyle w:val="ListParagraph"/>
        <w:numPr>
          <w:ilvl w:val="0"/>
          <w:numId w:val="19"/>
        </w:numPr>
        <w:ind w:left="720"/>
        <w:rPr>
          <w:rFonts w:ascii="Garamond" w:hAnsi="Garamond"/>
          <w:sz w:val="22"/>
          <w:szCs w:val="22"/>
        </w:rPr>
      </w:pPr>
      <w:r w:rsidRPr="00B15E99">
        <w:rPr>
          <w:rFonts w:ascii="Garamond" w:hAnsi="Garamond"/>
          <w:sz w:val="22"/>
          <w:szCs w:val="22"/>
        </w:rPr>
        <w:t>Ranking an</w:t>
      </w:r>
      <w:r w:rsidR="00B15E99">
        <w:rPr>
          <w:rFonts w:ascii="Garamond" w:hAnsi="Garamond"/>
          <w:sz w:val="22"/>
          <w:szCs w:val="22"/>
        </w:rPr>
        <w:t>d final list</w:t>
      </w:r>
      <w:r w:rsidR="003B6613" w:rsidRPr="00B15E99">
        <w:rPr>
          <w:rFonts w:ascii="Garamond" w:hAnsi="Garamond"/>
          <w:sz w:val="22"/>
          <w:szCs w:val="22"/>
        </w:rPr>
        <w:t xml:space="preserve"> with Sallie </w:t>
      </w:r>
      <w:r w:rsidR="003B6613" w:rsidRPr="00B15E99">
        <w:rPr>
          <w:rFonts w:ascii="Garamond" w:hAnsi="Garamond"/>
          <w:color w:val="000000" w:themeColor="text1"/>
          <w:sz w:val="22"/>
          <w:szCs w:val="22"/>
        </w:rPr>
        <w:t>– March 1</w:t>
      </w:r>
      <w:r w:rsidR="003B6613" w:rsidRPr="00B15E99">
        <w:rPr>
          <w:rFonts w:ascii="Garamond" w:hAnsi="Garamond"/>
          <w:color w:val="000000" w:themeColor="text1"/>
          <w:sz w:val="22"/>
          <w:szCs w:val="22"/>
          <w:vertAlign w:val="superscript"/>
        </w:rPr>
        <w:t>st</w:t>
      </w:r>
    </w:p>
    <w:p w14:paraId="44924148" w14:textId="77777777" w:rsidR="003B6613" w:rsidRDefault="009F57D8" w:rsidP="003B6613">
      <w:pPr>
        <w:pStyle w:val="ListParagraph"/>
        <w:numPr>
          <w:ilvl w:val="0"/>
          <w:numId w:val="15"/>
        </w:numPr>
        <w:rPr>
          <w:rFonts w:ascii="Garamond" w:hAnsi="Garamond"/>
          <w:sz w:val="22"/>
          <w:szCs w:val="22"/>
        </w:rPr>
      </w:pPr>
      <w:r w:rsidRPr="003B6613">
        <w:rPr>
          <w:rFonts w:ascii="Garamond" w:hAnsi="Garamond"/>
          <w:sz w:val="22"/>
          <w:szCs w:val="22"/>
        </w:rPr>
        <w:t>BI-HR Contact - March 1</w:t>
      </w:r>
    </w:p>
    <w:p w14:paraId="0DC99D2B" w14:textId="77777777" w:rsidR="003B6613" w:rsidRDefault="009F57D8" w:rsidP="003B6613">
      <w:pPr>
        <w:pStyle w:val="ListParagraph"/>
        <w:numPr>
          <w:ilvl w:val="0"/>
          <w:numId w:val="15"/>
        </w:numPr>
        <w:rPr>
          <w:rFonts w:ascii="Garamond" w:hAnsi="Garamond"/>
          <w:sz w:val="22"/>
          <w:szCs w:val="22"/>
        </w:rPr>
      </w:pPr>
      <w:r w:rsidRPr="003B6613">
        <w:rPr>
          <w:rFonts w:ascii="Garamond" w:hAnsi="Garamond"/>
          <w:sz w:val="22"/>
          <w:szCs w:val="22"/>
        </w:rPr>
        <w:t>Rejection emails to interviewees – March 3</w:t>
      </w:r>
    </w:p>
    <w:p w14:paraId="57B15EEC" w14:textId="0A9F3931" w:rsidR="009F57D8" w:rsidRPr="003B6613" w:rsidRDefault="009F57D8" w:rsidP="003B6613">
      <w:pPr>
        <w:pStyle w:val="ListParagraph"/>
        <w:numPr>
          <w:ilvl w:val="0"/>
          <w:numId w:val="15"/>
        </w:numPr>
        <w:rPr>
          <w:rFonts w:ascii="Garamond" w:hAnsi="Garamond"/>
          <w:sz w:val="22"/>
          <w:szCs w:val="22"/>
        </w:rPr>
      </w:pPr>
      <w:r w:rsidRPr="003B6613">
        <w:rPr>
          <w:rFonts w:ascii="Garamond" w:hAnsi="Garamond"/>
          <w:sz w:val="22"/>
          <w:szCs w:val="22"/>
        </w:rPr>
        <w:t>Acceptance Letter sent out – March 3</w:t>
      </w:r>
    </w:p>
    <w:p w14:paraId="4A936F42" w14:textId="77777777" w:rsidR="009F57D8" w:rsidRPr="00731579" w:rsidRDefault="009F57D8" w:rsidP="009F57D8">
      <w:pPr>
        <w:pStyle w:val="ListParagraph"/>
        <w:numPr>
          <w:ilvl w:val="1"/>
          <w:numId w:val="1"/>
        </w:numPr>
        <w:ind w:left="1260" w:hanging="450"/>
        <w:rPr>
          <w:rFonts w:ascii="Garamond" w:hAnsi="Garamond"/>
          <w:sz w:val="22"/>
          <w:szCs w:val="22"/>
        </w:rPr>
      </w:pPr>
      <w:r w:rsidRPr="00731579">
        <w:rPr>
          <w:rFonts w:ascii="Garamond" w:hAnsi="Garamond"/>
          <w:sz w:val="22"/>
          <w:szCs w:val="22"/>
        </w:rPr>
        <w:t>Deadline to accept – March 10</w:t>
      </w:r>
    </w:p>
    <w:p w14:paraId="3CF70709" w14:textId="77777777" w:rsidR="00B15E99" w:rsidRDefault="009F57D8" w:rsidP="003B6613">
      <w:pPr>
        <w:pStyle w:val="ListParagraph"/>
        <w:numPr>
          <w:ilvl w:val="1"/>
          <w:numId w:val="1"/>
        </w:numPr>
        <w:ind w:left="1260" w:hanging="450"/>
        <w:rPr>
          <w:rFonts w:ascii="Garamond" w:hAnsi="Garamond"/>
          <w:sz w:val="22"/>
          <w:szCs w:val="22"/>
        </w:rPr>
      </w:pPr>
      <w:r w:rsidRPr="00731579">
        <w:rPr>
          <w:rFonts w:ascii="Garamond" w:hAnsi="Garamond"/>
          <w:sz w:val="22"/>
          <w:szCs w:val="22"/>
        </w:rPr>
        <w:t xml:space="preserve">Offers sent out </w:t>
      </w:r>
    </w:p>
    <w:p w14:paraId="08352A7E" w14:textId="6BD5CB4B" w:rsidR="009F57D8" w:rsidRPr="00B15E99" w:rsidRDefault="009F57D8" w:rsidP="00B15E99">
      <w:pPr>
        <w:pStyle w:val="ListParagraph"/>
        <w:numPr>
          <w:ilvl w:val="0"/>
          <w:numId w:val="1"/>
        </w:numPr>
        <w:ind w:firstLine="0"/>
        <w:rPr>
          <w:rFonts w:ascii="Garamond" w:hAnsi="Garamond"/>
          <w:sz w:val="22"/>
          <w:szCs w:val="22"/>
        </w:rPr>
      </w:pPr>
      <w:r w:rsidRPr="00B15E99">
        <w:rPr>
          <w:rFonts w:ascii="Garamond" w:hAnsi="Garamond"/>
          <w:sz w:val="22"/>
          <w:szCs w:val="22"/>
        </w:rPr>
        <w:t xml:space="preserve">Final emails to students – </w:t>
      </w:r>
      <w:r w:rsidRPr="00B15E99">
        <w:rPr>
          <w:rFonts w:ascii="Garamond" w:hAnsi="Garamond"/>
          <w:color w:val="FF0000"/>
          <w:sz w:val="22"/>
          <w:szCs w:val="22"/>
        </w:rPr>
        <w:t>March 17</w:t>
      </w:r>
    </w:p>
    <w:p w14:paraId="480530EB" w14:textId="77777777" w:rsidR="003B6613" w:rsidRDefault="003B6613" w:rsidP="003B6613">
      <w:pPr>
        <w:rPr>
          <w:rFonts w:ascii="Garamond" w:hAnsi="Garamond"/>
          <w:b/>
          <w:sz w:val="22"/>
          <w:szCs w:val="22"/>
        </w:rPr>
      </w:pPr>
    </w:p>
    <w:p w14:paraId="77A697FC" w14:textId="06DC8260" w:rsidR="00F30AB5" w:rsidRPr="00B15E99" w:rsidRDefault="00F30AB5" w:rsidP="003B6613">
      <w:pPr>
        <w:rPr>
          <w:rFonts w:ascii="Garamond" w:hAnsi="Garamond"/>
          <w:b/>
          <w:color w:val="FF0000"/>
          <w:sz w:val="22"/>
          <w:szCs w:val="22"/>
        </w:rPr>
      </w:pPr>
      <w:r w:rsidRPr="00B15E99">
        <w:rPr>
          <w:rFonts w:ascii="Garamond" w:hAnsi="Garamond"/>
          <w:b/>
          <w:color w:val="FF0000"/>
          <w:sz w:val="22"/>
          <w:szCs w:val="22"/>
        </w:rPr>
        <w:t>Symposium Planning</w:t>
      </w:r>
      <w:r w:rsidR="00B15E99">
        <w:rPr>
          <w:rFonts w:ascii="Garamond" w:hAnsi="Garamond"/>
          <w:b/>
          <w:color w:val="FF0000"/>
          <w:sz w:val="22"/>
          <w:szCs w:val="22"/>
        </w:rPr>
        <w:t xml:space="preserve"> (in parallel)</w:t>
      </w:r>
      <w:r w:rsidRPr="00B15E99">
        <w:rPr>
          <w:rFonts w:ascii="Garamond" w:hAnsi="Garamond"/>
          <w:b/>
          <w:color w:val="FF0000"/>
          <w:sz w:val="22"/>
          <w:szCs w:val="22"/>
        </w:rPr>
        <w:t>:</w:t>
      </w:r>
    </w:p>
    <w:p w14:paraId="598FFF8B" w14:textId="123CFF27" w:rsidR="00E6231C" w:rsidRDefault="00B15E99" w:rsidP="00055D23">
      <w:pPr>
        <w:rPr>
          <w:rFonts w:ascii="Garamond" w:eastAsia="Times New Roman" w:hAnsi="Garamond" w:cs="Times New Roman"/>
          <w:sz w:val="22"/>
          <w:szCs w:val="22"/>
        </w:rPr>
      </w:pPr>
      <w:r>
        <w:rPr>
          <w:rFonts w:ascii="Garamond" w:eastAsia="Times New Roman" w:hAnsi="Garamond" w:cs="Times New Roman"/>
          <w:sz w:val="22"/>
          <w:szCs w:val="22"/>
        </w:rPr>
        <w:t xml:space="preserve">Early: </w:t>
      </w:r>
      <w:r w:rsidR="00055D23">
        <w:rPr>
          <w:rFonts w:ascii="Garamond" w:eastAsia="Times New Roman" w:hAnsi="Garamond" w:cs="Times New Roman"/>
          <w:sz w:val="22"/>
          <w:szCs w:val="22"/>
        </w:rPr>
        <w:t xml:space="preserve">Determine the </w:t>
      </w:r>
      <w:r>
        <w:rPr>
          <w:rFonts w:ascii="Garamond" w:eastAsia="Times New Roman" w:hAnsi="Garamond" w:cs="Times New Roman"/>
          <w:sz w:val="22"/>
          <w:szCs w:val="22"/>
        </w:rPr>
        <w:t xml:space="preserve">symposium </w:t>
      </w:r>
      <w:r w:rsidR="00055D23">
        <w:rPr>
          <w:rFonts w:ascii="Garamond" w:eastAsia="Times New Roman" w:hAnsi="Garamond" w:cs="Times New Roman"/>
          <w:sz w:val="22"/>
          <w:szCs w:val="22"/>
        </w:rPr>
        <w:t>date to send out save the date emails.</w:t>
      </w:r>
    </w:p>
    <w:p w14:paraId="170BB6E7" w14:textId="7D53C86D" w:rsidR="00055D23" w:rsidRPr="00055D23" w:rsidRDefault="00B15E99" w:rsidP="00055D23">
      <w:pPr>
        <w:rPr>
          <w:rFonts w:ascii="Garamond" w:eastAsia="Times New Roman" w:hAnsi="Garamond" w:cs="Times New Roman"/>
          <w:sz w:val="22"/>
          <w:szCs w:val="22"/>
        </w:rPr>
      </w:pPr>
      <w:r>
        <w:rPr>
          <w:rFonts w:ascii="Garamond" w:eastAsia="Times New Roman" w:hAnsi="Garamond" w:cs="Times New Roman"/>
          <w:sz w:val="22"/>
          <w:szCs w:val="22"/>
        </w:rPr>
        <w:t xml:space="preserve">          </w:t>
      </w:r>
      <w:r w:rsidR="00055D23">
        <w:rPr>
          <w:rFonts w:ascii="Garamond" w:eastAsia="Times New Roman" w:hAnsi="Garamond" w:cs="Times New Roman"/>
          <w:sz w:val="22"/>
          <w:szCs w:val="22"/>
        </w:rPr>
        <w:t>Determine the keynote speakers and send out invitations.</w:t>
      </w:r>
    </w:p>
    <w:p w14:paraId="724CB432" w14:textId="5607E72C" w:rsidR="00F30AB5" w:rsidRPr="003B6613" w:rsidRDefault="00F30AB5" w:rsidP="00F30AB5">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June 15- Create Eventbrite, and email Save the Date Flyer</w:t>
      </w:r>
    </w:p>
    <w:p w14:paraId="25B1B53E" w14:textId="36FC9E0F" w:rsidR="00F30AB5" w:rsidRPr="003B6613" w:rsidRDefault="00F30AB5" w:rsidP="00F30AB5">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July 15-17-Contact caterer and place/finalize order for the reception. Order/purchase supplies needed for reception not supplied by the caterer, i.e. coffee, creamer, plates, water.</w:t>
      </w:r>
    </w:p>
    <w:p w14:paraId="0DF43D02" w14:textId="4F32EB9F" w:rsidR="00F30AB5" w:rsidRPr="003B6613" w:rsidRDefault="00F30AB5" w:rsidP="00E32B2C">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July 20-Send out initial email invitation/registration</w:t>
      </w:r>
    </w:p>
    <w:p w14:paraId="27804BB5" w14:textId="64BAAA86" w:rsidR="00F30AB5" w:rsidRPr="003B6613" w:rsidRDefault="00F30AB5" w:rsidP="00E32B2C">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July 24-Email with Event coordinator of EBC conference rooms concerning specifics of setup</w:t>
      </w:r>
    </w:p>
    <w:p w14:paraId="16C77BC2" w14:textId="40D1C887" w:rsidR="00F30AB5" w:rsidRPr="003B6613" w:rsidRDefault="00F30AB5" w:rsidP="00E32B2C">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Aug. 1-Send out the second round of email invitation/registration</w:t>
      </w:r>
    </w:p>
    <w:p w14:paraId="1A218548" w14:textId="361C3005" w:rsidR="00F30AB5" w:rsidRPr="003B6613" w:rsidRDefault="00F30AB5" w:rsidP="00E32B2C">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lastRenderedPageBreak/>
        <w:t>Aug 2-Meet with Event coordinator of EBC in to finalize all details of conference rooms and reception area</w:t>
      </w:r>
    </w:p>
    <w:p w14:paraId="6E8165BA" w14:textId="56B1636A" w:rsidR="00F30AB5" w:rsidRPr="003B6613" w:rsidRDefault="00F30AB5" w:rsidP="00E32B2C">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Aug. 6-Send out the final round of email invitation/registration</w:t>
      </w:r>
    </w:p>
    <w:p w14:paraId="752884A2" w14:textId="77777777" w:rsidR="00F30AB5" w:rsidRPr="003B6613" w:rsidRDefault="00F30AB5" w:rsidP="00F30AB5">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Aug. 7/8- Final preparations include: creating nametags, putting posters on boards, setting up stands for posters, and other minor details</w:t>
      </w:r>
    </w:p>
    <w:p w14:paraId="0A4AE4E9" w14:textId="77777777" w:rsidR="00801FFE" w:rsidRPr="003B6613" w:rsidRDefault="00801FFE">
      <w:pPr>
        <w:pStyle w:val="ListParagraph"/>
        <w:ind w:left="360"/>
        <w:rPr>
          <w:rFonts w:ascii="Garamond" w:hAnsi="Garamond"/>
          <w:sz w:val="22"/>
          <w:szCs w:val="22"/>
        </w:rPr>
      </w:pPr>
    </w:p>
    <w:sectPr w:rsidR="00801FFE" w:rsidRPr="003B6613">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A0BBBB" w14:textId="77777777" w:rsidR="004F7748" w:rsidRDefault="004F7748">
      <w:r>
        <w:separator/>
      </w:r>
    </w:p>
  </w:endnote>
  <w:endnote w:type="continuationSeparator" w:id="0">
    <w:p w14:paraId="18B7961F" w14:textId="77777777" w:rsidR="004F7748" w:rsidRDefault="004F7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Liberation Sans">
    <w:altName w:val="Arial"/>
    <w:charset w:val="01"/>
    <w:family w:val="swiss"/>
    <w:pitch w:val="variable"/>
  </w:font>
  <w:font w:name="Lohit Devanagari">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Liberation Serif">
    <w:altName w:val="Times New Roman"/>
    <w:charset w:val="01"/>
    <w:family w:val="roman"/>
    <w:pitch w:val="variable"/>
  </w:font>
  <w:font w:name="SimSun">
    <w:panose1 w:val="02010600030101010101"/>
    <w:charset w:val="86"/>
    <w:family w:val="auto"/>
    <w:pitch w:val="variable"/>
    <w:sig w:usb0="00000003" w:usb1="288F0000" w:usb2="00000016" w:usb3="00000000" w:csb0="00040001" w:csb1="00000000"/>
  </w:font>
  <w:font w:name="Mangal">
    <w:panose1 w:val="02040503050203030202"/>
    <w:charset w:val="00"/>
    <w:family w:val="auto"/>
    <w:pitch w:val="variable"/>
    <w:sig w:usb0="00008003" w:usb1="00000000" w:usb2="00000000" w:usb3="00000000" w:csb0="00000001" w:csb1="00000000"/>
  </w:font>
  <w:font w:name="Gineso Cond Regular">
    <w:altName w:val="Calibri"/>
    <w:panose1 w:val="00000000000000000000"/>
    <w:charset w:val="4D"/>
    <w:family w:val="swiss"/>
    <w:notTrueType/>
    <w:pitch w:val="default"/>
    <w:sig w:usb0="00000003" w:usb1="00000000" w:usb2="00000000" w:usb3="00000000" w:csb0="00000001" w:csb1="00000000"/>
  </w:font>
  <w:font w:name="Gineso Cond Bold">
    <w:altName w:val="Calibri"/>
    <w:panose1 w:val="00000000000000000000"/>
    <w:charset w:val="4D"/>
    <w:family w:val="swiss"/>
    <w:notTrueType/>
    <w:pitch w:val="default"/>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072ED9" w14:textId="77777777" w:rsidR="004F7748" w:rsidRDefault="004F7748">
      <w:r>
        <w:separator/>
      </w:r>
    </w:p>
  </w:footnote>
  <w:footnote w:type="continuationSeparator" w:id="0">
    <w:p w14:paraId="2E53B7F2" w14:textId="77777777" w:rsidR="004F7748" w:rsidRDefault="004F774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EE6CA9" w14:textId="4F38D052" w:rsidR="00801FFE" w:rsidRDefault="009F57D8">
    <w:pPr>
      <w:jc w:val="center"/>
      <w:rPr>
        <w:rFonts w:ascii="Garamond" w:hAnsi="Garamond"/>
        <w:b/>
        <w:color w:val="C00000"/>
        <w:sz w:val="28"/>
        <w:szCs w:val="28"/>
      </w:rPr>
    </w:pPr>
    <w:r>
      <w:rPr>
        <w:rFonts w:ascii="Garamond" w:hAnsi="Garamond"/>
        <w:b/>
        <w:color w:val="C00000"/>
        <w:sz w:val="28"/>
        <w:szCs w:val="28"/>
      </w:rPr>
      <w:t>Data Science for the Public Good Program</w:t>
    </w:r>
  </w:p>
  <w:p w14:paraId="1ACB39F5" w14:textId="77777777" w:rsidR="00801FFE" w:rsidRDefault="00801FFE">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D78"/>
    <w:multiLevelType w:val="hybridMultilevel"/>
    <w:tmpl w:val="317EF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FC9340B"/>
    <w:multiLevelType w:val="multilevel"/>
    <w:tmpl w:val="7D7EBEA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10802D9F"/>
    <w:multiLevelType w:val="multilevel"/>
    <w:tmpl w:val="46361652"/>
    <w:lvl w:ilvl="0">
      <w:start w:val="1"/>
      <w:numFmt w:val="bullet"/>
      <w:lvlText w:val="o"/>
      <w:lvlJc w:val="left"/>
      <w:pPr>
        <w:ind w:left="108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520" w:hanging="360"/>
      </w:p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3">
    <w:nsid w:val="13526AC0"/>
    <w:multiLevelType w:val="hybridMultilevel"/>
    <w:tmpl w:val="10C47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017A7F"/>
    <w:multiLevelType w:val="multilevel"/>
    <w:tmpl w:val="46361652"/>
    <w:lvl w:ilvl="0">
      <w:start w:val="1"/>
      <w:numFmt w:val="bullet"/>
      <w:lvlText w:val="o"/>
      <w:lvlJc w:val="left"/>
      <w:pPr>
        <w:ind w:left="108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520" w:hanging="360"/>
      </w:p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5">
    <w:nsid w:val="2E7D31E7"/>
    <w:multiLevelType w:val="multilevel"/>
    <w:tmpl w:val="33F6B14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nsid w:val="337005F2"/>
    <w:multiLevelType w:val="multilevel"/>
    <w:tmpl w:val="07C8029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8DC119E"/>
    <w:multiLevelType w:val="multilevel"/>
    <w:tmpl w:val="3B0ED446"/>
    <w:lvl w:ilvl="0">
      <w:start w:val="1"/>
      <w:numFmt w:val="bullet"/>
      <w:lvlText w:val=""/>
      <w:lvlJc w:val="left"/>
      <w:pPr>
        <w:ind w:left="720" w:hanging="360"/>
      </w:pPr>
      <w:rPr>
        <w:rFonts w:ascii="Symbol" w:hAnsi="Symbol" w:cs="OpenSymbol" w:hint="default"/>
      </w:rPr>
    </w:lvl>
    <w:lvl w:ilvl="1">
      <w:start w:val="1"/>
      <w:numFmt w:val="bullet"/>
      <w:lvlText w:val="◦"/>
      <w:lvlJc w:val="left"/>
      <w:pPr>
        <w:ind w:left="1080" w:hanging="360"/>
      </w:pPr>
      <w:rPr>
        <w:rFonts w:ascii="OpenSymbol" w:hAnsi="OpenSymbol" w:cs="OpenSymbol" w:hint="default"/>
        <w:b/>
        <w:sz w:val="20"/>
      </w:rPr>
    </w:lvl>
    <w:lvl w:ilvl="2">
      <w:start w:val="1"/>
      <w:numFmt w:val="bullet"/>
      <w:lvlText w:val="▪"/>
      <w:lvlJc w:val="left"/>
      <w:pPr>
        <w:ind w:left="1440" w:hanging="360"/>
      </w:pPr>
      <w:rPr>
        <w:rFonts w:ascii="OpenSymbol" w:hAnsi="OpenSymbol" w:cs="OpenSymbol" w:hint="default"/>
        <w:sz w:val="20"/>
      </w:rPr>
    </w:lvl>
    <w:lvl w:ilvl="3">
      <w:start w:val="1"/>
      <w:numFmt w:val="bullet"/>
      <w:lvlText w:val=""/>
      <w:lvlJc w:val="left"/>
      <w:pPr>
        <w:ind w:left="1800" w:hanging="360"/>
      </w:pPr>
      <w:rPr>
        <w:rFonts w:ascii="Symbol" w:hAnsi="Symbol" w:cs="OpenSymbol" w:hint="default"/>
        <w:sz w:val="20"/>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OpenSymbol" w:hint="default"/>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8">
    <w:nsid w:val="3A5E64F8"/>
    <w:multiLevelType w:val="multilevel"/>
    <w:tmpl w:val="8F9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B32F22"/>
    <w:multiLevelType w:val="multilevel"/>
    <w:tmpl w:val="D97CF09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3D157C76"/>
    <w:multiLevelType w:val="multilevel"/>
    <w:tmpl w:val="0F7A241E"/>
    <w:lvl w:ilvl="0">
      <w:start w:val="1"/>
      <w:numFmt w:val="lowerLetter"/>
      <w:lvlText w:val="%1)"/>
      <w:lvlJc w:val="left"/>
      <w:pPr>
        <w:ind w:left="2520" w:hanging="360"/>
      </w:p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cs="Wingdings" w:hint="default"/>
      </w:rPr>
    </w:lvl>
    <w:lvl w:ilvl="3">
      <w:start w:val="1"/>
      <w:numFmt w:val="bullet"/>
      <w:lvlText w:val=""/>
      <w:lvlJc w:val="left"/>
      <w:pPr>
        <w:ind w:left="5040" w:hanging="360"/>
      </w:pPr>
      <w:rPr>
        <w:rFonts w:ascii="Symbol" w:hAnsi="Symbol" w:cs="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cs="Wingdings" w:hint="default"/>
      </w:rPr>
    </w:lvl>
    <w:lvl w:ilvl="6">
      <w:start w:val="1"/>
      <w:numFmt w:val="bullet"/>
      <w:lvlText w:val=""/>
      <w:lvlJc w:val="left"/>
      <w:pPr>
        <w:ind w:left="7200" w:hanging="360"/>
      </w:pPr>
      <w:rPr>
        <w:rFonts w:ascii="Symbol" w:hAnsi="Symbol" w:cs="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cs="Wingdings" w:hint="default"/>
      </w:rPr>
    </w:lvl>
  </w:abstractNum>
  <w:abstractNum w:abstractNumId="11">
    <w:nsid w:val="3DA80ECD"/>
    <w:multiLevelType w:val="multilevel"/>
    <w:tmpl w:val="CB0C1D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53B37E3"/>
    <w:multiLevelType w:val="hybridMultilevel"/>
    <w:tmpl w:val="7EAE77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151438"/>
    <w:multiLevelType w:val="multilevel"/>
    <w:tmpl w:val="07C8029C"/>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nsid w:val="49C71FF4"/>
    <w:multiLevelType w:val="hybridMultilevel"/>
    <w:tmpl w:val="F9DC0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5174CA"/>
    <w:multiLevelType w:val="multilevel"/>
    <w:tmpl w:val="7F3248B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nsid w:val="51D50F87"/>
    <w:multiLevelType w:val="hybridMultilevel"/>
    <w:tmpl w:val="B4BAC6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0903D6"/>
    <w:multiLevelType w:val="hybridMultilevel"/>
    <w:tmpl w:val="CDAE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5C4E88"/>
    <w:multiLevelType w:val="multilevel"/>
    <w:tmpl w:val="F628EAF6"/>
    <w:lvl w:ilvl="0">
      <w:start w:val="1"/>
      <w:numFmt w:val="upperRoman"/>
      <w:lvlText w:val="%1."/>
      <w:lvlJc w:val="righ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9">
    <w:nsid w:val="72A154BD"/>
    <w:multiLevelType w:val="multilevel"/>
    <w:tmpl w:val="392CBB4A"/>
    <w:lvl w:ilvl="0">
      <w:start w:val="1"/>
      <w:numFmt w:val="lowerLetter"/>
      <w:lvlText w:val="%1."/>
      <w:lvlJc w:val="left"/>
      <w:pPr>
        <w:ind w:left="108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nsid w:val="78C731A3"/>
    <w:multiLevelType w:val="multilevel"/>
    <w:tmpl w:val="07C8029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0"/>
  </w:num>
  <w:num w:numId="2">
    <w:abstractNumId w:val="10"/>
  </w:num>
  <w:num w:numId="3">
    <w:abstractNumId w:val="1"/>
  </w:num>
  <w:num w:numId="4">
    <w:abstractNumId w:val="7"/>
  </w:num>
  <w:num w:numId="5">
    <w:abstractNumId w:val="4"/>
  </w:num>
  <w:num w:numId="6">
    <w:abstractNumId w:val="15"/>
  </w:num>
  <w:num w:numId="7">
    <w:abstractNumId w:val="19"/>
  </w:num>
  <w:num w:numId="8">
    <w:abstractNumId w:val="18"/>
  </w:num>
  <w:num w:numId="9">
    <w:abstractNumId w:val="9"/>
  </w:num>
  <w:num w:numId="10">
    <w:abstractNumId w:val="5"/>
  </w:num>
  <w:num w:numId="11">
    <w:abstractNumId w:val="8"/>
  </w:num>
  <w:num w:numId="12">
    <w:abstractNumId w:val="3"/>
  </w:num>
  <w:num w:numId="13">
    <w:abstractNumId w:val="11"/>
  </w:num>
  <w:num w:numId="14">
    <w:abstractNumId w:val="16"/>
  </w:num>
  <w:num w:numId="15">
    <w:abstractNumId w:val="17"/>
  </w:num>
  <w:num w:numId="16">
    <w:abstractNumId w:val="2"/>
  </w:num>
  <w:num w:numId="17">
    <w:abstractNumId w:val="13"/>
  </w:num>
  <w:num w:numId="18">
    <w:abstractNumId w:val="12"/>
  </w:num>
  <w:num w:numId="19">
    <w:abstractNumId w:val="0"/>
  </w:num>
  <w:num w:numId="20">
    <w:abstractNumId w:val="6"/>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FFE"/>
    <w:rsid w:val="00055D23"/>
    <w:rsid w:val="000A331B"/>
    <w:rsid w:val="001A14D0"/>
    <w:rsid w:val="003B6613"/>
    <w:rsid w:val="004F7748"/>
    <w:rsid w:val="005448EE"/>
    <w:rsid w:val="00573CDF"/>
    <w:rsid w:val="005A0FC9"/>
    <w:rsid w:val="006B5F28"/>
    <w:rsid w:val="00731579"/>
    <w:rsid w:val="00745597"/>
    <w:rsid w:val="00801FFE"/>
    <w:rsid w:val="00844993"/>
    <w:rsid w:val="009C53FA"/>
    <w:rsid w:val="009F57D8"/>
    <w:rsid w:val="00A14F13"/>
    <w:rsid w:val="00B15E99"/>
    <w:rsid w:val="00BC29C9"/>
    <w:rsid w:val="00C940AD"/>
    <w:rsid w:val="00D4628F"/>
    <w:rsid w:val="00E32B2C"/>
    <w:rsid w:val="00E6231C"/>
    <w:rsid w:val="00F10F26"/>
    <w:rsid w:val="00F30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C98E7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C4B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m">
    <w:name w:val="im"/>
    <w:basedOn w:val="DefaultParagraphFont"/>
    <w:qFormat/>
    <w:rsid w:val="00E43FCC"/>
  </w:style>
  <w:style w:type="character" w:customStyle="1" w:styleId="aqj">
    <w:name w:val="aqj"/>
    <w:basedOn w:val="DefaultParagraphFont"/>
    <w:qFormat/>
    <w:rsid w:val="00E43FCC"/>
  </w:style>
  <w:style w:type="character" w:customStyle="1" w:styleId="il">
    <w:name w:val="il"/>
    <w:basedOn w:val="DefaultParagraphFont"/>
    <w:qFormat/>
    <w:rsid w:val="002D31EC"/>
  </w:style>
  <w:style w:type="character" w:customStyle="1" w:styleId="HeaderChar">
    <w:name w:val="Header Char"/>
    <w:basedOn w:val="DefaultParagraphFont"/>
    <w:link w:val="Header"/>
    <w:uiPriority w:val="99"/>
    <w:qFormat/>
    <w:rsid w:val="004044B3"/>
  </w:style>
  <w:style w:type="character" w:customStyle="1" w:styleId="FooterChar">
    <w:name w:val="Footer Char"/>
    <w:basedOn w:val="DefaultParagraphFont"/>
    <w:link w:val="Footer"/>
    <w:uiPriority w:val="99"/>
    <w:qFormat/>
    <w:rsid w:val="004044B3"/>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eastAsia="Calibri"/>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eastAsia="Calibri"/>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eastAsia="Calibri"/>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Calibri"/>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Calibri"/>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OpenSymbol" w:cs="OpenSymbol"/>
    </w:rPr>
  </w:style>
  <w:style w:type="character" w:customStyle="1" w:styleId="ListLabel52">
    <w:name w:val="ListLabel 52"/>
    <w:qFormat/>
    <w:rPr>
      <w:rFonts w:ascii="Garamond" w:eastAsia="OpenSymbol" w:hAnsi="Garamond" w:cs="OpenSymbol"/>
      <w:b/>
      <w:sz w:val="20"/>
    </w:rPr>
  </w:style>
  <w:style w:type="character" w:customStyle="1" w:styleId="ListLabel53">
    <w:name w:val="ListLabel 53"/>
    <w:qFormat/>
    <w:rPr>
      <w:rFonts w:ascii="Garamond" w:eastAsia="OpenSymbol" w:hAnsi="Garamond" w:cs="OpenSymbol"/>
      <w:sz w:val="20"/>
    </w:rPr>
  </w:style>
  <w:style w:type="character" w:customStyle="1" w:styleId="ListLabel54">
    <w:name w:val="ListLabel 54"/>
    <w:qFormat/>
    <w:rPr>
      <w:rFonts w:ascii="Garamond" w:eastAsia="OpenSymbol" w:hAnsi="Garamond" w:cs="OpenSymbol"/>
      <w:sz w:val="20"/>
    </w:rPr>
  </w:style>
  <w:style w:type="character" w:customStyle="1" w:styleId="ListLabel55">
    <w:name w:val="ListLabel 55"/>
    <w:qFormat/>
    <w:rPr>
      <w:rFonts w:eastAsia="OpenSymbol" w:cs="OpenSymbol"/>
    </w:rPr>
  </w:style>
  <w:style w:type="character" w:customStyle="1" w:styleId="ListLabel56">
    <w:name w:val="ListLabel 56"/>
    <w:qFormat/>
    <w:rPr>
      <w:rFonts w:eastAsia="OpenSymbol" w:cs="OpenSymbol"/>
    </w:rPr>
  </w:style>
  <w:style w:type="character" w:customStyle="1" w:styleId="ListLabel57">
    <w:name w:val="ListLabel 57"/>
    <w:qFormat/>
    <w:rPr>
      <w:rFonts w:eastAsia="OpenSymbol" w:cs="OpenSymbol"/>
    </w:rPr>
  </w:style>
  <w:style w:type="character" w:customStyle="1" w:styleId="ListLabel58">
    <w:name w:val="ListLabel 58"/>
    <w:qFormat/>
    <w:rPr>
      <w:rFonts w:eastAsia="OpenSymbol" w:cs="OpenSymbol"/>
    </w:rPr>
  </w:style>
  <w:style w:type="character" w:customStyle="1" w:styleId="ListLabel59">
    <w:name w:val="ListLabel 59"/>
    <w:qFormat/>
    <w:rPr>
      <w:rFonts w:eastAsia="OpenSymbol" w:cs="OpenSymbol"/>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paragraph" w:customStyle="1" w:styleId="Heading">
    <w:name w:val="Heading"/>
    <w:basedOn w:val="Normal"/>
    <w:next w:val="BodyText"/>
    <w:qFormat/>
    <w:pPr>
      <w:keepNext/>
      <w:spacing w:before="240" w:after="120"/>
    </w:pPr>
    <w:rPr>
      <w:rFonts w:ascii="Liberation Sans" w:eastAsia="Liberation Sans"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3F50BD"/>
    <w:pPr>
      <w:ind w:left="720"/>
      <w:contextualSpacing/>
    </w:pPr>
  </w:style>
  <w:style w:type="paragraph" w:customStyle="1" w:styleId="VirginiaTechBody">
    <w:name w:val="Virginia Tech Body"/>
    <w:basedOn w:val="Normal"/>
    <w:qFormat/>
    <w:rsid w:val="002B5BFE"/>
    <w:pPr>
      <w:spacing w:line="360" w:lineRule="auto"/>
    </w:pPr>
    <w:rPr>
      <w:rFonts w:ascii="Arial" w:eastAsia="Times New Roman" w:hAnsi="Arial" w:cs="Times New Roman"/>
      <w:sz w:val="19"/>
    </w:rPr>
  </w:style>
  <w:style w:type="paragraph" w:customStyle="1" w:styleId="Standard">
    <w:name w:val="Standard"/>
    <w:qFormat/>
    <w:rsid w:val="009F3E83"/>
    <w:pPr>
      <w:suppressAutoHyphens/>
      <w:textAlignment w:val="baseline"/>
    </w:pPr>
    <w:rPr>
      <w:rFonts w:ascii="Liberation Serif" w:eastAsia="SimSun" w:hAnsi="Liberation Serif" w:cs="Mangal"/>
      <w:kern w:val="2"/>
      <w:lang w:eastAsia="zh-CN" w:bidi="hi-IN"/>
    </w:rPr>
  </w:style>
  <w:style w:type="paragraph" w:customStyle="1" w:styleId="Textbody">
    <w:name w:val="Text body"/>
    <w:basedOn w:val="Standard"/>
    <w:qFormat/>
    <w:rsid w:val="009F3E83"/>
    <w:pPr>
      <w:spacing w:after="140" w:line="288" w:lineRule="auto"/>
    </w:pPr>
  </w:style>
  <w:style w:type="paragraph" w:customStyle="1" w:styleId="m6792883116640022636gmail-msolistparagraph">
    <w:name w:val="m_6792883116640022636gmail-msolistparagraph"/>
    <w:basedOn w:val="Normal"/>
    <w:qFormat/>
    <w:rsid w:val="00036DD7"/>
    <w:pPr>
      <w:spacing w:beforeAutospacing="1" w:afterAutospacing="1"/>
    </w:pPr>
    <w:rPr>
      <w:rFonts w:ascii="Times New Roman" w:hAnsi="Times New Roman" w:cs="Times New Roman"/>
    </w:rPr>
  </w:style>
  <w:style w:type="paragraph" w:styleId="Header">
    <w:name w:val="header"/>
    <w:basedOn w:val="Normal"/>
    <w:link w:val="HeaderChar"/>
    <w:uiPriority w:val="99"/>
    <w:unhideWhenUsed/>
    <w:rsid w:val="004044B3"/>
    <w:pPr>
      <w:tabs>
        <w:tab w:val="center" w:pos="4680"/>
        <w:tab w:val="right" w:pos="9360"/>
      </w:tabs>
    </w:pPr>
  </w:style>
  <w:style w:type="paragraph" w:styleId="Footer">
    <w:name w:val="footer"/>
    <w:basedOn w:val="Normal"/>
    <w:link w:val="FooterChar"/>
    <w:uiPriority w:val="99"/>
    <w:unhideWhenUsed/>
    <w:rsid w:val="004044B3"/>
    <w:pPr>
      <w:tabs>
        <w:tab w:val="center" w:pos="4680"/>
        <w:tab w:val="right" w:pos="9360"/>
      </w:tabs>
    </w:pPr>
  </w:style>
  <w:style w:type="table" w:styleId="TableGrid">
    <w:name w:val="Table Grid"/>
    <w:basedOn w:val="TableNormal"/>
    <w:uiPriority w:val="39"/>
    <w:rsid w:val="000B2B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C53FA"/>
    <w:rPr>
      <w:b/>
      <w:bCs/>
    </w:rPr>
  </w:style>
  <w:style w:type="character" w:styleId="Hyperlink">
    <w:name w:val="Hyperlink"/>
    <w:basedOn w:val="DefaultParagraphFont"/>
    <w:uiPriority w:val="99"/>
    <w:semiHidden/>
    <w:unhideWhenUsed/>
    <w:rsid w:val="009C53FA"/>
    <w:rPr>
      <w:color w:val="0000FF"/>
      <w:u w:val="single"/>
    </w:rPr>
  </w:style>
  <w:style w:type="paragraph" w:customStyle="1" w:styleId="Default">
    <w:name w:val="Default"/>
    <w:rsid w:val="00E6231C"/>
    <w:pPr>
      <w:widowControl w:val="0"/>
      <w:autoSpaceDE w:val="0"/>
      <w:autoSpaceDN w:val="0"/>
      <w:adjustRightInd w:val="0"/>
    </w:pPr>
    <w:rPr>
      <w:rFonts w:ascii="Gineso Cond Regular" w:hAnsi="Gineso Cond Regular" w:cs="Gineso Cond Regular"/>
      <w:color w:val="000000"/>
    </w:rPr>
  </w:style>
  <w:style w:type="paragraph" w:customStyle="1" w:styleId="Pa0">
    <w:name w:val="Pa0"/>
    <w:basedOn w:val="Default"/>
    <w:next w:val="Default"/>
    <w:uiPriority w:val="99"/>
    <w:rsid w:val="00E6231C"/>
    <w:pPr>
      <w:spacing w:line="241" w:lineRule="atLeast"/>
    </w:pPr>
    <w:rPr>
      <w:rFonts w:cs="Times New Roman"/>
      <w:color w:val="auto"/>
    </w:rPr>
  </w:style>
  <w:style w:type="character" w:customStyle="1" w:styleId="A1">
    <w:name w:val="A1"/>
    <w:uiPriority w:val="99"/>
    <w:rsid w:val="00E6231C"/>
    <w:rPr>
      <w:rFonts w:cs="Gineso Cond Regular"/>
      <w:color w:val="000000"/>
      <w:sz w:val="22"/>
      <w:szCs w:val="22"/>
    </w:rPr>
  </w:style>
  <w:style w:type="character" w:customStyle="1" w:styleId="A0">
    <w:name w:val="A0"/>
    <w:uiPriority w:val="99"/>
    <w:rsid w:val="00E6231C"/>
    <w:rPr>
      <w:rFonts w:ascii="Gineso Cond Bold" w:hAnsi="Gineso Cond Bold" w:cs="Gineso Cond Bold"/>
      <w:b/>
      <w:bCs/>
      <w:color w:val="000000"/>
      <w:sz w:val="32"/>
      <w:szCs w:val="32"/>
    </w:rPr>
  </w:style>
  <w:style w:type="character" w:customStyle="1" w:styleId="A2">
    <w:name w:val="A2"/>
    <w:uiPriority w:val="99"/>
    <w:rsid w:val="00E6231C"/>
    <w:rPr>
      <w:rFonts w:ascii="Gineso Cond Bold" w:hAnsi="Gineso Cond Bold" w:cs="Gineso Cond Bold"/>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384990">
      <w:bodyDiv w:val="1"/>
      <w:marLeft w:val="0"/>
      <w:marRight w:val="0"/>
      <w:marTop w:val="0"/>
      <w:marBottom w:val="0"/>
      <w:divBdr>
        <w:top w:val="none" w:sz="0" w:space="0" w:color="auto"/>
        <w:left w:val="none" w:sz="0" w:space="0" w:color="auto"/>
        <w:bottom w:val="none" w:sz="0" w:space="0" w:color="auto"/>
        <w:right w:val="none" w:sz="0" w:space="0" w:color="auto"/>
      </w:divBdr>
    </w:div>
    <w:div w:id="1240747156">
      <w:bodyDiv w:val="1"/>
      <w:marLeft w:val="0"/>
      <w:marRight w:val="0"/>
      <w:marTop w:val="0"/>
      <w:marBottom w:val="0"/>
      <w:divBdr>
        <w:top w:val="none" w:sz="0" w:space="0" w:color="auto"/>
        <w:left w:val="none" w:sz="0" w:space="0" w:color="auto"/>
        <w:bottom w:val="none" w:sz="0" w:space="0" w:color="auto"/>
        <w:right w:val="none" w:sz="0" w:space="0" w:color="auto"/>
      </w:divBdr>
    </w:div>
    <w:div w:id="1269971012">
      <w:bodyDiv w:val="1"/>
      <w:marLeft w:val="0"/>
      <w:marRight w:val="0"/>
      <w:marTop w:val="0"/>
      <w:marBottom w:val="0"/>
      <w:divBdr>
        <w:top w:val="none" w:sz="0" w:space="0" w:color="auto"/>
        <w:left w:val="none" w:sz="0" w:space="0" w:color="auto"/>
        <w:bottom w:val="none" w:sz="0" w:space="0" w:color="auto"/>
        <w:right w:val="none" w:sz="0" w:space="0" w:color="auto"/>
      </w:divBdr>
    </w:div>
    <w:div w:id="1835761439">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1563</Words>
  <Characters>8913</Characters>
  <Application>Microsoft Macintosh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dc:description/>
  <cp:lastModifiedBy>Gizem Korkmaz</cp:lastModifiedBy>
  <cp:revision>10</cp:revision>
  <cp:lastPrinted>2018-08-29T18:48:00Z</cp:lastPrinted>
  <dcterms:created xsi:type="dcterms:W3CDTF">2018-09-04T08:32:00Z</dcterms:created>
  <dcterms:modified xsi:type="dcterms:W3CDTF">2018-09-04T09:51:00Z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