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Crime Categories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Variables that I combined to create some basic categories to reduce repeating or similar variables 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***some of them are misspelled but that is how we received the data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Aggravated Assault: 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"ASSAULT &amp; BATTERY",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"ASSAULT &amp; BATTERY: POLICE/FIRE/EMT/JUDGE/ETC OR BIAS MOTIVATED W/ BODILY INJURY",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"ASSAULT OR BATTERY BY MOB",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"ASSAULT - OTHER",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"SMPLASLTSIMPLE ASSAULT POLICE OFFICER",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"SIMPLE ASSAULT NON FAMILY",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"SIMPLE ASSAULT POLICE OFFICER",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"SIMPLE ASSAULT FAMILY",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Disorderly Conduct: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"URINATING AND DEFACATING IN PUBLIC",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"PUBPEACEPUBLIC PEACE - OTHER",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"DISORDERDISORDERLY CONDUCT",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"PUBLIC PEACE - OTHER",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"INDECENT EXPOSURE",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"DISTURBING PEACE",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Drunkenness: 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"PUBLIC DRUNKENNESS (DRUNK IN PUBLIC)",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"PUBLIC SWEARING OR INTOXICATION (DRUNK IN PUBLIC)",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"DRINKING ALCOHOL IN PUBLIC",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"DRUNKENNESS",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"POSSESS/CONSUME ALCOHOL: 21YO/INTERDICTED/INTOXICATED",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"DRUNK   DRUNKENNESS",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"LIQUOR POSSESSING", </w:t>
      </w:r>
      <w:r w:rsidDel="00000000" w:rsidR="00000000" w:rsidRPr="00000000">
        <w:rPr>
          <w:b w:val="1"/>
          <w:rtl w:val="0"/>
        </w:rPr>
        <w:t xml:space="preserve">((((could be in disorderly conduct))))))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DUI:     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"DUI",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"DRINKING WHILE DRIVING / OPEN CONTAINER",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"DUI 3+ OFFENSE OR 2+ FELONY OFFENSE",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"REFUSAL OF BREATH/BLOOD TEST 2+ DUI OFFENSE W/IN 10Y",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"REFUSAL OF BREATH/BLOOD TEST",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"DWILIQR DRIVING UNDER INFLUENCE-LIQUOR",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"DRIVING UNDER INFLUENCE-LIQUOR",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"DRIVING UNDER INFLUENCE - OTHER",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Sexual Assault/Rape: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"SEXUAL BATTERY",</w:t>
      </w:r>
    </w:p>
    <w:p w:rsidR="00000000" w:rsidDel="00000000" w:rsidP="00000000" w:rsidRDefault="00000000" w:rsidRPr="00000000" w14:paraId="0000002C">
      <w:pPr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"FORCIBLE SODOMY",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contextualSpacing w:val="0"/>
        <w:rPr>
          <w:u w:val="single"/>
        </w:rPr>
      </w:pPr>
      <w:r w:rsidDel="00000000" w:rsidR="00000000" w:rsidRPr="00000000">
        <w:rPr>
          <w:rtl w:val="0"/>
        </w:rPr>
        <w:t xml:space="preserve">"SEX OFFENSE - OTHER",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"RAPE",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"RAPE-STRONG ARM",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Underage Drinking/Fake ID:</w:t>
      </w:r>
    </w:p>
    <w:p w:rsidR="00000000" w:rsidDel="00000000" w:rsidP="00000000" w:rsidRDefault="00000000" w:rsidRPr="00000000" w14:paraId="00000032">
      <w:pPr>
        <w:contextualSpacing w:val="0"/>
        <w:rPr>
          <w:u w:val="single"/>
        </w:rPr>
      </w:pPr>
      <w:r w:rsidDel="00000000" w:rsidR="00000000" w:rsidRPr="00000000">
        <w:rPr>
          <w:rtl w:val="0"/>
        </w:rPr>
        <w:t xml:space="preserve">"LIQUOR MISREPRESENTING AGE-MINOR"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"MANUFACTURE/SELL/POSSESS FAKE IDENTIFICATION",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"LICENSE: USE FICTITIOUS LIC TO OBTAIN ALCOHOL ",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Traffic / Parking Violations: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"PARKING VIOLATION",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"OTHER NON-MOVING TRAFFIC VIOLATION",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0899E4DB-7103-45CE-837D-29F20C166002}"/>
</file>

<file path=customXml/itemProps2.xml><?xml version="1.0" encoding="utf-8"?>
<ds:datastoreItem xmlns:ds="http://schemas.openxmlformats.org/officeDocument/2006/customXml" ds:itemID="{A15D6B4B-7407-4B99-9D11-6DB01CB0F63B}"/>
</file>

<file path=customXml/itemProps3.xml><?xml version="1.0" encoding="utf-8"?>
<ds:datastoreItem xmlns:ds="http://schemas.openxmlformats.org/officeDocument/2006/customXml" ds:itemID="{ADB652E2-2F71-41CE-8775-982B9DF1567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