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p14">
  <w:body>
    <w:p w:rsidR="355A4AEE" w:rsidP="00A40C70" w:rsidRDefault="00A40C70" w14:paraId="12BBAD72" w14:textId="4B73E803">
      <w:pPr>
        <w:jc w:val="center"/>
        <w:rPr>
          <w:sz w:val="23"/>
          <w:szCs w:val="23"/>
        </w:rPr>
      </w:pPr>
      <w:r w:rsidRPr="006E20AA">
        <w:rPr>
          <w:sz w:val="23"/>
          <w:szCs w:val="23"/>
        </w:rPr>
        <w:t>Detecting pharmaceutical innovations in news article using ML</w:t>
      </w:r>
      <w:r w:rsidRPr="006E20AA" w:rsidR="355A4AEE">
        <w:rPr>
          <w:sz w:val="23"/>
          <w:szCs w:val="23"/>
        </w:rPr>
        <w:br/>
      </w:r>
    </w:p>
    <w:p w:rsidRPr="006E20AA" w:rsidR="00A40C70" w:rsidP="00A40C70" w:rsidRDefault="00A40C70" w14:paraId="4E6F3E83" w14:textId="77777777">
      <w:pPr>
        <w:jc w:val="center"/>
        <w:rPr>
          <w:sz w:val="23"/>
          <w:szCs w:val="23"/>
        </w:rPr>
      </w:pPr>
    </w:p>
    <w:p w:rsidRPr="006E20AA" w:rsidR="355A4AEE" w:rsidP="355A4AEE" w:rsidRDefault="355A4AEE" w14:paraId="42245163" w14:textId="38989DFF">
      <w:pPr>
        <w:rPr>
          <w:sz w:val="23"/>
          <w:szCs w:val="23"/>
        </w:rPr>
      </w:pPr>
      <w:r w:rsidRPr="006E20AA">
        <w:rPr>
          <w:sz w:val="23"/>
          <w:szCs w:val="23"/>
          <w:u w:val="single"/>
        </w:rPr>
        <w:t>Team</w:t>
      </w:r>
      <w:r w:rsidRPr="006E20AA">
        <w:rPr>
          <w:sz w:val="23"/>
          <w:szCs w:val="23"/>
        </w:rPr>
        <w:t xml:space="preserve">: Quinton Neville &amp; Raghav Sawhney (DSPG) </w:t>
      </w:r>
      <w:r w:rsidRPr="006E20AA">
        <w:rPr>
          <w:sz w:val="23"/>
          <w:szCs w:val="23"/>
        </w:rPr>
        <w:br/>
      </w:r>
      <w:r w:rsidRPr="006E20AA">
        <w:rPr>
          <w:sz w:val="23"/>
          <w:szCs w:val="23"/>
        </w:rPr>
        <w:t xml:space="preserve">            Devika Nair, </w:t>
      </w:r>
      <w:proofErr w:type="spellStart"/>
      <w:r w:rsidRPr="006E20AA">
        <w:rPr>
          <w:sz w:val="23"/>
          <w:szCs w:val="23"/>
        </w:rPr>
        <w:t>Gizem</w:t>
      </w:r>
      <w:proofErr w:type="spellEnd"/>
      <w:r w:rsidRPr="006E20AA">
        <w:rPr>
          <w:sz w:val="23"/>
          <w:szCs w:val="23"/>
        </w:rPr>
        <w:t xml:space="preserve"> Korkmaz &amp; Neil </w:t>
      </w:r>
      <w:proofErr w:type="spellStart"/>
      <w:r w:rsidRPr="006E20AA">
        <w:rPr>
          <w:sz w:val="23"/>
          <w:szCs w:val="23"/>
        </w:rPr>
        <w:t>Kattampallil</w:t>
      </w:r>
      <w:proofErr w:type="spellEnd"/>
      <w:r w:rsidRPr="006E20AA">
        <w:rPr>
          <w:sz w:val="23"/>
          <w:szCs w:val="23"/>
        </w:rPr>
        <w:t xml:space="preserve"> (SDAD)</w:t>
      </w:r>
      <w:r w:rsidR="00A40C70">
        <w:rPr>
          <w:sz w:val="23"/>
          <w:szCs w:val="23"/>
        </w:rPr>
        <w:br/>
      </w:r>
    </w:p>
    <w:p w:rsidRPr="006E20AA" w:rsidR="355A4AEE" w:rsidP="355A4AEE" w:rsidRDefault="355A4AEE" w14:paraId="228BD0BE" w14:textId="535E2161">
      <w:pPr>
        <w:rPr>
          <w:sz w:val="23"/>
          <w:szCs w:val="23"/>
        </w:rPr>
      </w:pPr>
      <w:r w:rsidRPr="006E20AA">
        <w:rPr>
          <w:sz w:val="23"/>
          <w:szCs w:val="23"/>
          <w:u w:val="single"/>
        </w:rPr>
        <w:t>Introduction</w:t>
      </w:r>
      <w:r w:rsidRPr="006E20AA">
        <w:rPr>
          <w:sz w:val="23"/>
          <w:szCs w:val="23"/>
        </w:rPr>
        <w:t>:</w:t>
      </w:r>
    </w:p>
    <w:p w:rsidRPr="007C0859" w:rsidR="006E20AA" w:rsidP="007C0859" w:rsidRDefault="00BD4357" w14:paraId="1F1485E1" w14:textId="44B737A1">
      <w:pPr>
        <w:pStyle w:val="ListParagraph"/>
        <w:numPr>
          <w:ilvl w:val="0"/>
          <w:numId w:val="4"/>
        </w:numPr>
        <w:rPr>
          <w:sz w:val="23"/>
          <w:szCs w:val="23"/>
        </w:rPr>
      </w:pPr>
      <w:r w:rsidRPr="007C0859">
        <w:rPr>
          <w:sz w:val="23"/>
          <w:szCs w:val="23"/>
        </w:rPr>
        <w:t xml:space="preserve">Innovation is </w:t>
      </w:r>
      <w:r w:rsidRPr="007C0859" w:rsidR="007F545B">
        <w:rPr>
          <w:sz w:val="23"/>
          <w:szCs w:val="23"/>
        </w:rPr>
        <w:t xml:space="preserve">the introduction of a new product or process, or an improvement made to an existing product or process that produces a significant impact or change to the market/consumers. </w:t>
      </w:r>
      <w:r w:rsidRPr="007C0859" w:rsidR="00144693">
        <w:rPr>
          <w:sz w:val="23"/>
          <w:szCs w:val="23"/>
        </w:rPr>
        <w:t>I</w:t>
      </w:r>
      <w:r w:rsidRPr="007C0859" w:rsidR="00F06B5B">
        <w:rPr>
          <w:sz w:val="23"/>
          <w:szCs w:val="23"/>
        </w:rPr>
        <w:t xml:space="preserve">t is important to measure innovation since </w:t>
      </w:r>
      <w:r w:rsidRPr="007C0859" w:rsidR="001E0772">
        <w:rPr>
          <w:sz w:val="23"/>
          <w:szCs w:val="23"/>
        </w:rPr>
        <w:t xml:space="preserve">it is directly related to the welfare and growth of the economy. </w:t>
      </w:r>
      <w:r w:rsidRPr="007C0859" w:rsidR="006E0C40">
        <w:rPr>
          <w:sz w:val="23"/>
          <w:szCs w:val="23"/>
        </w:rPr>
        <w:t xml:space="preserve">Innovation is traditionally measured through </w:t>
      </w:r>
      <w:r w:rsidRPr="007C0859" w:rsidR="000453B2">
        <w:rPr>
          <w:sz w:val="23"/>
          <w:szCs w:val="23"/>
        </w:rPr>
        <w:t xml:space="preserve">the Business R&amp;D and Innovation Survey (BRDIS) </w:t>
      </w:r>
      <w:r w:rsidRPr="007C0859" w:rsidR="002301FB">
        <w:rPr>
          <w:sz w:val="23"/>
          <w:szCs w:val="23"/>
        </w:rPr>
        <w:t>which measures the innovation incidence, i.e., the number of innovating firms. However, the NCSES is interested in exploring the pos</w:t>
      </w:r>
      <w:r w:rsidRPr="007C0859" w:rsidR="002D6A77">
        <w:rPr>
          <w:sz w:val="23"/>
          <w:szCs w:val="23"/>
        </w:rPr>
        <w:t xml:space="preserve">sibility of leveraging non-traditional data to richer and complementary innovation measures. </w:t>
      </w:r>
      <w:bookmarkStart w:name="_GoBack" w:id="0"/>
      <w:bookmarkEnd w:id="0"/>
    </w:p>
    <w:p w:rsidR="004A1DC1" w:rsidP="355A4AEE" w:rsidRDefault="00893A01" w14:paraId="0D82C491" w14:textId="204D8439">
      <w:pPr>
        <w:pStyle w:val="ListParagraph"/>
        <w:numPr>
          <w:ilvl w:val="0"/>
          <w:numId w:val="4"/>
        </w:numPr>
        <w:rPr>
          <w:sz w:val="23"/>
          <w:szCs w:val="23"/>
        </w:rPr>
      </w:pPr>
      <w:r>
        <w:rPr>
          <w:sz w:val="23"/>
          <w:szCs w:val="23"/>
        </w:rPr>
        <w:t>For our purpose, we use the Oslo manual definition for product innovation</w:t>
      </w:r>
      <w:r w:rsidR="00C83D75">
        <w:rPr>
          <w:sz w:val="23"/>
          <w:szCs w:val="23"/>
        </w:rPr>
        <w:t xml:space="preserve"> which requires that </w:t>
      </w:r>
      <w:r w:rsidR="004A1DC1">
        <w:rPr>
          <w:sz w:val="23"/>
          <w:szCs w:val="23"/>
        </w:rPr>
        <w:t xml:space="preserve">a product is either new or significantly improved or is available in the market. </w:t>
      </w:r>
      <w:r w:rsidR="00207CE1">
        <w:rPr>
          <w:sz w:val="23"/>
          <w:szCs w:val="23"/>
        </w:rPr>
        <w:t xml:space="preserve">Our goal </w:t>
      </w:r>
      <w:r w:rsidR="0089290D">
        <w:rPr>
          <w:sz w:val="23"/>
          <w:szCs w:val="23"/>
        </w:rPr>
        <w:t xml:space="preserve">is to develop machine learning </w:t>
      </w:r>
      <w:r w:rsidR="00B22C01">
        <w:rPr>
          <w:sz w:val="23"/>
          <w:szCs w:val="23"/>
        </w:rPr>
        <w:t xml:space="preserve">methods </w:t>
      </w:r>
      <w:r w:rsidR="00AE4C76">
        <w:rPr>
          <w:sz w:val="23"/>
          <w:szCs w:val="23"/>
        </w:rPr>
        <w:t xml:space="preserve">to detect mentions of </w:t>
      </w:r>
      <w:r w:rsidR="00855B12">
        <w:rPr>
          <w:sz w:val="23"/>
          <w:szCs w:val="23"/>
        </w:rPr>
        <w:t>product innovations in news articles</w:t>
      </w:r>
      <w:r w:rsidR="00FA4BC8">
        <w:rPr>
          <w:sz w:val="23"/>
          <w:szCs w:val="23"/>
        </w:rPr>
        <w:t xml:space="preserve"> while our focus is on the pharmaceutical industry </w:t>
      </w:r>
      <w:r w:rsidR="003F72DE">
        <w:rPr>
          <w:sz w:val="23"/>
          <w:szCs w:val="23"/>
        </w:rPr>
        <w:t>since</w:t>
      </w:r>
      <w:r w:rsidR="00FA4BC8">
        <w:rPr>
          <w:sz w:val="23"/>
          <w:szCs w:val="23"/>
        </w:rPr>
        <w:t xml:space="preserve"> it is </w:t>
      </w:r>
      <w:r w:rsidR="00543173">
        <w:rPr>
          <w:sz w:val="23"/>
          <w:szCs w:val="23"/>
        </w:rPr>
        <w:t xml:space="preserve">heavily regulated by the Food and Drug Administration (FDA) and </w:t>
      </w:r>
      <w:r w:rsidR="008712BC">
        <w:rPr>
          <w:sz w:val="23"/>
          <w:szCs w:val="23"/>
        </w:rPr>
        <w:t xml:space="preserve">the data </w:t>
      </w:r>
      <w:r w:rsidR="003F72DE">
        <w:rPr>
          <w:sz w:val="23"/>
          <w:szCs w:val="23"/>
        </w:rPr>
        <w:t xml:space="preserve">is publicly available. </w:t>
      </w:r>
    </w:p>
    <w:p w:rsidRPr="006E20AA" w:rsidR="355A4AEE" w:rsidP="004A1DC1" w:rsidRDefault="00893A01" w14:paraId="0A70D4EC" w14:textId="4506912B">
      <w:pPr>
        <w:pStyle w:val="ListParagraph"/>
        <w:rPr>
          <w:sz w:val="23"/>
          <w:szCs w:val="23"/>
        </w:rPr>
      </w:pPr>
      <w:r>
        <w:rPr>
          <w:sz w:val="23"/>
          <w:szCs w:val="23"/>
        </w:rPr>
        <w:t xml:space="preserve"> </w:t>
      </w:r>
    </w:p>
    <w:p w:rsidRPr="006E20AA" w:rsidR="355A4AEE" w:rsidP="355A4AEE" w:rsidRDefault="355A4AEE" w14:paraId="7F901248" w14:textId="128C5B58">
      <w:pPr>
        <w:rPr>
          <w:sz w:val="23"/>
          <w:szCs w:val="23"/>
        </w:rPr>
      </w:pPr>
      <w:r w:rsidRPr="006E20AA">
        <w:rPr>
          <w:sz w:val="23"/>
          <w:szCs w:val="23"/>
          <w:u w:val="single"/>
        </w:rPr>
        <w:t>Data</w:t>
      </w:r>
      <w:r w:rsidRPr="006E20AA">
        <w:rPr>
          <w:sz w:val="23"/>
          <w:szCs w:val="23"/>
        </w:rPr>
        <w:t>:</w:t>
      </w:r>
    </w:p>
    <w:p w:rsidRPr="006E20AA" w:rsidR="355A4AEE" w:rsidP="355A4AEE" w:rsidRDefault="008A753C" w14:paraId="60E16135" w14:textId="01466DFA">
      <w:pPr>
        <w:pStyle w:val="ListParagraph"/>
        <w:numPr>
          <w:ilvl w:val="0"/>
          <w:numId w:val="3"/>
        </w:numPr>
        <w:rPr>
          <w:sz w:val="23"/>
          <w:szCs w:val="23"/>
        </w:rPr>
      </w:pPr>
      <w:r>
        <w:rPr>
          <w:sz w:val="23"/>
          <w:szCs w:val="23"/>
        </w:rPr>
        <w:t>We obtained 2 million articles</w:t>
      </w:r>
      <w:r w:rsidR="00FC3B94">
        <w:rPr>
          <w:sz w:val="23"/>
          <w:szCs w:val="23"/>
        </w:rPr>
        <w:t xml:space="preserve"> between related to the pharmaceutical industry</w:t>
      </w:r>
      <w:r w:rsidR="002C36A7">
        <w:rPr>
          <w:sz w:val="23"/>
          <w:szCs w:val="23"/>
        </w:rPr>
        <w:t xml:space="preserve"> between 2013 and 2018</w:t>
      </w:r>
      <w:r>
        <w:rPr>
          <w:sz w:val="23"/>
          <w:szCs w:val="23"/>
        </w:rPr>
        <w:t xml:space="preserve"> from the Dow Jones data</w:t>
      </w:r>
      <w:r w:rsidR="007C65BF">
        <w:rPr>
          <w:sz w:val="23"/>
          <w:szCs w:val="23"/>
        </w:rPr>
        <w:t xml:space="preserve">base </w:t>
      </w:r>
      <w:r w:rsidR="00E51C44">
        <w:rPr>
          <w:sz w:val="23"/>
          <w:szCs w:val="23"/>
        </w:rPr>
        <w:t>which cont</w:t>
      </w:r>
      <w:r w:rsidR="002E49C8">
        <w:rPr>
          <w:sz w:val="23"/>
          <w:szCs w:val="23"/>
        </w:rPr>
        <w:t xml:space="preserve">ained 33 variables including </w:t>
      </w:r>
      <w:r w:rsidR="002209D8">
        <w:rPr>
          <w:sz w:val="23"/>
          <w:szCs w:val="23"/>
        </w:rPr>
        <w:t xml:space="preserve">publisher names, title, subject codes, company codes and </w:t>
      </w:r>
      <w:r w:rsidR="00864578">
        <w:rPr>
          <w:sz w:val="23"/>
          <w:szCs w:val="23"/>
        </w:rPr>
        <w:t xml:space="preserve">publication timestamps. </w:t>
      </w:r>
      <w:r w:rsidR="00ED430E">
        <w:rPr>
          <w:sz w:val="23"/>
          <w:szCs w:val="23"/>
        </w:rPr>
        <w:t>For computation purposes, we</w:t>
      </w:r>
      <w:r w:rsidR="006A73CE">
        <w:rPr>
          <w:sz w:val="23"/>
          <w:szCs w:val="23"/>
        </w:rPr>
        <w:t xml:space="preserve"> save </w:t>
      </w:r>
      <w:r w:rsidR="00DE2024">
        <w:rPr>
          <w:sz w:val="23"/>
          <w:szCs w:val="23"/>
        </w:rPr>
        <w:t xml:space="preserve">our data in 5 different text files for each publication year. We also discard all articles that have less than 10 words </w:t>
      </w:r>
      <w:r w:rsidR="004E6D43">
        <w:rPr>
          <w:sz w:val="23"/>
          <w:szCs w:val="23"/>
        </w:rPr>
        <w:t xml:space="preserve">or more than 2000 words in their body. </w:t>
      </w:r>
      <w:r w:rsidR="008F0680">
        <w:rPr>
          <w:sz w:val="23"/>
          <w:szCs w:val="23"/>
        </w:rPr>
        <w:br/>
      </w:r>
    </w:p>
    <w:p w:rsidR="355A4AEE" w:rsidP="355A4AEE" w:rsidRDefault="004E6D43" w14:paraId="31E441BA" w14:textId="1076FF0B">
      <w:pPr>
        <w:pStyle w:val="ListParagraph"/>
        <w:numPr>
          <w:ilvl w:val="0"/>
          <w:numId w:val="3"/>
        </w:numPr>
        <w:rPr>
          <w:sz w:val="23"/>
          <w:szCs w:val="23"/>
        </w:rPr>
      </w:pPr>
      <w:r>
        <w:rPr>
          <w:sz w:val="23"/>
          <w:szCs w:val="23"/>
        </w:rPr>
        <w:t xml:space="preserve">We conduct our analysis for all </w:t>
      </w:r>
      <w:r w:rsidR="00481097">
        <w:rPr>
          <w:sz w:val="23"/>
          <w:szCs w:val="23"/>
        </w:rPr>
        <w:t>articles published in 2015</w:t>
      </w:r>
      <w:r w:rsidR="00731024">
        <w:rPr>
          <w:sz w:val="23"/>
          <w:szCs w:val="23"/>
        </w:rPr>
        <w:t xml:space="preserve"> primarily because </w:t>
      </w:r>
      <w:r w:rsidR="00E01785">
        <w:rPr>
          <w:sz w:val="23"/>
          <w:szCs w:val="23"/>
        </w:rPr>
        <w:t>we have a separate database with all FDA records for that year</w:t>
      </w:r>
      <w:r w:rsidR="00A33808">
        <w:rPr>
          <w:sz w:val="23"/>
          <w:szCs w:val="23"/>
        </w:rPr>
        <w:t>.</w:t>
      </w:r>
      <w:r w:rsidR="005C681E">
        <w:rPr>
          <w:sz w:val="23"/>
          <w:szCs w:val="23"/>
        </w:rPr>
        <w:t xml:space="preserve"> We can see the top publishers and companies in the two plots below. It is interesting to note that the top 3 </w:t>
      </w:r>
      <w:r w:rsidR="00DB06A6">
        <w:rPr>
          <w:sz w:val="23"/>
          <w:szCs w:val="23"/>
        </w:rPr>
        <w:t xml:space="preserve">mentioned companies in our articles are federal </w:t>
      </w:r>
      <w:r w:rsidR="00D043B1">
        <w:rPr>
          <w:sz w:val="23"/>
          <w:szCs w:val="23"/>
        </w:rPr>
        <w:t xml:space="preserve">and financial entities which are followed </w:t>
      </w:r>
      <w:r w:rsidR="00D626B2">
        <w:rPr>
          <w:sz w:val="23"/>
          <w:szCs w:val="23"/>
        </w:rPr>
        <w:t>by actual pharmaceutical companies.</w:t>
      </w:r>
    </w:p>
    <w:p w:rsidRPr="00DD4303" w:rsidR="00DD4303" w:rsidP="30D95607" w:rsidRDefault="007A67C5" w14:paraId="2EFA3FDC" w14:textId="450408AC" w14:noSpellErr="1">
      <w:pPr>
        <w:jc w:val="both"/>
        <w:rPr>
          <w:sz w:val="23"/>
          <w:szCs w:val="23"/>
        </w:rPr>
      </w:pPr>
      <w:r>
        <w:rPr>
          <w:noProof/>
        </w:rPr>
        <w:t xml:space="preserve">   </w:t>
      </w:r>
      <w:r w:rsidR="007A1FA9">
        <w:rPr>
          <w:noProof/>
        </w:rPr>
        <w:drawing>
          <wp:inline distT="0" distB="0" distL="0" distR="0" wp14:anchorId="597B7367" wp14:editId="5A83848C">
            <wp:extent cx="2437863" cy="15525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09307" cy="1598075"/>
                    </a:xfrm>
                    <a:prstGeom prst="rect">
                      <a:avLst/>
                    </a:prstGeom>
                  </pic:spPr>
                </pic:pic>
              </a:graphicData>
            </a:graphic>
          </wp:inline>
        </w:drawing>
      </w:r>
      <w:r w:rsidR="007A1FA9">
        <w:rPr>
          <w:sz w:val="23"/>
          <w:szCs w:val="23"/>
        </w:rPr>
        <w:t xml:space="preserve"> </w:t>
      </w:r>
      <w:r w:rsidR="00AC0FC6">
        <w:rPr>
          <w:noProof/>
        </w:rPr>
        <w:drawing>
          <wp:inline distT="0" distB="0" distL="0" distR="0" wp14:anchorId="46CD7E22" wp14:editId="7A85FA2F">
            <wp:extent cx="2641600" cy="149154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1228" cy="1508273"/>
                    </a:xfrm>
                    <a:prstGeom prst="rect">
                      <a:avLst/>
                    </a:prstGeom>
                  </pic:spPr>
                </pic:pic>
              </a:graphicData>
            </a:graphic>
          </wp:inline>
        </w:drawing>
      </w:r>
    </w:p>
    <w:p w:rsidR="355A4AEE" w:rsidP="00DD4303" w:rsidRDefault="006F3405" w14:paraId="02177B1B" w14:textId="62104667">
      <w:pPr>
        <w:pStyle w:val="ListParagraph"/>
        <w:rPr>
          <w:sz w:val="23"/>
          <w:szCs w:val="23"/>
        </w:rPr>
      </w:pPr>
      <w:r>
        <w:rPr>
          <w:sz w:val="23"/>
          <w:szCs w:val="23"/>
        </w:rPr>
        <w:t xml:space="preserve">                      Figure 1                                                            </w:t>
      </w:r>
      <w:r w:rsidR="00EF3F2F">
        <w:rPr>
          <w:sz w:val="23"/>
          <w:szCs w:val="23"/>
        </w:rPr>
        <w:t xml:space="preserve">    Figure 2</w:t>
      </w:r>
    </w:p>
    <w:p w:rsidRPr="006E20AA" w:rsidR="008F0680" w:rsidP="355A4AEE" w:rsidRDefault="008F0680" w14:paraId="6600F59E" w14:textId="77777777">
      <w:pPr>
        <w:rPr>
          <w:sz w:val="23"/>
          <w:szCs w:val="23"/>
          <w:u w:val="single"/>
        </w:rPr>
      </w:pPr>
    </w:p>
    <w:p w:rsidRPr="006E20AA" w:rsidR="355A4AEE" w:rsidP="355A4AEE" w:rsidRDefault="355A4AEE" w14:paraId="1E312FCC" w14:textId="11B3A60C">
      <w:pPr>
        <w:rPr>
          <w:sz w:val="23"/>
          <w:szCs w:val="23"/>
        </w:rPr>
      </w:pPr>
      <w:r w:rsidRPr="006E20AA">
        <w:rPr>
          <w:sz w:val="23"/>
          <w:szCs w:val="23"/>
          <w:u w:val="single"/>
        </w:rPr>
        <w:t>Methods</w:t>
      </w:r>
      <w:r w:rsidRPr="006E20AA">
        <w:rPr>
          <w:sz w:val="23"/>
          <w:szCs w:val="23"/>
        </w:rPr>
        <w:t>:</w:t>
      </w:r>
    </w:p>
    <w:p w:rsidR="00880BAE" w:rsidP="355A4AEE" w:rsidRDefault="00A11308" w14:paraId="3EFB2914" w14:textId="77777777">
      <w:pPr>
        <w:pStyle w:val="ListParagraph"/>
        <w:numPr>
          <w:ilvl w:val="0"/>
          <w:numId w:val="2"/>
        </w:numPr>
        <w:rPr>
          <w:sz w:val="23"/>
          <w:szCs w:val="23"/>
        </w:rPr>
      </w:pPr>
      <w:r>
        <w:rPr>
          <w:sz w:val="23"/>
          <w:szCs w:val="23"/>
        </w:rPr>
        <w:t xml:space="preserve">Our </w:t>
      </w:r>
      <w:r w:rsidR="00963449">
        <w:rPr>
          <w:sz w:val="23"/>
          <w:szCs w:val="23"/>
        </w:rPr>
        <w:t xml:space="preserve">top </w:t>
      </w:r>
      <w:r>
        <w:rPr>
          <w:sz w:val="23"/>
          <w:szCs w:val="23"/>
        </w:rPr>
        <w:t xml:space="preserve">priority was to </w:t>
      </w:r>
      <w:r w:rsidR="00C125D2">
        <w:rPr>
          <w:sz w:val="23"/>
          <w:szCs w:val="23"/>
        </w:rPr>
        <w:t>create a labelled test set containing articles classified as either a product</w:t>
      </w:r>
      <w:r w:rsidR="003032E4">
        <w:rPr>
          <w:sz w:val="23"/>
          <w:szCs w:val="23"/>
        </w:rPr>
        <w:t xml:space="preserve"> launch or not. </w:t>
      </w:r>
      <w:r w:rsidR="00963449">
        <w:rPr>
          <w:sz w:val="23"/>
          <w:szCs w:val="23"/>
        </w:rPr>
        <w:t>Each</w:t>
      </w:r>
      <w:r w:rsidR="00AC6E05">
        <w:rPr>
          <w:sz w:val="23"/>
          <w:szCs w:val="23"/>
        </w:rPr>
        <w:t xml:space="preserve"> </w:t>
      </w:r>
      <w:r w:rsidR="00CE2460">
        <w:rPr>
          <w:sz w:val="23"/>
          <w:szCs w:val="23"/>
        </w:rPr>
        <w:t xml:space="preserve">article had a set of subject codes </w:t>
      </w:r>
      <w:r w:rsidR="00CD3FA7">
        <w:rPr>
          <w:sz w:val="23"/>
          <w:szCs w:val="23"/>
        </w:rPr>
        <w:t xml:space="preserve">which </w:t>
      </w:r>
      <w:r w:rsidR="00742BD1">
        <w:rPr>
          <w:sz w:val="23"/>
          <w:szCs w:val="23"/>
        </w:rPr>
        <w:t xml:space="preserve">depend on the content of the article. We were interested in exploring </w:t>
      </w:r>
      <w:r w:rsidR="00A66202">
        <w:rPr>
          <w:sz w:val="23"/>
          <w:szCs w:val="23"/>
        </w:rPr>
        <w:t xml:space="preserve">and validating </w:t>
      </w:r>
      <w:r w:rsidR="00742BD1">
        <w:rPr>
          <w:sz w:val="23"/>
          <w:szCs w:val="23"/>
        </w:rPr>
        <w:t xml:space="preserve">articles with the ‘c22’ subject code tag which </w:t>
      </w:r>
      <w:r w:rsidR="00DF482B">
        <w:rPr>
          <w:sz w:val="23"/>
          <w:szCs w:val="23"/>
        </w:rPr>
        <w:t>according to the DNA database indicated an article mentioning a new product launch</w:t>
      </w:r>
      <w:r w:rsidR="007F003E">
        <w:rPr>
          <w:sz w:val="23"/>
          <w:szCs w:val="23"/>
        </w:rPr>
        <w:t xml:space="preserve">. </w:t>
      </w:r>
      <w:r w:rsidR="00A66202">
        <w:rPr>
          <w:sz w:val="23"/>
          <w:szCs w:val="23"/>
        </w:rPr>
        <w:t xml:space="preserve">We </w:t>
      </w:r>
      <w:r w:rsidR="00986CF4">
        <w:rPr>
          <w:sz w:val="23"/>
          <w:szCs w:val="23"/>
        </w:rPr>
        <w:t xml:space="preserve">applied </w:t>
      </w:r>
      <w:r w:rsidR="00FB3350">
        <w:rPr>
          <w:sz w:val="23"/>
          <w:szCs w:val="23"/>
        </w:rPr>
        <w:t>the following query</w:t>
      </w:r>
      <w:r w:rsidR="00336055">
        <w:rPr>
          <w:sz w:val="23"/>
          <w:szCs w:val="23"/>
        </w:rPr>
        <w:t xml:space="preserve"> on the body text and title of all articles</w:t>
      </w:r>
      <w:r w:rsidR="00FB3350">
        <w:rPr>
          <w:sz w:val="23"/>
          <w:szCs w:val="23"/>
        </w:rPr>
        <w:t xml:space="preserve"> to filter </w:t>
      </w:r>
      <w:r w:rsidR="00336055">
        <w:rPr>
          <w:sz w:val="23"/>
          <w:szCs w:val="23"/>
        </w:rPr>
        <w:t xml:space="preserve">out articles </w:t>
      </w:r>
      <w:r w:rsidR="00F6163A">
        <w:rPr>
          <w:sz w:val="23"/>
          <w:szCs w:val="23"/>
        </w:rPr>
        <w:t xml:space="preserve">based on </w:t>
      </w:r>
      <w:r w:rsidR="00880BAE">
        <w:rPr>
          <w:sz w:val="23"/>
          <w:szCs w:val="23"/>
        </w:rPr>
        <w:t xml:space="preserve">keywords- </w:t>
      </w:r>
    </w:p>
    <w:p w:rsidR="0015602F" w:rsidP="00A40C70" w:rsidRDefault="008D4635" w14:paraId="604FDBA4" w14:textId="77777777">
      <w:pPr>
        <w:pStyle w:val="ListParagraph"/>
        <w:rPr>
          <w:sz w:val="23"/>
          <w:szCs w:val="23"/>
        </w:rPr>
      </w:pPr>
      <w:r>
        <w:rPr>
          <w:sz w:val="23"/>
          <w:szCs w:val="23"/>
        </w:rPr>
        <w:br/>
      </w:r>
      <w:r>
        <w:rPr>
          <w:noProof/>
        </w:rPr>
        <w:drawing>
          <wp:inline distT="0" distB="0" distL="0" distR="0" wp14:anchorId="46081B58" wp14:editId="6E015F5B">
            <wp:extent cx="5099050" cy="834043"/>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1412" cy="858965"/>
                    </a:xfrm>
                    <a:prstGeom prst="rect">
                      <a:avLst/>
                    </a:prstGeom>
                  </pic:spPr>
                </pic:pic>
              </a:graphicData>
            </a:graphic>
          </wp:inline>
        </w:drawing>
      </w:r>
    </w:p>
    <w:p w:rsidR="0015602F" w:rsidP="00A40C70" w:rsidRDefault="0015602F" w14:paraId="7F2B5C31" w14:textId="77777777">
      <w:pPr>
        <w:pStyle w:val="ListParagraph"/>
        <w:rPr>
          <w:sz w:val="23"/>
          <w:szCs w:val="23"/>
        </w:rPr>
      </w:pPr>
    </w:p>
    <w:p w:rsidR="00F23324" w:rsidP="00A40C70" w:rsidRDefault="0015602F" w14:paraId="49E183DA" w14:textId="77777777">
      <w:pPr>
        <w:pStyle w:val="ListParagraph"/>
        <w:rPr>
          <w:sz w:val="23"/>
          <w:szCs w:val="23"/>
        </w:rPr>
      </w:pPr>
      <w:r>
        <w:rPr>
          <w:sz w:val="23"/>
          <w:szCs w:val="23"/>
        </w:rPr>
        <w:t xml:space="preserve">Out of </w:t>
      </w:r>
      <w:r w:rsidR="00E2115A">
        <w:rPr>
          <w:sz w:val="23"/>
          <w:szCs w:val="23"/>
        </w:rPr>
        <w:t>the 328,606 articles</w:t>
      </w:r>
      <w:r w:rsidR="00165E5E">
        <w:rPr>
          <w:sz w:val="23"/>
          <w:szCs w:val="23"/>
        </w:rPr>
        <w:t xml:space="preserve"> </w:t>
      </w:r>
      <w:r w:rsidR="00DD7E96">
        <w:rPr>
          <w:sz w:val="23"/>
          <w:szCs w:val="23"/>
        </w:rPr>
        <w:t xml:space="preserve">we have a total of </w:t>
      </w:r>
      <w:r w:rsidR="005718CB">
        <w:rPr>
          <w:sz w:val="23"/>
          <w:szCs w:val="23"/>
        </w:rPr>
        <w:t>20,59</w:t>
      </w:r>
      <w:r w:rsidR="00215ED1">
        <w:rPr>
          <w:sz w:val="23"/>
          <w:szCs w:val="23"/>
        </w:rPr>
        <w:t>3 articles</w:t>
      </w:r>
      <w:r w:rsidR="000C12AA">
        <w:rPr>
          <w:sz w:val="23"/>
          <w:szCs w:val="23"/>
        </w:rPr>
        <w:t xml:space="preserve"> which contain the ‘c22’ tag. However only </w:t>
      </w:r>
      <w:r w:rsidR="00420221">
        <w:rPr>
          <w:sz w:val="23"/>
          <w:szCs w:val="23"/>
        </w:rPr>
        <w:t xml:space="preserve">6,342 articles get filtered using our query indicating that the DNA ‘c22’ tag can not be used as a reliable label/tag for our purpose. </w:t>
      </w:r>
    </w:p>
    <w:p w:rsidRPr="00A40C70" w:rsidR="00880BAE" w:rsidP="00A40C70" w:rsidRDefault="00F23324" w14:paraId="14A8A8FE" w14:textId="6B8C10CB">
      <w:pPr>
        <w:pStyle w:val="ListParagraph"/>
        <w:rPr>
          <w:sz w:val="23"/>
          <w:szCs w:val="23"/>
        </w:rPr>
      </w:pPr>
      <w:r>
        <w:rPr>
          <w:sz w:val="23"/>
          <w:szCs w:val="23"/>
        </w:rPr>
        <w:br/>
      </w:r>
      <w:r w:rsidR="00C72B75">
        <w:rPr>
          <w:sz w:val="23"/>
          <w:szCs w:val="23"/>
        </w:rPr>
        <w:t xml:space="preserve">This led to our next step </w:t>
      </w:r>
      <w:r w:rsidR="008E287E">
        <w:rPr>
          <w:sz w:val="23"/>
          <w:szCs w:val="23"/>
        </w:rPr>
        <w:t xml:space="preserve">of organizing a manual labeling task </w:t>
      </w:r>
      <w:r w:rsidR="003F0136">
        <w:rPr>
          <w:sz w:val="23"/>
          <w:szCs w:val="23"/>
        </w:rPr>
        <w:t>which helped us label x articl</w:t>
      </w:r>
      <w:r w:rsidR="00C47BA1">
        <w:rPr>
          <w:sz w:val="23"/>
          <w:szCs w:val="23"/>
        </w:rPr>
        <w:t>es where</w:t>
      </w:r>
      <w:r w:rsidR="00EB1DBD">
        <w:rPr>
          <w:sz w:val="23"/>
          <w:szCs w:val="23"/>
        </w:rPr>
        <w:t xml:space="preserve"> the</w:t>
      </w:r>
      <w:r w:rsidR="003C28CC">
        <w:rPr>
          <w:sz w:val="23"/>
          <w:szCs w:val="23"/>
        </w:rPr>
        <w:t xml:space="preserve"> labeler was required to mention if the article mentioned a product launch and if so what </w:t>
      </w:r>
      <w:r w:rsidR="00F801D3">
        <w:rPr>
          <w:sz w:val="23"/>
          <w:szCs w:val="23"/>
        </w:rPr>
        <w:t xml:space="preserve">stage of FDA approval </w:t>
      </w:r>
      <w:r w:rsidR="00150B0A">
        <w:rPr>
          <w:sz w:val="23"/>
          <w:szCs w:val="23"/>
        </w:rPr>
        <w:t xml:space="preserve">the product is </w:t>
      </w:r>
      <w:r w:rsidR="00AC66B6">
        <w:rPr>
          <w:sz w:val="23"/>
          <w:szCs w:val="23"/>
        </w:rPr>
        <w:t xml:space="preserve">in as well as the company and product names. </w:t>
      </w:r>
      <w:r w:rsidR="00A40C70">
        <w:rPr>
          <w:sz w:val="23"/>
          <w:szCs w:val="23"/>
        </w:rPr>
        <w:br/>
      </w:r>
    </w:p>
    <w:p w:rsidRPr="006E20AA" w:rsidR="355A4AEE" w:rsidP="00880BAE" w:rsidRDefault="00336055" w14:paraId="0664B5A8" w14:textId="40479194">
      <w:pPr>
        <w:pStyle w:val="ListParagraph"/>
        <w:rPr>
          <w:sz w:val="23"/>
          <w:szCs w:val="23"/>
        </w:rPr>
      </w:pPr>
      <w:r>
        <w:rPr>
          <w:sz w:val="23"/>
          <w:szCs w:val="23"/>
        </w:rPr>
        <w:t xml:space="preserve"> </w:t>
      </w:r>
    </w:p>
    <w:p w:rsidRPr="006E20AA" w:rsidR="355A4AEE" w:rsidP="355A4AEE" w:rsidRDefault="00622C21" w14:paraId="6CB0C3C5" w14:textId="47D731D0">
      <w:pPr>
        <w:pStyle w:val="ListParagraph"/>
        <w:numPr>
          <w:ilvl w:val="0"/>
          <w:numId w:val="2"/>
        </w:numPr>
        <w:rPr>
          <w:sz w:val="23"/>
          <w:szCs w:val="23"/>
        </w:rPr>
      </w:pPr>
      <w:r>
        <w:rPr>
          <w:sz w:val="23"/>
          <w:szCs w:val="23"/>
        </w:rPr>
        <w:t xml:space="preserve">Our research steps and machine learning models are explained below- </w:t>
      </w:r>
    </w:p>
    <w:p w:rsidRPr="00C257CB" w:rsidR="355A4AEE" w:rsidP="355A4AEE" w:rsidRDefault="00C257CB" w14:paraId="6A78E030" w14:textId="56210B59">
      <w:pPr>
        <w:pStyle w:val="ListParagraph"/>
        <w:numPr>
          <w:ilvl w:val="1"/>
          <w:numId w:val="2"/>
        </w:numPr>
        <w:rPr>
          <w:sz w:val="23"/>
          <w:szCs w:val="23"/>
        </w:rPr>
      </w:pPr>
      <w:r w:rsidRPr="00C257CB">
        <w:rPr>
          <w:sz w:val="23"/>
          <w:szCs w:val="23"/>
        </w:rPr>
        <w:t>Text processing using Bag of Words (</w:t>
      </w:r>
      <w:proofErr w:type="spellStart"/>
      <w:r w:rsidRPr="00C257CB">
        <w:rPr>
          <w:sz w:val="23"/>
          <w:szCs w:val="23"/>
        </w:rPr>
        <w:t>BoW</w:t>
      </w:r>
      <w:proofErr w:type="spellEnd"/>
      <w:r w:rsidRPr="00C257CB">
        <w:rPr>
          <w:sz w:val="23"/>
          <w:szCs w:val="23"/>
        </w:rPr>
        <w:t>): Creating a document-term matrix with word frequencies</w:t>
      </w:r>
      <w:r>
        <w:rPr>
          <w:sz w:val="23"/>
          <w:szCs w:val="23"/>
        </w:rPr>
        <w:t>.</w:t>
      </w:r>
    </w:p>
    <w:p w:rsidRPr="00AC429A" w:rsidR="355A4AEE" w:rsidP="355A4AEE" w:rsidRDefault="00AC429A" w14:paraId="1FDDB7DF" w14:textId="5DED364B">
      <w:pPr>
        <w:pStyle w:val="ListParagraph"/>
        <w:numPr>
          <w:ilvl w:val="1"/>
          <w:numId w:val="2"/>
        </w:numPr>
        <w:rPr>
          <w:sz w:val="23"/>
          <w:szCs w:val="23"/>
        </w:rPr>
      </w:pPr>
      <w:r w:rsidRPr="00AC429A">
        <w:rPr>
          <w:sz w:val="23"/>
          <w:szCs w:val="23"/>
        </w:rPr>
        <w:t xml:space="preserve">Feature selection to reduce dimension: Least Absolute Shrinkage and Selection Operator (LASSO) applied to </w:t>
      </w:r>
      <w:r w:rsidR="00DD2669">
        <w:rPr>
          <w:sz w:val="23"/>
          <w:szCs w:val="23"/>
        </w:rPr>
        <w:t>our Penalized-Generalized Linear Model (P-GLM)</w:t>
      </w:r>
      <w:r w:rsidRPr="00AC429A">
        <w:rPr>
          <w:sz w:val="23"/>
          <w:szCs w:val="23"/>
        </w:rPr>
        <w:t>,</w:t>
      </w:r>
      <w:r w:rsidR="00DD2669">
        <w:rPr>
          <w:sz w:val="23"/>
          <w:szCs w:val="23"/>
        </w:rPr>
        <w:t xml:space="preserve"> Random Forest Model</w:t>
      </w:r>
      <w:r w:rsidRPr="00AC429A">
        <w:rPr>
          <w:sz w:val="23"/>
          <w:szCs w:val="23"/>
        </w:rPr>
        <w:t xml:space="preserve"> </w:t>
      </w:r>
      <w:r w:rsidR="00DD2669">
        <w:rPr>
          <w:sz w:val="23"/>
          <w:szCs w:val="23"/>
        </w:rPr>
        <w:t>(</w:t>
      </w:r>
      <w:r w:rsidRPr="00AC429A">
        <w:rPr>
          <w:sz w:val="23"/>
          <w:szCs w:val="23"/>
        </w:rPr>
        <w:t>RF</w:t>
      </w:r>
      <w:r w:rsidR="00DD2669">
        <w:rPr>
          <w:sz w:val="23"/>
          <w:szCs w:val="23"/>
        </w:rPr>
        <w:t xml:space="preserve">) and the Gradient Boosting Methods (GBM). </w:t>
      </w:r>
    </w:p>
    <w:p w:rsidR="00E116C6" w:rsidP="355A4AEE" w:rsidRDefault="00D00F93" w14:paraId="7A373E98" w14:textId="41FBBC3B">
      <w:pPr>
        <w:pStyle w:val="ListParagraph"/>
        <w:numPr>
          <w:ilvl w:val="1"/>
          <w:numId w:val="2"/>
        </w:numPr>
        <w:rPr>
          <w:sz w:val="23"/>
          <w:szCs w:val="23"/>
        </w:rPr>
      </w:pPr>
      <w:r w:rsidRPr="00D00F93">
        <w:rPr>
          <w:sz w:val="23"/>
          <w:szCs w:val="23"/>
        </w:rPr>
        <w:t>Model training using two labeling methods: o</w:t>
      </w:r>
      <w:r>
        <w:rPr>
          <w:sz w:val="23"/>
          <w:szCs w:val="23"/>
        </w:rPr>
        <w:br/>
      </w:r>
      <w:r>
        <w:rPr>
          <w:sz w:val="23"/>
          <w:szCs w:val="23"/>
        </w:rPr>
        <w:t>-</w:t>
      </w:r>
      <w:r w:rsidRPr="00D00F93">
        <w:rPr>
          <w:sz w:val="23"/>
          <w:szCs w:val="23"/>
        </w:rPr>
        <w:t xml:space="preserve"> M1: Manual labeling of 433 articles. </w:t>
      </w:r>
      <w:r w:rsidR="007E0810">
        <w:rPr>
          <w:sz w:val="23"/>
          <w:szCs w:val="23"/>
        </w:rPr>
        <w:t xml:space="preserve">Contains </w:t>
      </w:r>
      <w:r w:rsidRPr="00D00F93">
        <w:rPr>
          <w:sz w:val="23"/>
          <w:szCs w:val="23"/>
        </w:rPr>
        <w:t>137 (31.6%) articles mentioning new or improved drugs or devices</w:t>
      </w:r>
      <w:r w:rsidR="007E0810">
        <w:rPr>
          <w:sz w:val="23"/>
          <w:szCs w:val="23"/>
        </w:rPr>
        <w:t xml:space="preserve">. </w:t>
      </w:r>
      <w:r w:rsidR="00E116C6">
        <w:rPr>
          <w:sz w:val="23"/>
          <w:szCs w:val="23"/>
        </w:rPr>
        <w:t>A t</w:t>
      </w:r>
      <w:r w:rsidR="007E0810">
        <w:rPr>
          <w:sz w:val="23"/>
          <w:szCs w:val="23"/>
        </w:rPr>
        <w:t>otal of</w:t>
      </w:r>
      <w:r w:rsidRPr="00D00F93">
        <w:rPr>
          <w:sz w:val="23"/>
          <w:szCs w:val="23"/>
        </w:rPr>
        <w:t xml:space="preserve"> 49 (11.3%) of these articles’ products were available on the market </w:t>
      </w:r>
      <w:r w:rsidR="00E116C6">
        <w:rPr>
          <w:sz w:val="23"/>
          <w:szCs w:val="23"/>
        </w:rPr>
        <w:br/>
      </w:r>
    </w:p>
    <w:p w:rsidRPr="00D00F93" w:rsidR="355A4AEE" w:rsidP="00E116C6" w:rsidRDefault="00E116C6" w14:paraId="5F6474B5" w14:textId="64397D7A">
      <w:pPr>
        <w:pStyle w:val="ListParagraph"/>
        <w:ind w:left="1440"/>
        <w:rPr>
          <w:sz w:val="23"/>
          <w:szCs w:val="23"/>
        </w:rPr>
      </w:pPr>
      <w:r>
        <w:rPr>
          <w:sz w:val="23"/>
          <w:szCs w:val="23"/>
        </w:rPr>
        <w:t xml:space="preserve">- </w:t>
      </w:r>
      <w:r w:rsidRPr="00D00F93" w:rsidR="00D00F93">
        <w:rPr>
          <w:sz w:val="23"/>
          <w:szCs w:val="23"/>
        </w:rPr>
        <w:t>M2: Using DNA-generated subject</w:t>
      </w:r>
      <w:r>
        <w:rPr>
          <w:sz w:val="23"/>
          <w:szCs w:val="23"/>
        </w:rPr>
        <w:t xml:space="preserve"> </w:t>
      </w:r>
      <w:r w:rsidRPr="00D00F93" w:rsidR="00D00F93">
        <w:rPr>
          <w:sz w:val="23"/>
          <w:szCs w:val="23"/>
        </w:rPr>
        <w:t>code label for “New Products or Services”</w:t>
      </w:r>
      <w:r>
        <w:rPr>
          <w:sz w:val="23"/>
          <w:szCs w:val="23"/>
        </w:rPr>
        <w:t xml:space="preserve"> (c22 label tag)</w:t>
      </w:r>
      <w:r w:rsidRPr="00D00F93" w:rsidR="00D00F93">
        <w:rPr>
          <w:sz w:val="23"/>
          <w:szCs w:val="23"/>
        </w:rPr>
        <w:t xml:space="preserve"> </w:t>
      </w:r>
      <w:r w:rsidR="007D5EB8">
        <w:rPr>
          <w:sz w:val="23"/>
          <w:szCs w:val="23"/>
        </w:rPr>
        <w:t>to create</w:t>
      </w:r>
      <w:r w:rsidRPr="00D00F93" w:rsidR="00D00F93">
        <w:rPr>
          <w:sz w:val="23"/>
          <w:szCs w:val="23"/>
        </w:rPr>
        <w:t xml:space="preserve"> random sample of 1,000 articles (50% with </w:t>
      </w:r>
      <w:r w:rsidR="007D5EB8">
        <w:rPr>
          <w:sz w:val="23"/>
          <w:szCs w:val="23"/>
        </w:rPr>
        <w:t>the c22</w:t>
      </w:r>
      <w:r w:rsidRPr="00D00F93" w:rsidR="00D00F93">
        <w:rPr>
          <w:sz w:val="23"/>
          <w:szCs w:val="23"/>
        </w:rPr>
        <w:t xml:space="preserve"> label)</w:t>
      </w:r>
      <w:r w:rsidR="00C612E9">
        <w:rPr>
          <w:sz w:val="23"/>
          <w:szCs w:val="23"/>
        </w:rPr>
        <w:t>.</w:t>
      </w:r>
      <w:r w:rsidR="007D5EB8">
        <w:rPr>
          <w:sz w:val="23"/>
          <w:szCs w:val="23"/>
        </w:rPr>
        <w:br/>
      </w:r>
    </w:p>
    <w:p w:rsidRPr="002145BD" w:rsidR="002145BD" w:rsidP="355A4AEE" w:rsidRDefault="002145BD" w14:paraId="4C45B1FB" w14:textId="38E5D56D">
      <w:pPr>
        <w:pStyle w:val="ListParagraph"/>
        <w:numPr>
          <w:ilvl w:val="1"/>
          <w:numId w:val="2"/>
        </w:numPr>
        <w:rPr>
          <w:sz w:val="23"/>
          <w:szCs w:val="23"/>
        </w:rPr>
      </w:pPr>
      <w:r w:rsidRPr="002145BD">
        <w:rPr>
          <w:sz w:val="23"/>
          <w:szCs w:val="23"/>
        </w:rPr>
        <w:t xml:space="preserve">Determining cut-off probability thresholds using cost-optimization (using false-negative </w:t>
      </w:r>
      <w:proofErr w:type="gramStart"/>
      <w:r w:rsidRPr="002145BD">
        <w:rPr>
          <w:sz w:val="23"/>
          <w:szCs w:val="23"/>
        </w:rPr>
        <w:t>averse</w:t>
      </w:r>
      <w:proofErr w:type="gramEnd"/>
      <w:r w:rsidRPr="002145BD">
        <w:rPr>
          <w:sz w:val="23"/>
          <w:szCs w:val="23"/>
        </w:rPr>
        <w:t xml:space="preserve"> weights)</w:t>
      </w:r>
      <w:r w:rsidR="00C612E9">
        <w:rPr>
          <w:sz w:val="23"/>
          <w:szCs w:val="23"/>
        </w:rPr>
        <w:t>.</w:t>
      </w:r>
      <w:r w:rsidR="00C15F3F">
        <w:rPr>
          <w:sz w:val="23"/>
          <w:szCs w:val="23"/>
        </w:rPr>
        <w:br/>
      </w:r>
    </w:p>
    <w:p w:rsidRPr="009A1CCC" w:rsidR="355A4AEE" w:rsidP="355A4AEE" w:rsidRDefault="00CF4B7D" w14:paraId="35DA35BC" w14:textId="3B8732D1">
      <w:pPr>
        <w:pStyle w:val="ListParagraph"/>
        <w:numPr>
          <w:ilvl w:val="1"/>
          <w:numId w:val="2"/>
        </w:numPr>
        <w:rPr>
          <w:sz w:val="23"/>
          <w:szCs w:val="23"/>
        </w:rPr>
      </w:pPr>
      <w:r w:rsidRPr="009A1CCC">
        <w:rPr>
          <w:sz w:val="23"/>
          <w:szCs w:val="23"/>
        </w:rPr>
        <w:t>Performance evaluation with metrics: ROC, accuracy, precision, recall and bootstrapped out-of-bag evaluation</w:t>
      </w:r>
      <w:r w:rsidR="00C612E9">
        <w:rPr>
          <w:sz w:val="23"/>
          <w:szCs w:val="23"/>
        </w:rPr>
        <w:t>.</w:t>
      </w:r>
    </w:p>
    <w:p w:rsidRPr="006E20AA" w:rsidR="0008557A" w:rsidP="355A4AEE" w:rsidRDefault="0008557A" w14:paraId="7138FE77" w14:textId="77777777">
      <w:pPr>
        <w:rPr>
          <w:sz w:val="23"/>
          <w:szCs w:val="23"/>
        </w:rPr>
      </w:pPr>
    </w:p>
    <w:p w:rsidRPr="006E20AA" w:rsidR="355A4AEE" w:rsidP="355A4AEE" w:rsidRDefault="355A4AEE" w14:paraId="3389AB76" w14:textId="724351D4">
      <w:pPr>
        <w:rPr>
          <w:sz w:val="23"/>
          <w:szCs w:val="23"/>
          <w:u w:val="single"/>
        </w:rPr>
      </w:pPr>
      <w:r w:rsidRPr="006E20AA">
        <w:rPr>
          <w:sz w:val="23"/>
          <w:szCs w:val="23"/>
          <w:u w:val="single"/>
        </w:rPr>
        <w:t>Results</w:t>
      </w:r>
      <w:r w:rsidRPr="006E20AA">
        <w:rPr>
          <w:sz w:val="23"/>
          <w:szCs w:val="23"/>
        </w:rPr>
        <w:t>:</w:t>
      </w:r>
    </w:p>
    <w:p w:rsidR="00087268" w:rsidP="00087268" w:rsidRDefault="00087268" w14:paraId="449B688C" w14:textId="2CAAA37C">
      <w:pPr>
        <w:rPr>
          <w:sz w:val="23"/>
          <w:szCs w:val="23"/>
        </w:rPr>
      </w:pPr>
      <w:r>
        <w:rPr>
          <w:sz w:val="23"/>
          <w:szCs w:val="23"/>
        </w:rPr>
        <w:br/>
      </w:r>
      <w:r>
        <w:rPr>
          <w:sz w:val="23"/>
          <w:szCs w:val="23"/>
        </w:rPr>
        <w:t xml:space="preserve">The table below </w:t>
      </w:r>
      <w:r w:rsidR="009C018E">
        <w:rPr>
          <w:sz w:val="23"/>
          <w:szCs w:val="23"/>
        </w:rPr>
        <w:t xml:space="preserve">displays </w:t>
      </w:r>
      <w:r w:rsidR="00AA0003">
        <w:rPr>
          <w:sz w:val="23"/>
          <w:szCs w:val="23"/>
        </w:rPr>
        <w:t>our model</w:t>
      </w:r>
      <w:r w:rsidR="004B0A73">
        <w:rPr>
          <w:sz w:val="23"/>
          <w:szCs w:val="23"/>
        </w:rPr>
        <w:t xml:space="preserve"> with description as well as their performance- </w:t>
      </w:r>
    </w:p>
    <w:p w:rsidR="004B0A73" w:rsidP="00087268" w:rsidRDefault="00FA40F2" w14:paraId="484A7221" w14:textId="44BEE364">
      <w:pPr>
        <w:rPr>
          <w:sz w:val="23"/>
          <w:szCs w:val="23"/>
        </w:rPr>
      </w:pPr>
      <w:r>
        <w:rPr>
          <w:noProof/>
        </w:rPr>
        <w:drawing>
          <wp:inline distT="0" distB="0" distL="0" distR="0" wp14:anchorId="6A263AA8" wp14:editId="1055CFBD">
            <wp:extent cx="5943600" cy="22612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61235"/>
                    </a:xfrm>
                    <a:prstGeom prst="rect">
                      <a:avLst/>
                    </a:prstGeom>
                  </pic:spPr>
                </pic:pic>
              </a:graphicData>
            </a:graphic>
          </wp:inline>
        </w:drawing>
      </w:r>
    </w:p>
    <w:p w:rsidR="00595F79" w:rsidP="00087268" w:rsidRDefault="00FA40F2" w14:paraId="4D546461" w14:textId="24729589">
      <w:pPr>
        <w:rPr>
          <w:sz w:val="23"/>
          <w:szCs w:val="23"/>
        </w:rPr>
      </w:pPr>
      <w:r>
        <w:rPr>
          <w:sz w:val="23"/>
          <w:szCs w:val="23"/>
        </w:rPr>
        <w:tab/>
      </w:r>
      <w:r>
        <w:rPr>
          <w:sz w:val="23"/>
          <w:szCs w:val="23"/>
        </w:rPr>
        <w:tab/>
      </w:r>
      <w:r>
        <w:rPr>
          <w:sz w:val="23"/>
          <w:szCs w:val="23"/>
        </w:rPr>
        <w:tab/>
      </w:r>
      <w:r>
        <w:rPr>
          <w:sz w:val="23"/>
          <w:szCs w:val="23"/>
        </w:rPr>
        <w:tab/>
      </w:r>
      <w:r>
        <w:rPr>
          <w:sz w:val="23"/>
          <w:szCs w:val="23"/>
        </w:rPr>
        <w:tab/>
      </w:r>
      <w:r w:rsidR="00475B85">
        <w:rPr>
          <w:sz w:val="23"/>
          <w:szCs w:val="23"/>
        </w:rPr>
        <w:t xml:space="preserve">     </w:t>
      </w:r>
      <w:r>
        <w:rPr>
          <w:sz w:val="23"/>
          <w:szCs w:val="23"/>
        </w:rPr>
        <w:t>Table 1</w:t>
      </w:r>
    </w:p>
    <w:p w:rsidR="00595F79" w:rsidP="00087268" w:rsidRDefault="00595F79" w14:paraId="0F31BCF0" w14:textId="77777777">
      <w:pPr>
        <w:rPr>
          <w:sz w:val="23"/>
          <w:szCs w:val="23"/>
        </w:rPr>
      </w:pPr>
    </w:p>
    <w:p w:rsidRPr="00087268" w:rsidR="00FA40F2" w:rsidP="00087268" w:rsidRDefault="007C540B" w14:paraId="30DB8530" w14:textId="252F1FCA">
      <w:pPr>
        <w:rPr>
          <w:sz w:val="23"/>
          <w:szCs w:val="23"/>
        </w:rPr>
      </w:pPr>
      <w:r w:rsidRPr="007C540B">
        <w:rPr>
          <w:sz w:val="23"/>
          <w:szCs w:val="23"/>
        </w:rPr>
        <w:t xml:space="preserve">The performance metrics reflect the false-negative </w:t>
      </w:r>
      <w:proofErr w:type="gramStart"/>
      <w:r w:rsidRPr="007C540B">
        <w:rPr>
          <w:sz w:val="23"/>
          <w:szCs w:val="23"/>
        </w:rPr>
        <w:t>averse</w:t>
      </w:r>
      <w:proofErr w:type="gramEnd"/>
      <w:r w:rsidRPr="007C540B">
        <w:rPr>
          <w:sz w:val="23"/>
          <w:szCs w:val="23"/>
        </w:rPr>
        <w:t xml:space="preserve"> cost-optimization of the models. The results here show the greatest accuracy with R</w:t>
      </w:r>
      <w:r>
        <w:rPr>
          <w:sz w:val="23"/>
          <w:szCs w:val="23"/>
        </w:rPr>
        <w:t>andom Forests</w:t>
      </w:r>
      <w:r w:rsidR="00F471B1">
        <w:rPr>
          <w:sz w:val="23"/>
          <w:szCs w:val="23"/>
        </w:rPr>
        <w:t xml:space="preserve"> </w:t>
      </w:r>
      <w:r w:rsidRPr="00F471B1" w:rsidR="00F471B1">
        <w:rPr>
          <w:sz w:val="23"/>
          <w:szCs w:val="23"/>
        </w:rPr>
        <w:t>and G</w:t>
      </w:r>
      <w:r w:rsidR="00F471B1">
        <w:rPr>
          <w:sz w:val="23"/>
          <w:szCs w:val="23"/>
        </w:rPr>
        <w:t>radient Boosting Method</w:t>
      </w:r>
      <w:r w:rsidR="00665A30">
        <w:rPr>
          <w:sz w:val="23"/>
          <w:szCs w:val="23"/>
        </w:rPr>
        <w:t xml:space="preserve"> (GBM)</w:t>
      </w:r>
      <w:r w:rsidR="00F471B1">
        <w:rPr>
          <w:sz w:val="23"/>
          <w:szCs w:val="23"/>
        </w:rPr>
        <w:t>.</w:t>
      </w:r>
      <w:r w:rsidRPr="00F471B1" w:rsidR="00F471B1">
        <w:rPr>
          <w:sz w:val="23"/>
          <w:szCs w:val="23"/>
        </w:rPr>
        <w:t xml:space="preserve">  While N</w:t>
      </w:r>
      <w:r w:rsidR="003D2538">
        <w:rPr>
          <w:sz w:val="23"/>
          <w:szCs w:val="23"/>
        </w:rPr>
        <w:t>eural Networks</w:t>
      </w:r>
      <w:r w:rsidR="0059425B">
        <w:rPr>
          <w:sz w:val="23"/>
          <w:szCs w:val="23"/>
        </w:rPr>
        <w:t xml:space="preserve"> (NN)</w:t>
      </w:r>
      <w:r w:rsidRPr="00F471B1" w:rsidR="00F471B1">
        <w:rPr>
          <w:sz w:val="23"/>
          <w:szCs w:val="23"/>
        </w:rPr>
        <w:t xml:space="preserve"> and GBM have the greatest AUC, the GBM is the better performing method as its precision-recall measures show that it captures the most</w:t>
      </w:r>
      <w:r w:rsidR="007E1EB1">
        <w:rPr>
          <w:sz w:val="23"/>
          <w:szCs w:val="23"/>
        </w:rPr>
        <w:t xml:space="preserve"> </w:t>
      </w:r>
      <w:r w:rsidRPr="00F471B1" w:rsidR="00F471B1">
        <w:rPr>
          <w:sz w:val="23"/>
          <w:szCs w:val="23"/>
        </w:rPr>
        <w:t>true</w:t>
      </w:r>
      <w:r w:rsidR="007E1EB1">
        <w:rPr>
          <w:sz w:val="23"/>
          <w:szCs w:val="23"/>
        </w:rPr>
        <w:t>-</w:t>
      </w:r>
      <w:r w:rsidRPr="00F471B1" w:rsidR="00F471B1">
        <w:rPr>
          <w:sz w:val="23"/>
          <w:szCs w:val="23"/>
        </w:rPr>
        <w:t>positives while omitting the most</w:t>
      </w:r>
      <w:r w:rsidR="007E1EB1">
        <w:rPr>
          <w:sz w:val="23"/>
          <w:szCs w:val="23"/>
        </w:rPr>
        <w:t>-</w:t>
      </w:r>
      <w:r w:rsidRPr="00F471B1" w:rsidR="00F471B1">
        <w:rPr>
          <w:sz w:val="23"/>
          <w:szCs w:val="23"/>
        </w:rPr>
        <w:t>false negatives. Neural net</w:t>
      </w:r>
      <w:r w:rsidR="007E1EB1">
        <w:rPr>
          <w:sz w:val="23"/>
          <w:szCs w:val="23"/>
        </w:rPr>
        <w:t>work</w:t>
      </w:r>
      <w:r w:rsidRPr="00F471B1" w:rsidR="00F471B1">
        <w:rPr>
          <w:sz w:val="23"/>
          <w:szCs w:val="23"/>
        </w:rPr>
        <w:t>s also show</w:t>
      </w:r>
      <w:r w:rsidR="007E1EB1">
        <w:rPr>
          <w:sz w:val="23"/>
          <w:szCs w:val="23"/>
        </w:rPr>
        <w:t xml:space="preserve"> </w:t>
      </w:r>
      <w:r w:rsidRPr="00F471B1" w:rsidR="00F471B1">
        <w:rPr>
          <w:sz w:val="23"/>
          <w:szCs w:val="23"/>
        </w:rPr>
        <w:t>great promise given its inflection point in the ROC curve. NN and GBM may prove successful predictive models</w:t>
      </w:r>
      <w:r w:rsidR="0059425B">
        <w:rPr>
          <w:sz w:val="23"/>
          <w:szCs w:val="23"/>
        </w:rPr>
        <w:t xml:space="preserve"> for the purpose of our project. Figure 3 below </w:t>
      </w:r>
      <w:r w:rsidR="008E376B">
        <w:rPr>
          <w:sz w:val="23"/>
          <w:szCs w:val="23"/>
        </w:rPr>
        <w:t xml:space="preserve">shows the ROC </w:t>
      </w:r>
      <w:r w:rsidR="002E3E75">
        <w:rPr>
          <w:sz w:val="23"/>
          <w:szCs w:val="23"/>
        </w:rPr>
        <w:t xml:space="preserve">curves for our fitted supervised model while Figure 4 </w:t>
      </w:r>
      <w:r w:rsidR="006B2232">
        <w:rPr>
          <w:sz w:val="23"/>
          <w:szCs w:val="23"/>
        </w:rPr>
        <w:t xml:space="preserve">shows the cost-optimized bootstrap validation for </w:t>
      </w:r>
      <w:r w:rsidR="009336E4">
        <w:rPr>
          <w:sz w:val="23"/>
          <w:szCs w:val="23"/>
        </w:rPr>
        <w:t xml:space="preserve">our models. </w:t>
      </w:r>
      <w:r w:rsidR="00FA40F2">
        <w:rPr>
          <w:sz w:val="23"/>
          <w:szCs w:val="23"/>
        </w:rPr>
        <w:br/>
      </w:r>
      <w:r w:rsidR="00FA40F2">
        <w:rPr>
          <w:sz w:val="23"/>
          <w:szCs w:val="23"/>
        </w:rPr>
        <w:br/>
      </w:r>
      <w:r w:rsidR="00D3538F">
        <w:rPr>
          <w:noProof/>
        </w:rPr>
        <w:drawing>
          <wp:inline distT="0" distB="0" distL="0" distR="0" wp14:anchorId="73752A7A" wp14:editId="5E3EDDAE">
            <wp:extent cx="3006265" cy="24447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7186" cy="2486160"/>
                    </a:xfrm>
                    <a:prstGeom prst="rect">
                      <a:avLst/>
                    </a:prstGeom>
                  </pic:spPr>
                </pic:pic>
              </a:graphicData>
            </a:graphic>
          </wp:inline>
        </w:drawing>
      </w:r>
      <w:r w:rsidRPr="00595F79" w:rsidR="00595F79">
        <w:rPr>
          <w:noProof/>
        </w:rPr>
        <w:t xml:space="preserve"> </w:t>
      </w:r>
      <w:r w:rsidR="00595F79">
        <w:rPr>
          <w:noProof/>
        </w:rPr>
        <w:drawing>
          <wp:inline distT="0" distB="0" distL="0" distR="0" wp14:anchorId="36BCE444" wp14:editId="5296959C">
            <wp:extent cx="2619768" cy="2438400"/>
            <wp:effectExtent l="0" t="0" r="9525" b="0"/>
            <wp:docPr id="29" name="Picture 28">
              <a:extLst xmlns:a="http://schemas.openxmlformats.org/drawingml/2006/main">
                <a:ext uri="{FF2B5EF4-FFF2-40B4-BE49-F238E27FC236}">
                  <a16:creationId xmlns:a16="http://schemas.microsoft.com/office/drawing/2014/main" id="{AEA1B803-6258-E344-AC5A-24F8F2603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AEA1B803-6258-E344-AC5A-24F8F26033D4}"/>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b="6913"/>
                    <a:stretch/>
                  </pic:blipFill>
                  <pic:spPr>
                    <a:xfrm>
                      <a:off x="0" y="0"/>
                      <a:ext cx="2664731" cy="2480250"/>
                    </a:xfrm>
                    <a:prstGeom prst="rect">
                      <a:avLst/>
                    </a:prstGeom>
                  </pic:spPr>
                </pic:pic>
              </a:graphicData>
            </a:graphic>
          </wp:inline>
        </w:drawing>
      </w:r>
    </w:p>
    <w:p w:rsidR="00BD7BFF" w:rsidP="355A4AEE" w:rsidRDefault="00BD7BFF" w14:paraId="760FE6FC" w14:textId="79FCA0C6">
      <w:pPr>
        <w:rPr>
          <w:sz w:val="23"/>
          <w:szCs w:val="23"/>
        </w:rPr>
      </w:pPr>
      <w:r>
        <w:rPr>
          <w:sz w:val="23"/>
          <w:szCs w:val="23"/>
        </w:rPr>
        <w:tab/>
      </w:r>
      <w:r>
        <w:rPr>
          <w:sz w:val="23"/>
          <w:szCs w:val="23"/>
        </w:rPr>
        <w:tab/>
      </w:r>
      <w:r>
        <w:rPr>
          <w:sz w:val="23"/>
          <w:szCs w:val="23"/>
        </w:rPr>
        <w:t xml:space="preserve">       </w:t>
      </w:r>
      <w:r w:rsidR="009A4490">
        <w:rPr>
          <w:sz w:val="23"/>
          <w:szCs w:val="23"/>
        </w:rPr>
        <w:t xml:space="preserve">      </w:t>
      </w:r>
      <w:r>
        <w:rPr>
          <w:sz w:val="23"/>
          <w:szCs w:val="23"/>
        </w:rPr>
        <w:t>Figure 3                                                                               Figure 4</w:t>
      </w:r>
    </w:p>
    <w:p w:rsidR="009A4490" w:rsidP="355A4AEE" w:rsidRDefault="009A4490" w14:paraId="440CD95D" w14:textId="77777777">
      <w:pPr>
        <w:rPr>
          <w:sz w:val="23"/>
          <w:szCs w:val="23"/>
        </w:rPr>
      </w:pPr>
    </w:p>
    <w:p w:rsidR="009A4490" w:rsidP="355A4AEE" w:rsidRDefault="00D835E2" w14:paraId="3FE584FD" w14:textId="73B8F533">
      <w:pPr>
        <w:rPr>
          <w:sz w:val="23"/>
          <w:szCs w:val="23"/>
        </w:rPr>
      </w:pPr>
      <w:r>
        <w:t>We notice models using manual labeling result in high accuracy. However, these models have low recall values due to the low proportion of innovation articles in the training set resulting in low predicted probabilities of innovation</w:t>
      </w:r>
      <w:r w:rsidR="009F5B93">
        <w:t xml:space="preserve"> articles</w:t>
      </w:r>
      <w:r>
        <w:t>.</w:t>
      </w:r>
    </w:p>
    <w:p w:rsidRPr="00BD7BFF" w:rsidR="355A4AEE" w:rsidP="355A4AEE" w:rsidRDefault="00BD7BFF" w14:paraId="0A7C7530" w14:textId="009D0667">
      <w:pPr>
        <w:rPr>
          <w:sz w:val="23"/>
          <w:szCs w:val="23"/>
        </w:rPr>
      </w:pPr>
      <w:r>
        <w:rPr>
          <w:sz w:val="23"/>
          <w:szCs w:val="23"/>
        </w:rPr>
        <w:t xml:space="preserve"> </w:t>
      </w:r>
    </w:p>
    <w:p w:rsidR="009F5B93" w:rsidP="009F5B93" w:rsidRDefault="009F5B93" w14:paraId="67D3D7B3" w14:textId="6D147400">
      <w:pPr>
        <w:rPr>
          <w:sz w:val="23"/>
          <w:szCs w:val="23"/>
        </w:rPr>
      </w:pPr>
      <w:r>
        <w:rPr>
          <w:sz w:val="23"/>
          <w:szCs w:val="23"/>
          <w:u w:val="single"/>
        </w:rPr>
        <w:t>Next Steps</w:t>
      </w:r>
      <w:r w:rsidRPr="006E20AA">
        <w:rPr>
          <w:sz w:val="23"/>
          <w:szCs w:val="23"/>
        </w:rPr>
        <w:t>:</w:t>
      </w:r>
    </w:p>
    <w:p w:rsidRPr="0018391E" w:rsidR="0018391E" w:rsidP="0018391E" w:rsidRDefault="0018391E" w14:paraId="4D4EAA3F" w14:textId="5E36B531">
      <w:pPr>
        <w:pStyle w:val="ListParagraph"/>
        <w:numPr>
          <w:ilvl w:val="0"/>
          <w:numId w:val="7"/>
        </w:numPr>
        <w:rPr>
          <w:sz w:val="23"/>
          <w:szCs w:val="23"/>
          <w:u w:val="single"/>
        </w:rPr>
      </w:pPr>
      <w:r>
        <w:rPr>
          <w:sz w:val="23"/>
          <w:szCs w:val="23"/>
        </w:rPr>
        <w:t xml:space="preserve">Comparing the findings (number of innovations per company) to FDA approval records. </w:t>
      </w:r>
    </w:p>
    <w:p w:rsidRPr="0018391E" w:rsidR="0018391E" w:rsidP="0018391E" w:rsidRDefault="0018391E" w14:paraId="5D60F52E" w14:textId="6A100628">
      <w:pPr>
        <w:pStyle w:val="ListParagraph"/>
        <w:numPr>
          <w:ilvl w:val="0"/>
          <w:numId w:val="7"/>
        </w:numPr>
        <w:rPr>
          <w:sz w:val="23"/>
          <w:szCs w:val="23"/>
          <w:u w:val="single"/>
        </w:rPr>
      </w:pPr>
      <w:r>
        <w:rPr>
          <w:sz w:val="23"/>
          <w:szCs w:val="23"/>
        </w:rPr>
        <w:t>Expanding and implementing our models to other less regulated and less data rich industries.</w:t>
      </w:r>
    </w:p>
    <w:p w:rsidRPr="00AF4212" w:rsidR="0018391E" w:rsidP="00AF4212" w:rsidRDefault="00616C25" w14:paraId="557014DE" w14:textId="30687C12">
      <w:pPr>
        <w:pStyle w:val="ListParagraph"/>
        <w:numPr>
          <w:ilvl w:val="0"/>
          <w:numId w:val="7"/>
        </w:numPr>
        <w:rPr>
          <w:sz w:val="23"/>
          <w:szCs w:val="23"/>
          <w:u w:val="single"/>
        </w:rPr>
      </w:pPr>
      <w:r>
        <w:rPr>
          <w:sz w:val="23"/>
          <w:szCs w:val="23"/>
        </w:rPr>
        <w:t>Further investigate and test the</w:t>
      </w:r>
      <w:r w:rsidR="00EF7359">
        <w:rPr>
          <w:sz w:val="23"/>
          <w:szCs w:val="23"/>
        </w:rPr>
        <w:t xml:space="preserve"> Bidirectional Encoder Representations from Transformers (BERT)</w:t>
      </w:r>
      <w:r w:rsidR="00C3545F">
        <w:rPr>
          <w:sz w:val="23"/>
          <w:szCs w:val="23"/>
        </w:rPr>
        <w:t xml:space="preserve"> </w:t>
      </w:r>
      <w:r w:rsidR="00AF4212">
        <w:rPr>
          <w:sz w:val="23"/>
          <w:szCs w:val="23"/>
        </w:rPr>
        <w:t>pretrained neural network algorithm.</w:t>
      </w:r>
    </w:p>
    <w:p w:rsidRPr="00AF4212" w:rsidR="00AF4212" w:rsidP="00AF4212" w:rsidRDefault="00AF4212" w14:paraId="678BF981" w14:textId="58A6E67A">
      <w:pPr>
        <w:pStyle w:val="ListParagraph"/>
        <w:numPr>
          <w:ilvl w:val="0"/>
          <w:numId w:val="7"/>
        </w:numPr>
        <w:rPr>
          <w:sz w:val="23"/>
          <w:szCs w:val="23"/>
          <w:u w:val="single"/>
        </w:rPr>
      </w:pPr>
      <w:r>
        <w:rPr>
          <w:sz w:val="23"/>
          <w:szCs w:val="23"/>
        </w:rPr>
        <w:t xml:space="preserve">Detecting company and product names in innovation articles. </w:t>
      </w:r>
    </w:p>
    <w:p w:rsidR="355A4AEE" w:rsidP="355A4AEE" w:rsidRDefault="355A4AEE" w14:paraId="1BE0D6B2" w14:textId="1255275D">
      <w:pPr>
        <w:rPr>
          <w:sz w:val="23"/>
          <w:szCs w:val="23"/>
        </w:rPr>
      </w:pPr>
    </w:p>
    <w:p w:rsidR="0018391E" w:rsidP="355A4AEE" w:rsidRDefault="0018391E" w14:paraId="0D998D4F" w14:textId="77777777">
      <w:pPr>
        <w:rPr>
          <w:sz w:val="23"/>
          <w:szCs w:val="23"/>
        </w:rPr>
      </w:pPr>
    </w:p>
    <w:p w:rsidR="0018391E" w:rsidP="355A4AEE" w:rsidRDefault="0018391E" w14:paraId="57306F5A" w14:textId="77777777">
      <w:pPr>
        <w:rPr>
          <w:sz w:val="23"/>
          <w:szCs w:val="23"/>
        </w:rPr>
      </w:pPr>
    </w:p>
    <w:p w:rsidRPr="009F5B93" w:rsidR="0018391E" w:rsidP="355A4AEE" w:rsidRDefault="0018391E" w14:paraId="68CE6569" w14:textId="2BE6D674">
      <w:pPr>
        <w:rPr>
          <w:sz w:val="23"/>
          <w:szCs w:val="23"/>
        </w:rPr>
      </w:pPr>
    </w:p>
    <w:sectPr w:rsidRPr="009F5B93" w:rsidR="0018391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E26560"/>
    <w:multiLevelType w:val="hybridMultilevel"/>
    <w:tmpl w:val="AD6E083A"/>
    <w:lvl w:ilvl="0" w:tplc="D3B09A44">
      <w:start w:val="1"/>
      <w:numFmt w:val="bullet"/>
      <w:lvlText w:val=""/>
      <w:lvlJc w:val="left"/>
      <w:pPr>
        <w:ind w:left="720" w:hanging="360"/>
      </w:pPr>
      <w:rPr>
        <w:rFonts w:hint="default" w:ascii="Symbol" w:hAnsi="Symbol"/>
      </w:rPr>
    </w:lvl>
    <w:lvl w:ilvl="1" w:tplc="9D1A8FE4">
      <w:start w:val="1"/>
      <w:numFmt w:val="bullet"/>
      <w:lvlText w:val="o"/>
      <w:lvlJc w:val="left"/>
      <w:pPr>
        <w:ind w:left="1440" w:hanging="360"/>
      </w:pPr>
      <w:rPr>
        <w:rFonts w:hint="default" w:ascii="Courier New" w:hAnsi="Courier New"/>
      </w:rPr>
    </w:lvl>
    <w:lvl w:ilvl="2" w:tplc="B76C5916">
      <w:start w:val="1"/>
      <w:numFmt w:val="bullet"/>
      <w:lvlText w:val=""/>
      <w:lvlJc w:val="left"/>
      <w:pPr>
        <w:ind w:left="2160" w:hanging="360"/>
      </w:pPr>
      <w:rPr>
        <w:rFonts w:hint="default" w:ascii="Wingdings" w:hAnsi="Wingdings"/>
      </w:rPr>
    </w:lvl>
    <w:lvl w:ilvl="3" w:tplc="18025160">
      <w:start w:val="1"/>
      <w:numFmt w:val="bullet"/>
      <w:lvlText w:val=""/>
      <w:lvlJc w:val="left"/>
      <w:pPr>
        <w:ind w:left="2880" w:hanging="360"/>
      </w:pPr>
      <w:rPr>
        <w:rFonts w:hint="default" w:ascii="Symbol" w:hAnsi="Symbol"/>
      </w:rPr>
    </w:lvl>
    <w:lvl w:ilvl="4" w:tplc="5756D5B8">
      <w:start w:val="1"/>
      <w:numFmt w:val="bullet"/>
      <w:lvlText w:val="o"/>
      <w:lvlJc w:val="left"/>
      <w:pPr>
        <w:ind w:left="3600" w:hanging="360"/>
      </w:pPr>
      <w:rPr>
        <w:rFonts w:hint="default" w:ascii="Courier New" w:hAnsi="Courier New"/>
      </w:rPr>
    </w:lvl>
    <w:lvl w:ilvl="5" w:tplc="91423738">
      <w:start w:val="1"/>
      <w:numFmt w:val="bullet"/>
      <w:lvlText w:val=""/>
      <w:lvlJc w:val="left"/>
      <w:pPr>
        <w:ind w:left="4320" w:hanging="360"/>
      </w:pPr>
      <w:rPr>
        <w:rFonts w:hint="default" w:ascii="Wingdings" w:hAnsi="Wingdings"/>
      </w:rPr>
    </w:lvl>
    <w:lvl w:ilvl="6" w:tplc="AACCF91C">
      <w:start w:val="1"/>
      <w:numFmt w:val="bullet"/>
      <w:lvlText w:val=""/>
      <w:lvlJc w:val="left"/>
      <w:pPr>
        <w:ind w:left="5040" w:hanging="360"/>
      </w:pPr>
      <w:rPr>
        <w:rFonts w:hint="default" w:ascii="Symbol" w:hAnsi="Symbol"/>
      </w:rPr>
    </w:lvl>
    <w:lvl w:ilvl="7" w:tplc="6B088E9C">
      <w:start w:val="1"/>
      <w:numFmt w:val="bullet"/>
      <w:lvlText w:val="o"/>
      <w:lvlJc w:val="left"/>
      <w:pPr>
        <w:ind w:left="5760" w:hanging="360"/>
      </w:pPr>
      <w:rPr>
        <w:rFonts w:hint="default" w:ascii="Courier New" w:hAnsi="Courier New"/>
      </w:rPr>
    </w:lvl>
    <w:lvl w:ilvl="8" w:tplc="9D2C11C0">
      <w:start w:val="1"/>
      <w:numFmt w:val="bullet"/>
      <w:lvlText w:val=""/>
      <w:lvlJc w:val="left"/>
      <w:pPr>
        <w:ind w:left="6480" w:hanging="360"/>
      </w:pPr>
      <w:rPr>
        <w:rFonts w:hint="default" w:ascii="Wingdings" w:hAnsi="Wingdings"/>
      </w:rPr>
    </w:lvl>
  </w:abstractNum>
  <w:abstractNum w:abstractNumId="1" w15:restartNumberingAfterBreak="0">
    <w:nsid w:val="15325190"/>
    <w:multiLevelType w:val="hybridMultilevel"/>
    <w:tmpl w:val="70A0166A"/>
    <w:lvl w:ilvl="0" w:tplc="4846F7B0">
      <w:start w:val="1"/>
      <w:numFmt w:val="bullet"/>
      <w:lvlText w:val=""/>
      <w:lvlJc w:val="left"/>
      <w:pPr>
        <w:ind w:left="720" w:hanging="360"/>
      </w:pPr>
      <w:rPr>
        <w:rFonts w:hint="default" w:ascii="Symbol" w:hAnsi="Symbol"/>
      </w:rPr>
    </w:lvl>
    <w:lvl w:ilvl="1" w:tplc="B6DA48F8">
      <w:start w:val="1"/>
      <w:numFmt w:val="bullet"/>
      <w:lvlText w:val="o"/>
      <w:lvlJc w:val="left"/>
      <w:pPr>
        <w:ind w:left="1440" w:hanging="360"/>
      </w:pPr>
      <w:rPr>
        <w:rFonts w:hint="default" w:ascii="Courier New" w:hAnsi="Courier New"/>
      </w:rPr>
    </w:lvl>
    <w:lvl w:ilvl="2" w:tplc="D794ED6C">
      <w:start w:val="1"/>
      <w:numFmt w:val="bullet"/>
      <w:lvlText w:val=""/>
      <w:lvlJc w:val="left"/>
      <w:pPr>
        <w:ind w:left="2160" w:hanging="360"/>
      </w:pPr>
      <w:rPr>
        <w:rFonts w:hint="default" w:ascii="Wingdings" w:hAnsi="Wingdings"/>
      </w:rPr>
    </w:lvl>
    <w:lvl w:ilvl="3" w:tplc="FDDC9842">
      <w:start w:val="1"/>
      <w:numFmt w:val="bullet"/>
      <w:lvlText w:val=""/>
      <w:lvlJc w:val="left"/>
      <w:pPr>
        <w:ind w:left="2880" w:hanging="360"/>
      </w:pPr>
      <w:rPr>
        <w:rFonts w:hint="default" w:ascii="Symbol" w:hAnsi="Symbol"/>
      </w:rPr>
    </w:lvl>
    <w:lvl w:ilvl="4" w:tplc="B49A1FC2">
      <w:start w:val="1"/>
      <w:numFmt w:val="bullet"/>
      <w:lvlText w:val="o"/>
      <w:lvlJc w:val="left"/>
      <w:pPr>
        <w:ind w:left="3600" w:hanging="360"/>
      </w:pPr>
      <w:rPr>
        <w:rFonts w:hint="default" w:ascii="Courier New" w:hAnsi="Courier New"/>
      </w:rPr>
    </w:lvl>
    <w:lvl w:ilvl="5" w:tplc="B412BD08">
      <w:start w:val="1"/>
      <w:numFmt w:val="bullet"/>
      <w:lvlText w:val=""/>
      <w:lvlJc w:val="left"/>
      <w:pPr>
        <w:ind w:left="4320" w:hanging="360"/>
      </w:pPr>
      <w:rPr>
        <w:rFonts w:hint="default" w:ascii="Wingdings" w:hAnsi="Wingdings"/>
      </w:rPr>
    </w:lvl>
    <w:lvl w:ilvl="6" w:tplc="5EC8A88A">
      <w:start w:val="1"/>
      <w:numFmt w:val="bullet"/>
      <w:lvlText w:val=""/>
      <w:lvlJc w:val="left"/>
      <w:pPr>
        <w:ind w:left="5040" w:hanging="360"/>
      </w:pPr>
      <w:rPr>
        <w:rFonts w:hint="default" w:ascii="Symbol" w:hAnsi="Symbol"/>
      </w:rPr>
    </w:lvl>
    <w:lvl w:ilvl="7" w:tplc="2F24E0BA">
      <w:start w:val="1"/>
      <w:numFmt w:val="bullet"/>
      <w:lvlText w:val="o"/>
      <w:lvlJc w:val="left"/>
      <w:pPr>
        <w:ind w:left="5760" w:hanging="360"/>
      </w:pPr>
      <w:rPr>
        <w:rFonts w:hint="default" w:ascii="Courier New" w:hAnsi="Courier New"/>
      </w:rPr>
    </w:lvl>
    <w:lvl w:ilvl="8" w:tplc="D98A09E8">
      <w:start w:val="1"/>
      <w:numFmt w:val="bullet"/>
      <w:lvlText w:val=""/>
      <w:lvlJc w:val="left"/>
      <w:pPr>
        <w:ind w:left="6480" w:hanging="360"/>
      </w:pPr>
      <w:rPr>
        <w:rFonts w:hint="default" w:ascii="Wingdings" w:hAnsi="Wingdings"/>
      </w:rPr>
    </w:lvl>
  </w:abstractNum>
  <w:abstractNum w:abstractNumId="2" w15:restartNumberingAfterBreak="0">
    <w:nsid w:val="1C647035"/>
    <w:multiLevelType w:val="multilevel"/>
    <w:tmpl w:val="C64265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822FF0"/>
    <w:multiLevelType w:val="hybridMultilevel"/>
    <w:tmpl w:val="B2249630"/>
    <w:lvl w:ilvl="0" w:tplc="4058CA7C">
      <w:start w:val="1"/>
      <w:numFmt w:val="decimal"/>
      <w:lvlText w:val="%1."/>
      <w:lvlJc w:val="left"/>
      <w:pPr>
        <w:ind w:left="720" w:hanging="360"/>
      </w:pPr>
    </w:lvl>
    <w:lvl w:ilvl="1" w:tplc="741E0B08">
      <w:start w:val="1"/>
      <w:numFmt w:val="lowerLetter"/>
      <w:lvlText w:val="%2."/>
      <w:lvlJc w:val="left"/>
      <w:pPr>
        <w:ind w:left="1440" w:hanging="360"/>
      </w:pPr>
    </w:lvl>
    <w:lvl w:ilvl="2" w:tplc="9B78EE7A">
      <w:start w:val="1"/>
      <w:numFmt w:val="lowerRoman"/>
      <w:lvlText w:val="%3."/>
      <w:lvlJc w:val="right"/>
      <w:pPr>
        <w:ind w:left="2160" w:hanging="180"/>
      </w:pPr>
    </w:lvl>
    <w:lvl w:ilvl="3" w:tplc="8530EBF0">
      <w:start w:val="1"/>
      <w:numFmt w:val="decimal"/>
      <w:lvlText w:val="%4."/>
      <w:lvlJc w:val="left"/>
      <w:pPr>
        <w:ind w:left="2880" w:hanging="360"/>
      </w:pPr>
    </w:lvl>
    <w:lvl w:ilvl="4" w:tplc="F6D610B2">
      <w:start w:val="1"/>
      <w:numFmt w:val="lowerLetter"/>
      <w:lvlText w:val="%5."/>
      <w:lvlJc w:val="left"/>
      <w:pPr>
        <w:ind w:left="3600" w:hanging="360"/>
      </w:pPr>
    </w:lvl>
    <w:lvl w:ilvl="5" w:tplc="C2EC4C1C">
      <w:start w:val="1"/>
      <w:numFmt w:val="lowerRoman"/>
      <w:lvlText w:val="%6."/>
      <w:lvlJc w:val="right"/>
      <w:pPr>
        <w:ind w:left="4320" w:hanging="180"/>
      </w:pPr>
    </w:lvl>
    <w:lvl w:ilvl="6" w:tplc="1F681FAA">
      <w:start w:val="1"/>
      <w:numFmt w:val="decimal"/>
      <w:lvlText w:val="%7."/>
      <w:lvlJc w:val="left"/>
      <w:pPr>
        <w:ind w:left="5040" w:hanging="360"/>
      </w:pPr>
    </w:lvl>
    <w:lvl w:ilvl="7" w:tplc="478420EE">
      <w:start w:val="1"/>
      <w:numFmt w:val="lowerLetter"/>
      <w:lvlText w:val="%8."/>
      <w:lvlJc w:val="left"/>
      <w:pPr>
        <w:ind w:left="5760" w:hanging="360"/>
      </w:pPr>
    </w:lvl>
    <w:lvl w:ilvl="8" w:tplc="BA280F46">
      <w:start w:val="1"/>
      <w:numFmt w:val="lowerRoman"/>
      <w:lvlText w:val="%9."/>
      <w:lvlJc w:val="right"/>
      <w:pPr>
        <w:ind w:left="6480" w:hanging="180"/>
      </w:pPr>
    </w:lvl>
  </w:abstractNum>
  <w:abstractNum w:abstractNumId="4" w15:restartNumberingAfterBreak="0">
    <w:nsid w:val="28D94BC3"/>
    <w:multiLevelType w:val="hybridMultilevel"/>
    <w:tmpl w:val="8996A3AC"/>
    <w:lvl w:ilvl="0" w:tplc="88D26506">
      <w:start w:val="1"/>
      <w:numFmt w:val="bullet"/>
      <w:lvlText w:val=""/>
      <w:lvlJc w:val="left"/>
      <w:pPr>
        <w:ind w:left="720" w:hanging="360"/>
      </w:pPr>
      <w:rPr>
        <w:rFonts w:hint="default" w:ascii="Symbol" w:hAnsi="Symbol"/>
      </w:rPr>
    </w:lvl>
    <w:lvl w:ilvl="1" w:tplc="22708350">
      <w:start w:val="1"/>
      <w:numFmt w:val="bullet"/>
      <w:lvlText w:val="o"/>
      <w:lvlJc w:val="left"/>
      <w:pPr>
        <w:ind w:left="1440" w:hanging="360"/>
      </w:pPr>
      <w:rPr>
        <w:rFonts w:hint="default" w:ascii="Courier New" w:hAnsi="Courier New"/>
      </w:rPr>
    </w:lvl>
    <w:lvl w:ilvl="2" w:tplc="11B0CF6A">
      <w:start w:val="1"/>
      <w:numFmt w:val="bullet"/>
      <w:lvlText w:val=""/>
      <w:lvlJc w:val="left"/>
      <w:pPr>
        <w:ind w:left="2160" w:hanging="360"/>
      </w:pPr>
      <w:rPr>
        <w:rFonts w:hint="default" w:ascii="Wingdings" w:hAnsi="Wingdings"/>
      </w:rPr>
    </w:lvl>
    <w:lvl w:ilvl="3" w:tplc="A9604CC2">
      <w:start w:val="1"/>
      <w:numFmt w:val="bullet"/>
      <w:lvlText w:val=""/>
      <w:lvlJc w:val="left"/>
      <w:pPr>
        <w:ind w:left="2880" w:hanging="360"/>
      </w:pPr>
      <w:rPr>
        <w:rFonts w:hint="default" w:ascii="Symbol" w:hAnsi="Symbol"/>
      </w:rPr>
    </w:lvl>
    <w:lvl w:ilvl="4" w:tplc="104A654E">
      <w:start w:val="1"/>
      <w:numFmt w:val="bullet"/>
      <w:lvlText w:val="o"/>
      <w:lvlJc w:val="left"/>
      <w:pPr>
        <w:ind w:left="3600" w:hanging="360"/>
      </w:pPr>
      <w:rPr>
        <w:rFonts w:hint="default" w:ascii="Courier New" w:hAnsi="Courier New"/>
      </w:rPr>
    </w:lvl>
    <w:lvl w:ilvl="5" w:tplc="DDCA36E8">
      <w:start w:val="1"/>
      <w:numFmt w:val="bullet"/>
      <w:lvlText w:val=""/>
      <w:lvlJc w:val="left"/>
      <w:pPr>
        <w:ind w:left="4320" w:hanging="360"/>
      </w:pPr>
      <w:rPr>
        <w:rFonts w:hint="default" w:ascii="Wingdings" w:hAnsi="Wingdings"/>
      </w:rPr>
    </w:lvl>
    <w:lvl w:ilvl="6" w:tplc="EAEC0EF6">
      <w:start w:val="1"/>
      <w:numFmt w:val="bullet"/>
      <w:lvlText w:val=""/>
      <w:lvlJc w:val="left"/>
      <w:pPr>
        <w:ind w:left="5040" w:hanging="360"/>
      </w:pPr>
      <w:rPr>
        <w:rFonts w:hint="default" w:ascii="Symbol" w:hAnsi="Symbol"/>
      </w:rPr>
    </w:lvl>
    <w:lvl w:ilvl="7" w:tplc="75FE0F1A">
      <w:start w:val="1"/>
      <w:numFmt w:val="bullet"/>
      <w:lvlText w:val="o"/>
      <w:lvlJc w:val="left"/>
      <w:pPr>
        <w:ind w:left="5760" w:hanging="360"/>
      </w:pPr>
      <w:rPr>
        <w:rFonts w:hint="default" w:ascii="Courier New" w:hAnsi="Courier New"/>
      </w:rPr>
    </w:lvl>
    <w:lvl w:ilvl="8" w:tplc="D1AE9EFE">
      <w:start w:val="1"/>
      <w:numFmt w:val="bullet"/>
      <w:lvlText w:val=""/>
      <w:lvlJc w:val="left"/>
      <w:pPr>
        <w:ind w:left="6480" w:hanging="360"/>
      </w:pPr>
      <w:rPr>
        <w:rFonts w:hint="default" w:ascii="Wingdings" w:hAnsi="Wingdings"/>
      </w:rPr>
    </w:lvl>
  </w:abstractNum>
  <w:abstractNum w:abstractNumId="5" w15:restartNumberingAfterBreak="0">
    <w:nsid w:val="2F0B7288"/>
    <w:multiLevelType w:val="hybridMultilevel"/>
    <w:tmpl w:val="1FBE285E"/>
    <w:lvl w:ilvl="0" w:tplc="2BC0B28E">
      <w:start w:val="1"/>
      <w:numFmt w:val="bullet"/>
      <w:lvlText w:val=""/>
      <w:lvlJc w:val="left"/>
      <w:pPr>
        <w:ind w:left="720" w:hanging="360"/>
      </w:pPr>
      <w:rPr>
        <w:rFonts w:hint="default" w:ascii="Symbol" w:hAnsi="Symbol"/>
      </w:rPr>
    </w:lvl>
    <w:lvl w:ilvl="1" w:tplc="659A2542">
      <w:start w:val="1"/>
      <w:numFmt w:val="bullet"/>
      <w:lvlText w:val="o"/>
      <w:lvlJc w:val="left"/>
      <w:pPr>
        <w:ind w:left="1440" w:hanging="360"/>
      </w:pPr>
      <w:rPr>
        <w:rFonts w:hint="default" w:ascii="Courier New" w:hAnsi="Courier New"/>
      </w:rPr>
    </w:lvl>
    <w:lvl w:ilvl="2" w:tplc="C68EDC9E">
      <w:start w:val="1"/>
      <w:numFmt w:val="bullet"/>
      <w:lvlText w:val=""/>
      <w:lvlJc w:val="left"/>
      <w:pPr>
        <w:ind w:left="2160" w:hanging="360"/>
      </w:pPr>
      <w:rPr>
        <w:rFonts w:hint="default" w:ascii="Wingdings" w:hAnsi="Wingdings"/>
      </w:rPr>
    </w:lvl>
    <w:lvl w:ilvl="3" w:tplc="3E5CA0E2">
      <w:start w:val="1"/>
      <w:numFmt w:val="bullet"/>
      <w:lvlText w:val=""/>
      <w:lvlJc w:val="left"/>
      <w:pPr>
        <w:ind w:left="2880" w:hanging="360"/>
      </w:pPr>
      <w:rPr>
        <w:rFonts w:hint="default" w:ascii="Symbol" w:hAnsi="Symbol"/>
      </w:rPr>
    </w:lvl>
    <w:lvl w:ilvl="4" w:tplc="940C14CC">
      <w:start w:val="1"/>
      <w:numFmt w:val="bullet"/>
      <w:lvlText w:val="o"/>
      <w:lvlJc w:val="left"/>
      <w:pPr>
        <w:ind w:left="3600" w:hanging="360"/>
      </w:pPr>
      <w:rPr>
        <w:rFonts w:hint="default" w:ascii="Courier New" w:hAnsi="Courier New"/>
      </w:rPr>
    </w:lvl>
    <w:lvl w:ilvl="5" w:tplc="563E1644">
      <w:start w:val="1"/>
      <w:numFmt w:val="bullet"/>
      <w:lvlText w:val=""/>
      <w:lvlJc w:val="left"/>
      <w:pPr>
        <w:ind w:left="4320" w:hanging="360"/>
      </w:pPr>
      <w:rPr>
        <w:rFonts w:hint="default" w:ascii="Wingdings" w:hAnsi="Wingdings"/>
      </w:rPr>
    </w:lvl>
    <w:lvl w:ilvl="6" w:tplc="89FC100A">
      <w:start w:val="1"/>
      <w:numFmt w:val="bullet"/>
      <w:lvlText w:val=""/>
      <w:lvlJc w:val="left"/>
      <w:pPr>
        <w:ind w:left="5040" w:hanging="360"/>
      </w:pPr>
      <w:rPr>
        <w:rFonts w:hint="default" w:ascii="Symbol" w:hAnsi="Symbol"/>
      </w:rPr>
    </w:lvl>
    <w:lvl w:ilvl="7" w:tplc="CA6872D4">
      <w:start w:val="1"/>
      <w:numFmt w:val="bullet"/>
      <w:lvlText w:val="o"/>
      <w:lvlJc w:val="left"/>
      <w:pPr>
        <w:ind w:left="5760" w:hanging="360"/>
      </w:pPr>
      <w:rPr>
        <w:rFonts w:hint="default" w:ascii="Courier New" w:hAnsi="Courier New"/>
      </w:rPr>
    </w:lvl>
    <w:lvl w:ilvl="8" w:tplc="D36EB6DA">
      <w:start w:val="1"/>
      <w:numFmt w:val="bullet"/>
      <w:lvlText w:val=""/>
      <w:lvlJc w:val="left"/>
      <w:pPr>
        <w:ind w:left="6480" w:hanging="360"/>
      </w:pPr>
      <w:rPr>
        <w:rFonts w:hint="default" w:ascii="Wingdings" w:hAnsi="Wingdings"/>
      </w:rPr>
    </w:lvl>
  </w:abstractNum>
  <w:abstractNum w:abstractNumId="6" w15:restartNumberingAfterBreak="0">
    <w:nsid w:val="5DE55C3A"/>
    <w:multiLevelType w:val="hybridMultilevel"/>
    <w:tmpl w:val="D88645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4"/>
  </w:num>
  <w:num w:numId="4">
    <w:abstractNumId w:val="0"/>
  </w:num>
  <w:num w:numId="5">
    <w:abstractNumId w:val="3"/>
  </w:num>
  <w:num w:numId="6">
    <w:abstractNumId w:val="2"/>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D02D9"/>
    <w:rsid w:val="0001583B"/>
    <w:rsid w:val="000453B2"/>
    <w:rsid w:val="0008557A"/>
    <w:rsid w:val="00087268"/>
    <w:rsid w:val="000C12AA"/>
    <w:rsid w:val="000D18C8"/>
    <w:rsid w:val="00144693"/>
    <w:rsid w:val="00150B0A"/>
    <w:rsid w:val="0015602F"/>
    <w:rsid w:val="00160AB0"/>
    <w:rsid w:val="00165E5E"/>
    <w:rsid w:val="0018391E"/>
    <w:rsid w:val="001D4437"/>
    <w:rsid w:val="001E0772"/>
    <w:rsid w:val="00207CE1"/>
    <w:rsid w:val="002145BD"/>
    <w:rsid w:val="00215ED1"/>
    <w:rsid w:val="002209D8"/>
    <w:rsid w:val="002301FB"/>
    <w:rsid w:val="00265D15"/>
    <w:rsid w:val="002C36A7"/>
    <w:rsid w:val="002D6A77"/>
    <w:rsid w:val="002E3E75"/>
    <w:rsid w:val="002E49C8"/>
    <w:rsid w:val="003032E4"/>
    <w:rsid w:val="00336055"/>
    <w:rsid w:val="00397AA1"/>
    <w:rsid w:val="003C28CC"/>
    <w:rsid w:val="003D2538"/>
    <w:rsid w:val="003F0136"/>
    <w:rsid w:val="003F72DE"/>
    <w:rsid w:val="00420221"/>
    <w:rsid w:val="004438DF"/>
    <w:rsid w:val="00465B2B"/>
    <w:rsid w:val="00475B85"/>
    <w:rsid w:val="00481097"/>
    <w:rsid w:val="004A1DC1"/>
    <w:rsid w:val="004B0A73"/>
    <w:rsid w:val="004D5CB1"/>
    <w:rsid w:val="004E6D43"/>
    <w:rsid w:val="004F047F"/>
    <w:rsid w:val="00543173"/>
    <w:rsid w:val="005718CB"/>
    <w:rsid w:val="0059425B"/>
    <w:rsid w:val="00595F79"/>
    <w:rsid w:val="005C681E"/>
    <w:rsid w:val="00616C25"/>
    <w:rsid w:val="00622C21"/>
    <w:rsid w:val="00665A30"/>
    <w:rsid w:val="006A73CE"/>
    <w:rsid w:val="006B2232"/>
    <w:rsid w:val="006E0C40"/>
    <w:rsid w:val="006E20AA"/>
    <w:rsid w:val="006F3405"/>
    <w:rsid w:val="00731024"/>
    <w:rsid w:val="00742BD1"/>
    <w:rsid w:val="007A1FA9"/>
    <w:rsid w:val="007A67C5"/>
    <w:rsid w:val="007C0859"/>
    <w:rsid w:val="007C540B"/>
    <w:rsid w:val="007C65BF"/>
    <w:rsid w:val="007D5EB8"/>
    <w:rsid w:val="007E0810"/>
    <w:rsid w:val="007E1EB1"/>
    <w:rsid w:val="007F003E"/>
    <w:rsid w:val="007F545B"/>
    <w:rsid w:val="00853AD4"/>
    <w:rsid w:val="00855B12"/>
    <w:rsid w:val="00864578"/>
    <w:rsid w:val="008712BC"/>
    <w:rsid w:val="00880BAE"/>
    <w:rsid w:val="008814B4"/>
    <w:rsid w:val="00883FD0"/>
    <w:rsid w:val="0089290D"/>
    <w:rsid w:val="00893A01"/>
    <w:rsid w:val="008A753C"/>
    <w:rsid w:val="008D4635"/>
    <w:rsid w:val="008E287E"/>
    <w:rsid w:val="008E376B"/>
    <w:rsid w:val="008F0680"/>
    <w:rsid w:val="008F3F1E"/>
    <w:rsid w:val="009336E4"/>
    <w:rsid w:val="00963449"/>
    <w:rsid w:val="00984D3D"/>
    <w:rsid w:val="00986CF4"/>
    <w:rsid w:val="00995E51"/>
    <w:rsid w:val="009A1CCC"/>
    <w:rsid w:val="009A4490"/>
    <w:rsid w:val="009B5832"/>
    <w:rsid w:val="009C018E"/>
    <w:rsid w:val="009C18ED"/>
    <w:rsid w:val="009F5B93"/>
    <w:rsid w:val="00A11308"/>
    <w:rsid w:val="00A33808"/>
    <w:rsid w:val="00A40C70"/>
    <w:rsid w:val="00A66202"/>
    <w:rsid w:val="00AA0003"/>
    <w:rsid w:val="00AB0E26"/>
    <w:rsid w:val="00AC0FC6"/>
    <w:rsid w:val="00AC429A"/>
    <w:rsid w:val="00AC66B6"/>
    <w:rsid w:val="00AC6E05"/>
    <w:rsid w:val="00AE4C76"/>
    <w:rsid w:val="00AF4212"/>
    <w:rsid w:val="00B22C01"/>
    <w:rsid w:val="00B85545"/>
    <w:rsid w:val="00BD4357"/>
    <w:rsid w:val="00BD7BFF"/>
    <w:rsid w:val="00C125D2"/>
    <w:rsid w:val="00C15F3F"/>
    <w:rsid w:val="00C257CB"/>
    <w:rsid w:val="00C3545F"/>
    <w:rsid w:val="00C47BA1"/>
    <w:rsid w:val="00C612E9"/>
    <w:rsid w:val="00C72B75"/>
    <w:rsid w:val="00C83D75"/>
    <w:rsid w:val="00C87F84"/>
    <w:rsid w:val="00CD3FA7"/>
    <w:rsid w:val="00CE2460"/>
    <w:rsid w:val="00CF4B7D"/>
    <w:rsid w:val="00CF776F"/>
    <w:rsid w:val="00D00F93"/>
    <w:rsid w:val="00D043B1"/>
    <w:rsid w:val="00D24F9F"/>
    <w:rsid w:val="00D26DFE"/>
    <w:rsid w:val="00D3538F"/>
    <w:rsid w:val="00D626B2"/>
    <w:rsid w:val="00D835E2"/>
    <w:rsid w:val="00DA48C2"/>
    <w:rsid w:val="00DB06A6"/>
    <w:rsid w:val="00DC7C5F"/>
    <w:rsid w:val="00DD2669"/>
    <w:rsid w:val="00DD4303"/>
    <w:rsid w:val="00DD7E96"/>
    <w:rsid w:val="00DE2024"/>
    <w:rsid w:val="00DF482B"/>
    <w:rsid w:val="00E01785"/>
    <w:rsid w:val="00E116C6"/>
    <w:rsid w:val="00E156F6"/>
    <w:rsid w:val="00E2115A"/>
    <w:rsid w:val="00E51C44"/>
    <w:rsid w:val="00EB1DBD"/>
    <w:rsid w:val="00ED430E"/>
    <w:rsid w:val="00EF3F2F"/>
    <w:rsid w:val="00EF7359"/>
    <w:rsid w:val="00F06B5B"/>
    <w:rsid w:val="00F23324"/>
    <w:rsid w:val="00F471B1"/>
    <w:rsid w:val="00F6163A"/>
    <w:rsid w:val="00F801D3"/>
    <w:rsid w:val="00FA40F2"/>
    <w:rsid w:val="00FA4BC8"/>
    <w:rsid w:val="00FB3350"/>
    <w:rsid w:val="00FC3B94"/>
    <w:rsid w:val="1D5D02D9"/>
    <w:rsid w:val="30D95607"/>
    <w:rsid w:val="355A4AEE"/>
    <w:rsid w:val="546DC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02D9"/>
  <w15:chartTrackingRefBased/>
  <w15:docId w15:val="{7D7B3840-5040-4E3F-8E90-7BE51A794C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sid w:val="00BD4357"/>
    <w:rPr>
      <w:i/>
      <w:iCs/>
    </w:rPr>
  </w:style>
  <w:style w:type="paragraph" w:styleId="NormalWeb">
    <w:name w:val="Normal (Web)"/>
    <w:basedOn w:val="Normal"/>
    <w:uiPriority w:val="99"/>
    <w:semiHidden/>
    <w:unhideWhenUsed/>
    <w:rsid w:val="00F471B1"/>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878630">
      <w:bodyDiv w:val="1"/>
      <w:marLeft w:val="0"/>
      <w:marRight w:val="0"/>
      <w:marTop w:val="0"/>
      <w:marBottom w:val="0"/>
      <w:divBdr>
        <w:top w:val="none" w:sz="0" w:space="0" w:color="auto"/>
        <w:left w:val="none" w:sz="0" w:space="0" w:color="auto"/>
        <w:bottom w:val="none" w:sz="0" w:space="0" w:color="auto"/>
        <w:right w:val="none" w:sz="0" w:space="0" w:color="auto"/>
      </w:divBdr>
    </w:div>
    <w:div w:id="605045048">
      <w:bodyDiv w:val="1"/>
      <w:marLeft w:val="0"/>
      <w:marRight w:val="0"/>
      <w:marTop w:val="0"/>
      <w:marBottom w:val="0"/>
      <w:divBdr>
        <w:top w:val="none" w:sz="0" w:space="0" w:color="auto"/>
        <w:left w:val="none" w:sz="0" w:space="0" w:color="auto"/>
        <w:bottom w:val="none" w:sz="0" w:space="0" w:color="auto"/>
        <w:right w:val="none" w:sz="0" w:space="0" w:color="auto"/>
      </w:divBdr>
    </w:div>
    <w:div w:id="71712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5709B99-BBA1-4C46-88DE-572D549DDC85}"/>
</file>

<file path=customXml/itemProps2.xml><?xml version="1.0" encoding="utf-8"?>
<ds:datastoreItem xmlns:ds="http://schemas.openxmlformats.org/officeDocument/2006/customXml" ds:itemID="{AD032354-1179-46EE-BA20-7CCFD93F2DDF}"/>
</file>

<file path=customXml/itemProps3.xml><?xml version="1.0" encoding="utf-8"?>
<ds:datastoreItem xmlns:ds="http://schemas.openxmlformats.org/officeDocument/2006/customXml" ds:itemID="{ACC2C5A4-A86C-4CD8-BAD2-E56E3FC0F5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Sawhney, Raghav (rs7te)</dc:creator>
  <cp:keywords/>
  <dc:description/>
  <cp:lastModifiedBy>Sawhney, Raghav (rs7te)</cp:lastModifiedBy>
  <cp:revision>155</cp:revision>
  <dcterms:created xsi:type="dcterms:W3CDTF">2019-08-05T16:26:00Z</dcterms:created>
  <dcterms:modified xsi:type="dcterms:W3CDTF">2019-08-06T19:26:43Z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