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D24ABF" w:rsidR="00837C99" w:rsidP="00837C99" w:rsidRDefault="00837C99" w14:paraId="1EB908FC" w14:textId="16C7DC3E">
      <w:pPr>
        <w:spacing w:after="0"/>
        <w:jc w:val="center"/>
        <w:rPr>
          <w:rFonts w:ascii="Arial" w:hAnsi="Arial" w:eastAsia="Arial" w:cs="Arial"/>
          <w:color w:val="000000" w:themeColor="text1"/>
          <w:sz w:val="20"/>
          <w:szCs w:val="20"/>
        </w:rPr>
      </w:pPr>
      <w:r>
        <w:rPr>
          <w:rFonts w:ascii="Arial" w:hAnsi="Arial" w:eastAsia="Arial" w:cs="Arial"/>
          <w:b/>
          <w:bCs/>
          <w:sz w:val="20"/>
          <w:szCs w:val="20"/>
        </w:rPr>
        <w:t xml:space="preserve">DSPG Summer Project </w:t>
      </w:r>
      <w:r w:rsidR="000365CC">
        <w:rPr>
          <w:rFonts w:ascii="Arial" w:hAnsi="Arial" w:eastAsia="Arial" w:cs="Arial"/>
          <w:b/>
          <w:bCs/>
          <w:sz w:val="20"/>
          <w:szCs w:val="20"/>
        </w:rPr>
        <w:t>–</w:t>
      </w:r>
      <w:r w:rsidR="008F3120">
        <w:rPr>
          <w:rFonts w:ascii="Arial" w:hAnsi="Arial" w:eastAsia="Arial" w:cs="Arial"/>
          <w:b/>
          <w:bCs/>
          <w:sz w:val="20"/>
          <w:szCs w:val="20"/>
        </w:rPr>
        <w:t xml:space="preserve"> </w:t>
      </w:r>
      <w:r w:rsidR="00004B72">
        <w:rPr>
          <w:rFonts w:ascii="Arial" w:hAnsi="Arial" w:eastAsia="Arial" w:cs="Arial"/>
          <w:b/>
          <w:bCs/>
          <w:sz w:val="20"/>
          <w:szCs w:val="20"/>
        </w:rPr>
        <w:t>Impact of Broadband Programs</w:t>
      </w:r>
    </w:p>
    <w:p w:rsidR="00ED3162" w:rsidP="00837C99" w:rsidRDefault="00ED3162" w14:paraId="3B9A5C40" w14:textId="77777777">
      <w:pPr>
        <w:spacing w:after="0"/>
        <w:rPr>
          <w:rFonts w:ascii="Arial" w:hAnsi="Arial" w:eastAsia="Arial" w:cs="Arial"/>
          <w:color w:val="000000" w:themeColor="text1"/>
          <w:sz w:val="20"/>
          <w:szCs w:val="20"/>
        </w:rPr>
      </w:pPr>
    </w:p>
    <w:p w:rsidRPr="003E0ACD" w:rsidR="003E0ACD" w:rsidP="00545D0F" w:rsidRDefault="003E0ACD" w14:paraId="2BD1DFA3" w14:textId="0C5903B4">
      <w:pPr>
        <w:pStyle w:val="NoSpacing"/>
      </w:pPr>
      <w:r>
        <w:rPr>
          <w:b/>
        </w:rPr>
        <w:t>Project Sponsor</w:t>
      </w:r>
    </w:p>
    <w:p w:rsidRPr="00D24ABF" w:rsidR="003E0ACD" w:rsidP="003E0ACD" w:rsidRDefault="00004B72" w14:paraId="2D7D48A2" w14:textId="069BDAB0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hAnsi="Arial" w:eastAsia="Arial" w:cs="Arial"/>
          <w:color w:val="000000" w:themeColor="text1"/>
          <w:sz w:val="20"/>
          <w:szCs w:val="20"/>
        </w:rPr>
        <w:t>John Pender, USDA Economic Research Service</w:t>
      </w:r>
    </w:p>
    <w:p w:rsidR="003E0ACD" w:rsidP="00545D0F" w:rsidRDefault="003E0ACD" w14:paraId="3A582F37" w14:textId="77777777">
      <w:pPr>
        <w:pStyle w:val="NoSpacing"/>
        <w:rPr>
          <w:b/>
        </w:rPr>
      </w:pPr>
    </w:p>
    <w:p w:rsidRPr="00D24ABF" w:rsidR="00C915C6" w:rsidP="00C915C6" w:rsidRDefault="00C915C6" w14:paraId="64182BF1" w14:textId="77777777">
      <w:pPr>
        <w:spacing w:after="0"/>
        <w:rPr>
          <w:rFonts w:ascii="Arial" w:hAnsi="Arial" w:eastAsia="Arial" w:cs="Arial"/>
          <w:b/>
          <w:bCs/>
          <w:color w:val="000000" w:themeColor="text1"/>
          <w:sz w:val="20"/>
          <w:szCs w:val="20"/>
        </w:rPr>
      </w:pPr>
      <w:r w:rsidRPr="00D24ABF">
        <w:rPr>
          <w:rFonts w:ascii="Arial" w:hAnsi="Arial" w:eastAsia="Arial" w:cs="Arial"/>
          <w:b/>
          <w:bCs/>
          <w:color w:val="000000" w:themeColor="text1"/>
          <w:sz w:val="20"/>
          <w:szCs w:val="20"/>
        </w:rPr>
        <w:t>SDAD team</w:t>
      </w:r>
    </w:p>
    <w:p w:rsidRPr="00F83EFB" w:rsidR="00F83EFB" w:rsidP="00F83EFB" w:rsidRDefault="00F83EFB" w14:paraId="19BC466D" w14:textId="72BBC6A4">
      <w:pPr>
        <w:pStyle w:val="ListParagraph"/>
        <w:numPr>
          <w:ilvl w:val="0"/>
          <w:numId w:val="1"/>
        </w:numPr>
        <w:spacing w:after="0"/>
        <w:rPr>
          <w:rFonts w:ascii="Arial" w:hAnsi="Arial" w:eastAsia="Arial" w:cs="Arial"/>
          <w:color w:val="000000" w:themeColor="text1"/>
          <w:sz w:val="20"/>
          <w:szCs w:val="20"/>
        </w:rPr>
      </w:pPr>
      <w:r>
        <w:rPr>
          <w:rFonts w:ascii="Arial" w:hAnsi="Arial" w:eastAsia="Arial" w:cs="Arial"/>
          <w:color w:val="000000" w:themeColor="text1"/>
          <w:sz w:val="20"/>
          <w:szCs w:val="20"/>
        </w:rPr>
        <w:t>Aritra Halder</w:t>
      </w:r>
    </w:p>
    <w:p w:rsidR="00C915C6" w:rsidP="00C915C6" w:rsidRDefault="00C915C6" w14:paraId="0E5AAA06" w14:textId="28C06FF3">
      <w:pPr>
        <w:pStyle w:val="ListParagraph"/>
        <w:numPr>
          <w:ilvl w:val="0"/>
          <w:numId w:val="1"/>
        </w:numPr>
        <w:spacing w:after="0"/>
        <w:rPr>
          <w:rFonts w:ascii="Arial" w:hAnsi="Arial" w:eastAsia="Arial" w:cs="Arial"/>
          <w:color w:val="000000" w:themeColor="text1"/>
          <w:sz w:val="20"/>
          <w:szCs w:val="20"/>
        </w:rPr>
      </w:pPr>
      <w:r w:rsidRPr="00D24ABF">
        <w:rPr>
          <w:rFonts w:ascii="Arial" w:hAnsi="Arial" w:eastAsia="Arial" w:cs="Arial"/>
          <w:color w:val="000000" w:themeColor="text1"/>
          <w:sz w:val="20"/>
          <w:szCs w:val="20"/>
        </w:rPr>
        <w:t>Josh Goldstein</w:t>
      </w:r>
    </w:p>
    <w:p w:rsidRPr="00004B72" w:rsidR="00720AA6" w:rsidP="00004B72" w:rsidRDefault="00F83EFB" w14:paraId="67F660AD" w14:textId="1234EB1B">
      <w:pPr>
        <w:pStyle w:val="ListParagraph"/>
        <w:numPr>
          <w:ilvl w:val="0"/>
          <w:numId w:val="1"/>
        </w:numPr>
        <w:spacing w:after="0"/>
        <w:rPr>
          <w:rFonts w:ascii="Arial" w:hAnsi="Arial" w:eastAsia="Arial" w:cs="Arial"/>
          <w:color w:val="000000" w:themeColor="text1"/>
          <w:sz w:val="20"/>
          <w:szCs w:val="20"/>
        </w:rPr>
      </w:pPr>
      <w:r>
        <w:rPr>
          <w:rFonts w:ascii="Arial" w:hAnsi="Arial" w:eastAsia="Arial" w:cs="Arial"/>
          <w:color w:val="000000" w:themeColor="text1"/>
          <w:sz w:val="20"/>
          <w:szCs w:val="20"/>
        </w:rPr>
        <w:t xml:space="preserve">Hanna </w:t>
      </w:r>
      <w:proofErr w:type="spellStart"/>
      <w:r w:rsidR="008A08AB">
        <w:rPr>
          <w:rFonts w:ascii="Arial" w:hAnsi="Arial" w:eastAsia="Arial" w:cs="Arial"/>
          <w:color w:val="000000" w:themeColor="text1"/>
          <w:sz w:val="20"/>
          <w:szCs w:val="20"/>
        </w:rPr>
        <w:t>Charankevich</w:t>
      </w:r>
      <w:proofErr w:type="spellEnd"/>
    </w:p>
    <w:p w:rsidR="00C915C6" w:rsidP="00545D0F" w:rsidRDefault="00C915C6" w14:paraId="71E7BD04" w14:textId="77777777">
      <w:pPr>
        <w:pStyle w:val="NoSpacing"/>
        <w:rPr>
          <w:b/>
        </w:rPr>
      </w:pPr>
    </w:p>
    <w:p w:rsidRPr="00A1410C" w:rsidR="00545D0F" w:rsidP="00545D0F" w:rsidRDefault="00482EBD" w14:paraId="624B2488" w14:textId="62ACC54A">
      <w:pPr>
        <w:pStyle w:val="NoSpacing"/>
        <w:rPr>
          <w:b/>
        </w:rPr>
      </w:pPr>
      <w:r w:rsidRPr="00A1410C">
        <w:rPr>
          <w:b/>
        </w:rPr>
        <w:t xml:space="preserve">Project </w:t>
      </w:r>
      <w:r w:rsidR="008A08AB">
        <w:rPr>
          <w:b/>
        </w:rPr>
        <w:t>Goal</w:t>
      </w:r>
    </w:p>
    <w:p w:rsidR="00765D4C" w:rsidP="00545D0F" w:rsidRDefault="00765D4C" w14:paraId="5F768FCA" w14:textId="4E1173C9">
      <w:pPr>
        <w:pStyle w:val="NoSpacing"/>
        <w:rPr>
          <w:rFonts w:ascii="Arial" w:hAnsi="Arial" w:eastAsia="Arial" w:cs="Arial"/>
          <w:color w:val="000000" w:themeColor="text1"/>
          <w:sz w:val="20"/>
          <w:szCs w:val="20"/>
        </w:rPr>
      </w:pPr>
      <w:r w:rsidRPr="23C6F91E" w:rsidR="00765D4C">
        <w:rPr>
          <w:rFonts w:ascii="Arial" w:hAnsi="Arial" w:eastAsia="Arial" w:cs="Arial"/>
          <w:color w:val="000000" w:themeColor="text1" w:themeTint="FF" w:themeShade="FF"/>
          <w:sz w:val="20"/>
          <w:szCs w:val="20"/>
        </w:rPr>
        <w:t xml:space="preserve">USDA would like to know whether broadband development </w:t>
      </w:r>
      <w:proofErr w:type="gramStart"/>
      <w:r w:rsidRPr="23C6F91E" w:rsidR="00765D4C">
        <w:rPr>
          <w:rFonts w:ascii="Arial" w:hAnsi="Arial" w:eastAsia="Arial" w:cs="Arial"/>
          <w:color w:val="000000" w:themeColor="text1" w:themeTint="FF" w:themeShade="FF"/>
          <w:sz w:val="20"/>
          <w:szCs w:val="20"/>
        </w:rPr>
        <w:t>has an effect on</w:t>
      </w:r>
      <w:proofErr w:type="gramEnd"/>
      <w:r w:rsidRPr="23C6F91E" w:rsidR="00765D4C">
        <w:rPr>
          <w:rFonts w:ascii="Arial" w:hAnsi="Arial" w:eastAsia="Arial" w:cs="Arial"/>
          <w:color w:val="000000" w:themeColor="text1" w:themeTint="FF" w:themeShade="FF"/>
          <w:sz w:val="20"/>
          <w:szCs w:val="20"/>
        </w:rPr>
        <w:t xml:space="preserve"> </w:t>
      </w:r>
      <w:r w:rsidRPr="23C6F91E" w:rsidR="00765D4C">
        <w:rPr>
          <w:rFonts w:ascii="Arial" w:hAnsi="Arial" w:eastAsia="Arial" w:cs="Arial"/>
          <w:color w:val="000000" w:themeColor="text1" w:themeTint="FF" w:themeShade="FF"/>
          <w:sz w:val="20"/>
          <w:szCs w:val="20"/>
        </w:rPr>
        <w:t xml:space="preserve">broadband adoption and </w:t>
      </w:r>
      <w:r w:rsidRPr="23C6F91E" w:rsidR="00765D4C">
        <w:rPr>
          <w:rFonts w:ascii="Arial" w:hAnsi="Arial" w:eastAsia="Arial" w:cs="Arial"/>
          <w:color w:val="000000" w:themeColor="text1" w:themeTint="FF" w:themeShade="FF"/>
          <w:sz w:val="20"/>
          <w:szCs w:val="20"/>
        </w:rPr>
        <w:t xml:space="preserve">rural prosperity, as measured by changes in property values and quality of life indicators in rural communities. </w:t>
      </w:r>
      <w:r w:rsidRPr="23C6F91E" w:rsidR="00765D4C">
        <w:rPr>
          <w:rFonts w:ascii="Arial" w:hAnsi="Arial" w:eastAsia="Arial" w:cs="Arial"/>
          <w:color w:val="000000" w:themeColor="text1" w:themeTint="FF" w:themeShade="FF"/>
          <w:sz w:val="20"/>
          <w:szCs w:val="20"/>
        </w:rPr>
        <w:t xml:space="preserve">We will examine the impact of </w:t>
      </w:r>
      <w:r w:rsidRPr="23C6F91E" w:rsidR="00765D4C">
        <w:rPr>
          <w:rFonts w:ascii="Arial" w:hAnsi="Arial" w:eastAsia="Arial" w:cs="Arial"/>
          <w:color w:val="000000" w:themeColor="text1" w:themeTint="FF" w:themeShade="FF"/>
          <w:sz w:val="20"/>
          <w:szCs w:val="20"/>
        </w:rPr>
        <w:t>programs that develop broadband infrastructure, with a focus on grants and loans from the USDA Rural Utility Service (RUS)</w:t>
      </w:r>
      <w:r w:rsidRPr="23C6F91E" w:rsidR="00765D4C">
        <w:rPr>
          <w:rFonts w:ascii="Arial" w:hAnsi="Arial" w:eastAsia="Arial" w:cs="Arial"/>
          <w:color w:val="000000" w:themeColor="text1" w:themeTint="FF" w:themeShade="FF"/>
          <w:sz w:val="20"/>
          <w:szCs w:val="20"/>
        </w:rPr>
        <w:t xml:space="preserve">. The first part of the project will examine RUS program effects on rates of broadband adoption, measured using </w:t>
      </w:r>
      <w:proofErr w:type="spellStart"/>
      <w:r w:rsidRPr="23C6F91E" w:rsidR="00765D4C">
        <w:rPr>
          <w:rFonts w:ascii="Arial" w:hAnsi="Arial" w:eastAsia="Arial" w:cs="Arial"/>
          <w:color w:val="000000" w:themeColor="text1" w:themeTint="FF" w:themeShade="FF"/>
          <w:sz w:val="20"/>
          <w:szCs w:val="20"/>
        </w:rPr>
        <w:t>Ookla</w:t>
      </w:r>
      <w:proofErr w:type="spellEnd"/>
      <w:r w:rsidRPr="23C6F91E" w:rsidR="00765D4C">
        <w:rPr>
          <w:rFonts w:ascii="Arial" w:hAnsi="Arial" w:eastAsia="Arial" w:cs="Arial"/>
          <w:color w:val="000000" w:themeColor="text1" w:themeTint="FF" w:themeShade="FF"/>
          <w:sz w:val="20"/>
          <w:szCs w:val="20"/>
        </w:rPr>
        <w:t xml:space="preserve"> </w:t>
      </w:r>
      <w:r w:rsidRPr="23C6F91E" w:rsidR="00765D4C">
        <w:rPr>
          <w:rFonts w:ascii="Arial" w:hAnsi="Arial" w:eastAsia="Arial" w:cs="Arial"/>
          <w:color w:val="000000" w:themeColor="text1" w:themeTint="FF" w:themeShade="FF"/>
          <w:sz w:val="20"/>
          <w:szCs w:val="20"/>
        </w:rPr>
        <w:t>speed test</w:t>
      </w:r>
      <w:r w:rsidRPr="23C6F91E" w:rsidR="00765D4C">
        <w:rPr>
          <w:rFonts w:ascii="Arial" w:hAnsi="Arial" w:eastAsia="Arial" w:cs="Arial"/>
          <w:color w:val="000000" w:themeColor="text1" w:themeTint="FF" w:themeShade="FF"/>
          <w:sz w:val="20"/>
          <w:szCs w:val="20"/>
        </w:rPr>
        <w:t xml:space="preserve"> data. The second piece will use housing and tax assessment data provided by CoreLogic</w:t>
      </w:r>
      <w:r w:rsidRPr="23C6F91E" w:rsidR="008A08AB">
        <w:rPr>
          <w:rFonts w:ascii="Arial" w:hAnsi="Arial" w:eastAsia="Arial" w:cs="Arial"/>
          <w:color w:val="000000" w:themeColor="text1" w:themeTint="FF" w:themeShade="FF"/>
          <w:sz w:val="20"/>
          <w:szCs w:val="20"/>
        </w:rPr>
        <w:t>, along with sociodemographic data from the American Community Survey (ACS)</w:t>
      </w:r>
      <w:r w:rsidRPr="23C6F91E" w:rsidR="00765D4C">
        <w:rPr>
          <w:rFonts w:ascii="Arial" w:hAnsi="Arial" w:eastAsia="Arial" w:cs="Arial"/>
          <w:color w:val="000000" w:themeColor="text1" w:themeTint="FF" w:themeShade="FF"/>
          <w:sz w:val="20"/>
          <w:szCs w:val="20"/>
        </w:rPr>
        <w:t xml:space="preserve"> to look at program impacts on property values.</w:t>
      </w:r>
    </w:p>
    <w:p w:rsidR="00765D4C" w:rsidP="00545D0F" w:rsidRDefault="00765D4C" w14:paraId="11DF8E62" w14:textId="77777777">
      <w:pPr>
        <w:pStyle w:val="NoSpacing"/>
        <w:rPr>
          <w:rFonts w:ascii="Arial" w:hAnsi="Arial" w:eastAsia="Arial" w:cs="Arial"/>
          <w:color w:val="000000" w:themeColor="text1"/>
          <w:sz w:val="20"/>
          <w:szCs w:val="20"/>
        </w:rPr>
      </w:pPr>
    </w:p>
    <w:p w:rsidRPr="00A1410C" w:rsidR="00A93CD2" w:rsidP="00A93CD2" w:rsidRDefault="008A08AB" w14:paraId="207FD42B" w14:textId="18D05443">
      <w:pPr>
        <w:spacing w:after="0"/>
        <w:rPr>
          <w:rFonts w:ascii="Arial" w:hAnsi="Arial" w:eastAsia="Arial" w:cs="Arial"/>
          <w:b/>
          <w:color w:val="000000" w:themeColor="text1"/>
          <w:sz w:val="20"/>
          <w:szCs w:val="20"/>
        </w:rPr>
      </w:pPr>
      <w:r>
        <w:rPr>
          <w:rFonts w:ascii="Arial" w:hAnsi="Arial" w:eastAsia="Arial" w:cs="Arial"/>
          <w:b/>
          <w:iCs/>
          <w:color w:val="000000" w:themeColor="text1"/>
          <w:sz w:val="20"/>
          <w:szCs w:val="20"/>
        </w:rPr>
        <w:t>Student</w:t>
      </w:r>
      <w:r w:rsidRPr="00A1410C" w:rsidR="00A93CD2">
        <w:rPr>
          <w:rFonts w:ascii="Arial" w:hAnsi="Arial" w:eastAsia="Arial" w:cs="Arial"/>
          <w:b/>
          <w:iCs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b/>
          <w:iCs/>
          <w:color w:val="000000" w:themeColor="text1"/>
          <w:sz w:val="20"/>
          <w:szCs w:val="20"/>
        </w:rPr>
        <w:t>I</w:t>
      </w:r>
      <w:r w:rsidRPr="00A1410C" w:rsidR="00A93CD2">
        <w:rPr>
          <w:rFonts w:ascii="Arial" w:hAnsi="Arial" w:eastAsia="Arial" w:cs="Arial"/>
          <w:b/>
          <w:iCs/>
          <w:color w:val="000000" w:themeColor="text1"/>
          <w:sz w:val="20"/>
          <w:szCs w:val="20"/>
        </w:rPr>
        <w:t>nvolvement</w:t>
      </w:r>
    </w:p>
    <w:p w:rsidRPr="00F21275" w:rsidR="00F21275" w:rsidP="00765D4C" w:rsidRDefault="008A08AB" w14:paraId="5F4D5405" w14:textId="449EA8BC">
      <w:pPr>
        <w:pStyle w:val="ListParagraph"/>
        <w:numPr>
          <w:ilvl w:val="0"/>
          <w:numId w:val="9"/>
        </w:numPr>
        <w:spacing w:after="0"/>
        <w:rPr>
          <w:rFonts w:ascii="Arial" w:hAnsi="Arial" w:eastAsia="Arial" w:cs="Arial"/>
          <w:b/>
          <w:bCs/>
          <w:color w:val="000000" w:themeColor="text1"/>
          <w:sz w:val="20"/>
          <w:szCs w:val="20"/>
        </w:rPr>
      </w:pPr>
      <w:r>
        <w:rPr>
          <w:rFonts w:ascii="Arial" w:hAnsi="Arial" w:eastAsia="Arial" w:cs="Arial"/>
          <w:bCs/>
          <w:color w:val="000000" w:themeColor="text1"/>
          <w:sz w:val="20"/>
          <w:szCs w:val="20"/>
        </w:rPr>
        <w:t xml:space="preserve">Clean </w:t>
      </w:r>
      <w:r w:rsidR="00F21275">
        <w:rPr>
          <w:rFonts w:ascii="Arial" w:hAnsi="Arial" w:eastAsia="Arial" w:cs="Arial"/>
          <w:bCs/>
          <w:color w:val="000000" w:themeColor="text1"/>
          <w:sz w:val="20"/>
          <w:szCs w:val="20"/>
        </w:rPr>
        <w:t xml:space="preserve">CoreLogic </w:t>
      </w:r>
      <w:r>
        <w:rPr>
          <w:rFonts w:ascii="Arial" w:hAnsi="Arial" w:eastAsia="Arial" w:cs="Arial"/>
          <w:bCs/>
          <w:color w:val="000000" w:themeColor="text1"/>
          <w:sz w:val="20"/>
          <w:szCs w:val="20"/>
        </w:rPr>
        <w:t>housing and tax assessment data</w:t>
      </w:r>
      <w:r w:rsidR="00F21275">
        <w:rPr>
          <w:rFonts w:ascii="Arial" w:hAnsi="Arial" w:eastAsia="Arial" w:cs="Arial"/>
          <w:bCs/>
          <w:color w:val="000000" w:themeColor="text1"/>
          <w:sz w:val="20"/>
          <w:szCs w:val="20"/>
        </w:rPr>
        <w:t>.</w:t>
      </w:r>
    </w:p>
    <w:p w:rsidRPr="00F21275" w:rsidR="00F83EFB" w:rsidP="00765D4C" w:rsidRDefault="00F21275" w14:paraId="33DCE461" w14:textId="14ABF584">
      <w:pPr>
        <w:pStyle w:val="ListParagraph"/>
        <w:numPr>
          <w:ilvl w:val="0"/>
          <w:numId w:val="9"/>
        </w:numPr>
        <w:spacing w:after="0"/>
        <w:rPr>
          <w:rFonts w:ascii="Arial" w:hAnsi="Arial" w:eastAsia="Arial" w:cs="Arial"/>
          <w:b/>
          <w:bCs/>
          <w:color w:val="000000" w:themeColor="text1"/>
          <w:sz w:val="20"/>
          <w:szCs w:val="20"/>
        </w:rPr>
      </w:pPr>
      <w:r>
        <w:rPr>
          <w:rFonts w:ascii="Arial" w:hAnsi="Arial" w:eastAsia="Arial" w:cs="Arial"/>
          <w:bCs/>
          <w:color w:val="000000" w:themeColor="text1"/>
          <w:sz w:val="20"/>
          <w:szCs w:val="20"/>
        </w:rPr>
        <w:t>L</w:t>
      </w:r>
      <w:r w:rsidR="008A08AB">
        <w:rPr>
          <w:rFonts w:ascii="Arial" w:hAnsi="Arial" w:eastAsia="Arial" w:cs="Arial"/>
          <w:bCs/>
          <w:color w:val="000000" w:themeColor="text1"/>
          <w:sz w:val="20"/>
          <w:szCs w:val="20"/>
        </w:rPr>
        <w:t xml:space="preserve">ink </w:t>
      </w:r>
      <w:r>
        <w:rPr>
          <w:rFonts w:ascii="Arial" w:hAnsi="Arial" w:eastAsia="Arial" w:cs="Arial"/>
          <w:bCs/>
          <w:color w:val="000000" w:themeColor="text1"/>
          <w:sz w:val="20"/>
          <w:szCs w:val="20"/>
        </w:rPr>
        <w:t xml:space="preserve">housing data </w:t>
      </w:r>
      <w:r w:rsidR="008A08AB">
        <w:rPr>
          <w:rFonts w:ascii="Arial" w:hAnsi="Arial" w:eastAsia="Arial" w:cs="Arial"/>
          <w:bCs/>
          <w:color w:val="000000" w:themeColor="text1"/>
          <w:sz w:val="20"/>
          <w:szCs w:val="20"/>
        </w:rPr>
        <w:t>to RUS broadband programs.</w:t>
      </w:r>
    </w:p>
    <w:p w:rsidRPr="00765D4C" w:rsidR="00F21275" w:rsidP="00765D4C" w:rsidRDefault="00F21275" w14:paraId="70F25D03" w14:textId="678480B1">
      <w:pPr>
        <w:pStyle w:val="ListParagraph"/>
        <w:numPr>
          <w:ilvl w:val="0"/>
          <w:numId w:val="9"/>
        </w:numPr>
        <w:spacing w:after="0"/>
        <w:rPr>
          <w:rFonts w:ascii="Arial" w:hAnsi="Arial" w:eastAsia="Arial" w:cs="Arial"/>
          <w:b w:val="1"/>
          <w:bCs w:val="1"/>
          <w:color w:val="000000" w:themeColor="text1"/>
          <w:sz w:val="20"/>
          <w:szCs w:val="20"/>
        </w:rPr>
      </w:pPr>
      <w:r w:rsidRPr="23C6F91E" w:rsidR="00F21275">
        <w:rPr>
          <w:rFonts w:ascii="Arial" w:hAnsi="Arial" w:eastAsia="Arial" w:cs="Arial"/>
          <w:color w:val="000000" w:themeColor="text1" w:themeTint="FF" w:themeShade="FF"/>
          <w:sz w:val="20"/>
          <w:szCs w:val="20"/>
        </w:rPr>
        <w:t xml:space="preserve">Link </w:t>
      </w:r>
      <w:proofErr w:type="spellStart"/>
      <w:r w:rsidRPr="23C6F91E" w:rsidR="00F21275">
        <w:rPr>
          <w:rFonts w:ascii="Arial" w:hAnsi="Arial" w:eastAsia="Arial" w:cs="Arial"/>
          <w:color w:val="000000" w:themeColor="text1" w:themeTint="FF" w:themeShade="FF"/>
          <w:sz w:val="20"/>
          <w:szCs w:val="20"/>
        </w:rPr>
        <w:t>Ookla</w:t>
      </w:r>
      <w:proofErr w:type="spellEnd"/>
      <w:r w:rsidRPr="23C6F91E" w:rsidR="00F21275">
        <w:rPr>
          <w:rFonts w:ascii="Arial" w:hAnsi="Arial" w:eastAsia="Arial" w:cs="Arial"/>
          <w:color w:val="000000" w:themeColor="text1" w:themeTint="FF" w:themeShade="FF"/>
          <w:sz w:val="20"/>
          <w:szCs w:val="20"/>
        </w:rPr>
        <w:t xml:space="preserve"> </w:t>
      </w:r>
      <w:r w:rsidRPr="23C6F91E" w:rsidR="00F21275">
        <w:rPr>
          <w:rFonts w:ascii="Arial" w:hAnsi="Arial" w:eastAsia="Arial" w:cs="Arial"/>
          <w:color w:val="000000" w:themeColor="text1" w:themeTint="FF" w:themeShade="FF"/>
          <w:sz w:val="20"/>
          <w:szCs w:val="20"/>
        </w:rPr>
        <w:t>speed test</w:t>
      </w:r>
      <w:r w:rsidRPr="23C6F91E" w:rsidR="00F21275">
        <w:rPr>
          <w:rFonts w:ascii="Arial" w:hAnsi="Arial" w:eastAsia="Arial" w:cs="Arial"/>
          <w:color w:val="000000" w:themeColor="text1" w:themeTint="FF" w:themeShade="FF"/>
          <w:sz w:val="20"/>
          <w:szCs w:val="20"/>
        </w:rPr>
        <w:t xml:space="preserve"> data to RUS broadband programs.</w:t>
      </w:r>
    </w:p>
    <w:p w:rsidRPr="00F21275" w:rsidR="008A08AB" w:rsidP="00F21275" w:rsidRDefault="008A08AB" w14:paraId="59B7693B" w14:textId="594892A4">
      <w:pPr>
        <w:pStyle w:val="ListParagraph"/>
        <w:numPr>
          <w:ilvl w:val="0"/>
          <w:numId w:val="9"/>
        </w:numPr>
        <w:spacing w:after="0"/>
        <w:rPr>
          <w:rFonts w:ascii="Arial" w:hAnsi="Arial" w:eastAsia="Arial" w:cs="Arial"/>
          <w:b/>
          <w:bCs/>
          <w:color w:val="000000" w:themeColor="text1"/>
          <w:sz w:val="20"/>
          <w:szCs w:val="20"/>
        </w:rPr>
      </w:pPr>
      <w:r>
        <w:rPr>
          <w:rFonts w:ascii="Arial" w:hAnsi="Arial" w:eastAsia="Arial" w:cs="Arial"/>
          <w:bCs/>
          <w:color w:val="000000" w:themeColor="text1"/>
          <w:sz w:val="20"/>
          <w:szCs w:val="20"/>
        </w:rPr>
        <w:t>Implement spatial statistical methods to assess broadband program impacts, including regression discontinuity and spatial gradient assessment.</w:t>
      </w:r>
    </w:p>
    <w:p w:rsidRPr="008A08AB" w:rsidR="008A08AB" w:rsidP="008A08AB" w:rsidRDefault="008A08AB" w14:paraId="37993D58" w14:textId="32059F61">
      <w:pPr>
        <w:spacing w:after="0"/>
        <w:rPr>
          <w:rFonts w:ascii="Arial" w:hAnsi="Arial" w:eastAsia="Arial" w:cs="Arial"/>
          <w:bCs/>
          <w:color w:val="000000" w:themeColor="text1"/>
          <w:sz w:val="20"/>
          <w:szCs w:val="20"/>
        </w:rPr>
      </w:pPr>
      <w:r>
        <w:rPr>
          <w:rFonts w:ascii="Arial" w:hAnsi="Arial" w:eastAsia="Arial" w:cs="Arial"/>
          <w:bCs/>
          <w:color w:val="000000" w:themeColor="text1"/>
          <w:sz w:val="20"/>
          <w:szCs w:val="20"/>
        </w:rPr>
        <w:t>The team will require 2 students</w:t>
      </w:r>
      <w:r w:rsidR="00F21275">
        <w:rPr>
          <w:rFonts w:ascii="Arial" w:hAnsi="Arial" w:eastAsia="Arial" w:cs="Arial"/>
          <w:bCs/>
          <w:color w:val="000000" w:themeColor="text1"/>
          <w:sz w:val="20"/>
          <w:szCs w:val="20"/>
        </w:rPr>
        <w:t xml:space="preserve"> --</w:t>
      </w:r>
      <w:r>
        <w:rPr>
          <w:rFonts w:ascii="Arial" w:hAnsi="Arial" w:eastAsia="Arial" w:cs="Arial"/>
          <w:bCs/>
          <w:color w:val="000000" w:themeColor="text1"/>
          <w:sz w:val="20"/>
          <w:szCs w:val="20"/>
        </w:rPr>
        <w:t xml:space="preserve"> </w:t>
      </w:r>
      <w:r w:rsidR="00F21275">
        <w:rPr>
          <w:rFonts w:ascii="Arial" w:hAnsi="Arial" w:eastAsia="Arial" w:cs="Arial"/>
          <w:bCs/>
          <w:color w:val="000000" w:themeColor="text1"/>
          <w:sz w:val="20"/>
          <w:szCs w:val="20"/>
        </w:rPr>
        <w:t>e</w:t>
      </w:r>
      <w:r>
        <w:rPr>
          <w:rFonts w:ascii="Arial" w:hAnsi="Arial" w:eastAsia="Arial" w:cs="Arial"/>
          <w:bCs/>
          <w:color w:val="000000" w:themeColor="text1"/>
          <w:sz w:val="20"/>
          <w:szCs w:val="20"/>
        </w:rPr>
        <w:t>xperience with R is helpful. Students will learn methods for spatial statistical modeling.</w:t>
      </w:r>
    </w:p>
    <w:p w:rsidRPr="008A08AB" w:rsidR="008A08AB" w:rsidP="008A08AB" w:rsidRDefault="008A08AB" w14:paraId="0CD209BD" w14:textId="77777777">
      <w:pPr>
        <w:spacing w:after="0"/>
        <w:rPr>
          <w:rFonts w:ascii="Arial" w:hAnsi="Arial" w:eastAsia="Arial" w:cs="Arial"/>
          <w:b/>
          <w:bCs/>
          <w:color w:val="000000" w:themeColor="text1"/>
          <w:sz w:val="20"/>
          <w:szCs w:val="20"/>
        </w:rPr>
      </w:pPr>
    </w:p>
    <w:p w:rsidRPr="00D24ABF" w:rsidR="00A93CD2" w:rsidP="00A93CD2" w:rsidRDefault="00A93CD2" w14:paraId="72B45D8A" w14:textId="5D448B7A">
      <w:pPr>
        <w:spacing w:after="0"/>
        <w:rPr>
          <w:rFonts w:ascii="Arial" w:hAnsi="Arial" w:eastAsia="Arial" w:cs="Arial"/>
          <w:b/>
          <w:bCs/>
          <w:color w:val="000000" w:themeColor="text1"/>
          <w:sz w:val="20"/>
          <w:szCs w:val="20"/>
        </w:rPr>
      </w:pPr>
      <w:r w:rsidRPr="00D24ABF">
        <w:rPr>
          <w:rFonts w:ascii="Arial" w:hAnsi="Arial" w:eastAsia="Arial" w:cs="Arial"/>
          <w:b/>
          <w:bCs/>
          <w:color w:val="000000" w:themeColor="text1"/>
          <w:sz w:val="20"/>
          <w:szCs w:val="20"/>
        </w:rPr>
        <w:t>Expectations</w:t>
      </w:r>
      <w:r w:rsidR="008A08AB">
        <w:rPr>
          <w:rFonts w:ascii="Arial" w:hAnsi="Arial" w:eastAsia="Arial" w:cs="Arial"/>
          <w:b/>
          <w:bCs/>
          <w:color w:val="000000" w:themeColor="text1"/>
          <w:sz w:val="20"/>
          <w:szCs w:val="20"/>
        </w:rPr>
        <w:t xml:space="preserve"> / Deliverables</w:t>
      </w:r>
    </w:p>
    <w:p w:rsidR="008A08AB" w:rsidP="008A08AB" w:rsidRDefault="00F21275" w14:paraId="363BA61E" w14:textId="1906E876">
      <w:pPr>
        <w:pStyle w:val="ListParagraph"/>
        <w:numPr>
          <w:ilvl w:val="0"/>
          <w:numId w:val="8"/>
        </w:numPr>
        <w:spacing w:after="0"/>
        <w:rPr>
          <w:rFonts w:ascii="Arial" w:hAnsi="Arial" w:eastAsia="Arial" w:cs="Arial"/>
          <w:color w:val="000000" w:themeColor="text1"/>
          <w:sz w:val="20"/>
          <w:szCs w:val="20"/>
        </w:rPr>
      </w:pPr>
      <w:r>
        <w:rPr>
          <w:rFonts w:ascii="Arial" w:hAnsi="Arial" w:eastAsia="Arial" w:cs="Arial"/>
          <w:color w:val="000000" w:themeColor="text1"/>
          <w:sz w:val="20"/>
          <w:szCs w:val="20"/>
        </w:rPr>
        <w:t>Data products:</w:t>
      </w:r>
    </w:p>
    <w:p w:rsidR="00F21275" w:rsidP="00F21275" w:rsidRDefault="00F21275" w14:paraId="3910A95F" w14:textId="5F793693">
      <w:pPr>
        <w:pStyle w:val="ListParagraph"/>
        <w:numPr>
          <w:ilvl w:val="1"/>
          <w:numId w:val="8"/>
        </w:numPr>
        <w:spacing w:after="0"/>
        <w:rPr>
          <w:rFonts w:ascii="Arial" w:hAnsi="Arial" w:eastAsia="Arial" w:cs="Arial"/>
          <w:color w:val="000000" w:themeColor="text1"/>
          <w:sz w:val="20"/>
          <w:szCs w:val="20"/>
        </w:rPr>
      </w:pPr>
      <w:proofErr w:type="spellStart"/>
      <w:r>
        <w:rPr>
          <w:rFonts w:ascii="Arial" w:hAnsi="Arial" w:eastAsia="Arial" w:cs="Arial"/>
          <w:color w:val="000000" w:themeColor="text1"/>
          <w:sz w:val="20"/>
          <w:szCs w:val="20"/>
        </w:rPr>
        <w:t>Ookla</w:t>
      </w:r>
      <w:proofErr w:type="spellEnd"/>
      <w:r>
        <w:rPr>
          <w:rFonts w:ascii="Arial" w:hAnsi="Arial" w:eastAsia="Arial" w:cs="Arial"/>
          <w:color w:val="000000" w:themeColor="text1"/>
          <w:sz w:val="20"/>
          <w:szCs w:val="20"/>
        </w:rPr>
        <w:t xml:space="preserve"> data linked to RUS programs</w:t>
      </w:r>
    </w:p>
    <w:p w:rsidR="00F21275" w:rsidP="00F21275" w:rsidRDefault="00277816" w14:paraId="482F8815" w14:textId="5592BDDF">
      <w:pPr>
        <w:pStyle w:val="ListParagraph"/>
        <w:numPr>
          <w:ilvl w:val="1"/>
          <w:numId w:val="8"/>
        </w:numPr>
        <w:spacing w:after="0"/>
        <w:rPr>
          <w:rFonts w:ascii="Arial" w:hAnsi="Arial" w:eastAsia="Arial" w:cs="Arial"/>
          <w:color w:val="000000" w:themeColor="text1"/>
          <w:sz w:val="20"/>
          <w:szCs w:val="20"/>
        </w:rPr>
      </w:pPr>
      <w:r>
        <w:rPr>
          <w:rFonts w:ascii="Arial" w:hAnsi="Arial" w:eastAsia="Arial" w:cs="Arial"/>
          <w:color w:val="000000" w:themeColor="text1"/>
          <w:sz w:val="20"/>
          <w:szCs w:val="20"/>
        </w:rPr>
        <w:t>Cleaned CoreLogic assessment data linked to RUS programs</w:t>
      </w:r>
    </w:p>
    <w:p w:rsidR="00277816" w:rsidP="008A08AB" w:rsidRDefault="00277816" w14:paraId="1D789FB2" w14:textId="27A8F022">
      <w:pPr>
        <w:pStyle w:val="ListParagraph"/>
        <w:numPr>
          <w:ilvl w:val="0"/>
          <w:numId w:val="8"/>
        </w:numPr>
        <w:spacing w:after="0"/>
        <w:rPr>
          <w:rFonts w:ascii="Arial" w:hAnsi="Arial" w:eastAsia="Arial" w:cs="Arial"/>
          <w:color w:val="000000" w:themeColor="text1"/>
          <w:sz w:val="20"/>
          <w:szCs w:val="20"/>
        </w:rPr>
      </w:pPr>
      <w:r>
        <w:rPr>
          <w:rFonts w:ascii="Arial" w:hAnsi="Arial" w:eastAsia="Arial" w:cs="Arial"/>
          <w:color w:val="000000" w:themeColor="text1"/>
          <w:sz w:val="20"/>
          <w:szCs w:val="20"/>
        </w:rPr>
        <w:t>EDA + Midterm presentation</w:t>
      </w:r>
    </w:p>
    <w:p w:rsidR="008A08AB" w:rsidP="008A08AB" w:rsidRDefault="008A08AB" w14:paraId="5BE6427C" w14:textId="44521EE9">
      <w:pPr>
        <w:pStyle w:val="ListParagraph"/>
        <w:numPr>
          <w:ilvl w:val="0"/>
          <w:numId w:val="8"/>
        </w:numPr>
        <w:spacing w:after="0"/>
        <w:rPr>
          <w:rFonts w:ascii="Arial" w:hAnsi="Arial" w:eastAsia="Arial" w:cs="Arial"/>
          <w:color w:val="000000" w:themeColor="text1"/>
          <w:sz w:val="20"/>
          <w:szCs w:val="20"/>
        </w:rPr>
      </w:pPr>
      <w:r>
        <w:rPr>
          <w:rFonts w:ascii="Arial" w:hAnsi="Arial" w:eastAsia="Arial" w:cs="Arial"/>
          <w:color w:val="000000" w:themeColor="text1"/>
          <w:sz w:val="20"/>
          <w:szCs w:val="20"/>
        </w:rPr>
        <w:t>Final poster and presentation</w:t>
      </w:r>
    </w:p>
    <w:p w:rsidR="00277816" w:rsidP="008A08AB" w:rsidRDefault="00277816" w14:paraId="1800A639" w14:textId="53C7F91D">
      <w:pPr>
        <w:pStyle w:val="ListParagraph"/>
        <w:numPr>
          <w:ilvl w:val="0"/>
          <w:numId w:val="8"/>
        </w:numPr>
        <w:spacing w:after="0"/>
        <w:rPr>
          <w:rFonts w:ascii="Arial" w:hAnsi="Arial" w:eastAsia="Arial" w:cs="Arial"/>
          <w:color w:val="000000" w:themeColor="text1"/>
          <w:sz w:val="20"/>
          <w:szCs w:val="20"/>
        </w:rPr>
      </w:pPr>
      <w:r>
        <w:rPr>
          <w:rFonts w:ascii="Arial" w:hAnsi="Arial" w:eastAsia="Arial" w:cs="Arial"/>
          <w:color w:val="000000" w:themeColor="text1"/>
          <w:sz w:val="20"/>
          <w:szCs w:val="20"/>
        </w:rPr>
        <w:t>Project documentation</w:t>
      </w:r>
    </w:p>
    <w:p w:rsidR="008A08AB" w:rsidP="008A08AB" w:rsidRDefault="008A08AB" w14:paraId="28F50DD0" w14:textId="65688C4D">
      <w:pPr>
        <w:spacing w:after="0"/>
        <w:rPr>
          <w:rFonts w:ascii="Arial" w:hAnsi="Arial" w:eastAsia="Arial" w:cs="Arial"/>
          <w:color w:val="000000" w:themeColor="text1"/>
          <w:sz w:val="20"/>
          <w:szCs w:val="20"/>
        </w:rPr>
      </w:pPr>
    </w:p>
    <w:p w:rsidRPr="008A08AB" w:rsidR="008A08AB" w:rsidP="008A08AB" w:rsidRDefault="008A08AB" w14:paraId="76DB644C" w14:textId="77777777">
      <w:pPr>
        <w:spacing w:after="0"/>
        <w:rPr>
          <w:rFonts w:ascii="Arial" w:hAnsi="Arial" w:eastAsia="Arial" w:cs="Arial"/>
          <w:color w:val="000000" w:themeColor="text1"/>
          <w:sz w:val="20"/>
          <w:szCs w:val="20"/>
        </w:rPr>
      </w:pPr>
    </w:p>
    <w:p w:rsidRPr="0038464A" w:rsidR="004F0468" w:rsidP="00482EBD" w:rsidRDefault="0038464A" w14:paraId="26646648" w14:textId="50ADCA6D">
      <w:pPr>
        <w:spacing w:after="0"/>
        <w:rPr>
          <w:rFonts w:ascii="Arial" w:hAnsi="Arial" w:eastAsia="Arial" w:cs="Arial"/>
          <w:color w:val="000000" w:themeColor="text1"/>
          <w:sz w:val="20"/>
          <w:szCs w:val="20"/>
        </w:rPr>
      </w:pPr>
      <w:r>
        <w:rPr>
          <w:rFonts w:ascii="Arial" w:hAnsi="Arial" w:eastAsia="Arial" w:cs="Arial"/>
          <w:color w:val="000000" w:themeColor="text1"/>
          <w:sz w:val="20"/>
          <w:szCs w:val="20"/>
        </w:rPr>
        <w:t>TIMELINE</w:t>
      </w:r>
    </w:p>
    <w:p w:rsidR="000E398B" w:rsidP="00482EBD" w:rsidRDefault="000E398B" w14:paraId="74B4A601" w14:textId="59A3C140">
      <w:pPr>
        <w:spacing w:after="0"/>
        <w:rPr>
          <w:rFonts w:ascii="Arial" w:hAnsi="Arial" w:eastAsia="Arial" w:cs="Arial"/>
          <w:color w:val="000000" w:themeColor="text1"/>
          <w:sz w:val="20"/>
          <w:szCs w:val="20"/>
        </w:rPr>
      </w:pPr>
    </w:p>
    <w:p w:rsidR="008A08AB" w:rsidP="008A08AB" w:rsidRDefault="008A08AB" w14:paraId="550C428D" w14:textId="116B8A0D">
      <w:pPr>
        <w:spacing w:after="0"/>
        <w:rPr>
          <w:rFonts w:ascii="Arial" w:hAnsi="Arial" w:eastAsia="Arial" w:cs="Arial"/>
          <w:color w:val="000000" w:themeColor="text1"/>
          <w:sz w:val="20"/>
          <w:szCs w:val="20"/>
        </w:rPr>
      </w:pPr>
      <w:r w:rsidRPr="008A08AB">
        <w:rPr>
          <w:rFonts w:ascii="Arial" w:hAnsi="Arial" w:eastAsia="Arial" w:cs="Arial"/>
          <w:color w:val="000000" w:themeColor="text1"/>
          <w:sz w:val="20"/>
          <w:szCs w:val="20"/>
        </w:rPr>
        <w:t>Week 1: 5/3</w:t>
      </w:r>
      <w:r w:rsidR="00751E2A">
        <w:rPr>
          <w:rFonts w:ascii="Arial" w:hAnsi="Arial" w:eastAsia="Arial" w:cs="Arial"/>
          <w:color w:val="000000" w:themeColor="text1"/>
          <w:sz w:val="20"/>
          <w:szCs w:val="20"/>
        </w:rPr>
        <w:t>1</w:t>
      </w:r>
      <w:r w:rsidRPr="008A08AB">
        <w:rPr>
          <w:rFonts w:ascii="Arial" w:hAnsi="Arial" w:eastAsia="Arial" w:cs="Arial"/>
          <w:color w:val="000000" w:themeColor="text1"/>
          <w:sz w:val="20"/>
          <w:szCs w:val="20"/>
        </w:rPr>
        <w:t>-6/3</w:t>
      </w:r>
    </w:p>
    <w:p w:rsidR="008A08AB" w:rsidP="008A08AB" w:rsidRDefault="00751E2A" w14:paraId="75987F55" w14:textId="4B9A81D5">
      <w:pPr>
        <w:pStyle w:val="ListParagraph"/>
        <w:numPr>
          <w:ilvl w:val="0"/>
          <w:numId w:val="13"/>
        </w:numPr>
        <w:spacing w:after="0"/>
        <w:rPr>
          <w:rFonts w:ascii="Arial" w:hAnsi="Arial" w:eastAsia="Arial" w:cs="Arial"/>
          <w:color w:val="000000" w:themeColor="text1"/>
          <w:sz w:val="20"/>
          <w:szCs w:val="20"/>
        </w:rPr>
      </w:pPr>
      <w:r>
        <w:rPr>
          <w:rFonts w:ascii="Arial" w:hAnsi="Arial" w:eastAsia="Arial" w:cs="Arial"/>
          <w:color w:val="000000" w:themeColor="text1"/>
          <w:sz w:val="20"/>
          <w:szCs w:val="20"/>
        </w:rPr>
        <w:t>Introductions and project teams</w:t>
      </w:r>
    </w:p>
    <w:p w:rsidR="00F21275" w:rsidP="008A08AB" w:rsidRDefault="00F21275" w14:paraId="0173B3FB" w14:textId="62CDE6EA">
      <w:pPr>
        <w:pStyle w:val="ListParagraph"/>
        <w:numPr>
          <w:ilvl w:val="0"/>
          <w:numId w:val="13"/>
        </w:numPr>
        <w:spacing w:after="0"/>
        <w:rPr>
          <w:rFonts w:ascii="Arial" w:hAnsi="Arial" w:eastAsia="Arial" w:cs="Arial"/>
          <w:color w:val="000000" w:themeColor="text1"/>
          <w:sz w:val="20"/>
          <w:szCs w:val="20"/>
        </w:rPr>
      </w:pPr>
      <w:r>
        <w:rPr>
          <w:rFonts w:ascii="Arial" w:hAnsi="Arial" w:eastAsia="Arial" w:cs="Arial"/>
          <w:color w:val="000000" w:themeColor="text1"/>
          <w:sz w:val="20"/>
          <w:szCs w:val="20"/>
        </w:rPr>
        <w:t>Project background review</w:t>
      </w:r>
    </w:p>
    <w:p w:rsidRPr="00A775D0" w:rsidR="00A775D0" w:rsidP="00A775D0" w:rsidRDefault="00A775D0" w14:paraId="10208CDB" w14:textId="1D4A0029">
      <w:pPr>
        <w:pStyle w:val="ListParagraph"/>
        <w:numPr>
          <w:ilvl w:val="0"/>
          <w:numId w:val="13"/>
        </w:numPr>
        <w:spacing w:after="0"/>
        <w:rPr>
          <w:rFonts w:ascii="Arial" w:hAnsi="Arial" w:eastAsia="Arial" w:cs="Arial"/>
          <w:color w:val="000000" w:themeColor="text1"/>
          <w:sz w:val="20"/>
          <w:szCs w:val="20"/>
        </w:rPr>
      </w:pPr>
      <w:r>
        <w:rPr>
          <w:rFonts w:ascii="Arial" w:hAnsi="Arial" w:eastAsia="Arial" w:cs="Arial"/>
          <w:color w:val="000000" w:themeColor="text1"/>
          <w:sz w:val="20"/>
          <w:szCs w:val="20"/>
        </w:rPr>
        <w:t>Literature review: Broadband programs</w:t>
      </w:r>
    </w:p>
    <w:p w:rsidR="008A08AB" w:rsidP="008A08AB" w:rsidRDefault="008A08AB" w14:paraId="74307C05" w14:textId="7C6172AD">
      <w:pPr>
        <w:spacing w:after="0"/>
        <w:rPr>
          <w:rFonts w:ascii="Arial" w:hAnsi="Arial" w:eastAsia="Arial" w:cs="Arial"/>
          <w:color w:val="000000" w:themeColor="text1"/>
          <w:sz w:val="20"/>
          <w:szCs w:val="20"/>
        </w:rPr>
      </w:pPr>
      <w:r w:rsidRPr="008A08AB">
        <w:rPr>
          <w:rFonts w:ascii="Arial" w:hAnsi="Arial" w:eastAsia="Arial" w:cs="Arial"/>
          <w:color w:val="000000" w:themeColor="text1"/>
          <w:sz w:val="20"/>
          <w:szCs w:val="20"/>
        </w:rPr>
        <w:t>Week 2: 6/6-6/10</w:t>
      </w:r>
    </w:p>
    <w:p w:rsidR="008A08AB" w:rsidP="008A08AB" w:rsidRDefault="008A08AB" w14:paraId="417948D0" w14:textId="70A3D245">
      <w:pPr>
        <w:pStyle w:val="ListParagraph"/>
        <w:numPr>
          <w:ilvl w:val="0"/>
          <w:numId w:val="13"/>
        </w:numPr>
        <w:spacing w:after="0"/>
        <w:rPr>
          <w:rFonts w:ascii="Arial" w:hAnsi="Arial" w:eastAsia="Arial" w:cs="Arial"/>
          <w:color w:val="000000" w:themeColor="text1"/>
          <w:sz w:val="20"/>
          <w:szCs w:val="20"/>
        </w:rPr>
      </w:pPr>
      <w:r>
        <w:rPr>
          <w:rFonts w:ascii="Arial" w:hAnsi="Arial" w:eastAsia="Arial" w:cs="Arial"/>
          <w:color w:val="000000" w:themeColor="text1"/>
          <w:sz w:val="20"/>
          <w:szCs w:val="20"/>
        </w:rPr>
        <w:t xml:space="preserve">Meeting with </w:t>
      </w:r>
      <w:r w:rsidR="00751E2A">
        <w:rPr>
          <w:rFonts w:ascii="Arial" w:hAnsi="Arial" w:eastAsia="Arial" w:cs="Arial"/>
          <w:color w:val="000000" w:themeColor="text1"/>
          <w:sz w:val="20"/>
          <w:szCs w:val="20"/>
        </w:rPr>
        <w:t xml:space="preserve">USDA ERS sponsor </w:t>
      </w:r>
      <w:r>
        <w:rPr>
          <w:rFonts w:ascii="Arial" w:hAnsi="Arial" w:eastAsia="Arial" w:cs="Arial"/>
          <w:color w:val="000000" w:themeColor="text1"/>
          <w:sz w:val="20"/>
          <w:szCs w:val="20"/>
        </w:rPr>
        <w:t>John Pender</w:t>
      </w:r>
    </w:p>
    <w:p w:rsidR="00F21275" w:rsidP="008A08AB" w:rsidRDefault="00F21275" w14:paraId="57C699B3" w14:textId="2CEE423B">
      <w:pPr>
        <w:pStyle w:val="ListParagraph"/>
        <w:numPr>
          <w:ilvl w:val="0"/>
          <w:numId w:val="13"/>
        </w:numPr>
        <w:spacing w:after="0"/>
        <w:rPr>
          <w:rFonts w:ascii="Arial" w:hAnsi="Arial" w:eastAsia="Arial" w:cs="Arial"/>
          <w:color w:val="000000" w:themeColor="text1"/>
          <w:sz w:val="20"/>
          <w:szCs w:val="20"/>
        </w:rPr>
      </w:pPr>
      <w:r>
        <w:rPr>
          <w:rFonts w:ascii="Arial" w:hAnsi="Arial" w:eastAsia="Arial" w:cs="Arial"/>
          <w:color w:val="000000" w:themeColor="text1"/>
          <w:sz w:val="20"/>
          <w:szCs w:val="20"/>
        </w:rPr>
        <w:t>Literature review: Broadband programs</w:t>
      </w:r>
    </w:p>
    <w:p w:rsidR="00F21275" w:rsidP="008A08AB" w:rsidRDefault="00F21275" w14:paraId="4B6FA9A0" w14:textId="22923DBA">
      <w:pPr>
        <w:pStyle w:val="ListParagraph"/>
        <w:numPr>
          <w:ilvl w:val="0"/>
          <w:numId w:val="13"/>
        </w:numPr>
        <w:spacing w:after="0"/>
        <w:rPr>
          <w:rFonts w:ascii="Arial" w:hAnsi="Arial" w:eastAsia="Arial" w:cs="Arial"/>
          <w:color w:val="000000" w:themeColor="text1"/>
          <w:sz w:val="20"/>
          <w:szCs w:val="20"/>
        </w:rPr>
      </w:pPr>
      <w:r>
        <w:rPr>
          <w:rFonts w:ascii="Arial" w:hAnsi="Arial" w:eastAsia="Arial" w:cs="Arial"/>
          <w:color w:val="000000" w:themeColor="text1"/>
          <w:sz w:val="20"/>
          <w:szCs w:val="20"/>
        </w:rPr>
        <w:t>Ingesting CoreLogic data</w:t>
      </w:r>
    </w:p>
    <w:p w:rsidRPr="008A08AB" w:rsidR="00F21275" w:rsidP="008A08AB" w:rsidRDefault="00F21275" w14:paraId="5F56D931" w14:textId="710E4370">
      <w:pPr>
        <w:pStyle w:val="ListParagraph"/>
        <w:numPr>
          <w:ilvl w:val="0"/>
          <w:numId w:val="13"/>
        </w:numPr>
        <w:spacing w:after="0"/>
        <w:rPr>
          <w:rFonts w:ascii="Arial" w:hAnsi="Arial" w:eastAsia="Arial" w:cs="Arial"/>
          <w:color w:val="000000" w:themeColor="text1"/>
          <w:sz w:val="20"/>
          <w:szCs w:val="20"/>
        </w:rPr>
      </w:pPr>
      <w:r>
        <w:rPr>
          <w:rFonts w:ascii="Arial" w:hAnsi="Arial" w:eastAsia="Arial" w:cs="Arial"/>
          <w:color w:val="000000" w:themeColor="text1"/>
          <w:sz w:val="20"/>
          <w:szCs w:val="20"/>
        </w:rPr>
        <w:t xml:space="preserve">Linking </w:t>
      </w:r>
      <w:proofErr w:type="spellStart"/>
      <w:r>
        <w:rPr>
          <w:rFonts w:ascii="Arial" w:hAnsi="Arial" w:eastAsia="Arial" w:cs="Arial"/>
          <w:color w:val="000000" w:themeColor="text1"/>
          <w:sz w:val="20"/>
          <w:szCs w:val="20"/>
        </w:rPr>
        <w:t>Ookla</w:t>
      </w:r>
      <w:proofErr w:type="spellEnd"/>
      <w:r>
        <w:rPr>
          <w:rFonts w:ascii="Arial" w:hAnsi="Arial" w:eastAsia="Arial" w:cs="Arial"/>
          <w:color w:val="000000" w:themeColor="text1"/>
          <w:sz w:val="20"/>
          <w:szCs w:val="20"/>
        </w:rPr>
        <w:t xml:space="preserve"> data</w:t>
      </w:r>
    </w:p>
    <w:p w:rsidR="008A08AB" w:rsidP="00F21275" w:rsidRDefault="008A08AB" w14:paraId="4DFDBE8C" w14:textId="173A7C4D">
      <w:pPr>
        <w:spacing w:after="0"/>
        <w:rPr>
          <w:rFonts w:ascii="Arial" w:hAnsi="Arial" w:eastAsia="Arial" w:cs="Arial"/>
          <w:color w:val="000000" w:themeColor="text1"/>
          <w:sz w:val="20"/>
          <w:szCs w:val="20"/>
        </w:rPr>
      </w:pPr>
      <w:r w:rsidRPr="008A08AB">
        <w:rPr>
          <w:rFonts w:ascii="Arial" w:hAnsi="Arial" w:eastAsia="Arial" w:cs="Arial"/>
          <w:color w:val="000000" w:themeColor="text1"/>
          <w:sz w:val="20"/>
          <w:szCs w:val="20"/>
        </w:rPr>
        <w:t>Week 3: 6/13-6/17</w:t>
      </w:r>
      <w:r w:rsidR="00F21275">
        <w:rPr>
          <w:rFonts w:ascii="Arial" w:hAnsi="Arial" w:eastAsia="Arial" w:cs="Arial"/>
          <w:color w:val="000000" w:themeColor="text1"/>
          <w:sz w:val="20"/>
          <w:szCs w:val="20"/>
        </w:rPr>
        <w:t xml:space="preserve"> </w:t>
      </w:r>
      <w:r w:rsidRPr="00F21275" w:rsidR="00F21275">
        <w:rPr>
          <w:rFonts w:ascii="Arial" w:hAnsi="Arial" w:eastAsia="Arial" w:cs="Arial"/>
          <w:i/>
          <w:color w:val="000000" w:themeColor="text1"/>
          <w:sz w:val="20"/>
          <w:szCs w:val="20"/>
        </w:rPr>
        <w:t>(</w:t>
      </w:r>
      <w:r w:rsidRPr="00F21275">
        <w:rPr>
          <w:rFonts w:ascii="Arial" w:hAnsi="Arial" w:eastAsia="Arial" w:cs="Arial"/>
          <w:i/>
          <w:color w:val="000000" w:themeColor="text1"/>
          <w:sz w:val="20"/>
          <w:szCs w:val="20"/>
        </w:rPr>
        <w:t xml:space="preserve">Josh at </w:t>
      </w:r>
      <w:r w:rsidR="00F21275">
        <w:rPr>
          <w:rFonts w:ascii="Arial" w:hAnsi="Arial" w:eastAsia="Arial" w:cs="Arial"/>
          <w:i/>
          <w:color w:val="000000" w:themeColor="text1"/>
          <w:sz w:val="20"/>
          <w:szCs w:val="20"/>
        </w:rPr>
        <w:t>MORS conference</w:t>
      </w:r>
      <w:r w:rsidRPr="00F21275" w:rsidR="00F21275">
        <w:rPr>
          <w:rFonts w:ascii="Arial" w:hAnsi="Arial" w:eastAsia="Arial" w:cs="Arial"/>
          <w:i/>
          <w:color w:val="000000" w:themeColor="text1"/>
          <w:sz w:val="20"/>
          <w:szCs w:val="20"/>
        </w:rPr>
        <w:t>)</w:t>
      </w:r>
      <w:r w:rsidR="002901A0">
        <w:rPr>
          <w:rFonts w:ascii="Arial" w:hAnsi="Arial" w:eastAsia="Arial" w:cs="Arial"/>
          <w:i/>
          <w:color w:val="000000" w:themeColor="text1"/>
          <w:sz w:val="20"/>
          <w:szCs w:val="20"/>
        </w:rPr>
        <w:t xml:space="preserve"> (Aritra at NSF Workshop 6/13 – 6/14)</w:t>
      </w:r>
    </w:p>
    <w:p w:rsidR="00F21275" w:rsidP="00F21275" w:rsidRDefault="00F21275" w14:paraId="2A297F8C" w14:textId="3DB2E245">
      <w:pPr>
        <w:pStyle w:val="ListParagraph"/>
        <w:numPr>
          <w:ilvl w:val="0"/>
          <w:numId w:val="12"/>
        </w:numPr>
        <w:spacing w:after="0"/>
        <w:rPr>
          <w:rFonts w:ascii="Arial" w:hAnsi="Arial" w:eastAsia="Arial" w:cs="Arial"/>
          <w:color w:val="000000" w:themeColor="text1"/>
          <w:sz w:val="20"/>
          <w:szCs w:val="20"/>
        </w:rPr>
      </w:pPr>
      <w:r>
        <w:rPr>
          <w:rFonts w:ascii="Arial" w:hAnsi="Arial" w:eastAsia="Arial" w:cs="Arial"/>
          <w:color w:val="000000" w:themeColor="text1"/>
          <w:sz w:val="20"/>
          <w:szCs w:val="20"/>
        </w:rPr>
        <w:t>Literature review: Spatial methods</w:t>
      </w:r>
    </w:p>
    <w:p w:rsidR="00F21275" w:rsidP="00F21275" w:rsidRDefault="00F21275" w14:paraId="129F3F98" w14:textId="53BB8F79">
      <w:pPr>
        <w:pStyle w:val="ListParagraph"/>
        <w:numPr>
          <w:ilvl w:val="0"/>
          <w:numId w:val="12"/>
        </w:numPr>
        <w:spacing w:after="0"/>
        <w:rPr>
          <w:rFonts w:ascii="Arial" w:hAnsi="Arial" w:eastAsia="Arial" w:cs="Arial"/>
          <w:color w:val="000000" w:themeColor="text1"/>
          <w:sz w:val="20"/>
          <w:szCs w:val="20"/>
        </w:rPr>
      </w:pPr>
      <w:r>
        <w:rPr>
          <w:rFonts w:ascii="Arial" w:hAnsi="Arial" w:eastAsia="Arial" w:cs="Arial"/>
          <w:color w:val="000000" w:themeColor="text1"/>
          <w:sz w:val="20"/>
          <w:szCs w:val="20"/>
        </w:rPr>
        <w:t>Cleaning/linking CoreLogic data</w:t>
      </w:r>
    </w:p>
    <w:p w:rsidR="00F21275" w:rsidP="00F21275" w:rsidRDefault="00F21275" w14:paraId="4E455029" w14:textId="6398E202">
      <w:pPr>
        <w:pStyle w:val="ListParagraph"/>
        <w:numPr>
          <w:ilvl w:val="0"/>
          <w:numId w:val="12"/>
        </w:numPr>
        <w:spacing w:after="0"/>
        <w:rPr>
          <w:rFonts w:ascii="Arial" w:hAnsi="Arial" w:eastAsia="Arial" w:cs="Arial"/>
          <w:color w:val="000000" w:themeColor="text1"/>
          <w:sz w:val="20"/>
          <w:szCs w:val="20"/>
        </w:rPr>
      </w:pPr>
      <w:r>
        <w:rPr>
          <w:rFonts w:ascii="Arial" w:hAnsi="Arial" w:eastAsia="Arial" w:cs="Arial"/>
          <w:color w:val="000000" w:themeColor="text1"/>
          <w:sz w:val="20"/>
          <w:szCs w:val="20"/>
        </w:rPr>
        <w:lastRenderedPageBreak/>
        <w:t xml:space="preserve">Linking </w:t>
      </w:r>
      <w:proofErr w:type="spellStart"/>
      <w:r>
        <w:rPr>
          <w:rFonts w:ascii="Arial" w:hAnsi="Arial" w:eastAsia="Arial" w:cs="Arial"/>
          <w:color w:val="000000" w:themeColor="text1"/>
          <w:sz w:val="20"/>
          <w:szCs w:val="20"/>
        </w:rPr>
        <w:t>Ookla</w:t>
      </w:r>
      <w:proofErr w:type="spellEnd"/>
      <w:r>
        <w:rPr>
          <w:rFonts w:ascii="Arial" w:hAnsi="Arial" w:eastAsia="Arial" w:cs="Arial"/>
          <w:color w:val="000000" w:themeColor="text1"/>
          <w:sz w:val="20"/>
          <w:szCs w:val="20"/>
        </w:rPr>
        <w:t xml:space="preserve"> data</w:t>
      </w:r>
    </w:p>
    <w:p w:rsidRPr="00F21275" w:rsidR="00F21275" w:rsidP="00F21275" w:rsidRDefault="00F21275" w14:paraId="7B234F79" w14:textId="4B0C843D">
      <w:pPr>
        <w:pStyle w:val="ListParagraph"/>
        <w:numPr>
          <w:ilvl w:val="0"/>
          <w:numId w:val="12"/>
        </w:numPr>
        <w:spacing w:after="0"/>
        <w:rPr>
          <w:rFonts w:ascii="Arial" w:hAnsi="Arial" w:eastAsia="Arial" w:cs="Arial"/>
          <w:color w:val="000000" w:themeColor="text1"/>
          <w:sz w:val="20"/>
          <w:szCs w:val="20"/>
        </w:rPr>
      </w:pPr>
      <w:r>
        <w:rPr>
          <w:rFonts w:ascii="Arial" w:hAnsi="Arial" w:eastAsia="Arial" w:cs="Arial"/>
          <w:color w:val="000000" w:themeColor="text1"/>
          <w:sz w:val="20"/>
          <w:szCs w:val="20"/>
        </w:rPr>
        <w:t>Exploratory Data analysis</w:t>
      </w:r>
    </w:p>
    <w:p w:rsidRPr="00F21275" w:rsidR="008A08AB" w:rsidP="00F21275" w:rsidRDefault="008A08AB" w14:paraId="15CBE8FC" w14:textId="6927AA35">
      <w:pPr>
        <w:spacing w:after="0"/>
        <w:rPr>
          <w:rFonts w:ascii="Arial" w:hAnsi="Arial" w:eastAsia="Arial" w:cs="Arial"/>
          <w:color w:val="000000" w:themeColor="text1"/>
          <w:sz w:val="20"/>
          <w:szCs w:val="20"/>
        </w:rPr>
      </w:pPr>
      <w:r w:rsidRPr="008A08AB">
        <w:rPr>
          <w:rFonts w:ascii="Arial" w:hAnsi="Arial" w:eastAsia="Arial" w:cs="Arial"/>
          <w:color w:val="000000" w:themeColor="text1"/>
          <w:sz w:val="20"/>
          <w:szCs w:val="20"/>
        </w:rPr>
        <w:t>Week 4: 6/20-6/24</w:t>
      </w:r>
      <w:r w:rsidR="00F21275">
        <w:rPr>
          <w:rFonts w:ascii="Arial" w:hAnsi="Arial" w:eastAsia="Arial" w:cs="Arial"/>
          <w:color w:val="000000" w:themeColor="text1"/>
          <w:sz w:val="20"/>
          <w:szCs w:val="20"/>
        </w:rPr>
        <w:t xml:space="preserve"> </w:t>
      </w:r>
      <w:r w:rsidRPr="00F21275" w:rsidR="00F21275">
        <w:rPr>
          <w:rFonts w:ascii="Arial" w:hAnsi="Arial" w:eastAsia="Arial" w:cs="Arial"/>
          <w:i/>
          <w:color w:val="000000" w:themeColor="text1"/>
          <w:sz w:val="20"/>
          <w:szCs w:val="20"/>
        </w:rPr>
        <w:t xml:space="preserve">(Monday: </w:t>
      </w:r>
      <w:r w:rsidRPr="00F21275">
        <w:rPr>
          <w:rFonts w:ascii="Arial" w:hAnsi="Arial" w:eastAsia="Arial" w:cs="Arial"/>
          <w:i/>
          <w:color w:val="000000" w:themeColor="text1"/>
          <w:sz w:val="20"/>
          <w:szCs w:val="20"/>
        </w:rPr>
        <w:t xml:space="preserve">UVA Holiday </w:t>
      </w:r>
      <w:r w:rsidRPr="00F21275" w:rsidR="00F21275">
        <w:rPr>
          <w:rFonts w:ascii="Arial" w:hAnsi="Arial" w:eastAsia="Arial" w:cs="Arial"/>
          <w:i/>
          <w:color w:val="000000" w:themeColor="text1"/>
          <w:sz w:val="20"/>
          <w:szCs w:val="20"/>
        </w:rPr>
        <w:t>–</w:t>
      </w:r>
      <w:r w:rsidRPr="00F21275">
        <w:rPr>
          <w:rFonts w:ascii="Arial" w:hAnsi="Arial" w:eastAsia="Arial" w:cs="Arial"/>
          <w:i/>
          <w:color w:val="000000" w:themeColor="text1"/>
          <w:sz w:val="20"/>
          <w:szCs w:val="20"/>
        </w:rPr>
        <w:t xml:space="preserve"> Juneteenth</w:t>
      </w:r>
      <w:r w:rsidRPr="00F21275" w:rsidR="00F21275">
        <w:rPr>
          <w:rFonts w:ascii="Arial" w:hAnsi="Arial" w:eastAsia="Arial" w:cs="Arial"/>
          <w:i/>
          <w:color w:val="000000" w:themeColor="text1"/>
          <w:sz w:val="20"/>
          <w:szCs w:val="20"/>
        </w:rPr>
        <w:t>)</w:t>
      </w:r>
    </w:p>
    <w:p w:rsidRPr="00F21275" w:rsidR="00F21275" w:rsidP="00F21275" w:rsidRDefault="00F21275" w14:paraId="3139B41C" w14:textId="51E58C4F">
      <w:pPr>
        <w:pStyle w:val="ListParagraph"/>
        <w:numPr>
          <w:ilvl w:val="0"/>
          <w:numId w:val="12"/>
        </w:numPr>
        <w:spacing w:after="0"/>
        <w:rPr>
          <w:rFonts w:ascii="Arial" w:hAnsi="Arial" w:eastAsia="Arial" w:cs="Arial"/>
          <w:color w:val="000000" w:themeColor="text1"/>
          <w:sz w:val="20"/>
          <w:szCs w:val="20"/>
        </w:rPr>
      </w:pPr>
      <w:r>
        <w:rPr>
          <w:rFonts w:ascii="Arial" w:hAnsi="Arial" w:eastAsia="Arial" w:cs="Arial"/>
          <w:color w:val="000000" w:themeColor="text1"/>
          <w:sz w:val="20"/>
          <w:szCs w:val="20"/>
        </w:rPr>
        <w:t>Literature review: Spatial methods</w:t>
      </w:r>
    </w:p>
    <w:p w:rsidR="00F21275" w:rsidP="00F21275" w:rsidRDefault="00F21275" w14:paraId="4D6C069B" w14:textId="3A8591DE">
      <w:pPr>
        <w:pStyle w:val="ListParagraph"/>
        <w:numPr>
          <w:ilvl w:val="0"/>
          <w:numId w:val="12"/>
        </w:numPr>
        <w:spacing w:after="0"/>
        <w:rPr>
          <w:rFonts w:ascii="Arial" w:hAnsi="Arial" w:eastAsia="Arial" w:cs="Arial"/>
          <w:color w:val="000000" w:themeColor="text1"/>
          <w:sz w:val="20"/>
          <w:szCs w:val="20"/>
        </w:rPr>
      </w:pPr>
      <w:r>
        <w:rPr>
          <w:rFonts w:ascii="Arial" w:hAnsi="Arial" w:eastAsia="Arial" w:cs="Arial"/>
          <w:color w:val="000000" w:themeColor="text1"/>
          <w:sz w:val="20"/>
          <w:szCs w:val="20"/>
        </w:rPr>
        <w:t>Cleaning/linking CoreLogic data</w:t>
      </w:r>
    </w:p>
    <w:p w:rsidR="00F21275" w:rsidP="00F21275" w:rsidRDefault="00F21275" w14:paraId="444638C8" w14:textId="1E4799B6">
      <w:pPr>
        <w:pStyle w:val="ListParagraph"/>
        <w:numPr>
          <w:ilvl w:val="0"/>
          <w:numId w:val="12"/>
        </w:numPr>
        <w:spacing w:after="0"/>
        <w:rPr>
          <w:rFonts w:ascii="Arial" w:hAnsi="Arial" w:eastAsia="Arial" w:cs="Arial"/>
          <w:color w:val="000000" w:themeColor="text1"/>
          <w:sz w:val="20"/>
          <w:szCs w:val="20"/>
        </w:rPr>
      </w:pPr>
      <w:r>
        <w:rPr>
          <w:rFonts w:ascii="Arial" w:hAnsi="Arial" w:eastAsia="Arial" w:cs="Arial"/>
          <w:color w:val="000000" w:themeColor="text1"/>
          <w:sz w:val="20"/>
          <w:szCs w:val="20"/>
        </w:rPr>
        <w:t xml:space="preserve">Analysis of </w:t>
      </w:r>
      <w:proofErr w:type="spellStart"/>
      <w:r>
        <w:rPr>
          <w:rFonts w:ascii="Arial" w:hAnsi="Arial" w:eastAsia="Arial" w:cs="Arial"/>
          <w:color w:val="000000" w:themeColor="text1"/>
          <w:sz w:val="20"/>
          <w:szCs w:val="20"/>
        </w:rPr>
        <w:t>Ookla</w:t>
      </w:r>
      <w:proofErr w:type="spellEnd"/>
      <w:r>
        <w:rPr>
          <w:rFonts w:ascii="Arial" w:hAnsi="Arial" w:eastAsia="Arial" w:cs="Arial"/>
          <w:color w:val="000000" w:themeColor="text1"/>
          <w:sz w:val="20"/>
          <w:szCs w:val="20"/>
        </w:rPr>
        <w:t xml:space="preserve"> data</w:t>
      </w:r>
    </w:p>
    <w:p w:rsidRPr="008A08AB" w:rsidR="00F21275" w:rsidP="00F21275" w:rsidRDefault="00F21275" w14:paraId="5ED26F6D" w14:textId="6CE06EE0">
      <w:pPr>
        <w:pStyle w:val="ListParagraph"/>
        <w:numPr>
          <w:ilvl w:val="0"/>
          <w:numId w:val="12"/>
        </w:numPr>
        <w:spacing w:after="0"/>
        <w:rPr>
          <w:rFonts w:ascii="Arial" w:hAnsi="Arial" w:eastAsia="Arial" w:cs="Arial"/>
          <w:color w:val="000000" w:themeColor="text1"/>
          <w:sz w:val="20"/>
          <w:szCs w:val="20"/>
        </w:rPr>
      </w:pPr>
      <w:r>
        <w:rPr>
          <w:rFonts w:ascii="Arial" w:hAnsi="Arial" w:eastAsia="Arial" w:cs="Arial"/>
          <w:color w:val="000000" w:themeColor="text1"/>
          <w:sz w:val="20"/>
          <w:szCs w:val="20"/>
        </w:rPr>
        <w:t>Exploratory Data analysis</w:t>
      </w:r>
    </w:p>
    <w:p w:rsidRPr="002901A0" w:rsidR="008A08AB" w:rsidP="008A08AB" w:rsidRDefault="008A08AB" w14:paraId="27ABE9A2" w14:textId="2FC04558">
      <w:pPr>
        <w:spacing w:after="0"/>
        <w:rPr>
          <w:rFonts w:ascii="Arial" w:hAnsi="Arial" w:eastAsia="Arial" w:cs="Arial"/>
          <w:i/>
          <w:color w:val="000000" w:themeColor="text1"/>
          <w:sz w:val="20"/>
          <w:szCs w:val="20"/>
        </w:rPr>
      </w:pPr>
      <w:r w:rsidRPr="008A08AB">
        <w:rPr>
          <w:rFonts w:ascii="Arial" w:hAnsi="Arial" w:eastAsia="Arial" w:cs="Arial"/>
          <w:color w:val="000000" w:themeColor="text1"/>
          <w:sz w:val="20"/>
          <w:szCs w:val="20"/>
        </w:rPr>
        <w:t>Week 5: 6/27-7/1</w:t>
      </w:r>
      <w:r w:rsidR="002901A0">
        <w:rPr>
          <w:rFonts w:ascii="Arial" w:hAnsi="Arial" w:eastAsia="Arial" w:cs="Arial"/>
          <w:color w:val="000000" w:themeColor="text1"/>
          <w:sz w:val="20"/>
          <w:szCs w:val="20"/>
        </w:rPr>
        <w:t xml:space="preserve"> </w:t>
      </w:r>
      <w:r w:rsidR="002901A0">
        <w:rPr>
          <w:rFonts w:ascii="Arial" w:hAnsi="Arial" w:eastAsia="Arial" w:cs="Arial"/>
          <w:i/>
          <w:color w:val="000000" w:themeColor="text1"/>
          <w:sz w:val="20"/>
          <w:szCs w:val="20"/>
        </w:rPr>
        <w:t>(Aritra at ISBA from 6/26 – 7/1)</w:t>
      </w:r>
    </w:p>
    <w:p w:rsidR="00F21275" w:rsidP="00F21275" w:rsidRDefault="00F21275" w14:paraId="59E439AB" w14:textId="766DB2A3">
      <w:pPr>
        <w:pStyle w:val="ListParagraph"/>
        <w:numPr>
          <w:ilvl w:val="0"/>
          <w:numId w:val="12"/>
        </w:numPr>
        <w:spacing w:after="0"/>
        <w:rPr>
          <w:rFonts w:ascii="Arial" w:hAnsi="Arial" w:eastAsia="Arial" w:cs="Arial"/>
          <w:color w:val="000000" w:themeColor="text1"/>
          <w:sz w:val="20"/>
          <w:szCs w:val="20"/>
        </w:rPr>
      </w:pPr>
      <w:r>
        <w:rPr>
          <w:rFonts w:ascii="Arial" w:hAnsi="Arial" w:eastAsia="Arial" w:cs="Arial"/>
          <w:color w:val="000000" w:themeColor="text1"/>
          <w:sz w:val="20"/>
          <w:szCs w:val="20"/>
        </w:rPr>
        <w:t>Cleaning/linking CoreLogic data</w:t>
      </w:r>
    </w:p>
    <w:p w:rsidR="00F21275" w:rsidP="00F21275" w:rsidRDefault="00F21275" w14:paraId="238539AD" w14:textId="103067DC">
      <w:pPr>
        <w:pStyle w:val="ListParagraph"/>
        <w:numPr>
          <w:ilvl w:val="0"/>
          <w:numId w:val="12"/>
        </w:numPr>
        <w:spacing w:after="0"/>
        <w:rPr>
          <w:rFonts w:ascii="Arial" w:hAnsi="Arial" w:eastAsia="Arial" w:cs="Arial"/>
          <w:color w:val="000000" w:themeColor="text1"/>
          <w:sz w:val="20"/>
          <w:szCs w:val="20"/>
        </w:rPr>
      </w:pPr>
      <w:r>
        <w:rPr>
          <w:rFonts w:ascii="Arial" w:hAnsi="Arial" w:eastAsia="Arial" w:cs="Arial"/>
          <w:color w:val="000000" w:themeColor="text1"/>
          <w:sz w:val="20"/>
          <w:szCs w:val="20"/>
        </w:rPr>
        <w:t xml:space="preserve">Analysis of </w:t>
      </w:r>
      <w:proofErr w:type="spellStart"/>
      <w:r>
        <w:rPr>
          <w:rFonts w:ascii="Arial" w:hAnsi="Arial" w:eastAsia="Arial" w:cs="Arial"/>
          <w:color w:val="000000" w:themeColor="text1"/>
          <w:sz w:val="20"/>
          <w:szCs w:val="20"/>
        </w:rPr>
        <w:t>Ookla</w:t>
      </w:r>
      <w:proofErr w:type="spellEnd"/>
      <w:r>
        <w:rPr>
          <w:rFonts w:ascii="Arial" w:hAnsi="Arial" w:eastAsia="Arial" w:cs="Arial"/>
          <w:color w:val="000000" w:themeColor="text1"/>
          <w:sz w:val="20"/>
          <w:szCs w:val="20"/>
        </w:rPr>
        <w:t xml:space="preserve"> data</w:t>
      </w:r>
    </w:p>
    <w:p w:rsidR="00F21275" w:rsidP="00F21275" w:rsidRDefault="00F21275" w14:paraId="2475E523" w14:textId="4902728C">
      <w:pPr>
        <w:pStyle w:val="ListParagraph"/>
        <w:numPr>
          <w:ilvl w:val="0"/>
          <w:numId w:val="12"/>
        </w:numPr>
        <w:spacing w:after="0"/>
        <w:rPr>
          <w:rFonts w:ascii="Arial" w:hAnsi="Arial" w:eastAsia="Arial" w:cs="Arial"/>
          <w:color w:val="000000" w:themeColor="text1"/>
          <w:sz w:val="20"/>
          <w:szCs w:val="20"/>
        </w:rPr>
      </w:pPr>
      <w:r>
        <w:rPr>
          <w:rFonts w:ascii="Arial" w:hAnsi="Arial" w:eastAsia="Arial" w:cs="Arial"/>
          <w:color w:val="000000" w:themeColor="text1"/>
          <w:sz w:val="20"/>
          <w:szCs w:val="20"/>
        </w:rPr>
        <w:t>Exploratory Data analysis</w:t>
      </w:r>
    </w:p>
    <w:p w:rsidRPr="00F21275" w:rsidR="00F21275" w:rsidP="00F21275" w:rsidRDefault="008A08AB" w14:paraId="4D13FD3E" w14:textId="7BF189ED">
      <w:pPr>
        <w:pStyle w:val="ListParagraph"/>
        <w:numPr>
          <w:ilvl w:val="0"/>
          <w:numId w:val="12"/>
        </w:numPr>
        <w:spacing w:after="0"/>
        <w:rPr>
          <w:rFonts w:ascii="Arial" w:hAnsi="Arial" w:eastAsia="Arial" w:cs="Arial"/>
          <w:color w:val="000000" w:themeColor="text1"/>
          <w:sz w:val="20"/>
          <w:szCs w:val="20"/>
        </w:rPr>
      </w:pPr>
      <w:r>
        <w:rPr>
          <w:rFonts w:ascii="Arial" w:hAnsi="Arial" w:eastAsia="Arial" w:cs="Arial"/>
          <w:color w:val="000000" w:themeColor="text1"/>
          <w:sz w:val="20"/>
          <w:szCs w:val="20"/>
        </w:rPr>
        <w:t>Midterm presentation</w:t>
      </w:r>
    </w:p>
    <w:p w:rsidRPr="00F21275" w:rsidR="00F21275" w:rsidP="00F21275" w:rsidRDefault="008A08AB" w14:paraId="40DC6A1F" w14:textId="74EFF4FD">
      <w:pPr>
        <w:spacing w:after="0"/>
        <w:rPr>
          <w:rFonts w:ascii="Arial" w:hAnsi="Arial" w:eastAsia="Arial" w:cs="Arial"/>
          <w:color w:val="000000" w:themeColor="text1"/>
          <w:sz w:val="20"/>
          <w:szCs w:val="20"/>
        </w:rPr>
      </w:pPr>
      <w:r w:rsidRPr="008A08AB">
        <w:rPr>
          <w:rFonts w:ascii="Arial" w:hAnsi="Arial" w:eastAsia="Arial" w:cs="Arial"/>
          <w:color w:val="000000" w:themeColor="text1"/>
          <w:sz w:val="20"/>
          <w:szCs w:val="20"/>
        </w:rPr>
        <w:t>Week 6</w:t>
      </w:r>
      <w:r w:rsidR="00330899">
        <w:rPr>
          <w:rFonts w:ascii="Arial" w:hAnsi="Arial" w:eastAsia="Arial" w:cs="Arial"/>
          <w:color w:val="000000" w:themeColor="text1"/>
          <w:sz w:val="20"/>
          <w:szCs w:val="20"/>
        </w:rPr>
        <w:t>, 7, 8</w:t>
      </w:r>
      <w:r w:rsidRPr="008A08AB">
        <w:rPr>
          <w:rFonts w:ascii="Arial" w:hAnsi="Arial" w:eastAsia="Arial" w:cs="Arial"/>
          <w:color w:val="000000" w:themeColor="text1"/>
          <w:sz w:val="20"/>
          <w:szCs w:val="20"/>
        </w:rPr>
        <w:t>: 7/4-7/</w:t>
      </w:r>
      <w:r w:rsidR="00330899">
        <w:rPr>
          <w:rFonts w:ascii="Arial" w:hAnsi="Arial" w:eastAsia="Arial" w:cs="Arial"/>
          <w:color w:val="000000" w:themeColor="text1"/>
          <w:sz w:val="20"/>
          <w:szCs w:val="20"/>
        </w:rPr>
        <w:t>22</w:t>
      </w:r>
    </w:p>
    <w:p w:rsidR="00F21275" w:rsidP="00F21275" w:rsidRDefault="00F21275" w14:paraId="4A15774B" w14:textId="7C1C02E3">
      <w:pPr>
        <w:pStyle w:val="ListParagraph"/>
        <w:numPr>
          <w:ilvl w:val="0"/>
          <w:numId w:val="15"/>
        </w:numPr>
        <w:spacing w:after="0"/>
        <w:rPr>
          <w:rFonts w:ascii="Arial" w:hAnsi="Arial" w:eastAsia="Arial" w:cs="Arial"/>
          <w:color w:val="000000" w:themeColor="text1"/>
          <w:sz w:val="20"/>
          <w:szCs w:val="20"/>
        </w:rPr>
      </w:pPr>
      <w:r>
        <w:rPr>
          <w:rFonts w:ascii="Arial" w:hAnsi="Arial" w:eastAsia="Arial" w:cs="Arial"/>
          <w:color w:val="000000" w:themeColor="text1"/>
          <w:sz w:val="20"/>
          <w:szCs w:val="20"/>
        </w:rPr>
        <w:t>Implementing statistical models to measure impact of RUS programs:</w:t>
      </w:r>
    </w:p>
    <w:p w:rsidR="00F21275" w:rsidP="00F21275" w:rsidRDefault="00F21275" w14:paraId="3F5413E5" w14:textId="1219C594">
      <w:pPr>
        <w:pStyle w:val="ListParagraph"/>
        <w:numPr>
          <w:ilvl w:val="1"/>
          <w:numId w:val="15"/>
        </w:numPr>
        <w:spacing w:after="0"/>
        <w:rPr>
          <w:rFonts w:ascii="Arial" w:hAnsi="Arial" w:eastAsia="Arial" w:cs="Arial"/>
          <w:color w:val="000000" w:themeColor="text1"/>
          <w:sz w:val="20"/>
          <w:szCs w:val="20"/>
        </w:rPr>
      </w:pPr>
      <w:r>
        <w:rPr>
          <w:rFonts w:ascii="Arial" w:hAnsi="Arial" w:eastAsia="Arial" w:cs="Arial"/>
          <w:color w:val="000000" w:themeColor="text1"/>
          <w:sz w:val="20"/>
          <w:szCs w:val="20"/>
        </w:rPr>
        <w:t xml:space="preserve">Broadband adoption using </w:t>
      </w:r>
      <w:proofErr w:type="spellStart"/>
      <w:r>
        <w:rPr>
          <w:rFonts w:ascii="Arial" w:hAnsi="Arial" w:eastAsia="Arial" w:cs="Arial"/>
          <w:color w:val="000000" w:themeColor="text1"/>
          <w:sz w:val="20"/>
          <w:szCs w:val="20"/>
        </w:rPr>
        <w:t>Ookla</w:t>
      </w:r>
      <w:proofErr w:type="spellEnd"/>
    </w:p>
    <w:p w:rsidRPr="00F21275" w:rsidR="00F21275" w:rsidP="00F21275" w:rsidRDefault="00F21275" w14:paraId="4C88D6F9" w14:textId="39BF494D">
      <w:pPr>
        <w:pStyle w:val="ListParagraph"/>
        <w:numPr>
          <w:ilvl w:val="1"/>
          <w:numId w:val="15"/>
        </w:numPr>
        <w:spacing w:after="0"/>
        <w:rPr>
          <w:rFonts w:ascii="Arial" w:hAnsi="Arial" w:eastAsia="Arial" w:cs="Arial"/>
          <w:color w:val="000000" w:themeColor="text1"/>
          <w:sz w:val="20"/>
          <w:szCs w:val="20"/>
        </w:rPr>
      </w:pPr>
      <w:r>
        <w:rPr>
          <w:rFonts w:ascii="Arial" w:hAnsi="Arial" w:eastAsia="Arial" w:cs="Arial"/>
          <w:color w:val="000000" w:themeColor="text1"/>
          <w:sz w:val="20"/>
          <w:szCs w:val="20"/>
        </w:rPr>
        <w:t>P</w:t>
      </w:r>
      <w:r w:rsidR="002901A0">
        <w:rPr>
          <w:rFonts w:ascii="Arial" w:hAnsi="Arial" w:eastAsia="Arial" w:cs="Arial"/>
          <w:color w:val="000000" w:themeColor="text1"/>
          <w:sz w:val="20"/>
          <w:szCs w:val="20"/>
        </w:rPr>
        <w:t>r</w:t>
      </w:r>
      <w:r>
        <w:rPr>
          <w:rFonts w:ascii="Arial" w:hAnsi="Arial" w:eastAsia="Arial" w:cs="Arial"/>
          <w:color w:val="000000" w:themeColor="text1"/>
          <w:sz w:val="20"/>
          <w:szCs w:val="20"/>
        </w:rPr>
        <w:t>operty values using CoreLogic</w:t>
      </w:r>
    </w:p>
    <w:p w:rsidR="008A08AB" w:rsidP="008A08AB" w:rsidRDefault="008A08AB" w14:paraId="13C3AAA3" w14:textId="65F0F23E">
      <w:pPr>
        <w:spacing w:after="0"/>
        <w:rPr>
          <w:rFonts w:ascii="Arial" w:hAnsi="Arial" w:eastAsia="Arial" w:cs="Arial"/>
          <w:color w:val="000000" w:themeColor="text1"/>
          <w:sz w:val="20"/>
          <w:szCs w:val="20"/>
        </w:rPr>
      </w:pPr>
      <w:r w:rsidRPr="008A08AB">
        <w:rPr>
          <w:rFonts w:ascii="Arial" w:hAnsi="Arial" w:eastAsia="Arial" w:cs="Arial"/>
          <w:color w:val="000000" w:themeColor="text1"/>
          <w:sz w:val="20"/>
          <w:szCs w:val="20"/>
        </w:rPr>
        <w:t>Week 9: 7/25-7/29</w:t>
      </w:r>
    </w:p>
    <w:p w:rsidR="00F21275" w:rsidP="008A08AB" w:rsidRDefault="00F21275" w14:paraId="0AF3EEFC" w14:textId="75417C44">
      <w:pPr>
        <w:pStyle w:val="ListParagraph"/>
        <w:numPr>
          <w:ilvl w:val="0"/>
          <w:numId w:val="12"/>
        </w:numPr>
        <w:spacing w:after="0"/>
        <w:rPr>
          <w:rFonts w:ascii="Arial" w:hAnsi="Arial" w:eastAsia="Arial" w:cs="Arial"/>
          <w:color w:val="000000" w:themeColor="text1"/>
          <w:sz w:val="20"/>
          <w:szCs w:val="20"/>
        </w:rPr>
      </w:pPr>
      <w:r>
        <w:rPr>
          <w:rFonts w:ascii="Arial" w:hAnsi="Arial" w:eastAsia="Arial" w:cs="Arial"/>
          <w:color w:val="000000" w:themeColor="text1"/>
          <w:sz w:val="20"/>
          <w:szCs w:val="20"/>
        </w:rPr>
        <w:t>Continue statistical analysis</w:t>
      </w:r>
    </w:p>
    <w:p w:rsidRPr="008A08AB" w:rsidR="008A08AB" w:rsidP="008A08AB" w:rsidRDefault="008A08AB" w14:paraId="678A242A" w14:textId="3DD0B671">
      <w:pPr>
        <w:pStyle w:val="ListParagraph"/>
        <w:numPr>
          <w:ilvl w:val="0"/>
          <w:numId w:val="12"/>
        </w:numPr>
        <w:spacing w:after="0"/>
        <w:rPr>
          <w:rFonts w:ascii="Arial" w:hAnsi="Arial" w:eastAsia="Arial" w:cs="Arial"/>
          <w:color w:val="000000" w:themeColor="text1"/>
          <w:sz w:val="20"/>
          <w:szCs w:val="20"/>
        </w:rPr>
      </w:pPr>
      <w:r>
        <w:rPr>
          <w:rFonts w:ascii="Arial" w:hAnsi="Arial" w:eastAsia="Arial" w:cs="Arial"/>
          <w:color w:val="000000" w:themeColor="text1"/>
          <w:sz w:val="20"/>
          <w:szCs w:val="20"/>
        </w:rPr>
        <w:t>Draft of final presentation</w:t>
      </w:r>
    </w:p>
    <w:p w:rsidRPr="008A08AB" w:rsidR="008A08AB" w:rsidP="008A08AB" w:rsidRDefault="008A08AB" w14:paraId="0AE20EC9" w14:textId="77777777">
      <w:pPr>
        <w:spacing w:after="0"/>
        <w:rPr>
          <w:rFonts w:ascii="Arial" w:hAnsi="Arial" w:eastAsia="Arial" w:cs="Arial"/>
          <w:color w:val="000000" w:themeColor="text1"/>
          <w:sz w:val="20"/>
          <w:szCs w:val="20"/>
        </w:rPr>
      </w:pPr>
      <w:r w:rsidRPr="008A08AB">
        <w:rPr>
          <w:rFonts w:ascii="Arial" w:hAnsi="Arial" w:eastAsia="Arial" w:cs="Arial"/>
          <w:color w:val="000000" w:themeColor="text1"/>
          <w:sz w:val="20"/>
          <w:szCs w:val="20"/>
        </w:rPr>
        <w:t>Week 10: 8/1-8/5</w:t>
      </w:r>
    </w:p>
    <w:p w:rsidR="008A08AB" w:rsidP="008A08AB" w:rsidRDefault="008A08AB" w14:paraId="29BB75CE" w14:textId="72F75A19">
      <w:pPr>
        <w:pStyle w:val="ListParagraph"/>
        <w:numPr>
          <w:ilvl w:val="0"/>
          <w:numId w:val="12"/>
        </w:numPr>
        <w:spacing w:after="0"/>
        <w:rPr>
          <w:rFonts w:ascii="Arial" w:hAnsi="Arial" w:eastAsia="Arial" w:cs="Arial"/>
          <w:color w:val="000000" w:themeColor="text1"/>
          <w:sz w:val="20"/>
          <w:szCs w:val="20"/>
        </w:rPr>
      </w:pPr>
      <w:r>
        <w:rPr>
          <w:rFonts w:ascii="Arial" w:hAnsi="Arial" w:eastAsia="Arial" w:cs="Arial"/>
          <w:color w:val="000000" w:themeColor="text1"/>
          <w:sz w:val="20"/>
          <w:szCs w:val="20"/>
        </w:rPr>
        <w:t>Documentation</w:t>
      </w:r>
    </w:p>
    <w:p w:rsidRPr="008A08AB" w:rsidR="008A08AB" w:rsidP="008A08AB" w:rsidRDefault="008A08AB" w14:paraId="1405F72E" w14:textId="7412C448">
      <w:pPr>
        <w:pStyle w:val="ListParagraph"/>
        <w:numPr>
          <w:ilvl w:val="0"/>
          <w:numId w:val="12"/>
        </w:numPr>
        <w:spacing w:after="0"/>
        <w:rPr>
          <w:rFonts w:ascii="Arial" w:hAnsi="Arial" w:eastAsia="Arial" w:cs="Arial"/>
          <w:color w:val="000000" w:themeColor="text1"/>
          <w:sz w:val="20"/>
          <w:szCs w:val="20"/>
        </w:rPr>
      </w:pPr>
      <w:r>
        <w:rPr>
          <w:rFonts w:ascii="Arial" w:hAnsi="Arial" w:eastAsia="Arial" w:cs="Arial"/>
          <w:color w:val="000000" w:themeColor="text1"/>
          <w:sz w:val="20"/>
          <w:szCs w:val="20"/>
        </w:rPr>
        <w:t>Final presentation</w:t>
      </w:r>
    </w:p>
    <w:p w:rsidR="00C571EE" w:rsidP="00482EBD" w:rsidRDefault="00C571EE" w14:paraId="14F744EB" w14:textId="6D1BA55D">
      <w:pPr>
        <w:spacing w:after="0"/>
        <w:rPr>
          <w:rFonts w:ascii="Arial" w:hAnsi="Arial" w:eastAsia="Arial" w:cs="Arial"/>
          <w:color w:val="000000" w:themeColor="text1"/>
          <w:sz w:val="20"/>
          <w:szCs w:val="20"/>
        </w:rPr>
      </w:pPr>
    </w:p>
    <w:p w:rsidRPr="00482EBD" w:rsidR="00C571EE" w:rsidP="00482EBD" w:rsidRDefault="00C571EE" w14:paraId="58A3D140" w14:textId="77777777">
      <w:pPr>
        <w:spacing w:after="0"/>
        <w:rPr>
          <w:rFonts w:ascii="Arial" w:hAnsi="Arial" w:eastAsia="Arial" w:cs="Arial"/>
          <w:color w:val="000000" w:themeColor="text1"/>
          <w:sz w:val="20"/>
          <w:szCs w:val="20"/>
        </w:rPr>
      </w:pPr>
    </w:p>
    <w:sectPr w:rsidRPr="00482EBD" w:rsidR="00C571EE" w:rsidSect="001B2B4D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xoHybA41SqL4gg" int2:id="bRyPHPHK">
      <int2:state int2:type="LegacyProofing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13D5A"/>
    <w:multiLevelType w:val="hybridMultilevel"/>
    <w:tmpl w:val="B7943FA4"/>
    <w:lvl w:ilvl="0" w:tplc="D2AC9B4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DD822F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02C3B6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A763C8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08AA4D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D968B0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70A0BA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10EE37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5D4B53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67960A4"/>
    <w:multiLevelType w:val="hybridMultilevel"/>
    <w:tmpl w:val="5E7C49E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F5E1CE8"/>
    <w:multiLevelType w:val="hybridMultilevel"/>
    <w:tmpl w:val="6A12C20A"/>
    <w:lvl w:ilvl="0" w:tplc="A650CCC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16E8F4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9EEB09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F1CC7C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970374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9B0E2A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8CEBE5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C44465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A0C4F5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23175505"/>
    <w:multiLevelType w:val="hybridMultilevel"/>
    <w:tmpl w:val="CA1048EC"/>
    <w:lvl w:ilvl="0" w:tplc="D982E93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16DC51DE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05E68F0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22BE532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0BB22ED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8BC802E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C5F2689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D6368CA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64600F6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4" w15:restartNumberingAfterBreak="0">
    <w:nsid w:val="29607B72"/>
    <w:multiLevelType w:val="hybridMultilevel"/>
    <w:tmpl w:val="3918D3C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C1C661E"/>
    <w:multiLevelType w:val="hybridMultilevel"/>
    <w:tmpl w:val="D0A26586"/>
    <w:lvl w:ilvl="0" w:tplc="1BF8616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2BA916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972C69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47CEE4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2DEF02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2E6C1D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E48480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5B4343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BB42CD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348D5570"/>
    <w:multiLevelType w:val="hybridMultilevel"/>
    <w:tmpl w:val="CFD8396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38EE5487"/>
    <w:multiLevelType w:val="hybridMultilevel"/>
    <w:tmpl w:val="05B6727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39646CBE"/>
    <w:multiLevelType w:val="multilevel"/>
    <w:tmpl w:val="FA402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4EE61C8E"/>
    <w:multiLevelType w:val="multilevel"/>
    <w:tmpl w:val="47CAA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5DAF5DE0"/>
    <w:multiLevelType w:val="hybridMultilevel"/>
    <w:tmpl w:val="660C571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62DF4754"/>
    <w:multiLevelType w:val="hybridMultilevel"/>
    <w:tmpl w:val="36247F0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64D76A2F"/>
    <w:multiLevelType w:val="hybridMultilevel"/>
    <w:tmpl w:val="A8E29072"/>
    <w:lvl w:ilvl="0" w:tplc="0B369AA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4FBA11F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DEE0F36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3AE24A0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B528347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CD12C5E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DE783C4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9A6CA77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D7A6BCD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13" w15:restartNumberingAfterBreak="0">
    <w:nsid w:val="72E9223A"/>
    <w:multiLevelType w:val="hybridMultilevel"/>
    <w:tmpl w:val="956A79F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76586F15"/>
    <w:multiLevelType w:val="hybridMultilevel"/>
    <w:tmpl w:val="C9D45DA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201332336">
    <w:abstractNumId w:val="5"/>
  </w:num>
  <w:num w:numId="2" w16cid:durableId="1065684442">
    <w:abstractNumId w:val="0"/>
  </w:num>
  <w:num w:numId="3" w16cid:durableId="2023362892">
    <w:abstractNumId w:val="10"/>
  </w:num>
  <w:num w:numId="4" w16cid:durableId="846284077">
    <w:abstractNumId w:val="7"/>
  </w:num>
  <w:num w:numId="5" w16cid:durableId="1976401494">
    <w:abstractNumId w:val="3"/>
  </w:num>
  <w:num w:numId="6" w16cid:durableId="1695686178">
    <w:abstractNumId w:val="12"/>
  </w:num>
  <w:num w:numId="7" w16cid:durableId="744030250">
    <w:abstractNumId w:val="9"/>
  </w:num>
  <w:num w:numId="8" w16cid:durableId="1198620605">
    <w:abstractNumId w:val="2"/>
  </w:num>
  <w:num w:numId="9" w16cid:durableId="314720872">
    <w:abstractNumId w:val="1"/>
  </w:num>
  <w:num w:numId="10" w16cid:durableId="1964341921">
    <w:abstractNumId w:val="8"/>
  </w:num>
  <w:num w:numId="11" w16cid:durableId="23219777">
    <w:abstractNumId w:val="4"/>
  </w:num>
  <w:num w:numId="12" w16cid:durableId="854852861">
    <w:abstractNumId w:val="13"/>
  </w:num>
  <w:num w:numId="13" w16cid:durableId="1927684003">
    <w:abstractNumId w:val="14"/>
  </w:num>
  <w:num w:numId="14" w16cid:durableId="1953901989">
    <w:abstractNumId w:val="11"/>
  </w:num>
  <w:num w:numId="15" w16cid:durableId="32023920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C99"/>
    <w:rsid w:val="00004B72"/>
    <w:rsid w:val="00007061"/>
    <w:rsid w:val="000365CC"/>
    <w:rsid w:val="000B0049"/>
    <w:rsid w:val="000C2656"/>
    <w:rsid w:val="000E398B"/>
    <w:rsid w:val="001B2B4D"/>
    <w:rsid w:val="00277816"/>
    <w:rsid w:val="002901A0"/>
    <w:rsid w:val="002C37A9"/>
    <w:rsid w:val="00330899"/>
    <w:rsid w:val="0038464A"/>
    <w:rsid w:val="003E0ACD"/>
    <w:rsid w:val="00441FD7"/>
    <w:rsid w:val="00482EBD"/>
    <w:rsid w:val="004B2CF7"/>
    <w:rsid w:val="004F0468"/>
    <w:rsid w:val="00527695"/>
    <w:rsid w:val="005367F2"/>
    <w:rsid w:val="00545D0F"/>
    <w:rsid w:val="00614857"/>
    <w:rsid w:val="00672EC1"/>
    <w:rsid w:val="00673834"/>
    <w:rsid w:val="006750DB"/>
    <w:rsid w:val="0070186D"/>
    <w:rsid w:val="00703BC2"/>
    <w:rsid w:val="007157B1"/>
    <w:rsid w:val="00720AA6"/>
    <w:rsid w:val="00751E2A"/>
    <w:rsid w:val="00765D4C"/>
    <w:rsid w:val="00837C99"/>
    <w:rsid w:val="00841E5A"/>
    <w:rsid w:val="008957ED"/>
    <w:rsid w:val="008A08AB"/>
    <w:rsid w:val="008F3120"/>
    <w:rsid w:val="008F6F4E"/>
    <w:rsid w:val="0096789A"/>
    <w:rsid w:val="00996487"/>
    <w:rsid w:val="00A1410C"/>
    <w:rsid w:val="00A775D0"/>
    <w:rsid w:val="00A93CD2"/>
    <w:rsid w:val="00C571EE"/>
    <w:rsid w:val="00C862D6"/>
    <w:rsid w:val="00C915C6"/>
    <w:rsid w:val="00D27FF0"/>
    <w:rsid w:val="00D678A1"/>
    <w:rsid w:val="00ED3162"/>
    <w:rsid w:val="00F21275"/>
    <w:rsid w:val="00F3533E"/>
    <w:rsid w:val="00F83EFB"/>
    <w:rsid w:val="00FA06C0"/>
    <w:rsid w:val="23C6F91E"/>
    <w:rsid w:val="294A6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87BB4"/>
  <w15:chartTrackingRefBased/>
  <w15:docId w15:val="{3A6E881F-1C0B-4244-BACC-06EF61854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27FF0"/>
    <w:pPr>
      <w:spacing w:after="160" w:line="259" w:lineRule="auto"/>
    </w:pPr>
    <w:rPr>
      <w:sz w:val="22"/>
      <w:szCs w:val="2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37C99"/>
    <w:pPr>
      <w:ind w:left="720"/>
      <w:contextualSpacing/>
    </w:pPr>
  </w:style>
  <w:style w:type="paragraph" w:styleId="NoSpacing">
    <w:name w:val="No Spacing"/>
    <w:uiPriority w:val="1"/>
    <w:qFormat/>
    <w:rsid w:val="00545D0F"/>
    <w:rPr>
      <w:sz w:val="22"/>
      <w:szCs w:val="22"/>
    </w:rPr>
  </w:style>
  <w:style w:type="character" w:styleId="normaltextrun" w:customStyle="1">
    <w:name w:val="normaltextrun"/>
    <w:basedOn w:val="DefaultParagraphFont"/>
    <w:rsid w:val="00ED3162"/>
  </w:style>
  <w:style w:type="character" w:styleId="Hyperlink">
    <w:name w:val="Hyperlink"/>
    <w:basedOn w:val="DefaultParagraphFont"/>
    <w:uiPriority w:val="99"/>
    <w:unhideWhenUsed/>
    <w:rsid w:val="000E398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39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78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7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8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42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73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2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0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4367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2631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74175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80703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68513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58656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71786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37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87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5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3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89319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23654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00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8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03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2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4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94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16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Relationship Type="http://schemas.microsoft.com/office/2020/10/relationships/intelligence" Target="intelligence2.xml" Id="Rcb94f89f3bf0418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45AE3D1135F4E41AB498540A40487BD" ma:contentTypeVersion="18" ma:contentTypeDescription="Create a new document." ma:contentTypeScope="" ma:versionID="15adbd330118f8d06bc6615d15ac85a9">
  <xsd:schema xmlns:xsd="http://www.w3.org/2001/XMLSchema" xmlns:xs="http://www.w3.org/2001/XMLSchema" xmlns:p="http://schemas.microsoft.com/office/2006/metadata/properties" xmlns:ns2="7a2657dd-b8a5-4c99-8d51-b0b9d254c989" xmlns:ns3="5ba80a41-9917-4a22-8f13-cb051ddce64c" targetNamespace="http://schemas.microsoft.com/office/2006/metadata/properties" ma:root="true" ma:fieldsID="f6a41e235a72bf34fead84cba91ed4b2" ns2:_="" ns3:_="">
    <xsd:import namespace="7a2657dd-b8a5-4c99-8d51-b0b9d254c989"/>
    <xsd:import namespace="5ba80a41-9917-4a22-8f13-cb051ddce6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2657dd-b8a5-4c99-8d51-b0b9d254c98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1d038b50-52dc-447d-ac2e-a29bd036c4b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a80a41-9917-4a22-8f13-cb051ddce64c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ceef030-0fd2-4c4f-af00-feafa4f18198}" ma:internalName="TaxCatchAll" ma:showField="CatchAllData" ma:web="5ba80a41-9917-4a22-8f13-cb051ddce6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a2657dd-b8a5-4c99-8d51-b0b9d254c989">
      <Terms xmlns="http://schemas.microsoft.com/office/infopath/2007/PartnerControls"/>
    </lcf76f155ced4ddcb4097134ff3c332f>
    <TaxCatchAll xmlns="5ba80a41-9917-4a22-8f13-cb051ddce64c" xsi:nil="true"/>
  </documentManagement>
</p:properties>
</file>

<file path=customXml/itemProps1.xml><?xml version="1.0" encoding="utf-8"?>
<ds:datastoreItem xmlns:ds="http://schemas.openxmlformats.org/officeDocument/2006/customXml" ds:itemID="{E17C02DA-5650-40B5-A19C-790E4458FF6E}"/>
</file>

<file path=customXml/itemProps2.xml><?xml version="1.0" encoding="utf-8"?>
<ds:datastoreItem xmlns:ds="http://schemas.openxmlformats.org/officeDocument/2006/customXml" ds:itemID="{C87FFAD7-FE43-404E-AC9F-29DE9078989F}"/>
</file>

<file path=customXml/itemProps3.xml><?xml version="1.0" encoding="utf-8"?>
<ds:datastoreItem xmlns:ds="http://schemas.openxmlformats.org/officeDocument/2006/customXml" ds:itemID="{98717D63-3379-4A98-97B6-26FC1B8FCDC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Goldstein, Joshua Randall (jrg3bs)</dc:creator>
  <cp:keywords/>
  <dc:description/>
  <cp:lastModifiedBy>Halder, Aritra (gxk9jg)</cp:lastModifiedBy>
  <cp:revision>32</cp:revision>
  <dcterms:created xsi:type="dcterms:W3CDTF">2021-05-18T13:55:00Z</dcterms:created>
  <dcterms:modified xsi:type="dcterms:W3CDTF">2022-06-02T19:14:35Z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0x010100D45AE3D1135F4E41AB498540A40487BD</vt:lpwstr>
  </property>
  <property fmtid="{D5CDD505-2E9C-101B-9397-08002B2CF9AE}" pid="3" name="MediaServiceImageTags">
    <vt:lpwstr/>
  </property>
</Properties>
</file>