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A5CCF15" w14:textId="445C9D32" w:rsidR="001160B9" w:rsidRPr="001160B9" w:rsidRDefault="001160B9" w:rsidP="007F31C2">
      <w:pPr>
        <w:rPr>
          <w:rFonts w:ascii="Eurostile" w:eastAsia="Times New Roman" w:hAnsi="Eurostile" w:cs="Times New Roman"/>
        </w:rPr>
      </w:pPr>
      <w:r w:rsidRPr="001160B9">
        <w:rPr>
          <w:rFonts w:ascii="Eurostile" w:eastAsia="Times New Roman" w:hAnsi="Eurostile" w:cs="Times New Roman"/>
        </w:rPr>
        <w:t>Pick up</w:t>
      </w:r>
      <w:r>
        <w:rPr>
          <w:rFonts w:ascii="Eurostile" w:eastAsia="Times New Roman" w:hAnsi="Eurostile" w:cs="Times New Roman"/>
        </w:rPr>
        <w:t xml:space="preserve"> (at Metro Stations)</w:t>
      </w:r>
      <w:r w:rsidRPr="001160B9">
        <w:rPr>
          <w:rFonts w:ascii="Eurostile" w:eastAsia="Times New Roman" w:hAnsi="Eurostile" w:cs="Times New Roman"/>
        </w:rPr>
        <w:t xml:space="preserve"> the Was</w:t>
      </w:r>
      <w:r>
        <w:rPr>
          <w:rFonts w:ascii="Eurostile" w:eastAsia="Times New Roman" w:hAnsi="Eurostile" w:cs="Times New Roman"/>
        </w:rPr>
        <w:t>hing</w:t>
      </w:r>
      <w:r w:rsidRPr="001160B9">
        <w:rPr>
          <w:rFonts w:ascii="Eurostile" w:eastAsia="Times New Roman" w:hAnsi="Eurostile" w:cs="Times New Roman"/>
        </w:rPr>
        <w:t xml:space="preserve">ton Post </w:t>
      </w:r>
      <w:r>
        <w:rPr>
          <w:rFonts w:ascii="Eurostile" w:eastAsia="Times New Roman" w:hAnsi="Eurostile" w:cs="Times New Roman"/>
        </w:rPr>
        <w:t>p</w:t>
      </w:r>
      <w:r w:rsidRPr="001160B9">
        <w:rPr>
          <w:rFonts w:ascii="Eurostile" w:eastAsia="Times New Roman" w:hAnsi="Eurostile" w:cs="Times New Roman"/>
        </w:rPr>
        <w:t xml:space="preserve">ublication </w:t>
      </w:r>
      <w:r w:rsidRPr="001160B9">
        <w:rPr>
          <w:rFonts w:ascii="Eurostile" w:eastAsia="Times New Roman" w:hAnsi="Eurostile" w:cs="Times New Roman"/>
          <w:b/>
        </w:rPr>
        <w:t>Express</w:t>
      </w:r>
      <w:r>
        <w:rPr>
          <w:rFonts w:ascii="Eurostile" w:eastAsia="Times New Roman" w:hAnsi="Eurostile" w:cs="Times New Roman"/>
        </w:rPr>
        <w:t xml:space="preserve"> on Thursday.  The section </w:t>
      </w:r>
      <w:r w:rsidRPr="001160B9">
        <w:rPr>
          <w:rFonts w:ascii="Eurostile" w:eastAsia="Times New Roman" w:hAnsi="Eurostile" w:cs="Times New Roman"/>
          <w:b/>
        </w:rPr>
        <w:t>weekendpass</w:t>
      </w:r>
      <w:r>
        <w:rPr>
          <w:rFonts w:ascii="Eurostile" w:eastAsia="Times New Roman" w:hAnsi="Eurostile" w:cs="Times New Roman"/>
        </w:rPr>
        <w:t xml:space="preserve"> </w:t>
      </w:r>
      <w:r w:rsidR="00FD619C">
        <w:rPr>
          <w:rFonts w:ascii="Eurostile" w:eastAsia="Times New Roman" w:hAnsi="Eurostile" w:cs="Times New Roman"/>
        </w:rPr>
        <w:t>list</w:t>
      </w:r>
      <w:r>
        <w:rPr>
          <w:rFonts w:ascii="Eurostile" w:eastAsia="Times New Roman" w:hAnsi="Eurostile" w:cs="Times New Roman"/>
        </w:rPr>
        <w:t xml:space="preserve">s </w:t>
      </w:r>
      <w:r w:rsidR="00FD619C">
        <w:rPr>
          <w:rFonts w:ascii="Eurostile" w:eastAsia="Times New Roman" w:hAnsi="Eurostile" w:cs="Times New Roman"/>
        </w:rPr>
        <w:t>all events (movies, concerts, galler</w:t>
      </w:r>
      <w:r w:rsidR="00346E4C">
        <w:rPr>
          <w:rFonts w:ascii="Eurostile" w:eastAsia="Times New Roman" w:hAnsi="Eurostile" w:cs="Times New Roman"/>
        </w:rPr>
        <w:t>y sho</w:t>
      </w:r>
      <w:r w:rsidR="00F14B51">
        <w:rPr>
          <w:rFonts w:ascii="Eurostile" w:eastAsia="Times New Roman" w:hAnsi="Eurostile" w:cs="Times New Roman"/>
        </w:rPr>
        <w:t>w</w:t>
      </w:r>
      <w:r w:rsidR="00346E4C">
        <w:rPr>
          <w:rFonts w:ascii="Eurostile" w:eastAsia="Times New Roman" w:hAnsi="Eurostile" w:cs="Times New Roman"/>
        </w:rPr>
        <w:t>s</w:t>
      </w:r>
      <w:r w:rsidR="00F14B51">
        <w:rPr>
          <w:rFonts w:ascii="Eurostile" w:eastAsia="Times New Roman" w:hAnsi="Eurostile" w:cs="Times New Roman"/>
        </w:rPr>
        <w:t>, etc.</w:t>
      </w:r>
      <w:bookmarkStart w:id="0" w:name="_GoBack"/>
      <w:bookmarkEnd w:id="0"/>
      <w:r w:rsidR="00346E4C">
        <w:rPr>
          <w:rFonts w:ascii="Eurostile" w:eastAsia="Times New Roman" w:hAnsi="Eurostile" w:cs="Times New Roman"/>
        </w:rPr>
        <w:t xml:space="preserve">) </w:t>
      </w:r>
      <w:r w:rsidR="00FD619C">
        <w:rPr>
          <w:rFonts w:ascii="Eurostile" w:eastAsia="Times New Roman" w:hAnsi="Eurostile" w:cs="Times New Roman"/>
        </w:rPr>
        <w:t>in the area – very good.</w:t>
      </w:r>
    </w:p>
    <w:p w14:paraId="15812848" w14:textId="77777777" w:rsidR="001160B9" w:rsidRDefault="001160B9" w:rsidP="007F31C2">
      <w:pPr>
        <w:rPr>
          <w:rFonts w:ascii="Eurostile" w:eastAsia="Times New Roman" w:hAnsi="Eurostile" w:cs="Times New Roman"/>
          <w:b/>
        </w:rPr>
      </w:pPr>
    </w:p>
    <w:p w14:paraId="16F308DB" w14:textId="77777777" w:rsidR="00550B00" w:rsidRPr="00550B00" w:rsidRDefault="00550B00" w:rsidP="007F31C2">
      <w:pPr>
        <w:rPr>
          <w:rFonts w:ascii="Eurostile" w:eastAsia="Times New Roman" w:hAnsi="Eurostile" w:cs="Times New Roman"/>
          <w:b/>
        </w:rPr>
      </w:pPr>
      <w:r w:rsidRPr="00550B00">
        <w:rPr>
          <w:rFonts w:ascii="Eurostile" w:eastAsia="Times New Roman" w:hAnsi="Eurostile" w:cs="Times New Roman"/>
          <w:b/>
        </w:rPr>
        <w:t>Free Jazz Concerts every Friday at the National Gallery of Art Sculpture Garden</w:t>
      </w:r>
    </w:p>
    <w:p w14:paraId="04A783F7" w14:textId="77777777" w:rsidR="00550B00" w:rsidRPr="00550B00" w:rsidRDefault="00550B00" w:rsidP="00550B00">
      <w:pPr>
        <w:rPr>
          <w:rFonts w:ascii="Eurostile" w:eastAsia="Times New Roman" w:hAnsi="Eurostile" w:cs="Times New Roman"/>
        </w:rPr>
      </w:pPr>
      <w:r w:rsidRPr="00550B00">
        <w:rPr>
          <w:rFonts w:ascii="Eurostile" w:eastAsia="Times New Roman" w:hAnsi="Eurostile" w:cs="Times New Roman"/>
        </w:rPr>
        <w:t>The Jazz in the Garden Series begins its 17th season in May. The free concert series features jazz artists performing a wide variety of styles—salsa, blues fusion, xylophone, Afrofunk, and more—every Friday evening from 5:00 to 8:30 in the National Gallery of Art Sculpture Garden.</w:t>
      </w:r>
    </w:p>
    <w:p w14:paraId="297E5C5F" w14:textId="77777777" w:rsidR="00550B00" w:rsidRPr="00550B00" w:rsidRDefault="00F14B51" w:rsidP="007F31C2">
      <w:pPr>
        <w:rPr>
          <w:rFonts w:ascii="Eurostile" w:eastAsia="Times New Roman" w:hAnsi="Eurostile" w:cs="Times New Roman"/>
        </w:rPr>
      </w:pPr>
      <w:hyperlink r:id="rId4" w:history="1">
        <w:r w:rsidR="00550B00" w:rsidRPr="00550B00">
          <w:rPr>
            <w:rStyle w:val="Hyperlink"/>
            <w:rFonts w:ascii="Eurostile" w:eastAsia="Times New Roman" w:hAnsi="Eurostile" w:cs="Times New Roman"/>
          </w:rPr>
          <w:t>http://www.nga.gov/content/ngaweb/calendar/jazz.html</w:t>
        </w:r>
      </w:hyperlink>
    </w:p>
    <w:p w14:paraId="6FAA607B" w14:textId="77777777" w:rsidR="00550B00" w:rsidRPr="00550B00" w:rsidRDefault="00550B00" w:rsidP="007F31C2">
      <w:pPr>
        <w:rPr>
          <w:rFonts w:ascii="Eurostile" w:eastAsia="Times New Roman" w:hAnsi="Eurostile" w:cs="Times New Roman"/>
        </w:rPr>
      </w:pPr>
    </w:p>
    <w:p w14:paraId="764442D2" w14:textId="77777777" w:rsidR="00550B00" w:rsidRDefault="00550B00" w:rsidP="007F31C2">
      <w:pPr>
        <w:rPr>
          <w:rFonts w:ascii="Eurostile" w:eastAsia="Times New Roman" w:hAnsi="Eurostile" w:cs="Times New Roman"/>
          <w:b/>
        </w:rPr>
      </w:pPr>
      <w:r>
        <w:rPr>
          <w:rFonts w:ascii="Eurostile" w:eastAsia="Times New Roman" w:hAnsi="Eurostile" w:cs="Times New Roman"/>
          <w:b/>
        </w:rPr>
        <w:t>Free Book Events @ Politics &amp; Prose (many locations) every day of the week</w:t>
      </w:r>
    </w:p>
    <w:p w14:paraId="33C4611C" w14:textId="77777777" w:rsidR="00550B00" w:rsidRDefault="00550B00" w:rsidP="007F31C2">
      <w:pPr>
        <w:rPr>
          <w:rFonts w:ascii="Eurostile" w:eastAsia="Times New Roman" w:hAnsi="Eurostile" w:cs="Times New Roman"/>
        </w:rPr>
      </w:pPr>
      <w:r w:rsidRPr="00262040">
        <w:rPr>
          <w:rFonts w:ascii="Eurostile" w:eastAsia="Times New Roman" w:hAnsi="Eurostile" w:cs="Times New Roman"/>
        </w:rPr>
        <w:t>DC most beloved bookstore.  Started by two one</w:t>
      </w:r>
      <w:r w:rsidR="00262040" w:rsidRPr="00262040">
        <w:rPr>
          <w:rFonts w:ascii="Eurostile" w:eastAsia="Times New Roman" w:hAnsi="Eurostile" w:cs="Times New Roman"/>
        </w:rPr>
        <w:t xml:space="preserve"> women in 1984, now owned by Bradley Graham and Lissa Muscatine. Brad was a longtime journalist with </w:t>
      </w:r>
      <w:r w:rsidR="00262040" w:rsidRPr="00262040">
        <w:rPr>
          <w:rFonts w:ascii="Eurostile" w:eastAsia="Times New Roman" w:hAnsi="Eurostile" w:cs="Times New Roman"/>
          <w:i/>
          <w:iCs/>
        </w:rPr>
        <w:t>The Washington Post</w:t>
      </w:r>
      <w:r w:rsidR="00262040" w:rsidRPr="00262040">
        <w:rPr>
          <w:rFonts w:ascii="Eurostile" w:eastAsia="Times New Roman" w:hAnsi="Eurostile" w:cs="Times New Roman"/>
        </w:rPr>
        <w:t xml:space="preserve"> and author of two books. His wife, Lissa, also had worked as a </w:t>
      </w:r>
      <w:r w:rsidR="00262040" w:rsidRPr="00262040">
        <w:rPr>
          <w:rFonts w:ascii="Eurostile" w:eastAsia="Times New Roman" w:hAnsi="Eurostile" w:cs="Times New Roman"/>
          <w:i/>
          <w:iCs/>
        </w:rPr>
        <w:t>Post</w:t>
      </w:r>
      <w:r w:rsidR="00262040" w:rsidRPr="00262040">
        <w:rPr>
          <w:rFonts w:ascii="Eurostile" w:eastAsia="Times New Roman" w:hAnsi="Eurostile" w:cs="Times New Roman"/>
        </w:rPr>
        <w:t xml:space="preserve"> journalist for a number of years, and then served as chief speechwriter and senior advisor to Hillary Clinton at the White House and the State Department. </w:t>
      </w:r>
      <w:r w:rsidR="00262040">
        <w:rPr>
          <w:rFonts w:ascii="Eurostile" w:eastAsia="Times New Roman" w:hAnsi="Eurostile" w:cs="Times New Roman"/>
        </w:rPr>
        <w:t xml:space="preserve">   </w:t>
      </w:r>
    </w:p>
    <w:p w14:paraId="0FCE3B87" w14:textId="77777777" w:rsidR="00550B00" w:rsidRDefault="00F14B51" w:rsidP="007F31C2">
      <w:pPr>
        <w:rPr>
          <w:rFonts w:ascii="Eurostile" w:eastAsia="Times New Roman" w:hAnsi="Eurostile" w:cs="Times New Roman"/>
        </w:rPr>
      </w:pPr>
      <w:hyperlink r:id="rId5" w:history="1">
        <w:r w:rsidR="00550B00" w:rsidRPr="000B35C1">
          <w:rPr>
            <w:rStyle w:val="Hyperlink"/>
            <w:rFonts w:ascii="Eurostile" w:eastAsia="Times New Roman" w:hAnsi="Eurostile" w:cs="Times New Roman"/>
          </w:rPr>
          <w:t>http://www.politics-prose.com/events</w:t>
        </w:r>
      </w:hyperlink>
    </w:p>
    <w:p w14:paraId="75CE610A" w14:textId="77777777" w:rsidR="00550B00" w:rsidRDefault="00550B00" w:rsidP="007F31C2">
      <w:pPr>
        <w:rPr>
          <w:rFonts w:ascii="Eurostile" w:eastAsia="Times New Roman" w:hAnsi="Eurostile" w:cs="Times New Roman"/>
        </w:rPr>
      </w:pPr>
    </w:p>
    <w:p w14:paraId="096DA2EA" w14:textId="77777777" w:rsidR="001160B9" w:rsidRPr="001160B9" w:rsidRDefault="001160B9" w:rsidP="007F31C2">
      <w:pPr>
        <w:rPr>
          <w:rFonts w:ascii="Eurostile" w:eastAsia="Times New Roman" w:hAnsi="Eurostile" w:cs="Times New Roman"/>
          <w:b/>
        </w:rPr>
      </w:pPr>
      <w:r w:rsidRPr="001160B9">
        <w:rPr>
          <w:rFonts w:ascii="Eurostile" w:eastAsia="Times New Roman" w:hAnsi="Eurostile" w:cs="Times New Roman"/>
          <w:b/>
        </w:rPr>
        <w:t xml:space="preserve">Free Performances every </w:t>
      </w:r>
      <w:r>
        <w:rPr>
          <w:rFonts w:ascii="Eurostile" w:eastAsia="Times New Roman" w:hAnsi="Eurostile" w:cs="Times New Roman"/>
          <w:b/>
        </w:rPr>
        <w:t>d</w:t>
      </w:r>
      <w:r w:rsidRPr="001160B9">
        <w:rPr>
          <w:rFonts w:ascii="Eurostile" w:eastAsia="Times New Roman" w:hAnsi="Eurostile" w:cs="Times New Roman"/>
          <w:b/>
        </w:rPr>
        <w:t>ay of the week @ 6PM at the Kennedy Center Millennium Stage</w:t>
      </w:r>
    </w:p>
    <w:p w14:paraId="4E0F9C3C" w14:textId="77777777" w:rsidR="001160B9" w:rsidRDefault="001160B9" w:rsidP="007F31C2">
      <w:pPr>
        <w:rPr>
          <w:rFonts w:ascii="Eurostile" w:eastAsia="Times New Roman" w:hAnsi="Eurostile" w:cs="Times New Roman"/>
        </w:rPr>
      </w:pPr>
      <w:r>
        <w:rPr>
          <w:rFonts w:ascii="Eurostile" w:eastAsia="Times New Roman" w:hAnsi="Eurostile" w:cs="Times New Roman"/>
        </w:rPr>
        <w:t>No ticket required – just show up.</w:t>
      </w:r>
    </w:p>
    <w:p w14:paraId="47E99099" w14:textId="77777777" w:rsidR="001160B9" w:rsidRDefault="001160B9" w:rsidP="007F31C2">
      <w:pPr>
        <w:rPr>
          <w:rFonts w:ascii="Eurostile" w:eastAsia="Times New Roman" w:hAnsi="Eurostile" w:cs="Times New Roman"/>
        </w:rPr>
      </w:pPr>
      <w:r w:rsidRPr="001160B9">
        <w:rPr>
          <w:rFonts w:ascii="Eurostile" w:eastAsia="Times New Roman" w:hAnsi="Eurostile" w:cs="Times New Roman"/>
        </w:rPr>
        <w:t>http://www.kennedy-center.org/video/upcoming</w:t>
      </w:r>
    </w:p>
    <w:p w14:paraId="665D1F83" w14:textId="77777777" w:rsidR="001160B9" w:rsidRDefault="001160B9" w:rsidP="007F31C2">
      <w:pPr>
        <w:rPr>
          <w:rFonts w:ascii="Eurostile" w:eastAsia="Times New Roman" w:hAnsi="Eurostile" w:cs="Times New Roman"/>
        </w:rPr>
      </w:pPr>
    </w:p>
    <w:p w14:paraId="1D8ECDF1" w14:textId="77777777" w:rsidR="00550B00" w:rsidRDefault="00AA7D87" w:rsidP="007F31C2">
      <w:pPr>
        <w:rPr>
          <w:rFonts w:ascii="Eurostile" w:eastAsia="Times New Roman" w:hAnsi="Eurostile" w:cs="Times New Roman"/>
          <w:b/>
        </w:rPr>
      </w:pPr>
      <w:r>
        <w:rPr>
          <w:rFonts w:ascii="Eurostile" w:eastAsia="Times New Roman" w:hAnsi="Eurostile" w:cs="Times New Roman"/>
          <w:b/>
        </w:rPr>
        <w:t>Free Events at the National Archive</w:t>
      </w:r>
    </w:p>
    <w:p w14:paraId="0A7F58DE" w14:textId="77777777" w:rsidR="00AA7D87" w:rsidRPr="00AA7D87" w:rsidRDefault="00F14B51" w:rsidP="007F31C2">
      <w:pPr>
        <w:rPr>
          <w:rFonts w:ascii="Eurostile" w:eastAsia="Times New Roman" w:hAnsi="Eurostile" w:cs="Times New Roman"/>
        </w:rPr>
      </w:pPr>
      <w:hyperlink r:id="rId6" w:history="1">
        <w:r w:rsidR="00AA7D87" w:rsidRPr="00AA7D87">
          <w:rPr>
            <w:rStyle w:val="Hyperlink"/>
            <w:rFonts w:ascii="Eurostile" w:eastAsia="Times New Roman" w:hAnsi="Eurostile" w:cs="Times New Roman"/>
          </w:rPr>
          <w:t>https://www.archives.gov/dc-metro/events</w:t>
        </w:r>
      </w:hyperlink>
    </w:p>
    <w:p w14:paraId="5280E69C" w14:textId="77777777" w:rsidR="00AA7D87" w:rsidRDefault="00AA7D87" w:rsidP="007F31C2">
      <w:pPr>
        <w:rPr>
          <w:rFonts w:ascii="Eurostile" w:eastAsia="Times New Roman" w:hAnsi="Eurostile" w:cs="Times New Roman"/>
          <w:b/>
        </w:rPr>
      </w:pPr>
    </w:p>
    <w:p w14:paraId="361BBDB9" w14:textId="77777777" w:rsidR="00550B00" w:rsidRDefault="00AA7D87" w:rsidP="007F31C2">
      <w:pPr>
        <w:rPr>
          <w:rFonts w:ascii="Eurostile" w:eastAsia="Times New Roman" w:hAnsi="Eurostile" w:cs="Times New Roman"/>
          <w:b/>
        </w:rPr>
      </w:pPr>
      <w:r>
        <w:rPr>
          <w:rFonts w:ascii="Eurostile" w:eastAsia="Times New Roman" w:hAnsi="Eurostile" w:cs="Times New Roman"/>
          <w:b/>
        </w:rPr>
        <w:t>Free Events at the Library of Congress</w:t>
      </w:r>
    </w:p>
    <w:p w14:paraId="614A2DE2" w14:textId="77777777" w:rsidR="00AA7D87" w:rsidRDefault="00F14B51" w:rsidP="007F31C2">
      <w:pPr>
        <w:rPr>
          <w:rFonts w:ascii="Eurostile" w:eastAsia="Times New Roman" w:hAnsi="Eurostile" w:cs="Times New Roman"/>
        </w:rPr>
      </w:pPr>
      <w:hyperlink r:id="rId7" w:history="1">
        <w:r w:rsidR="000B4A11" w:rsidRPr="000B35C1">
          <w:rPr>
            <w:rStyle w:val="Hyperlink"/>
            <w:rFonts w:ascii="Eurostile" w:eastAsia="Times New Roman" w:hAnsi="Eurostile" w:cs="Times New Roman"/>
          </w:rPr>
          <w:t>https://www.loc.gov/loc/events/</w:t>
        </w:r>
      </w:hyperlink>
    </w:p>
    <w:p w14:paraId="75CF2279" w14:textId="77777777" w:rsidR="000B4A11" w:rsidRPr="000B4A11" w:rsidRDefault="000B4A11" w:rsidP="007F31C2">
      <w:pPr>
        <w:rPr>
          <w:rFonts w:ascii="Eurostile" w:eastAsia="Times New Roman" w:hAnsi="Eurostile" w:cs="Times New Roman"/>
        </w:rPr>
      </w:pPr>
    </w:p>
    <w:p w14:paraId="266A60F6" w14:textId="77777777" w:rsidR="00550B00" w:rsidRDefault="00550B00" w:rsidP="007F31C2">
      <w:pPr>
        <w:rPr>
          <w:rFonts w:ascii="Eurostile" w:eastAsia="Times New Roman" w:hAnsi="Eurostile" w:cs="Times New Roman"/>
          <w:b/>
        </w:rPr>
      </w:pPr>
    </w:p>
    <w:p w14:paraId="5A169183" w14:textId="77777777" w:rsidR="001160B9" w:rsidRDefault="001160B9" w:rsidP="007F31C2">
      <w:pPr>
        <w:rPr>
          <w:rFonts w:ascii="Eurostile" w:eastAsia="Times New Roman" w:hAnsi="Eurostile" w:cs="Times New Roman"/>
          <w:b/>
        </w:rPr>
      </w:pPr>
    </w:p>
    <w:p w14:paraId="2ED927C2" w14:textId="77777777" w:rsidR="001160B9" w:rsidRDefault="001160B9" w:rsidP="007F31C2">
      <w:pPr>
        <w:rPr>
          <w:rFonts w:ascii="Eurostile" w:eastAsia="Times New Roman" w:hAnsi="Eurostile" w:cs="Times New Roman"/>
          <w:b/>
        </w:rPr>
      </w:pPr>
    </w:p>
    <w:p w14:paraId="5BD6F6CC" w14:textId="77777777" w:rsidR="001160B9" w:rsidRDefault="001160B9" w:rsidP="007F31C2">
      <w:pPr>
        <w:rPr>
          <w:rFonts w:ascii="Eurostile" w:eastAsia="Times New Roman" w:hAnsi="Eurostile" w:cs="Times New Roman"/>
          <w:b/>
        </w:rPr>
      </w:pPr>
    </w:p>
    <w:p w14:paraId="60C6C839" w14:textId="77777777" w:rsidR="001160B9" w:rsidRDefault="001160B9" w:rsidP="007F31C2">
      <w:pPr>
        <w:rPr>
          <w:rFonts w:ascii="Eurostile" w:eastAsia="Times New Roman" w:hAnsi="Eurostile" w:cs="Times New Roman"/>
          <w:b/>
        </w:rPr>
      </w:pPr>
    </w:p>
    <w:p w14:paraId="44FC23EC" w14:textId="77777777" w:rsidR="001160B9" w:rsidRDefault="001160B9" w:rsidP="007F31C2">
      <w:pPr>
        <w:rPr>
          <w:rFonts w:ascii="Eurostile" w:eastAsia="Times New Roman" w:hAnsi="Eurostile" w:cs="Times New Roman"/>
          <w:b/>
        </w:rPr>
      </w:pPr>
    </w:p>
    <w:p w14:paraId="17FB002F" w14:textId="77777777" w:rsidR="001160B9" w:rsidRDefault="001160B9" w:rsidP="007F31C2">
      <w:pPr>
        <w:rPr>
          <w:rFonts w:ascii="Eurostile" w:eastAsia="Times New Roman" w:hAnsi="Eurostile" w:cs="Times New Roman"/>
          <w:b/>
        </w:rPr>
      </w:pPr>
    </w:p>
    <w:p w14:paraId="1342D0B0" w14:textId="77777777" w:rsidR="001160B9" w:rsidRDefault="001160B9" w:rsidP="007F31C2">
      <w:pPr>
        <w:rPr>
          <w:rFonts w:ascii="Eurostile" w:eastAsia="Times New Roman" w:hAnsi="Eurostile" w:cs="Times New Roman"/>
          <w:b/>
        </w:rPr>
      </w:pPr>
    </w:p>
    <w:p w14:paraId="054C999A" w14:textId="77777777" w:rsidR="001160B9" w:rsidRDefault="001160B9" w:rsidP="007F31C2">
      <w:pPr>
        <w:rPr>
          <w:rFonts w:ascii="Eurostile" w:eastAsia="Times New Roman" w:hAnsi="Eurostile" w:cs="Times New Roman"/>
          <w:b/>
        </w:rPr>
      </w:pPr>
    </w:p>
    <w:p w14:paraId="66AD5C1F" w14:textId="77777777" w:rsidR="001160B9" w:rsidRDefault="001160B9" w:rsidP="007F31C2">
      <w:pPr>
        <w:rPr>
          <w:rFonts w:ascii="Eurostile" w:eastAsia="Times New Roman" w:hAnsi="Eurostile" w:cs="Times New Roman"/>
          <w:b/>
        </w:rPr>
      </w:pPr>
    </w:p>
    <w:p w14:paraId="23B3ED6D" w14:textId="77777777" w:rsidR="001160B9" w:rsidRDefault="001160B9" w:rsidP="007F31C2">
      <w:pPr>
        <w:rPr>
          <w:rFonts w:ascii="Eurostile" w:eastAsia="Times New Roman" w:hAnsi="Eurostile" w:cs="Times New Roman"/>
          <w:b/>
        </w:rPr>
      </w:pPr>
    </w:p>
    <w:p w14:paraId="48A8321C" w14:textId="77777777" w:rsidR="001160B9" w:rsidRDefault="001160B9" w:rsidP="007F31C2">
      <w:pPr>
        <w:rPr>
          <w:rFonts w:ascii="Eurostile" w:eastAsia="Times New Roman" w:hAnsi="Eurostile" w:cs="Times New Roman"/>
          <w:b/>
        </w:rPr>
      </w:pPr>
    </w:p>
    <w:p w14:paraId="779728E5" w14:textId="77777777" w:rsidR="001160B9" w:rsidRDefault="001160B9" w:rsidP="007F31C2">
      <w:pPr>
        <w:rPr>
          <w:rFonts w:ascii="Eurostile" w:eastAsia="Times New Roman" w:hAnsi="Eurostile" w:cs="Times New Roman"/>
          <w:b/>
        </w:rPr>
      </w:pPr>
    </w:p>
    <w:p w14:paraId="7D08D964" w14:textId="77777777" w:rsidR="001160B9" w:rsidRDefault="001160B9" w:rsidP="007F31C2">
      <w:pPr>
        <w:rPr>
          <w:rFonts w:ascii="Eurostile" w:eastAsia="Times New Roman" w:hAnsi="Eurostile" w:cs="Times New Roman"/>
          <w:b/>
        </w:rPr>
      </w:pPr>
    </w:p>
    <w:p w14:paraId="5788C970" w14:textId="77777777" w:rsidR="001160B9" w:rsidRDefault="001160B9" w:rsidP="007F31C2">
      <w:pPr>
        <w:rPr>
          <w:rFonts w:ascii="Eurostile" w:eastAsia="Times New Roman" w:hAnsi="Eurostile" w:cs="Times New Roman"/>
          <w:b/>
        </w:rPr>
      </w:pPr>
    </w:p>
    <w:p w14:paraId="35A4AE1F" w14:textId="77777777" w:rsidR="001160B9" w:rsidRDefault="001160B9" w:rsidP="007F31C2">
      <w:pPr>
        <w:rPr>
          <w:rFonts w:ascii="Eurostile" w:eastAsia="Times New Roman" w:hAnsi="Eurostile" w:cs="Times New Roman"/>
          <w:b/>
        </w:rPr>
      </w:pPr>
    </w:p>
    <w:p w14:paraId="09B8AC56" w14:textId="77777777" w:rsidR="001160B9" w:rsidRDefault="001160B9" w:rsidP="007F31C2">
      <w:pPr>
        <w:rPr>
          <w:rFonts w:ascii="Eurostile" w:eastAsia="Times New Roman" w:hAnsi="Eurostile" w:cs="Times New Roman"/>
          <w:b/>
        </w:rPr>
      </w:pPr>
    </w:p>
    <w:p w14:paraId="0CB82740" w14:textId="77777777" w:rsidR="001160B9" w:rsidRDefault="001160B9" w:rsidP="007F31C2">
      <w:pPr>
        <w:rPr>
          <w:rFonts w:ascii="Eurostile" w:eastAsia="Times New Roman" w:hAnsi="Eurostile" w:cs="Times New Roman"/>
          <w:b/>
        </w:rPr>
      </w:pPr>
    </w:p>
    <w:p w14:paraId="0FC68B15" w14:textId="77777777" w:rsidR="001160B9" w:rsidRDefault="001160B9" w:rsidP="007F31C2">
      <w:pPr>
        <w:rPr>
          <w:rFonts w:ascii="Eurostile" w:eastAsia="Times New Roman" w:hAnsi="Eurostile" w:cs="Times New Roman"/>
          <w:b/>
        </w:rPr>
      </w:pPr>
    </w:p>
    <w:p w14:paraId="4ED26D62" w14:textId="77777777" w:rsidR="001160B9" w:rsidRDefault="001160B9" w:rsidP="007F31C2">
      <w:pPr>
        <w:rPr>
          <w:rFonts w:ascii="Eurostile" w:eastAsia="Times New Roman" w:hAnsi="Eurostile" w:cs="Times New Roman"/>
          <w:b/>
        </w:rPr>
      </w:pPr>
    </w:p>
    <w:p w14:paraId="79BB30C0" w14:textId="77777777" w:rsidR="001160B9" w:rsidRDefault="001160B9" w:rsidP="007F31C2">
      <w:pPr>
        <w:rPr>
          <w:rFonts w:ascii="Eurostile" w:eastAsia="Times New Roman" w:hAnsi="Eurostile" w:cs="Times New Roman"/>
          <w:b/>
        </w:rPr>
      </w:pPr>
    </w:p>
    <w:p w14:paraId="1D4A2206" w14:textId="77777777" w:rsidR="001160B9" w:rsidRDefault="001160B9" w:rsidP="007F31C2">
      <w:pPr>
        <w:rPr>
          <w:rFonts w:ascii="Eurostile" w:eastAsia="Times New Roman" w:hAnsi="Eurostile" w:cs="Times New Roman"/>
          <w:b/>
        </w:rPr>
      </w:pPr>
    </w:p>
    <w:p w14:paraId="400805CA" w14:textId="77777777" w:rsidR="001160B9" w:rsidRDefault="001160B9" w:rsidP="007F31C2">
      <w:pPr>
        <w:rPr>
          <w:rFonts w:ascii="Eurostile" w:eastAsia="Times New Roman" w:hAnsi="Eurostile" w:cs="Times New Roman"/>
          <w:b/>
        </w:rPr>
      </w:pPr>
    </w:p>
    <w:p w14:paraId="0ED2E669" w14:textId="77777777" w:rsidR="001160B9" w:rsidRDefault="001160B9" w:rsidP="007F31C2">
      <w:pPr>
        <w:rPr>
          <w:rFonts w:ascii="Eurostile" w:eastAsia="Times New Roman" w:hAnsi="Eurostile" w:cs="Times New Roman"/>
          <w:b/>
        </w:rPr>
      </w:pPr>
      <w:r>
        <w:rPr>
          <w:rFonts w:ascii="Eurostile" w:eastAsia="Times New Roman" w:hAnsi="Eurostile" w:cs="Times New Roman"/>
          <w:b/>
        </w:rPr>
        <w:t>GUIDES</w:t>
      </w:r>
    </w:p>
    <w:p w14:paraId="4BDDFD52" w14:textId="77777777" w:rsidR="001160B9" w:rsidRPr="001160B9" w:rsidRDefault="001160B9" w:rsidP="007F31C2">
      <w:pPr>
        <w:rPr>
          <w:rFonts w:ascii="Eurostile" w:eastAsia="Times New Roman" w:hAnsi="Eurostile" w:cs="Times New Roman"/>
          <w:b/>
        </w:rPr>
      </w:pPr>
    </w:p>
    <w:p w14:paraId="1E4C0EF4" w14:textId="77777777" w:rsidR="001160B9" w:rsidRPr="001160B9" w:rsidRDefault="001160B9" w:rsidP="001160B9">
      <w:pPr>
        <w:rPr>
          <w:rFonts w:ascii="Eurostile" w:eastAsia="Times New Roman" w:hAnsi="Eurostile" w:cs="Times New Roman"/>
          <w:b/>
        </w:rPr>
      </w:pPr>
      <w:r w:rsidRPr="001160B9">
        <w:rPr>
          <w:rFonts w:ascii="Eurostile" w:eastAsia="Times New Roman" w:hAnsi="Eurostile" w:cs="Times New Roman"/>
          <w:b/>
        </w:rPr>
        <w:t>Best Washington DC Lecture, Films, and Classes</w:t>
      </w:r>
    </w:p>
    <w:p w14:paraId="66E66A26" w14:textId="77777777" w:rsidR="001160B9" w:rsidRPr="001160B9" w:rsidRDefault="001160B9" w:rsidP="001160B9">
      <w:pPr>
        <w:rPr>
          <w:rFonts w:ascii="Eurostile" w:eastAsia="Times New Roman" w:hAnsi="Eurostile" w:cs="Times New Roman"/>
        </w:rPr>
      </w:pPr>
      <w:r w:rsidRPr="001160B9">
        <w:rPr>
          <w:rFonts w:ascii="Eurostile" w:eastAsia="Times New Roman" w:hAnsi="Eurostile" w:cs="Times New Roman"/>
        </w:rPr>
        <w:t>Many of Washington DC’s non-profit and educational institutions offer lectures, films and classes on a wide range of subjects. The nation’s capital is a great place to learn about everything from politics to history and to the arts and sciences. Here’s a guide to some of the best places to attend educational programs. Subscribe to their mailing lists and you will keep informed about upcoming events.</w:t>
      </w:r>
    </w:p>
    <w:p w14:paraId="308326E5" w14:textId="77777777" w:rsidR="001160B9" w:rsidRDefault="00F14B51" w:rsidP="007F31C2">
      <w:pPr>
        <w:rPr>
          <w:rFonts w:ascii="Eurostile" w:eastAsia="Times New Roman" w:hAnsi="Eurostile" w:cs="Times New Roman"/>
        </w:rPr>
      </w:pPr>
      <w:hyperlink r:id="rId8" w:history="1">
        <w:r w:rsidR="001160B9" w:rsidRPr="000B35C1">
          <w:rPr>
            <w:rStyle w:val="Hyperlink"/>
            <w:rFonts w:ascii="Eurostile" w:eastAsia="Times New Roman" w:hAnsi="Eurostile" w:cs="Times New Roman"/>
          </w:rPr>
          <w:t>https://www.tripsavvy.com/best-washington-dc-lectures-films-and-classes-1038820</w:t>
        </w:r>
      </w:hyperlink>
    </w:p>
    <w:p w14:paraId="3277F908" w14:textId="77777777" w:rsidR="001160B9" w:rsidRPr="001160B9" w:rsidRDefault="001160B9" w:rsidP="007F31C2">
      <w:pPr>
        <w:rPr>
          <w:rFonts w:ascii="Eurostile" w:eastAsia="Times New Roman" w:hAnsi="Eurostile" w:cs="Times New Roman"/>
          <w:b/>
        </w:rPr>
      </w:pPr>
    </w:p>
    <w:p w14:paraId="3F997994" w14:textId="77777777" w:rsidR="007F31C2" w:rsidRPr="001160B9" w:rsidRDefault="007F31C2" w:rsidP="007F31C2">
      <w:pPr>
        <w:rPr>
          <w:rFonts w:ascii="Eurostile" w:eastAsia="Times New Roman" w:hAnsi="Eurostile" w:cs="Times New Roman"/>
          <w:b/>
        </w:rPr>
      </w:pPr>
      <w:r w:rsidRPr="001160B9">
        <w:rPr>
          <w:rFonts w:ascii="Eurostile" w:eastAsia="Times New Roman" w:hAnsi="Eurostile" w:cs="Times New Roman"/>
          <w:b/>
        </w:rPr>
        <w:t>Culture Capital</w:t>
      </w:r>
    </w:p>
    <w:p w14:paraId="7DD9FC27" w14:textId="77777777" w:rsidR="007F31C2" w:rsidRPr="00550B00" w:rsidRDefault="007F31C2" w:rsidP="007F31C2">
      <w:pPr>
        <w:rPr>
          <w:rFonts w:ascii="Eurostile" w:eastAsia="Times New Roman" w:hAnsi="Eurostile" w:cs="Times New Roman"/>
          <w:i/>
          <w:iCs/>
        </w:rPr>
      </w:pPr>
      <w:r w:rsidRPr="007F31C2">
        <w:rPr>
          <w:rFonts w:ascii="Eurostile" w:eastAsia="Times New Roman" w:hAnsi="Eurostile" w:cs="Times New Roman"/>
        </w:rPr>
        <w:t xml:space="preserve">Find the best of </w:t>
      </w:r>
      <w:r w:rsidRPr="007F31C2">
        <w:rPr>
          <w:rFonts w:ascii="Eurostile" w:eastAsia="Times New Roman" w:hAnsi="Eurostile" w:cs="Times New Roman"/>
          <w:i/>
          <w:iCs/>
        </w:rPr>
        <w:t>DC, Maryland</w:t>
      </w:r>
      <w:r w:rsidRPr="007F31C2">
        <w:rPr>
          <w:rFonts w:ascii="Eurostile" w:eastAsia="Times New Roman" w:hAnsi="Eurostile" w:cs="Times New Roman"/>
        </w:rPr>
        <w:t xml:space="preserve"> and </w:t>
      </w:r>
      <w:r w:rsidRPr="007F31C2">
        <w:rPr>
          <w:rFonts w:ascii="Eurostile" w:eastAsia="Times New Roman" w:hAnsi="Eurostile" w:cs="Times New Roman"/>
          <w:i/>
          <w:iCs/>
        </w:rPr>
        <w:t>Virginia</w:t>
      </w:r>
      <w:r w:rsidRPr="007F31C2">
        <w:rPr>
          <w:rFonts w:ascii="Eurostile" w:eastAsia="Times New Roman" w:hAnsi="Eurostile" w:cs="Times New Roman"/>
        </w:rPr>
        <w:t xml:space="preserve"> Theatre, Music and Dance Performances, Museums, Galleries, Classes in The Arts, and more at CultureCapital.com. </w:t>
      </w:r>
      <w:hyperlink r:id="rId9" w:history="1">
        <w:r w:rsidRPr="00550B00">
          <w:rPr>
            <w:rFonts w:ascii="Eurostile" w:eastAsia="Times New Roman" w:hAnsi="Eurostile" w:cs="Times New Roman"/>
            <w:color w:val="0000FF"/>
            <w:u w:val="single"/>
          </w:rPr>
          <w:t>Search here</w:t>
        </w:r>
      </w:hyperlink>
      <w:r w:rsidRPr="007F31C2">
        <w:rPr>
          <w:rFonts w:ascii="Eurostile" w:eastAsia="Times New Roman" w:hAnsi="Eurostile" w:cs="Times New Roman"/>
        </w:rPr>
        <w:t xml:space="preserve"> by date, range of dates, locality and interest, and choose from among 300 presenters throughout the Metro DC region. There are even categories for Food, Lectures, Films, Free and Family Events! That's why we call CultureCapital.com </w:t>
      </w:r>
      <w:r w:rsidRPr="007F31C2">
        <w:rPr>
          <w:rFonts w:ascii="Eurostile" w:eastAsia="Times New Roman" w:hAnsi="Eurostile" w:cs="Times New Roman"/>
          <w:i/>
          <w:iCs/>
        </w:rPr>
        <w:t>Your Link to the Arts &amp; Humanities in Metro DC.</w:t>
      </w:r>
    </w:p>
    <w:p w14:paraId="2EAB58C2" w14:textId="77777777" w:rsidR="007F31C2" w:rsidRPr="00550B00" w:rsidRDefault="00F14B51" w:rsidP="007F31C2">
      <w:pPr>
        <w:rPr>
          <w:rFonts w:ascii="Eurostile" w:eastAsia="Times New Roman" w:hAnsi="Eurostile" w:cs="Times New Roman"/>
        </w:rPr>
      </w:pPr>
      <w:hyperlink r:id="rId10" w:history="1">
        <w:r w:rsidR="007F31C2" w:rsidRPr="00550B00">
          <w:rPr>
            <w:rStyle w:val="Hyperlink"/>
            <w:rFonts w:ascii="Eurostile" w:eastAsia="Times New Roman" w:hAnsi="Eurostile" w:cs="Times New Roman"/>
          </w:rPr>
          <w:t>http://www.culturecapital.com/</w:t>
        </w:r>
      </w:hyperlink>
    </w:p>
    <w:p w14:paraId="7E78D63A" w14:textId="77777777" w:rsidR="007F31C2" w:rsidRPr="007F31C2" w:rsidRDefault="007F31C2" w:rsidP="007F31C2">
      <w:pPr>
        <w:rPr>
          <w:rFonts w:ascii="Eurostile" w:eastAsia="Times New Roman" w:hAnsi="Eurostile" w:cs="Times New Roman"/>
        </w:rPr>
      </w:pPr>
    </w:p>
    <w:p w14:paraId="7CBF6168" w14:textId="77777777" w:rsidR="0008234D" w:rsidRPr="00550B00" w:rsidRDefault="0008234D">
      <w:pPr>
        <w:rPr>
          <w:rFonts w:ascii="Eurostile" w:hAnsi="Eurostile"/>
        </w:rPr>
      </w:pPr>
    </w:p>
    <w:sectPr w:rsidR="0008234D" w:rsidRPr="00550B00" w:rsidSect="002E03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Eurostile">
    <w:panose1 w:val="020B050402020205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Light">
    <w:panose1 w:val="020F0302020204030204"/>
    <w:charset w:val="00"/>
    <w:family w:val="auto"/>
    <w:pitch w:val="variable"/>
    <w:sig w:usb0="A00002EF" w:usb1="4000207B" w:usb2="00000000" w:usb3="00000000" w:csb0="0000019F" w:csb1="00000000"/>
  </w:font>
  <w:font w:name="ＭＳ 明朝">
    <w:charset w:val="80"/>
    <w:family w:val="auto"/>
    <w:pitch w:val="variable"/>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48"/>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31C2"/>
    <w:rsid w:val="0008234D"/>
    <w:rsid w:val="000B4A11"/>
    <w:rsid w:val="001160B9"/>
    <w:rsid w:val="00262040"/>
    <w:rsid w:val="002E0365"/>
    <w:rsid w:val="00346E4C"/>
    <w:rsid w:val="00550B00"/>
    <w:rsid w:val="007F31C2"/>
    <w:rsid w:val="009B3964"/>
    <w:rsid w:val="00AA7D87"/>
    <w:rsid w:val="00F14B51"/>
    <w:rsid w:val="00FD619C"/>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ecimalSymbol w:val="."/>
  <w:listSeparator w:val=","/>
  <w14:docId w14:val="0306063C"/>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F31C2"/>
    <w:rPr>
      <w:color w:val="0000FF"/>
      <w:u w:val="single"/>
    </w:rPr>
  </w:style>
  <w:style w:type="character" w:styleId="Emphasis">
    <w:name w:val="Emphasis"/>
    <w:basedOn w:val="DefaultParagraphFont"/>
    <w:uiPriority w:val="20"/>
    <w:qFormat/>
    <w:rsid w:val="0026204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4635588">
      <w:bodyDiv w:val="1"/>
      <w:marLeft w:val="0"/>
      <w:marRight w:val="0"/>
      <w:marTop w:val="0"/>
      <w:marBottom w:val="0"/>
      <w:divBdr>
        <w:top w:val="none" w:sz="0" w:space="0" w:color="auto"/>
        <w:left w:val="none" w:sz="0" w:space="0" w:color="auto"/>
        <w:bottom w:val="none" w:sz="0" w:space="0" w:color="auto"/>
        <w:right w:val="none" w:sz="0" w:space="0" w:color="auto"/>
      </w:divBdr>
    </w:div>
    <w:div w:id="350693057">
      <w:bodyDiv w:val="1"/>
      <w:marLeft w:val="0"/>
      <w:marRight w:val="0"/>
      <w:marTop w:val="0"/>
      <w:marBottom w:val="0"/>
      <w:divBdr>
        <w:top w:val="none" w:sz="0" w:space="0" w:color="auto"/>
        <w:left w:val="none" w:sz="0" w:space="0" w:color="auto"/>
        <w:bottom w:val="none" w:sz="0" w:space="0" w:color="auto"/>
        <w:right w:val="none" w:sz="0" w:space="0" w:color="auto"/>
      </w:divBdr>
    </w:div>
    <w:div w:id="417945437">
      <w:bodyDiv w:val="1"/>
      <w:marLeft w:val="0"/>
      <w:marRight w:val="0"/>
      <w:marTop w:val="0"/>
      <w:marBottom w:val="0"/>
      <w:divBdr>
        <w:top w:val="none" w:sz="0" w:space="0" w:color="auto"/>
        <w:left w:val="none" w:sz="0" w:space="0" w:color="auto"/>
        <w:bottom w:val="none" w:sz="0" w:space="0" w:color="auto"/>
        <w:right w:val="none" w:sz="0" w:space="0" w:color="auto"/>
      </w:divBdr>
    </w:div>
    <w:div w:id="150034765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hyperlink" Target="http://www.nga.gov/content/ngaweb/calendar/jazz.html" TargetMode="External"/><Relationship Id="rId5" Type="http://schemas.openxmlformats.org/officeDocument/2006/relationships/hyperlink" Target="http://www.politics-prose.com/events" TargetMode="External"/><Relationship Id="rId6" Type="http://schemas.openxmlformats.org/officeDocument/2006/relationships/hyperlink" Target="https://www.archives.gov/dc-metro/events" TargetMode="External"/><Relationship Id="rId7" Type="http://schemas.openxmlformats.org/officeDocument/2006/relationships/hyperlink" Target="https://www.loc.gov/loc/events/" TargetMode="External"/><Relationship Id="rId8" Type="http://schemas.openxmlformats.org/officeDocument/2006/relationships/hyperlink" Target="https://www.tripsavvy.com/best-washington-dc-lectures-films-and-classes-1038820" TargetMode="External"/><Relationship Id="rId9" Type="http://schemas.openxmlformats.org/officeDocument/2006/relationships/hyperlink" Target="http://www.culturecapital.com/search.php?mode=advanced&amp;showform=1" TargetMode="External"/><Relationship Id="rId10" Type="http://schemas.openxmlformats.org/officeDocument/2006/relationships/hyperlink" Target="http://www.culturecapita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438</Words>
  <Characters>2500</Characters>
  <Application>Microsoft Macintosh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2933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dc:creator>
  <cp:keywords/>
  <dc:description/>
  <cp:lastModifiedBy>VAL</cp:lastModifiedBy>
  <cp:revision>2</cp:revision>
  <dcterms:created xsi:type="dcterms:W3CDTF">2017-05-25T10:31:00Z</dcterms:created>
  <dcterms:modified xsi:type="dcterms:W3CDTF">2017-05-25T11:03:00Z</dcterms:modified>
</cp:coreProperties>
</file>