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D7DA40" w14:textId="63925E25" w:rsidR="00A57E34" w:rsidRDefault="00A57E34" w:rsidP="002C1630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Draft April 26, 2017 – Summer project</w:t>
      </w:r>
    </w:p>
    <w:p w14:paraId="3A4AD321" w14:textId="77777777" w:rsidR="00A57E34" w:rsidRDefault="00A57E34" w:rsidP="002C1630">
      <w:pPr>
        <w:rPr>
          <w:rFonts w:ascii="Garamond" w:hAnsi="Garamond"/>
          <w:b/>
          <w:bCs/>
        </w:rPr>
      </w:pPr>
    </w:p>
    <w:p w14:paraId="6A9B44FA" w14:textId="77777777" w:rsidR="00A57E34" w:rsidRDefault="00A57E34" w:rsidP="002C1630">
      <w:pPr>
        <w:rPr>
          <w:rFonts w:ascii="Garamond" w:hAnsi="Garamond"/>
          <w:b/>
          <w:bCs/>
        </w:rPr>
      </w:pPr>
    </w:p>
    <w:p w14:paraId="51B97885" w14:textId="28F15FDE" w:rsidR="002C1630" w:rsidRPr="002C1630" w:rsidRDefault="002C1630" w:rsidP="002C1630">
      <w:pPr>
        <w:rPr>
          <w:rFonts w:ascii="Garamond" w:hAnsi="Garamond"/>
          <w:b/>
          <w:bCs/>
        </w:rPr>
      </w:pPr>
      <w:r w:rsidRPr="002C1630">
        <w:rPr>
          <w:rFonts w:ascii="Garamond" w:hAnsi="Garamond"/>
          <w:b/>
          <w:bCs/>
        </w:rPr>
        <w:t>Measuring Business Innovation Using Non-Traditional Data Sources</w:t>
      </w:r>
    </w:p>
    <w:p w14:paraId="68299525" w14:textId="77777777" w:rsidR="008664AB" w:rsidRPr="00E54882" w:rsidRDefault="008664AB" w:rsidP="00864D64">
      <w:pPr>
        <w:rPr>
          <w:rFonts w:ascii="Garamond" w:hAnsi="Garamond"/>
          <w:b/>
        </w:rPr>
      </w:pPr>
    </w:p>
    <w:p w14:paraId="765A6864" w14:textId="1DB15BB6" w:rsidR="00A35A8C" w:rsidRPr="00E54882" w:rsidRDefault="00A35A8C" w:rsidP="00864D64">
      <w:pPr>
        <w:rPr>
          <w:rFonts w:ascii="Garamond" w:hAnsi="Garamond"/>
          <w:b/>
        </w:rPr>
      </w:pPr>
      <w:r w:rsidRPr="00E54882">
        <w:rPr>
          <w:rFonts w:ascii="Garamond" w:hAnsi="Garamond"/>
          <w:b/>
        </w:rPr>
        <w:t xml:space="preserve">Project Sponsor/Collaborator </w:t>
      </w:r>
    </w:p>
    <w:p w14:paraId="04BD830D" w14:textId="77777777" w:rsidR="00864D64" w:rsidRDefault="00864D64" w:rsidP="00864D64">
      <w:pPr>
        <w:rPr>
          <w:rFonts w:ascii="Garamond" w:hAnsi="Garamond"/>
        </w:rPr>
      </w:pPr>
    </w:p>
    <w:p w14:paraId="64679C2F" w14:textId="224D50EF" w:rsidR="008664AB" w:rsidRPr="00E54882" w:rsidRDefault="008664AB" w:rsidP="00864D64">
      <w:pPr>
        <w:rPr>
          <w:rFonts w:ascii="Garamond" w:hAnsi="Garamond"/>
        </w:rPr>
      </w:pPr>
      <w:r w:rsidRPr="00E54882">
        <w:rPr>
          <w:rFonts w:ascii="Garamond" w:hAnsi="Garamond"/>
        </w:rPr>
        <w:t xml:space="preserve">NSF National Center for Science and Engineering Statistics (NCSES) is responsible for the collection, interpretation, analysis, and dissemination of objective data on the science and engineering enterprise: </w:t>
      </w:r>
    </w:p>
    <w:p w14:paraId="4E8E8046" w14:textId="7180130B" w:rsidR="008664AB" w:rsidRPr="00E54882" w:rsidRDefault="008664AB" w:rsidP="00864D64">
      <w:pPr>
        <w:pStyle w:val="ListParagraph"/>
        <w:numPr>
          <w:ilvl w:val="0"/>
          <w:numId w:val="5"/>
        </w:numPr>
        <w:rPr>
          <w:rFonts w:ascii="Garamond" w:eastAsia="Times New Roman" w:hAnsi="Garamond" w:cs="Arial"/>
          <w:color w:val="324674"/>
        </w:rPr>
      </w:pPr>
      <w:r w:rsidRPr="00E54882">
        <w:rPr>
          <w:rFonts w:ascii="Garamond" w:eastAsia="Times New Roman" w:hAnsi="Garamond" w:cs="Arial"/>
          <w:color w:val="324674"/>
        </w:rPr>
        <w:t>Research and Development, and Innovation</w:t>
      </w:r>
    </w:p>
    <w:p w14:paraId="4BDBD6E5" w14:textId="77777777" w:rsidR="008664AB" w:rsidRPr="008664AB" w:rsidRDefault="008664AB" w:rsidP="00864D64">
      <w:pPr>
        <w:numPr>
          <w:ilvl w:val="0"/>
          <w:numId w:val="4"/>
        </w:numPr>
        <w:rPr>
          <w:rFonts w:ascii="Garamond" w:eastAsia="Times New Roman" w:hAnsi="Garamond" w:cs="Arial"/>
          <w:color w:val="324674"/>
        </w:rPr>
      </w:pPr>
      <w:r w:rsidRPr="008664AB">
        <w:rPr>
          <w:rFonts w:ascii="Garamond" w:eastAsia="Times New Roman" w:hAnsi="Garamond" w:cs="Arial"/>
          <w:color w:val="324674"/>
        </w:rPr>
        <w:t>The science and engineering workforce</w:t>
      </w:r>
    </w:p>
    <w:p w14:paraId="4BCFE462" w14:textId="77777777" w:rsidR="008664AB" w:rsidRPr="008664AB" w:rsidRDefault="008664AB" w:rsidP="00864D64">
      <w:pPr>
        <w:numPr>
          <w:ilvl w:val="0"/>
          <w:numId w:val="4"/>
        </w:numPr>
        <w:rPr>
          <w:rFonts w:ascii="Garamond" w:eastAsia="Times New Roman" w:hAnsi="Garamond" w:cs="Arial"/>
          <w:color w:val="324674"/>
        </w:rPr>
      </w:pPr>
      <w:r w:rsidRPr="008664AB">
        <w:rPr>
          <w:rFonts w:ascii="Garamond" w:eastAsia="Times New Roman" w:hAnsi="Garamond" w:cs="Arial"/>
          <w:color w:val="324674"/>
        </w:rPr>
        <w:t>U.S. competitiveness in science, engineering, technology, and R&amp;D</w:t>
      </w:r>
    </w:p>
    <w:p w14:paraId="76C68E7D" w14:textId="77777777" w:rsidR="00E54882" w:rsidRPr="00E54882" w:rsidRDefault="00E54882" w:rsidP="00864D64">
      <w:pPr>
        <w:rPr>
          <w:rFonts w:ascii="Garamond" w:hAnsi="Garamond"/>
        </w:rPr>
      </w:pPr>
    </w:p>
    <w:p w14:paraId="5EAF67DE" w14:textId="6EC42B85" w:rsidR="00E54882" w:rsidRPr="00E54882" w:rsidRDefault="00E54882" w:rsidP="00864D64">
      <w:pPr>
        <w:rPr>
          <w:rFonts w:ascii="Garamond" w:hAnsi="Garamond"/>
        </w:rPr>
      </w:pPr>
      <w:r w:rsidRPr="00E54882">
        <w:rPr>
          <w:rFonts w:ascii="Garamond" w:hAnsi="Garamond"/>
        </w:rPr>
        <w:t xml:space="preserve">NCSES oversees many surveys. See </w:t>
      </w:r>
      <w:hyperlink r:id="rId7" w:history="1">
        <w:r w:rsidRPr="00E54882">
          <w:rPr>
            <w:rStyle w:val="Hyperlink"/>
            <w:rFonts w:ascii="Garamond" w:hAnsi="Garamond"/>
          </w:rPr>
          <w:t>https://www.nsf.gov/statistics/surveys.cfm</w:t>
        </w:r>
      </w:hyperlink>
      <w:r w:rsidRPr="00E54882">
        <w:rPr>
          <w:rFonts w:ascii="Garamond" w:hAnsi="Garamond"/>
        </w:rPr>
        <w:t xml:space="preserve"> </w:t>
      </w:r>
    </w:p>
    <w:p w14:paraId="0B269A99" w14:textId="77777777" w:rsidR="008664AB" w:rsidRPr="00E54882" w:rsidRDefault="008664AB" w:rsidP="00864D64">
      <w:pPr>
        <w:rPr>
          <w:rFonts w:ascii="Garamond" w:hAnsi="Garamond"/>
        </w:rPr>
      </w:pPr>
    </w:p>
    <w:p w14:paraId="4CEEA706" w14:textId="05CE418C" w:rsidR="00A35A8C" w:rsidRPr="00E54882" w:rsidRDefault="00A35A8C" w:rsidP="00864D64">
      <w:pPr>
        <w:rPr>
          <w:rFonts w:ascii="Garamond" w:hAnsi="Garamond"/>
          <w:b/>
        </w:rPr>
      </w:pPr>
      <w:r w:rsidRPr="00E54882">
        <w:rPr>
          <w:rFonts w:ascii="Garamond" w:hAnsi="Garamond"/>
          <w:b/>
        </w:rPr>
        <w:t>Proposed SDAL Team (i.e., faculty/postdoc), and externa</w:t>
      </w:r>
      <w:r w:rsidR="00C351A9">
        <w:rPr>
          <w:rFonts w:ascii="Garamond" w:hAnsi="Garamond"/>
          <w:b/>
        </w:rPr>
        <w:t>l (non-SDAL) colleagues, if any</w:t>
      </w:r>
    </w:p>
    <w:p w14:paraId="7A8A5F40" w14:textId="77777777" w:rsidR="00A35A8C" w:rsidRPr="00E54882" w:rsidRDefault="00A35A8C" w:rsidP="00864D64">
      <w:pPr>
        <w:rPr>
          <w:rFonts w:ascii="Garamond" w:hAnsi="Garamond"/>
          <w:b/>
        </w:rPr>
      </w:pPr>
    </w:p>
    <w:p w14:paraId="59678913" w14:textId="77B9BA9A" w:rsidR="008664AB" w:rsidRPr="00183FF9" w:rsidRDefault="00183FF9" w:rsidP="00864D64">
      <w:pPr>
        <w:rPr>
          <w:rFonts w:ascii="Garamond" w:hAnsi="Garamond"/>
        </w:rPr>
      </w:pPr>
      <w:r w:rsidRPr="00183FF9">
        <w:rPr>
          <w:rFonts w:ascii="Garamond" w:hAnsi="Garamond"/>
        </w:rPr>
        <w:t xml:space="preserve">SDAL </w:t>
      </w:r>
      <w:r w:rsidR="007B1DE6">
        <w:rPr>
          <w:rFonts w:ascii="Garamond" w:hAnsi="Garamond"/>
        </w:rPr>
        <w:t>–</w:t>
      </w:r>
      <w:r w:rsidRPr="00183FF9">
        <w:rPr>
          <w:rFonts w:ascii="Garamond" w:hAnsi="Garamond"/>
        </w:rPr>
        <w:t xml:space="preserve"> </w:t>
      </w:r>
      <w:r w:rsidR="008570A2" w:rsidRPr="00183FF9">
        <w:rPr>
          <w:rFonts w:ascii="Garamond" w:hAnsi="Garamond"/>
        </w:rPr>
        <w:t>Gizem Korkmaz</w:t>
      </w:r>
      <w:r w:rsidR="008570A2">
        <w:rPr>
          <w:rFonts w:ascii="Garamond" w:hAnsi="Garamond"/>
        </w:rPr>
        <w:t xml:space="preserve"> (lead), </w:t>
      </w:r>
      <w:r w:rsidR="007B1DE6">
        <w:rPr>
          <w:rFonts w:ascii="Garamond" w:hAnsi="Garamond"/>
        </w:rPr>
        <w:t xml:space="preserve">Sallie Keller, </w:t>
      </w:r>
      <w:r w:rsidRPr="00183FF9">
        <w:rPr>
          <w:rFonts w:ascii="Garamond" w:hAnsi="Garamond"/>
        </w:rPr>
        <w:t xml:space="preserve">Stephanie Shipp, </w:t>
      </w:r>
      <w:r w:rsidR="002C1630">
        <w:rPr>
          <w:rFonts w:ascii="Garamond" w:hAnsi="Garamond"/>
        </w:rPr>
        <w:t>Bianica Pires</w:t>
      </w:r>
    </w:p>
    <w:p w14:paraId="668F7988" w14:textId="7DA39B04" w:rsidR="00183FF9" w:rsidRPr="00183FF9" w:rsidRDefault="00183FF9" w:rsidP="00864D64">
      <w:pPr>
        <w:rPr>
          <w:rFonts w:ascii="Garamond" w:hAnsi="Garamond"/>
        </w:rPr>
      </w:pPr>
      <w:r w:rsidRPr="00183FF9">
        <w:rPr>
          <w:rFonts w:ascii="Garamond" w:hAnsi="Garamond"/>
        </w:rPr>
        <w:t xml:space="preserve">NCSES – </w:t>
      </w:r>
      <w:r w:rsidR="002C1630">
        <w:rPr>
          <w:rFonts w:ascii="Garamond" w:hAnsi="Garamond"/>
        </w:rPr>
        <w:t>Gary Anderson</w:t>
      </w:r>
    </w:p>
    <w:p w14:paraId="5C2E2FBE" w14:textId="77777777" w:rsidR="00FE4795" w:rsidRPr="00E54882" w:rsidRDefault="00FE4795" w:rsidP="00864D64">
      <w:pPr>
        <w:rPr>
          <w:rFonts w:ascii="Garamond" w:hAnsi="Garamond"/>
          <w:b/>
        </w:rPr>
      </w:pPr>
    </w:p>
    <w:p w14:paraId="49D1EABC" w14:textId="40C9A564" w:rsidR="00A35A8C" w:rsidRPr="00E54882" w:rsidRDefault="00A35A8C" w:rsidP="00864D64">
      <w:pPr>
        <w:rPr>
          <w:rFonts w:ascii="Garamond" w:hAnsi="Garamond"/>
        </w:rPr>
      </w:pPr>
      <w:r w:rsidRPr="00E54882">
        <w:rPr>
          <w:rFonts w:ascii="Garamond" w:hAnsi="Garamond"/>
          <w:b/>
        </w:rPr>
        <w:t>Project Summary</w:t>
      </w:r>
      <w:r w:rsidRPr="00E54882">
        <w:rPr>
          <w:rFonts w:ascii="Garamond" w:hAnsi="Garamond"/>
        </w:rPr>
        <w:t xml:space="preserve">. </w:t>
      </w:r>
    </w:p>
    <w:p w14:paraId="152705BE" w14:textId="77777777" w:rsidR="00A35A8C" w:rsidRDefault="00A35A8C" w:rsidP="00864D64">
      <w:pPr>
        <w:rPr>
          <w:rFonts w:ascii="Garamond" w:hAnsi="Garamond"/>
        </w:rPr>
      </w:pPr>
    </w:p>
    <w:p w14:paraId="7DFFF50F" w14:textId="0752647D" w:rsidR="00635E73" w:rsidRPr="002C1630" w:rsidRDefault="002C1630" w:rsidP="002C1630">
      <w:pPr>
        <w:rPr>
          <w:rFonts w:ascii="Times New Roman" w:eastAsia="Times New Roman" w:hAnsi="Times New Roman" w:cs="Times New Roman"/>
        </w:rPr>
      </w:pPr>
      <w:r>
        <w:rPr>
          <w:rFonts w:eastAsia="Times New Roman"/>
          <w:color w:val="000000" w:themeColor="text1"/>
        </w:rPr>
        <w:t xml:space="preserve">The project goal is </w:t>
      </w:r>
      <w:r w:rsidRPr="002C1630">
        <w:rPr>
          <w:rFonts w:eastAsia="Times New Roman"/>
          <w:color w:val="000000" w:themeColor="text1"/>
        </w:rPr>
        <w:t>to develop innovation metrics using non-traditional data sources including product announcements, press releases, and other information obtained through web scraping or queries of selected companies. These types of non-traditional data fall into the categories of opportunity data and administrative data.</w:t>
      </w:r>
    </w:p>
    <w:p w14:paraId="62C7B0E6" w14:textId="77777777" w:rsidR="001F2515" w:rsidRDefault="001F2515" w:rsidP="00864D64">
      <w:pPr>
        <w:rPr>
          <w:rFonts w:ascii="Garamond" w:hAnsi="Garamond"/>
          <w:b/>
        </w:rPr>
      </w:pPr>
    </w:p>
    <w:p w14:paraId="608FF071" w14:textId="53594930" w:rsidR="00170AB8" w:rsidRPr="00E54882" w:rsidRDefault="00A35A8C" w:rsidP="00864D64">
      <w:pPr>
        <w:rPr>
          <w:rFonts w:ascii="Garamond" w:hAnsi="Garamond"/>
          <w:i/>
        </w:rPr>
      </w:pPr>
      <w:r w:rsidRPr="00E54882">
        <w:rPr>
          <w:rFonts w:ascii="Garamond" w:hAnsi="Garamond"/>
          <w:b/>
        </w:rPr>
        <w:t>Project Description</w:t>
      </w:r>
      <w:r w:rsidRPr="00E54882">
        <w:rPr>
          <w:rFonts w:ascii="Garamond" w:hAnsi="Garamond"/>
        </w:rPr>
        <w:t xml:space="preserve">. </w:t>
      </w:r>
    </w:p>
    <w:p w14:paraId="2E9DA72B" w14:textId="77777777" w:rsidR="002C1630" w:rsidRDefault="002C1630" w:rsidP="00864D64">
      <w:pPr>
        <w:rPr>
          <w:rFonts w:ascii="Garamond" w:hAnsi="Garamond"/>
        </w:rPr>
      </w:pPr>
    </w:p>
    <w:p w14:paraId="7122F7BB" w14:textId="6586BC57" w:rsidR="002C1630" w:rsidRDefault="002C1630" w:rsidP="00864D64">
      <w:pPr>
        <w:rPr>
          <w:rFonts w:ascii="Garamond" w:hAnsi="Garamond"/>
        </w:rPr>
      </w:pPr>
      <w:r>
        <w:rPr>
          <w:rFonts w:ascii="Garamond" w:hAnsi="Garamond"/>
        </w:rPr>
        <w:t>Research Questions</w:t>
      </w:r>
    </w:p>
    <w:p w14:paraId="2C270A6E" w14:textId="77777777" w:rsidR="002C1630" w:rsidRPr="00417748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417748">
        <w:rPr>
          <w:rFonts w:ascii="Times New Roman" w:hAnsi="Times New Roman" w:cs="Times New Roman"/>
          <w:color w:val="000000" w:themeColor="text1"/>
        </w:rPr>
        <w:t>How do companies measure innovative activities, investments, outputs, and outcomes? How can opportunity and administrative data be leveraged? What information could be obtained using non-traditional data sources? How much variation exists across companies and are some companies more successful at measuring innovation than others?</w:t>
      </w:r>
    </w:p>
    <w:p w14:paraId="70C7DAF3" w14:textId="77777777" w:rsidR="002C1630" w:rsidRPr="00417748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417748">
        <w:rPr>
          <w:rFonts w:ascii="Times New Roman" w:hAnsi="Times New Roman" w:cs="Times New Roman"/>
          <w:color w:val="000000" w:themeColor="text1"/>
        </w:rPr>
        <w:t>What type(s) of innovation (i.e., product, process, marketing, and organizational) could be captured using opportunity and administrative data sources? Is there a mapping between different data sources and innovation types?</w:t>
      </w:r>
    </w:p>
    <w:p w14:paraId="3E2796EF" w14:textId="77777777" w:rsidR="002C1630" w:rsidRPr="00417748" w:rsidRDefault="002C1630" w:rsidP="002C1630">
      <w:pPr>
        <w:pStyle w:val="ListParagraph"/>
        <w:numPr>
          <w:ilvl w:val="0"/>
          <w:numId w:val="10"/>
        </w:numPr>
        <w:spacing w:after="120"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417748">
        <w:rPr>
          <w:rFonts w:ascii="Times New Roman" w:hAnsi="Times New Roman" w:cs="Times New Roman"/>
          <w:color w:val="000000" w:themeColor="text1"/>
        </w:rPr>
        <w:t>Can we identify sources of innovation (e.g., individuals, users) using opportunity and administrative data and understand how individual-based innovation develops into implementation in businesses?</w:t>
      </w:r>
    </w:p>
    <w:p w14:paraId="0FD63601" w14:textId="77777777" w:rsidR="002C1630" w:rsidRPr="00417748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Times New Roman" w:hAnsi="Times New Roman" w:cs="Times New Roman"/>
          <w:bCs/>
          <w:color w:val="000000" w:themeColor="text1"/>
        </w:rPr>
      </w:pPr>
      <w:r w:rsidRPr="00417748">
        <w:rPr>
          <w:rFonts w:ascii="Times New Roman" w:hAnsi="Times New Roman" w:cs="Times New Roman"/>
          <w:bCs/>
          <w:color w:val="000000" w:themeColor="text1"/>
        </w:rPr>
        <w:lastRenderedPageBreak/>
        <w:t>What methods and models are needed to adapt and use non-traditional data sources where there is insufficient information about the relationship of the data sources to the statistical events to be described?</w:t>
      </w:r>
    </w:p>
    <w:p w14:paraId="27E27C69" w14:textId="77777777" w:rsidR="002C1630" w:rsidRPr="00417748" w:rsidRDefault="002C1630" w:rsidP="002C1630">
      <w:pPr>
        <w:pStyle w:val="ListParagraph"/>
        <w:numPr>
          <w:ilvl w:val="0"/>
          <w:numId w:val="9"/>
        </w:numPr>
        <w:spacing w:after="120" w:line="276" w:lineRule="auto"/>
        <w:ind w:left="360"/>
        <w:rPr>
          <w:rFonts w:ascii="Times New Roman" w:hAnsi="Times New Roman" w:cs="Times New Roman"/>
          <w:bCs/>
          <w:color w:val="000000" w:themeColor="text1"/>
        </w:rPr>
      </w:pPr>
      <w:r w:rsidRPr="00417748">
        <w:rPr>
          <w:rFonts w:ascii="Times New Roman" w:hAnsi="Times New Roman" w:cs="Times New Roman"/>
          <w:bCs/>
          <w:color w:val="000000" w:themeColor="text1"/>
        </w:rPr>
        <w:t>Can follow-up interviews with a sample of identified companies be used to confirm and/or contradict the methods and measures?</w:t>
      </w:r>
    </w:p>
    <w:p w14:paraId="2657DC2B" w14:textId="77777777" w:rsidR="00FE4795" w:rsidRPr="00E54882" w:rsidRDefault="00FE4795" w:rsidP="00864D64">
      <w:pPr>
        <w:rPr>
          <w:rFonts w:ascii="Garamond" w:hAnsi="Garamond"/>
          <w:b/>
        </w:rPr>
      </w:pPr>
    </w:p>
    <w:p w14:paraId="5FEB67BC" w14:textId="77777777" w:rsidR="001F3588" w:rsidRPr="002512E1" w:rsidRDefault="001F3588" w:rsidP="001F3588">
      <w:pPr>
        <w:rPr>
          <w:rFonts w:ascii="Garamond" w:hAnsi="Garamond"/>
        </w:rPr>
      </w:pPr>
      <w:r w:rsidRPr="00451725">
        <w:rPr>
          <w:rFonts w:ascii="Garamond" w:hAnsi="Garamond"/>
          <w:b/>
        </w:rPr>
        <w:t>Proposed Timeline</w:t>
      </w:r>
      <w:r w:rsidRPr="00451725">
        <w:rPr>
          <w:rFonts w:ascii="Garamond" w:hAnsi="Garamond"/>
        </w:rPr>
        <w:t xml:space="preserve"> </w:t>
      </w:r>
    </w:p>
    <w:p w14:paraId="64F76ED0" w14:textId="421B80B5" w:rsidR="001F3588" w:rsidRPr="00DD198F" w:rsidRDefault="001F3588" w:rsidP="001F3588">
      <w:pPr>
        <w:widowControl w:val="0"/>
        <w:autoSpaceDE w:val="0"/>
        <w:autoSpaceDN w:val="0"/>
        <w:adjustRightInd w:val="0"/>
        <w:rPr>
          <w:rFonts w:ascii="Garamond" w:hAnsi="Garamond" w:cs="Times New Roman"/>
          <w:b/>
        </w:rPr>
      </w:pPr>
      <w:r w:rsidRPr="00DD198F">
        <w:rPr>
          <w:rFonts w:ascii="Garamond" w:hAnsi="Garamond" w:cs="Times New Roman"/>
          <w:b/>
        </w:rPr>
        <w:t>Week 1-</w:t>
      </w:r>
      <w:r>
        <w:rPr>
          <w:rFonts w:ascii="Garamond" w:hAnsi="Garamond" w:cs="Times New Roman"/>
          <w:b/>
        </w:rPr>
        <w:t>3</w:t>
      </w:r>
    </w:p>
    <w:p w14:paraId="46760152" w14:textId="77777777" w:rsidR="001F3588" w:rsidRPr="00E925E7" w:rsidRDefault="001F3588" w:rsidP="001F3588">
      <w:pPr>
        <w:pStyle w:val="ListParagraph"/>
        <w:numPr>
          <w:ilvl w:val="0"/>
          <w:numId w:val="15"/>
        </w:numPr>
        <w:rPr>
          <w:rFonts w:ascii="Garamond" w:hAnsi="Garamond"/>
        </w:rPr>
      </w:pPr>
      <w:r w:rsidRPr="00E925E7">
        <w:rPr>
          <w:rFonts w:ascii="Garamond" w:hAnsi="Garamond"/>
        </w:rPr>
        <w:t xml:space="preserve">Literature review: How do companies measure innovation? </w:t>
      </w:r>
    </w:p>
    <w:p w14:paraId="381D8473" w14:textId="77777777" w:rsidR="001F3588" w:rsidRPr="00E925E7" w:rsidRDefault="001F3588" w:rsidP="001F3588">
      <w:pPr>
        <w:pStyle w:val="ListParagraph"/>
        <w:numPr>
          <w:ilvl w:val="0"/>
          <w:numId w:val="15"/>
        </w:numPr>
        <w:rPr>
          <w:rFonts w:ascii="Garamond" w:hAnsi="Garamond"/>
        </w:rPr>
      </w:pPr>
      <w:r w:rsidRPr="00E925E7">
        <w:rPr>
          <w:rFonts w:ascii="Garamond" w:hAnsi="Garamond"/>
        </w:rPr>
        <w:t>Review of gray literature; e.g., accounting guidelines, SEC filings, other</w:t>
      </w:r>
    </w:p>
    <w:p w14:paraId="2A00D370" w14:textId="7D388073" w:rsidR="001F3588" w:rsidRPr="001F3588" w:rsidRDefault="001F3588" w:rsidP="001F3588">
      <w:pPr>
        <w:pStyle w:val="ListParagraph"/>
        <w:numPr>
          <w:ilvl w:val="0"/>
          <w:numId w:val="15"/>
        </w:numPr>
        <w:rPr>
          <w:rFonts w:ascii="Garamond" w:hAnsi="Garamond"/>
        </w:rPr>
      </w:pPr>
      <w:r>
        <w:rPr>
          <w:rFonts w:ascii="Garamond" w:hAnsi="Garamond"/>
        </w:rPr>
        <w:t>Week</w:t>
      </w:r>
      <w:r>
        <w:rPr>
          <w:rFonts w:ascii="Garamond" w:hAnsi="Garamond"/>
        </w:rPr>
        <w:t xml:space="preserve"> 2 - </w:t>
      </w:r>
      <w:r w:rsidRPr="002512E1">
        <w:rPr>
          <w:rFonts w:ascii="Garamond" w:hAnsi="Garamond"/>
        </w:rPr>
        <w:t>Meet with sponsor to discuss gaps and research questions.</w:t>
      </w:r>
    </w:p>
    <w:p w14:paraId="4D42ACD5" w14:textId="77777777" w:rsidR="001F3588" w:rsidRDefault="001F3588" w:rsidP="001F3588">
      <w:pPr>
        <w:widowControl w:val="0"/>
        <w:autoSpaceDE w:val="0"/>
        <w:autoSpaceDN w:val="0"/>
        <w:adjustRightInd w:val="0"/>
        <w:rPr>
          <w:rFonts w:ascii="Garamond" w:hAnsi="Garamond" w:cs="Times New Roman"/>
          <w:b/>
        </w:rPr>
      </w:pPr>
    </w:p>
    <w:p w14:paraId="11ED4C4F" w14:textId="2E9B495E" w:rsidR="001F3588" w:rsidRPr="001D1958" w:rsidRDefault="001F3588" w:rsidP="001F3588">
      <w:pPr>
        <w:widowControl w:val="0"/>
        <w:autoSpaceDE w:val="0"/>
        <w:autoSpaceDN w:val="0"/>
        <w:adjustRightInd w:val="0"/>
        <w:rPr>
          <w:rFonts w:ascii="Garamond" w:hAnsi="Garamond" w:cs="Times New Roman"/>
          <w:b/>
        </w:rPr>
      </w:pPr>
      <w:r w:rsidRPr="00EE5665">
        <w:rPr>
          <w:rFonts w:ascii="Garamond" w:hAnsi="Garamond" w:cs="Times New Roman"/>
          <w:b/>
        </w:rPr>
        <w:t>Week</w:t>
      </w:r>
      <w:r>
        <w:rPr>
          <w:rFonts w:ascii="Garamond" w:hAnsi="Garamond" w:cs="Times New Roman"/>
          <w:b/>
        </w:rPr>
        <w:t>s</w:t>
      </w:r>
      <w:r>
        <w:rPr>
          <w:rFonts w:ascii="Garamond" w:hAnsi="Garamond" w:cs="Times New Roman"/>
          <w:b/>
        </w:rPr>
        <w:t xml:space="preserve"> 4</w:t>
      </w:r>
      <w:r w:rsidRPr="001D1958">
        <w:rPr>
          <w:rFonts w:ascii="Garamond" w:hAnsi="Garamond" w:cs="Times New Roman"/>
          <w:b/>
        </w:rPr>
        <w:t>-</w:t>
      </w:r>
      <w:r>
        <w:rPr>
          <w:rFonts w:ascii="Garamond" w:hAnsi="Garamond" w:cs="Times New Roman"/>
          <w:b/>
        </w:rPr>
        <w:t>6</w:t>
      </w:r>
    </w:p>
    <w:p w14:paraId="7BA4BFF3" w14:textId="6E4D63CC" w:rsidR="001F3588" w:rsidRPr="001F3588" w:rsidRDefault="001F3588" w:rsidP="001F3588">
      <w:pPr>
        <w:pStyle w:val="ListParagraph"/>
        <w:numPr>
          <w:ilvl w:val="0"/>
          <w:numId w:val="15"/>
        </w:numPr>
        <w:rPr>
          <w:rFonts w:ascii="Garamond" w:hAnsi="Garamond"/>
        </w:rPr>
      </w:pPr>
      <w:r>
        <w:rPr>
          <w:rFonts w:ascii="Garamond" w:hAnsi="Garamond"/>
        </w:rPr>
        <w:t xml:space="preserve">Prepare annotated bibliography and </w:t>
      </w:r>
      <w:r>
        <w:rPr>
          <w:rFonts w:ascii="Garamond" w:hAnsi="Garamond"/>
        </w:rPr>
        <w:t xml:space="preserve">data </w:t>
      </w:r>
      <w:r w:rsidR="00B52277">
        <w:rPr>
          <w:rFonts w:ascii="Garamond" w:hAnsi="Garamond"/>
        </w:rPr>
        <w:t>sources</w:t>
      </w:r>
    </w:p>
    <w:p w14:paraId="5D9F63D2" w14:textId="77777777" w:rsidR="00C40C37" w:rsidRPr="00E925E7" w:rsidRDefault="00C40C37" w:rsidP="00C40C37">
      <w:pPr>
        <w:pStyle w:val="ListParagraph"/>
        <w:numPr>
          <w:ilvl w:val="0"/>
          <w:numId w:val="15"/>
        </w:numPr>
        <w:rPr>
          <w:rFonts w:ascii="Garamond" w:hAnsi="Garamond"/>
        </w:rPr>
      </w:pPr>
      <w:r w:rsidRPr="00E925E7">
        <w:rPr>
          <w:rFonts w:ascii="Garamond" w:hAnsi="Garamond"/>
        </w:rPr>
        <w:t>Conduct data screening and inventory for the selected businesses for discovered data sources</w:t>
      </w:r>
      <w:r>
        <w:rPr>
          <w:rFonts w:ascii="Garamond" w:hAnsi="Garamond"/>
        </w:rPr>
        <w:t xml:space="preserve">; acquire selected data sources through scraping websites, accessing administrative data, etc. </w:t>
      </w:r>
    </w:p>
    <w:p w14:paraId="19152401" w14:textId="29FA698B" w:rsidR="001F3588" w:rsidRDefault="001F3588" w:rsidP="001F3588">
      <w:pPr>
        <w:pStyle w:val="ListParagraph"/>
        <w:numPr>
          <w:ilvl w:val="0"/>
          <w:numId w:val="15"/>
        </w:numPr>
        <w:rPr>
          <w:rFonts w:ascii="Garamond" w:hAnsi="Garamond"/>
        </w:rPr>
      </w:pPr>
      <w:r>
        <w:rPr>
          <w:rFonts w:ascii="Garamond" w:hAnsi="Garamond"/>
        </w:rPr>
        <w:t>Midterm presentation on week 5</w:t>
      </w:r>
      <w:r w:rsidR="00B52277">
        <w:rPr>
          <w:rFonts w:ascii="Garamond" w:hAnsi="Garamond"/>
        </w:rPr>
        <w:t>-6</w:t>
      </w:r>
      <w:r>
        <w:rPr>
          <w:rFonts w:ascii="Garamond" w:hAnsi="Garamond"/>
        </w:rPr>
        <w:t>.</w:t>
      </w:r>
    </w:p>
    <w:p w14:paraId="4F84B906" w14:textId="5212CB12" w:rsidR="00C40C37" w:rsidRPr="00C40C37" w:rsidRDefault="00C40C37" w:rsidP="00C40C37">
      <w:pPr>
        <w:pStyle w:val="ListParagraph"/>
        <w:numPr>
          <w:ilvl w:val="0"/>
          <w:numId w:val="15"/>
        </w:numPr>
        <w:rPr>
          <w:rFonts w:ascii="Garamond" w:hAnsi="Garamond"/>
        </w:rPr>
      </w:pPr>
      <w:r w:rsidRPr="00E925E7">
        <w:rPr>
          <w:rFonts w:ascii="Garamond" w:hAnsi="Garamond"/>
        </w:rPr>
        <w:t>Conduct the data discovery process to identify potential data sources to develop measures of innovation based on administrative and opportunity data</w:t>
      </w:r>
    </w:p>
    <w:p w14:paraId="5B12FD93" w14:textId="77777777" w:rsidR="001F3588" w:rsidRDefault="001F3588" w:rsidP="001F3588">
      <w:pPr>
        <w:rPr>
          <w:rFonts w:ascii="Garamond" w:hAnsi="Garamond"/>
          <w:b/>
        </w:rPr>
      </w:pPr>
    </w:p>
    <w:p w14:paraId="0296C79F" w14:textId="5041DD4E" w:rsidR="001F3588" w:rsidRDefault="001F3588" w:rsidP="001F3588">
      <w:pPr>
        <w:rPr>
          <w:rFonts w:ascii="Garamond" w:hAnsi="Garamond"/>
          <w:b/>
        </w:rPr>
      </w:pPr>
      <w:r w:rsidRPr="001D1958">
        <w:rPr>
          <w:rFonts w:ascii="Garamond" w:hAnsi="Garamond"/>
          <w:b/>
        </w:rPr>
        <w:t xml:space="preserve">Weeks </w:t>
      </w:r>
      <w:r w:rsidR="00627F35">
        <w:rPr>
          <w:rFonts w:ascii="Garamond" w:hAnsi="Garamond"/>
          <w:b/>
        </w:rPr>
        <w:t>7</w:t>
      </w:r>
      <w:r w:rsidRPr="001D1958">
        <w:rPr>
          <w:rFonts w:ascii="Garamond" w:hAnsi="Garamond"/>
          <w:b/>
        </w:rPr>
        <w:t>-8</w:t>
      </w:r>
    </w:p>
    <w:p w14:paraId="1924851B" w14:textId="77777777" w:rsidR="00C40C37" w:rsidRPr="00E925E7" w:rsidRDefault="00C40C37" w:rsidP="00C40C37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>Initiate data quality process – profiling, cleaning, and exploratory analysis of data sources that emerge from the screening and inventory process</w:t>
      </w:r>
    </w:p>
    <w:p w14:paraId="29132EEF" w14:textId="77777777" w:rsidR="00C40C37" w:rsidRPr="00E925E7" w:rsidRDefault="00C40C37" w:rsidP="00C40C37">
      <w:pPr>
        <w:pStyle w:val="ListParagraph"/>
        <w:numPr>
          <w:ilvl w:val="3"/>
          <w:numId w:val="11"/>
        </w:numPr>
        <w:ind w:left="360"/>
        <w:rPr>
          <w:rFonts w:ascii="Garamond" w:hAnsi="Garamond"/>
        </w:rPr>
      </w:pPr>
      <w:r w:rsidRPr="00E925E7">
        <w:rPr>
          <w:rFonts w:ascii="Garamond" w:hAnsi="Garamond"/>
        </w:rPr>
        <w:t>Develop initial statistical analyses and mappings between types and sources of innovation and data sources</w:t>
      </w:r>
    </w:p>
    <w:p w14:paraId="014041AF" w14:textId="77777777" w:rsidR="00C40C37" w:rsidRPr="001D1958" w:rsidRDefault="00C40C37" w:rsidP="001F3588">
      <w:pPr>
        <w:rPr>
          <w:rFonts w:ascii="Garamond" w:hAnsi="Garamond"/>
          <w:b/>
        </w:rPr>
      </w:pPr>
    </w:p>
    <w:p w14:paraId="5C165FFB" w14:textId="77777777" w:rsidR="001F3588" w:rsidRPr="001D1958" w:rsidRDefault="001F3588" w:rsidP="001F3588">
      <w:pPr>
        <w:rPr>
          <w:rFonts w:ascii="Garamond" w:hAnsi="Garamond"/>
          <w:b/>
        </w:rPr>
      </w:pPr>
      <w:r w:rsidRPr="001D1958">
        <w:rPr>
          <w:rFonts w:ascii="Garamond" w:hAnsi="Garamond"/>
          <w:b/>
        </w:rPr>
        <w:t>Weeks 9-10</w:t>
      </w:r>
    </w:p>
    <w:p w14:paraId="616D196A" w14:textId="77777777" w:rsidR="001F3588" w:rsidRPr="00DD198F" w:rsidRDefault="001F3588" w:rsidP="001F3588">
      <w:pPr>
        <w:pStyle w:val="ListParagraph"/>
        <w:numPr>
          <w:ilvl w:val="0"/>
          <w:numId w:val="13"/>
        </w:numPr>
        <w:rPr>
          <w:rFonts w:ascii="Garamond" w:hAnsi="Garamond"/>
        </w:rPr>
      </w:pPr>
      <w:r w:rsidRPr="00DD198F">
        <w:rPr>
          <w:rFonts w:ascii="Garamond" w:hAnsi="Garamond"/>
        </w:rPr>
        <w:t>Prepare report and poster documenting above steps</w:t>
      </w:r>
      <w:r>
        <w:rPr>
          <w:rFonts w:ascii="Garamond" w:hAnsi="Garamond"/>
        </w:rPr>
        <w:t xml:space="preserve">, </w:t>
      </w:r>
      <w:r w:rsidRPr="00DD198F">
        <w:rPr>
          <w:rFonts w:ascii="Garamond" w:hAnsi="Garamond"/>
        </w:rPr>
        <w:t>and relevant data sources</w:t>
      </w:r>
      <w:r>
        <w:rPr>
          <w:rFonts w:ascii="Garamond" w:hAnsi="Garamond"/>
        </w:rPr>
        <w:t>, and findings</w:t>
      </w:r>
      <w:r w:rsidRPr="00DD198F">
        <w:rPr>
          <w:rFonts w:ascii="Garamond" w:hAnsi="Garamond"/>
        </w:rPr>
        <w:t xml:space="preserve">. </w:t>
      </w:r>
    </w:p>
    <w:p w14:paraId="128AFD59" w14:textId="77777777" w:rsidR="00A35A8C" w:rsidRPr="00C40C37" w:rsidRDefault="00A35A8C" w:rsidP="00C40C37">
      <w:pPr>
        <w:rPr>
          <w:rFonts w:ascii="Garamond" w:hAnsi="Garamond"/>
        </w:rPr>
      </w:pPr>
      <w:bookmarkStart w:id="0" w:name="_GoBack"/>
      <w:bookmarkEnd w:id="0"/>
    </w:p>
    <w:p w14:paraId="195FDC9E" w14:textId="77777777" w:rsidR="00864D64" w:rsidRPr="00E54882" w:rsidRDefault="00864D64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14:paraId="112B0C49" w14:textId="77777777" w:rsidR="00A35A8C" w:rsidRPr="00E54882" w:rsidRDefault="00A35A8C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  <w:i/>
        </w:rPr>
      </w:pPr>
      <w:r w:rsidRPr="00E54882">
        <w:rPr>
          <w:rFonts w:ascii="Garamond" w:hAnsi="Garamond" w:cs="Times New Roman"/>
          <w:b/>
        </w:rPr>
        <w:t>Expectations.</w:t>
      </w:r>
      <w:r w:rsidRPr="00E54882">
        <w:rPr>
          <w:rFonts w:ascii="Garamond" w:hAnsi="Garamond" w:cs="Times New Roman"/>
        </w:rPr>
        <w:t xml:space="preserve"> </w:t>
      </w:r>
      <w:r w:rsidRPr="00E54882">
        <w:rPr>
          <w:rFonts w:ascii="Garamond" w:hAnsi="Garamond" w:cs="Times New Roman"/>
          <w:i/>
        </w:rPr>
        <w:t>Describe what you expect from a successful project. Beyond the final project</w:t>
      </w:r>
      <w:r w:rsidR="00934A39" w:rsidRPr="00E54882">
        <w:rPr>
          <w:rFonts w:ascii="Garamond" w:hAnsi="Garamond" w:cs="Times New Roman"/>
          <w:i/>
        </w:rPr>
        <w:t xml:space="preserve"> </w:t>
      </w:r>
      <w:r w:rsidRPr="00E54882">
        <w:rPr>
          <w:rFonts w:ascii="Garamond" w:hAnsi="Garamond" w:cs="Times New Roman"/>
          <w:i/>
        </w:rPr>
        <w:t>report and presentation, do you seek any other deliverable (e.g., annotated bibliography,</w:t>
      </w:r>
      <w:r w:rsidR="00934A39" w:rsidRPr="00E54882">
        <w:rPr>
          <w:rFonts w:ascii="Garamond" w:hAnsi="Garamond" w:cs="Times New Roman"/>
          <w:i/>
        </w:rPr>
        <w:t xml:space="preserve"> </w:t>
      </w:r>
      <w:r w:rsidRPr="00E54882">
        <w:rPr>
          <w:rFonts w:ascii="Garamond" w:hAnsi="Garamond" w:cs="Times New Roman"/>
          <w:i/>
        </w:rPr>
        <w:t>draft paper)</w:t>
      </w:r>
    </w:p>
    <w:p w14:paraId="3B830EC2" w14:textId="77777777" w:rsidR="00934A39" w:rsidRPr="00E54882" w:rsidRDefault="00934A39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</w:p>
    <w:p w14:paraId="1D1F4B8D" w14:textId="77777777" w:rsidR="00BB36E1" w:rsidRPr="00E54882" w:rsidRDefault="00E63DC7" w:rsidP="00864D64">
      <w:pPr>
        <w:widowControl w:val="0"/>
        <w:autoSpaceDE w:val="0"/>
        <w:autoSpaceDN w:val="0"/>
        <w:adjustRightInd w:val="0"/>
        <w:rPr>
          <w:rFonts w:ascii="Garamond" w:hAnsi="Garamond" w:cs="Times New Roman"/>
        </w:rPr>
      </w:pPr>
      <w:r w:rsidRPr="00E54882">
        <w:rPr>
          <w:rFonts w:ascii="Garamond" w:hAnsi="Garamond" w:cs="Times New Roman"/>
        </w:rPr>
        <w:t>Expected output –</w:t>
      </w:r>
      <w:r w:rsidR="00BB36E1" w:rsidRPr="00E54882">
        <w:rPr>
          <w:rFonts w:ascii="Garamond" w:hAnsi="Garamond" w:cs="Times New Roman"/>
        </w:rPr>
        <w:t xml:space="preserve"> </w:t>
      </w:r>
    </w:p>
    <w:p w14:paraId="3A55574F" w14:textId="40DABF67" w:rsidR="00E54882" w:rsidRPr="00635E73" w:rsidRDefault="00C21F93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 xml:space="preserve">documentation of </w:t>
      </w:r>
      <w:r w:rsidR="00635E73">
        <w:rPr>
          <w:rFonts w:ascii="Garamond" w:hAnsi="Garamond" w:cs="Times New Roman"/>
        </w:rPr>
        <w:t xml:space="preserve">literature review, </w:t>
      </w:r>
    </w:p>
    <w:p w14:paraId="7286F310" w14:textId="3317C25A" w:rsidR="00635E73" w:rsidRPr="00864D64" w:rsidRDefault="00635E73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>discussion o</w:t>
      </w:r>
      <w:r w:rsidR="00864D64">
        <w:rPr>
          <w:rFonts w:ascii="Garamond" w:hAnsi="Garamond" w:cs="Times New Roman"/>
        </w:rPr>
        <w:t xml:space="preserve">f </w:t>
      </w:r>
      <w:r w:rsidR="00FC1131">
        <w:rPr>
          <w:rFonts w:ascii="Garamond" w:hAnsi="Garamond" w:cs="Times New Roman"/>
        </w:rPr>
        <w:t xml:space="preserve">discovery and assessment of feasibility of </w:t>
      </w:r>
      <w:r w:rsidR="00864D64">
        <w:rPr>
          <w:rFonts w:ascii="Garamond" w:hAnsi="Garamond" w:cs="Times New Roman"/>
        </w:rPr>
        <w:t xml:space="preserve">potential sources of data </w:t>
      </w:r>
    </w:p>
    <w:p w14:paraId="514045C1" w14:textId="37929ED7" w:rsidR="00864D64" w:rsidRPr="00864D64" w:rsidRDefault="00FC1131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>acquiring data sources and conducting exploratory and statistical modeling to assess the use of these data</w:t>
      </w:r>
    </w:p>
    <w:p w14:paraId="2691058A" w14:textId="6121DA62" w:rsidR="00864D64" w:rsidRDefault="00A57E34" w:rsidP="00864D6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</w:pPr>
      <w:r>
        <w:rPr>
          <w:rFonts w:ascii="Garamond" w:hAnsi="Garamond" w:cs="Times New Roman"/>
        </w:rPr>
        <w:t xml:space="preserve">identify </w:t>
      </w:r>
      <w:r w:rsidR="00864D64">
        <w:rPr>
          <w:rFonts w:ascii="Garamond" w:hAnsi="Garamond" w:cs="Times New Roman"/>
        </w:rPr>
        <w:t>proposed next steps</w:t>
      </w:r>
    </w:p>
    <w:sectPr w:rsidR="00864D64" w:rsidSect="0085164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527A97" w14:textId="77777777" w:rsidR="00A548CE" w:rsidRDefault="00A548CE" w:rsidP="00A57E34">
      <w:r>
        <w:separator/>
      </w:r>
    </w:p>
  </w:endnote>
  <w:endnote w:type="continuationSeparator" w:id="0">
    <w:p w14:paraId="5BC9BC88" w14:textId="77777777" w:rsidR="00A548CE" w:rsidRDefault="00A548CE" w:rsidP="00A5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59690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A2F1717" w14:textId="77777777" w:rsidR="00A57E34" w:rsidRDefault="00A57E34" w:rsidP="00A57E34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C102A3" w14:textId="77777777" w:rsidR="00A57E34" w:rsidRDefault="00A57E34" w:rsidP="008F4B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548CE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02E968" w14:textId="77777777" w:rsidR="00A57E34" w:rsidRDefault="00A57E34" w:rsidP="00A57E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0B10E4" w14:textId="77777777" w:rsidR="00A548CE" w:rsidRDefault="00A548CE" w:rsidP="00A57E34">
      <w:r>
        <w:separator/>
      </w:r>
    </w:p>
  </w:footnote>
  <w:footnote w:type="continuationSeparator" w:id="0">
    <w:p w14:paraId="7F7471B5" w14:textId="77777777" w:rsidR="00A548CE" w:rsidRDefault="00A548CE" w:rsidP="00A5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D261D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1">
    <w:nsid w:val="0AD65A7E"/>
    <w:multiLevelType w:val="hybridMultilevel"/>
    <w:tmpl w:val="C1EE5FC6"/>
    <w:lvl w:ilvl="0" w:tplc="7722DD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1A0E69"/>
    <w:multiLevelType w:val="hybridMultilevel"/>
    <w:tmpl w:val="AA306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724F02"/>
    <w:multiLevelType w:val="multilevel"/>
    <w:tmpl w:val="AE1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99164B"/>
    <w:multiLevelType w:val="hybridMultilevel"/>
    <w:tmpl w:val="699A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5D41D2"/>
    <w:multiLevelType w:val="hybridMultilevel"/>
    <w:tmpl w:val="9500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3D3E01"/>
    <w:multiLevelType w:val="hybridMultilevel"/>
    <w:tmpl w:val="FC20D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DD2BB2"/>
    <w:multiLevelType w:val="hybridMultilevel"/>
    <w:tmpl w:val="22E61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081589"/>
    <w:multiLevelType w:val="hybridMultilevel"/>
    <w:tmpl w:val="CF14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917C58"/>
    <w:multiLevelType w:val="hybridMultilevel"/>
    <w:tmpl w:val="27F4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7A6648"/>
    <w:multiLevelType w:val="hybridMultilevel"/>
    <w:tmpl w:val="E9A85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551A6E"/>
    <w:multiLevelType w:val="hybridMultilevel"/>
    <w:tmpl w:val="27EE245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8575B4"/>
    <w:multiLevelType w:val="hybridMultilevel"/>
    <w:tmpl w:val="8A6E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2D377B"/>
    <w:multiLevelType w:val="hybridMultilevel"/>
    <w:tmpl w:val="BAE8D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AF96DC9"/>
    <w:multiLevelType w:val="hybridMultilevel"/>
    <w:tmpl w:val="FE2432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>
    <w:nsid w:val="7DBF4BAA"/>
    <w:multiLevelType w:val="hybridMultilevel"/>
    <w:tmpl w:val="0A968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3"/>
  </w:num>
  <w:num w:numId="5">
    <w:abstractNumId w:val="5"/>
  </w:num>
  <w:num w:numId="6">
    <w:abstractNumId w:val="11"/>
  </w:num>
  <w:num w:numId="7">
    <w:abstractNumId w:val="14"/>
  </w:num>
  <w:num w:numId="8">
    <w:abstractNumId w:val="13"/>
  </w:num>
  <w:num w:numId="9">
    <w:abstractNumId w:val="8"/>
  </w:num>
  <w:num w:numId="10">
    <w:abstractNumId w:val="4"/>
  </w:num>
  <w:num w:numId="11">
    <w:abstractNumId w:val="9"/>
  </w:num>
  <w:num w:numId="12">
    <w:abstractNumId w:val="0"/>
  </w:num>
  <w:num w:numId="13">
    <w:abstractNumId w:val="15"/>
  </w:num>
  <w:num w:numId="14">
    <w:abstractNumId w:val="6"/>
  </w:num>
  <w:num w:numId="15">
    <w:abstractNumId w:val="10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A8C"/>
    <w:rsid w:val="00170AB8"/>
    <w:rsid w:val="00183FF9"/>
    <w:rsid w:val="001F2515"/>
    <w:rsid w:val="001F3588"/>
    <w:rsid w:val="002C1630"/>
    <w:rsid w:val="005162FF"/>
    <w:rsid w:val="00627F35"/>
    <w:rsid w:val="00635E73"/>
    <w:rsid w:val="00641F8C"/>
    <w:rsid w:val="00756BC0"/>
    <w:rsid w:val="007B1DE6"/>
    <w:rsid w:val="00851646"/>
    <w:rsid w:val="008570A2"/>
    <w:rsid w:val="00864D64"/>
    <w:rsid w:val="008664AB"/>
    <w:rsid w:val="00931C77"/>
    <w:rsid w:val="00934A39"/>
    <w:rsid w:val="009A5AFD"/>
    <w:rsid w:val="00A26D46"/>
    <w:rsid w:val="00A35A8C"/>
    <w:rsid w:val="00A548CE"/>
    <w:rsid w:val="00A57E34"/>
    <w:rsid w:val="00B52277"/>
    <w:rsid w:val="00BB36E1"/>
    <w:rsid w:val="00BE2275"/>
    <w:rsid w:val="00C21F93"/>
    <w:rsid w:val="00C351A9"/>
    <w:rsid w:val="00C40C37"/>
    <w:rsid w:val="00E54882"/>
    <w:rsid w:val="00E63DC7"/>
    <w:rsid w:val="00EB150E"/>
    <w:rsid w:val="00EF7924"/>
    <w:rsid w:val="00FC1131"/>
    <w:rsid w:val="00FE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1D72BDB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A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4882"/>
    <w:rPr>
      <w:color w:val="0000FF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57E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7E34"/>
  </w:style>
  <w:style w:type="character" w:styleId="PageNumber">
    <w:name w:val="page number"/>
    <w:basedOn w:val="DefaultParagraphFont"/>
    <w:uiPriority w:val="99"/>
    <w:semiHidden/>
    <w:unhideWhenUsed/>
    <w:rsid w:val="00A57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77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www.nsf.gov/statistics/surveys.cfm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565</Words>
  <Characters>3225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VBI SDAL</Company>
  <LinksUpToDate>false</LinksUpToDate>
  <CharactersWithSpaces>3783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Shipp</dc:creator>
  <cp:keywords/>
  <dc:description/>
  <cp:lastModifiedBy>Gizem Korkmaz</cp:lastModifiedBy>
  <cp:revision>10</cp:revision>
  <cp:lastPrinted>2017-05-19T15:54:00Z</cp:lastPrinted>
  <dcterms:created xsi:type="dcterms:W3CDTF">2017-04-27T03:15:00Z</dcterms:created>
  <dcterms:modified xsi:type="dcterms:W3CDTF">2017-05-19T16:11:00Z</dcterms:modified>
</cp:coreProperties>
</file>