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Override PartName="/word/glossary/document.xml" ContentType="application/vnd.openxmlformats-officedocument.wordprocessingml.document.glossary+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p14">
  <w:body>
    <w:p w:rsidRPr="0019432C" w:rsidR="0019432C" w:rsidP="0019432C" w:rsidRDefault="76C980A4" w14:paraId="62A1FAAD" w14:textId="77777777">
      <w:pPr>
        <w:snapToGrid w:val="0"/>
        <w:spacing w:after="0" w:line="240" w:lineRule="auto"/>
        <w:jc w:val="center"/>
        <w:rPr>
          <w:b/>
          <w:bCs/>
        </w:rPr>
      </w:pPr>
      <w:r w:rsidRPr="0019432C">
        <w:rPr>
          <w:b/>
          <w:bCs/>
        </w:rPr>
        <w:t>A Review of State Data Centers Indicators, Tools, and Methods</w:t>
      </w:r>
    </w:p>
    <w:p w:rsidRPr="0019432C" w:rsidR="00CB0EBA" w:rsidP="0019432C" w:rsidRDefault="66FA07AC" w14:paraId="7CFC2EEF" w14:textId="2404AE5D">
      <w:pPr>
        <w:snapToGrid w:val="0"/>
        <w:spacing w:after="0" w:line="240" w:lineRule="auto"/>
        <w:jc w:val="center"/>
        <w:rPr>
          <w:b/>
          <w:bCs/>
        </w:rPr>
      </w:pPr>
      <w:r w:rsidRPr="0019432C">
        <w:rPr>
          <w:b/>
          <w:bCs/>
        </w:rPr>
        <w:t xml:space="preserve"> </w:t>
      </w:r>
      <w:r w:rsidRPr="0019432C" w:rsidR="76C980A4">
        <w:rPr>
          <w:b/>
          <w:bCs/>
        </w:rPr>
        <w:t>Technical Report</w:t>
      </w:r>
    </w:p>
    <w:p w:rsidRPr="0019432C" w:rsidR="00CB0EBA" w:rsidP="0019432C" w:rsidRDefault="00CB0EBA" w14:paraId="1F1457E9" w14:textId="77777777">
      <w:pPr>
        <w:snapToGrid w:val="0"/>
        <w:spacing w:after="0" w:line="240" w:lineRule="auto"/>
      </w:pPr>
    </w:p>
    <w:p w:rsidRPr="0019432C" w:rsidR="00CB0EBA" w:rsidP="0019432C" w:rsidRDefault="00CB0EBA" w14:paraId="1D997D78" w14:textId="77777777">
      <w:pPr>
        <w:snapToGrid w:val="0"/>
        <w:spacing w:after="0" w:line="240" w:lineRule="auto"/>
      </w:pPr>
    </w:p>
    <w:p w:rsidRPr="0019432C" w:rsidR="00CB0EBA" w:rsidP="0019432C" w:rsidRDefault="00CB0EBA" w14:paraId="027BFECE" w14:textId="0E912C0F">
      <w:pPr>
        <w:snapToGrid w:val="0"/>
        <w:spacing w:after="0" w:line="240" w:lineRule="auto"/>
        <w:jc w:val="center"/>
        <w:rPr>
          <w:color w:val="000000"/>
        </w:rPr>
      </w:pPr>
      <w:r w:rsidRPr="0019432C">
        <w:rPr>
          <w:color w:val="000000" w:themeColor="text1"/>
        </w:rPr>
        <w:t xml:space="preserve">Treena Goswami, </w:t>
      </w:r>
      <w:hyperlink w:history="1" r:id="rId10">
        <w:r w:rsidRPr="005917FF" w:rsidR="00B576EB">
          <w:rPr>
            <w:rStyle w:val="Hyperlink"/>
          </w:rPr>
          <w:t>https://orcid.org/0009-0004-6289-836X</w:t>
        </w:r>
      </w:hyperlink>
      <w:r w:rsidR="00B576EB">
        <w:t xml:space="preserve"> </w:t>
      </w:r>
    </w:p>
    <w:p w:rsidRPr="0019432C" w:rsidR="00CB0EBA" w:rsidP="0019432C" w:rsidRDefault="76C980A4" w14:paraId="56B44BB7" w14:textId="72540387">
      <w:pPr>
        <w:snapToGrid w:val="0"/>
        <w:spacing w:after="0" w:line="240" w:lineRule="auto"/>
        <w:jc w:val="center"/>
      </w:pPr>
      <w:proofErr w:type="spellStart"/>
      <w:r w:rsidRPr="0019432C">
        <w:t>Jianing</w:t>
      </w:r>
      <w:proofErr w:type="spellEnd"/>
      <w:r w:rsidRPr="0019432C">
        <w:t xml:space="preserve"> Cai</w:t>
      </w:r>
      <w:r w:rsidR="00B576EB">
        <w:t xml:space="preserve">, </w:t>
      </w:r>
    </w:p>
    <w:p w:rsidRPr="0019432C" w:rsidR="00CB0EBA" w:rsidP="0019432C" w:rsidRDefault="76C980A4" w14:paraId="01B79516" w14:textId="06B5349D">
      <w:pPr>
        <w:snapToGrid w:val="0"/>
        <w:spacing w:after="0" w:line="240" w:lineRule="auto"/>
        <w:jc w:val="center"/>
        <w:rPr>
          <w:color w:val="0563C1"/>
          <w:u w:val="single"/>
        </w:rPr>
      </w:pPr>
      <w:r w:rsidRPr="0019432C">
        <w:rPr>
          <w:rStyle w:val="xnormaltextrun"/>
          <w:rFonts w:eastAsia="Times New Roman"/>
          <w:color w:val="000000" w:themeColor="text1"/>
        </w:rPr>
        <w:t>Marijke van der Geer,</w:t>
      </w:r>
    </w:p>
    <w:p w:rsidRPr="0019432C" w:rsidR="00CB0EBA" w:rsidP="0019432C" w:rsidRDefault="76C980A4" w14:paraId="69EACFB1" w14:textId="033BA592">
      <w:pPr>
        <w:snapToGrid w:val="0"/>
        <w:spacing w:after="0" w:line="240" w:lineRule="auto"/>
        <w:jc w:val="center"/>
        <w:rPr>
          <w:color w:val="0563C1"/>
          <w:u w:val="single"/>
        </w:rPr>
      </w:pPr>
      <w:r w:rsidRPr="0019432C">
        <w:rPr>
          <w:color w:val="000000" w:themeColor="text1"/>
        </w:rPr>
        <w:t xml:space="preserve">Vicki Lancaster, </w:t>
      </w:r>
      <w:hyperlink r:id="rId11">
        <w:r w:rsidRPr="0019432C">
          <w:rPr>
            <w:color w:val="0563C1"/>
            <w:u w:val="single"/>
          </w:rPr>
          <w:t>https://orcid.org/0000-0002-1517-3807</w:t>
        </w:r>
      </w:hyperlink>
    </w:p>
    <w:p w:rsidRPr="0019432C" w:rsidR="19CAF001" w:rsidP="0019432C" w:rsidRDefault="19CAF001" w14:paraId="603D0ADF" w14:textId="2038E38B">
      <w:pPr>
        <w:snapToGrid w:val="0"/>
        <w:spacing w:after="0" w:line="240" w:lineRule="auto"/>
        <w:jc w:val="center"/>
      </w:pPr>
      <w:r w:rsidRPr="0019432C">
        <w:t xml:space="preserve">Neil </w:t>
      </w:r>
      <w:proofErr w:type="spellStart"/>
      <w:r w:rsidRPr="0019432C">
        <w:t>Kattampalil</w:t>
      </w:r>
      <w:proofErr w:type="spellEnd"/>
      <w:r w:rsidR="00A85E15">
        <w:t xml:space="preserve">, </w:t>
      </w:r>
      <w:hyperlink w:history="1" r:id="rId12">
        <w:r w:rsidRPr="005917FF" w:rsidR="00A85E15">
          <w:rPr>
            <w:rStyle w:val="Hyperlink"/>
          </w:rPr>
          <w:t>https://orcid.org/0000-0002-4092-1897</w:t>
        </w:r>
      </w:hyperlink>
      <w:r w:rsidR="00A85E15">
        <w:t xml:space="preserve"> </w:t>
      </w:r>
    </w:p>
    <w:p w:rsidRPr="0019432C" w:rsidR="00CB0EBA" w:rsidP="0019432C" w:rsidRDefault="00CB0EBA" w14:paraId="4AF9F943" w14:textId="387B7386">
      <w:pPr>
        <w:snapToGrid w:val="0"/>
        <w:spacing w:after="0" w:line="240" w:lineRule="auto"/>
        <w:jc w:val="center"/>
      </w:pPr>
      <w:r w:rsidRPr="0019432C">
        <w:t xml:space="preserve">Stephanie Shipp, </w:t>
      </w:r>
      <w:hyperlink r:id="rId13">
        <w:r w:rsidRPr="0019432C">
          <w:rPr>
            <w:color w:val="0563C1"/>
            <w:u w:val="single"/>
          </w:rPr>
          <w:t>https://orcid.org/0000-0002-2142-2136</w:t>
        </w:r>
      </w:hyperlink>
    </w:p>
    <w:p w:rsidRPr="0019432C" w:rsidR="00CB0EBA" w:rsidP="0019432C" w:rsidRDefault="00CB0EBA" w14:paraId="0C4A34E2" w14:textId="4AEA33D4">
      <w:pPr>
        <w:snapToGrid w:val="0"/>
        <w:spacing w:after="0" w:line="240" w:lineRule="auto"/>
        <w:jc w:val="center"/>
      </w:pPr>
      <w:r w:rsidRPr="0019432C">
        <w:t xml:space="preserve">Emily </w:t>
      </w:r>
      <w:proofErr w:type="spellStart"/>
      <w:r w:rsidRPr="0019432C">
        <w:t>Molfino</w:t>
      </w:r>
      <w:proofErr w:type="spellEnd"/>
      <w:r w:rsidRPr="0019432C">
        <w:t>, US Census Bureau</w:t>
      </w:r>
      <w:r w:rsidR="00B576EB">
        <w:t xml:space="preserve">, </w:t>
      </w:r>
      <w:hyperlink w:history="1" r:id="rId14">
        <w:r w:rsidRPr="005917FF" w:rsidR="00B576EB">
          <w:rPr>
            <w:rStyle w:val="Hyperlink"/>
          </w:rPr>
          <w:t>https://orcid.org/0000-0002-6575-030X</w:t>
        </w:r>
      </w:hyperlink>
      <w:r w:rsidR="00B576EB">
        <w:t xml:space="preserve">  </w:t>
      </w:r>
    </w:p>
    <w:p w:rsidRPr="0019432C" w:rsidR="00CB0EBA" w:rsidP="0019432C" w:rsidRDefault="00CB0EBA" w14:paraId="15DB80F8" w14:textId="77777777">
      <w:pPr>
        <w:snapToGrid w:val="0"/>
        <w:spacing w:after="0" w:line="240" w:lineRule="auto"/>
        <w:jc w:val="center"/>
      </w:pPr>
    </w:p>
    <w:p w:rsidRPr="0019432C" w:rsidR="00CB0EBA" w:rsidP="0019432C" w:rsidRDefault="00CB0EBA" w14:paraId="20EF6CC8" w14:textId="77777777">
      <w:pPr>
        <w:snapToGrid w:val="0"/>
        <w:spacing w:after="0" w:line="240" w:lineRule="auto"/>
        <w:jc w:val="center"/>
      </w:pPr>
    </w:p>
    <w:p w:rsidRPr="0019432C" w:rsidR="00CB0EBA" w:rsidP="0019432C" w:rsidRDefault="00CB0EBA" w14:paraId="1C2D0176" w14:textId="2F449CA0">
      <w:pPr>
        <w:snapToGrid w:val="0"/>
        <w:spacing w:after="0" w:line="240" w:lineRule="auto"/>
        <w:jc w:val="center"/>
      </w:pPr>
      <w:r w:rsidRPr="0019432C">
        <w:t>Social and Decision Analytics Division</w:t>
      </w:r>
    </w:p>
    <w:p w:rsidRPr="0019432C" w:rsidR="00CB0EBA" w:rsidP="0019432C" w:rsidRDefault="00CB0EBA" w14:paraId="059DC651" w14:textId="76397792">
      <w:pPr>
        <w:snapToGrid w:val="0"/>
        <w:spacing w:after="0" w:line="240" w:lineRule="auto"/>
        <w:jc w:val="center"/>
      </w:pPr>
      <w:r w:rsidRPr="0019432C">
        <w:t>Biocomplexity Institute</w:t>
      </w:r>
    </w:p>
    <w:p w:rsidRPr="0019432C" w:rsidR="00CB0EBA" w:rsidP="0019432C" w:rsidRDefault="00CB0EBA" w14:paraId="10CDB89E" w14:textId="77777777">
      <w:pPr>
        <w:snapToGrid w:val="0"/>
        <w:spacing w:after="0" w:line="240" w:lineRule="auto"/>
        <w:jc w:val="center"/>
      </w:pPr>
      <w:r w:rsidRPr="0019432C">
        <w:t>University of Virginia</w:t>
      </w:r>
    </w:p>
    <w:p w:rsidRPr="0019432C" w:rsidR="00CB0EBA" w:rsidP="0019432C" w:rsidRDefault="00CB0EBA" w14:paraId="3F3038CD" w14:textId="77777777">
      <w:pPr>
        <w:snapToGrid w:val="0"/>
        <w:spacing w:after="0" w:line="240" w:lineRule="auto"/>
        <w:jc w:val="center"/>
      </w:pPr>
    </w:p>
    <w:p w:rsidRPr="0019432C" w:rsidR="00CB0EBA" w:rsidP="0019432C" w:rsidRDefault="00CB0EBA" w14:paraId="37FFDB2D" w14:textId="77777777">
      <w:pPr>
        <w:snapToGrid w:val="0"/>
        <w:spacing w:after="0" w:line="240" w:lineRule="auto"/>
        <w:jc w:val="center"/>
      </w:pPr>
    </w:p>
    <w:p w:rsidRPr="0019432C" w:rsidR="00CB0EBA" w:rsidP="0019432C" w:rsidRDefault="430F1855" w14:paraId="658050F6" w14:textId="5F6AAD52">
      <w:pPr>
        <w:snapToGrid w:val="0"/>
        <w:spacing w:after="0" w:line="240" w:lineRule="auto"/>
        <w:jc w:val="center"/>
      </w:pPr>
      <w:r w:rsidRPr="0019432C">
        <w:rPr>
          <w:rStyle w:val="xnormaltextrun"/>
          <w:rFonts w:eastAsia="Times New Roman"/>
          <w:color w:val="000000" w:themeColor="text1"/>
          <w:highlight w:val="yellow"/>
        </w:rPr>
        <w:t xml:space="preserve">January </w:t>
      </w:r>
      <w:r w:rsidR="00212FD9">
        <w:rPr>
          <w:rStyle w:val="xnormaltextrun"/>
          <w:rFonts w:eastAsia="Times New Roman"/>
          <w:color w:val="000000" w:themeColor="text1"/>
          <w:highlight w:val="yellow"/>
        </w:rPr>
        <w:t>4</w:t>
      </w:r>
      <w:r w:rsidRPr="0019432C">
        <w:rPr>
          <w:rStyle w:val="xnormaltextrun"/>
          <w:rFonts w:eastAsia="Times New Roman"/>
          <w:color w:val="000000" w:themeColor="text1"/>
          <w:highlight w:val="yellow"/>
        </w:rPr>
        <w:t>, 2024</w:t>
      </w:r>
      <w:r w:rsidRPr="0019432C" w:rsidR="00CB0EBA">
        <w:rPr>
          <w:rStyle w:val="xnormaltextrun"/>
          <w:rFonts w:eastAsia="Times New Roman"/>
          <w:color w:val="000000" w:themeColor="text1"/>
          <w:highlight w:val="yellow"/>
        </w:rPr>
        <w:t xml:space="preserve"> – DRAFT</w:t>
      </w:r>
      <w:r w:rsidRPr="0019432C" w:rsidR="003906CA">
        <w:rPr>
          <w:rStyle w:val="xnormaltextrun"/>
          <w:rFonts w:eastAsia="Times New Roman"/>
          <w:color w:val="000000" w:themeColor="text1"/>
        </w:rPr>
        <w:t xml:space="preserve"> </w:t>
      </w:r>
    </w:p>
    <w:p w:rsidRPr="0019432C" w:rsidR="00CB0EBA" w:rsidP="0019432C" w:rsidRDefault="00CB0EBA" w14:paraId="1BE107C6" w14:textId="77777777">
      <w:pPr>
        <w:snapToGrid w:val="0"/>
        <w:spacing w:after="0" w:line="240" w:lineRule="auto"/>
      </w:pPr>
    </w:p>
    <w:p w:rsidR="00C044B0" w:rsidP="0019432C" w:rsidRDefault="00C044B0" w14:paraId="2A835FC0" w14:textId="77777777">
      <w:pPr>
        <w:snapToGrid w:val="0"/>
        <w:spacing w:after="0" w:line="240" w:lineRule="auto"/>
      </w:pPr>
    </w:p>
    <w:p w:rsidR="00C044B0" w:rsidP="0019432C" w:rsidRDefault="00C044B0" w14:paraId="63112FF6" w14:textId="77777777">
      <w:pPr>
        <w:snapToGrid w:val="0"/>
        <w:spacing w:after="0" w:line="240" w:lineRule="auto"/>
      </w:pPr>
    </w:p>
    <w:p w:rsidRPr="0019432C" w:rsidR="00CB0EBA" w:rsidP="0019432C" w:rsidRDefault="00CB0EBA" w14:paraId="22F40648" w14:textId="0CFD0E10">
      <w:pPr>
        <w:snapToGrid w:val="0"/>
        <w:spacing w:after="0" w:line="240" w:lineRule="auto"/>
      </w:pPr>
      <w:r w:rsidRPr="0019432C">
        <w:rPr>
          <w:noProof/>
        </w:rPr>
        <w:drawing>
          <wp:anchor distT="0" distB="0" distL="114300" distR="114300" simplePos="0" relativeHeight="251659264" behindDoc="1" locked="0" layoutInCell="1" allowOverlap="1" wp14:anchorId="69F215D2" wp14:editId="073C0C62">
            <wp:simplePos x="0" y="0"/>
            <wp:positionH relativeFrom="margin">
              <wp:posOffset>-1260994</wp:posOffset>
            </wp:positionH>
            <wp:positionV relativeFrom="margin">
              <wp:posOffset>5951913</wp:posOffset>
            </wp:positionV>
            <wp:extent cx="8122204" cy="3166745"/>
            <wp:effectExtent l="0" t="0" r="6350" b="0"/>
            <wp:wrapNone/>
            <wp:docPr id="2" name="Picture 2" descr="A picture containing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A picture containing text&#10;&#10;Description automatically generated"/>
                    <pic:cNvPicPr/>
                  </pic:nvPicPr>
                  <pic:blipFill>
                    <a:blip r:embed="rId15" cstate="print">
                      <a:extLst>
                        <a:ext uri="{28A0092B-C50C-407E-A947-70E740481C1C}">
                          <a14:useLocalDpi xmlns:a14="http://schemas.microsoft.com/office/drawing/2010/main" val="0"/>
                        </a:ext>
                      </a:extLst>
                    </a:blip>
                    <a:stretch>
                      <a:fillRect/>
                    </a:stretch>
                  </pic:blipFill>
                  <pic:spPr>
                    <a:xfrm>
                      <a:off x="0" y="0"/>
                      <a:ext cx="8122204" cy="3166745"/>
                    </a:xfrm>
                    <a:prstGeom prst="rect">
                      <a:avLst/>
                    </a:prstGeom>
                  </pic:spPr>
                </pic:pic>
              </a:graphicData>
            </a:graphic>
            <wp14:sizeRelH relativeFrom="margin">
              <wp14:pctWidth>0</wp14:pctWidth>
            </wp14:sizeRelH>
            <wp14:sizeRelV relativeFrom="margin">
              <wp14:pctHeight>0</wp14:pctHeight>
            </wp14:sizeRelV>
          </wp:anchor>
        </w:drawing>
      </w:r>
    </w:p>
    <w:p w:rsidRPr="0019432C" w:rsidR="00CB0EBA" w:rsidP="0019432C" w:rsidRDefault="00CB0EBA" w14:paraId="06A1B959" w14:textId="60814354">
      <w:pPr>
        <w:snapToGrid w:val="0"/>
        <w:spacing w:after="0" w:line="240" w:lineRule="auto"/>
        <w:rPr>
          <w:lang w:bidi="he-IL"/>
        </w:rPr>
      </w:pPr>
      <w:r w:rsidRPr="0019432C">
        <w:rPr>
          <w:b/>
          <w:lang w:bidi="he-IL"/>
        </w:rPr>
        <w:t>Funding:</w:t>
      </w:r>
      <w:r w:rsidRPr="0019432C">
        <w:rPr>
          <w:lang w:bidi="he-IL"/>
        </w:rPr>
        <w:t xml:space="preserve"> This research was sponsored by the U.S. Census Bureau Agreement No. 01-21-MOU-06 </w:t>
      </w:r>
    </w:p>
    <w:p w:rsidRPr="0019432C" w:rsidR="00CB0EBA" w:rsidP="0019432C" w:rsidRDefault="00CB0EBA" w14:paraId="6D33166C" w14:textId="1488C9CF">
      <w:pPr>
        <w:snapToGrid w:val="0"/>
        <w:spacing w:after="0" w:line="240" w:lineRule="auto"/>
        <w:rPr>
          <w:lang w:bidi="he-IL"/>
        </w:rPr>
      </w:pPr>
      <w:r w:rsidRPr="0019432C">
        <w:rPr>
          <w:b/>
          <w:bCs/>
          <w:lang w:bidi="he-IL"/>
        </w:rPr>
        <w:t xml:space="preserve">Acknowledgments: </w:t>
      </w:r>
      <w:r w:rsidRPr="0019432C">
        <w:rPr>
          <w:lang w:bidi="he-IL"/>
        </w:rPr>
        <w:t xml:space="preserve">We thank </w:t>
      </w:r>
      <w:r w:rsidRPr="0019432C" w:rsidR="003A3E68">
        <w:rPr>
          <w:lang w:bidi="he-IL"/>
        </w:rPr>
        <w:t xml:space="preserve">Joseph Salvo, </w:t>
      </w:r>
      <w:r w:rsidRPr="0019432C" w:rsidR="003906CA">
        <w:rPr>
          <w:lang w:bidi="he-IL"/>
        </w:rPr>
        <w:t xml:space="preserve">the </w:t>
      </w:r>
      <w:r w:rsidRPr="0019432C" w:rsidR="003A3E68">
        <w:rPr>
          <w:lang w:bidi="he-IL"/>
        </w:rPr>
        <w:t>University of Virginia’s Biocomplexity, the Federal-State Cooperative for Population Estimates</w:t>
      </w:r>
      <w:r w:rsidRPr="0019432C" w:rsidR="34CC381E">
        <w:rPr>
          <w:lang w:bidi="he-IL"/>
        </w:rPr>
        <w:t xml:space="preserve">, and other </w:t>
      </w:r>
      <w:r w:rsidR="00B006B4">
        <w:rPr>
          <w:lang w:bidi="he-IL"/>
        </w:rPr>
        <w:t>report reviewers</w:t>
      </w:r>
      <w:r w:rsidRPr="0019432C" w:rsidR="34CC381E">
        <w:rPr>
          <w:lang w:bidi="he-IL"/>
        </w:rPr>
        <w:t xml:space="preserve"> (to be filled in).</w:t>
      </w:r>
    </w:p>
    <w:p w:rsidRPr="0019432C" w:rsidR="48DEEF69" w:rsidP="0019432C" w:rsidRDefault="76C980A4" w14:paraId="4F86284A" w14:textId="35265057">
      <w:pPr>
        <w:snapToGrid w:val="0"/>
        <w:spacing w:after="0" w:line="240" w:lineRule="auto"/>
        <w:rPr>
          <w:rFonts w:eastAsia="Times New Roman"/>
        </w:rPr>
      </w:pPr>
      <w:r w:rsidRPr="0019432C">
        <w:rPr>
          <w:b/>
          <w:bCs/>
          <w:lang w:bidi="he-IL"/>
        </w:rPr>
        <w:t>Citation:</w:t>
      </w:r>
      <w:r w:rsidRPr="0019432C">
        <w:rPr>
          <w:lang w:bidi="he-IL"/>
        </w:rPr>
        <w:t xml:space="preserve"> </w:t>
      </w:r>
      <w:r w:rsidRPr="0019432C" w:rsidR="034E404A">
        <w:rPr>
          <w:lang w:bidi="he-IL"/>
        </w:rPr>
        <w:t xml:space="preserve">Goswami T, Cai J, </w:t>
      </w:r>
      <w:r w:rsidRPr="0019432C" w:rsidR="034E404A">
        <w:rPr>
          <w:rStyle w:val="xnormaltextrun"/>
          <w:rFonts w:eastAsia="Times New Roman"/>
          <w:color w:val="000000" w:themeColor="text1"/>
        </w:rPr>
        <w:t>van der Geer M. Lancaster V, Shipp S</w:t>
      </w:r>
      <w:r w:rsidRPr="0019432C" w:rsidR="18E6728E">
        <w:rPr>
          <w:rStyle w:val="xnormaltextrun"/>
          <w:rFonts w:eastAsia="Times New Roman"/>
          <w:color w:val="000000" w:themeColor="text1"/>
        </w:rPr>
        <w:t>. A</w:t>
      </w:r>
      <w:r w:rsidRPr="0019432C" w:rsidR="034E404A">
        <w:rPr>
          <w:lang w:bidi="he-IL"/>
        </w:rPr>
        <w:t xml:space="preserve"> Review of State Data Centers Indicators, Tools, and Methods Technical Report</w:t>
      </w:r>
      <w:r w:rsidRPr="0019432C">
        <w:rPr>
          <w:lang w:bidi="he-IL"/>
        </w:rPr>
        <w:t xml:space="preserve">, </w:t>
      </w:r>
      <w:r w:rsidRPr="0019432C" w:rsidR="034E404A">
        <w:rPr>
          <w:lang w:bidi="he-IL"/>
        </w:rPr>
        <w:t>2024</w:t>
      </w:r>
      <w:r w:rsidRPr="0019432C">
        <w:rPr>
          <w:lang w:bidi="he-IL"/>
        </w:rPr>
        <w:t xml:space="preserve"> </w:t>
      </w:r>
      <w:r w:rsidRPr="0019432C">
        <w:rPr>
          <w:i/>
          <w:iCs/>
          <w:lang w:bidi="he-IL"/>
        </w:rPr>
        <w:t>Proceedings of the Biocomplexity Institute</w:t>
      </w:r>
      <w:r w:rsidRPr="0019432C">
        <w:rPr>
          <w:lang w:bidi="he-IL"/>
        </w:rPr>
        <w:t xml:space="preserve">, Technical Report. </w:t>
      </w:r>
      <w:r w:rsidRPr="0019432C">
        <w:rPr>
          <w:highlight w:val="yellow"/>
          <w:lang w:bidi="he-IL"/>
        </w:rPr>
        <w:t>TR# 202</w:t>
      </w:r>
      <w:r w:rsidRPr="0019432C" w:rsidR="034E404A">
        <w:rPr>
          <w:highlight w:val="yellow"/>
          <w:lang w:bidi="he-IL"/>
        </w:rPr>
        <w:t>4</w:t>
      </w:r>
      <w:r w:rsidRPr="0019432C">
        <w:rPr>
          <w:highlight w:val="yellow"/>
          <w:lang w:bidi="he-IL"/>
        </w:rPr>
        <w:t>-XXX</w:t>
      </w:r>
      <w:r w:rsidRPr="0019432C">
        <w:rPr>
          <w:lang w:bidi="he-IL"/>
        </w:rPr>
        <w:t>. Univ</w:t>
      </w:r>
      <w:r w:rsidRPr="0019432C">
        <w:rPr>
          <w:rFonts w:eastAsia="Times New Roman"/>
          <w:lang w:bidi="he-IL"/>
        </w:rPr>
        <w:t>ersity of Virginia</w:t>
      </w:r>
      <w:r w:rsidRPr="0019432C">
        <w:rPr>
          <w:rFonts w:eastAsia="Times New Roman"/>
          <w:color w:val="000000" w:themeColor="text1"/>
        </w:rPr>
        <w:t xml:space="preserve">. </w:t>
      </w:r>
      <w:bookmarkStart w:name="_Int_Lqr5WScJ" w:id="0"/>
      <w:r w:rsidRPr="0019432C">
        <w:rPr>
          <w:rFonts w:eastAsia="Times New Roman"/>
          <w:color w:val="000000" w:themeColor="text1"/>
          <w:highlight w:val="yellow"/>
        </w:rPr>
        <w:t>DOI</w:t>
      </w:r>
      <w:bookmarkEnd w:id="0"/>
      <w:r w:rsidRPr="0019432C" w:rsidR="48DEEF69">
        <w:br w:type="page"/>
      </w:r>
    </w:p>
    <w:p w:rsidRPr="0019432C" w:rsidR="00CB0EBA" w:rsidP="0019432C" w:rsidRDefault="76C980A4" w14:paraId="71804C64" w14:textId="77777777">
      <w:pPr>
        <w:pStyle w:val="Heading2"/>
        <w:snapToGrid w:val="0"/>
        <w:spacing w:before="0" w:line="240" w:lineRule="auto"/>
        <w:rPr>
          <w:rFonts w:cs="Times New Roman"/>
        </w:rPr>
      </w:pPr>
      <w:bookmarkStart w:name="_Toc155278742" w:id="1"/>
      <w:commentRangeStart w:id="2"/>
      <w:r w:rsidRPr="0019432C">
        <w:rPr>
          <w:rStyle w:val="xnormaltextrun"/>
          <w:rFonts w:eastAsia="Times New Roman" w:cs="Times New Roman"/>
        </w:rPr>
        <w:t>Abstract</w:t>
      </w:r>
      <w:commentRangeEnd w:id="2"/>
      <w:r w:rsidRPr="0019432C" w:rsidR="00CB0EBA">
        <w:rPr>
          <w:rStyle w:val="CommentReference"/>
          <w:rFonts w:cs="Times New Roman"/>
          <w:sz w:val="24"/>
          <w:szCs w:val="24"/>
        </w:rPr>
        <w:commentReference w:id="2"/>
      </w:r>
      <w:bookmarkEnd w:id="1"/>
    </w:p>
    <w:p w:rsidRPr="0019432C" w:rsidR="00CB0EBA" w:rsidP="0019432C" w:rsidRDefault="00CB0EBA" w14:paraId="61FF9BFA" w14:textId="77777777">
      <w:pPr>
        <w:snapToGrid w:val="0"/>
        <w:spacing w:after="0" w:line="240" w:lineRule="auto"/>
      </w:pPr>
    </w:p>
    <w:p w:rsidR="00095486" w:rsidP="0019432C" w:rsidRDefault="76C980A4" w14:paraId="6E789948" w14:textId="1C00F60D">
      <w:pPr>
        <w:snapToGrid w:val="0"/>
        <w:spacing w:after="0" w:line="240" w:lineRule="auto"/>
        <w:rPr>
          <w:rStyle w:val="xnormaltextrun"/>
          <w:rFonts w:eastAsia="Times New Roman"/>
          <w:color w:val="000000" w:themeColor="text1"/>
        </w:rPr>
      </w:pPr>
      <w:r w:rsidRPr="0019432C">
        <w:rPr>
          <w:rStyle w:val="xnormaltextrun"/>
          <w:rFonts w:eastAsia="Times New Roman"/>
          <w:color w:val="000000" w:themeColor="text1"/>
        </w:rPr>
        <w:t>T</w:t>
      </w:r>
      <w:r w:rsidRPr="0019432C" w:rsidR="1CB43732">
        <w:rPr>
          <w:rStyle w:val="xnormaltextrun"/>
          <w:rFonts w:eastAsia="Times New Roman"/>
          <w:color w:val="000000" w:themeColor="text1"/>
        </w:rPr>
        <w:t xml:space="preserve">his project </w:t>
      </w:r>
      <w:r w:rsidRPr="0019432C">
        <w:rPr>
          <w:rStyle w:val="xnormaltextrun"/>
          <w:rFonts w:eastAsia="Times New Roman"/>
          <w:color w:val="000000" w:themeColor="text1"/>
        </w:rPr>
        <w:t>focuse</w:t>
      </w:r>
      <w:r w:rsidRPr="0019432C" w:rsidR="50513D23">
        <w:rPr>
          <w:rStyle w:val="xnormaltextrun"/>
          <w:rFonts w:eastAsia="Times New Roman"/>
          <w:color w:val="000000" w:themeColor="text1"/>
        </w:rPr>
        <w:t>d</w:t>
      </w:r>
      <w:r w:rsidRPr="0019432C">
        <w:rPr>
          <w:rStyle w:val="xnormaltextrun"/>
          <w:rFonts w:eastAsia="Times New Roman"/>
          <w:color w:val="000000" w:themeColor="text1"/>
        </w:rPr>
        <w:t xml:space="preserve"> on the evaluation of state constitutions and amendments, State Data Centers (SDCs), and Federal-State Cooperative for Population Estimates (FSCPE) </w:t>
      </w:r>
      <w:r w:rsidR="00ED482A">
        <w:rPr>
          <w:rStyle w:val="xnormaltextrun"/>
          <w:rFonts w:eastAsia="Times New Roman"/>
          <w:color w:val="000000" w:themeColor="text1"/>
        </w:rPr>
        <w:t>representatives</w:t>
      </w:r>
      <w:r w:rsidRPr="0019432C">
        <w:rPr>
          <w:rStyle w:val="xnormaltextrun"/>
          <w:rFonts w:eastAsia="Times New Roman"/>
          <w:color w:val="000000" w:themeColor="text1"/>
        </w:rPr>
        <w:t xml:space="preserve"> to better understand how state governments utilize data and to identify the federal, state, and </w:t>
      </w:r>
      <w:r w:rsidRPr="0019432C" w:rsidR="0019432C">
        <w:rPr>
          <w:rStyle w:val="xnormaltextrun"/>
          <w:rFonts w:eastAsia="Times New Roman"/>
          <w:color w:val="000000" w:themeColor="text1"/>
        </w:rPr>
        <w:t>private data</w:t>
      </w:r>
      <w:r w:rsidRPr="0019432C">
        <w:rPr>
          <w:rStyle w:val="xnormaltextrun"/>
          <w:rFonts w:eastAsia="Times New Roman"/>
          <w:color w:val="000000" w:themeColor="text1"/>
        </w:rPr>
        <w:t xml:space="preserve"> sources they use. This report highlights the results of our data discovery process. In addition, we surveyed FSCPE directors</w:t>
      </w:r>
      <w:r w:rsidR="00B006B4">
        <w:rPr>
          <w:rStyle w:val="xnormaltextrun"/>
          <w:rFonts w:eastAsia="Times New Roman"/>
          <w:color w:val="000000" w:themeColor="text1"/>
        </w:rPr>
        <w:t>,</w:t>
      </w:r>
      <w:r w:rsidRPr="0019432C">
        <w:rPr>
          <w:rStyle w:val="xnormaltextrun"/>
          <w:rFonts w:eastAsia="Times New Roman"/>
          <w:color w:val="000000" w:themeColor="text1"/>
        </w:rPr>
        <w:t xml:space="preserve"> </w:t>
      </w:r>
      <w:r w:rsidRPr="0019432C" w:rsidR="23D0B8C4">
        <w:rPr>
          <w:rStyle w:val="xnormaltextrun"/>
          <w:rFonts w:eastAsia="Times New Roman"/>
          <w:color w:val="000000" w:themeColor="text1"/>
        </w:rPr>
        <w:t>asking them about the</w:t>
      </w:r>
      <w:r w:rsidRPr="0019432C" w:rsidR="23D0B8C4">
        <w:rPr>
          <w:color w:val="333333"/>
        </w:rPr>
        <w:t xml:space="preserve"> top six data sources they use</w:t>
      </w:r>
      <w:r w:rsidRPr="0019432C">
        <w:rPr>
          <w:rStyle w:val="xnormaltextrun"/>
          <w:rFonts w:eastAsia="Times New Roman"/>
          <w:color w:val="000000" w:themeColor="text1"/>
        </w:rPr>
        <w:t xml:space="preserve">. The report looks at the six categories on which the SDCs commonly provide data: demographic, economic, housing, health, education, and diversity. We </w:t>
      </w:r>
      <w:r w:rsidRPr="0019432C" w:rsidR="71C5D139">
        <w:rPr>
          <w:rStyle w:val="xnormaltextrun"/>
          <w:rFonts w:eastAsia="Times New Roman"/>
          <w:color w:val="000000" w:themeColor="text1"/>
        </w:rPr>
        <w:t xml:space="preserve">describe </w:t>
      </w:r>
      <w:r w:rsidRPr="0019432C">
        <w:rPr>
          <w:rStyle w:val="xnormaltextrun"/>
          <w:rFonts w:eastAsia="Times New Roman"/>
          <w:color w:val="000000" w:themeColor="text1"/>
        </w:rPr>
        <w:t xml:space="preserve">the </w:t>
      </w:r>
      <w:r w:rsidRPr="0019432C" w:rsidR="0019432C">
        <w:rPr>
          <w:rStyle w:val="xnormaltextrun"/>
          <w:rFonts w:eastAsia="Times New Roman"/>
          <w:color w:val="000000" w:themeColor="text1"/>
        </w:rPr>
        <w:t xml:space="preserve">information </w:t>
      </w:r>
      <w:r w:rsidRPr="0019432C">
        <w:rPr>
          <w:rStyle w:val="xnormaltextrun"/>
          <w:rFonts w:eastAsia="Times New Roman"/>
          <w:color w:val="000000" w:themeColor="text1"/>
        </w:rPr>
        <w:t xml:space="preserve">SDCs </w:t>
      </w:r>
      <w:r w:rsidR="00B006B4">
        <w:rPr>
          <w:rStyle w:val="xnormaltextrun"/>
          <w:rFonts w:eastAsia="Times New Roman"/>
          <w:color w:val="000000" w:themeColor="text1"/>
        </w:rPr>
        <w:t xml:space="preserve">provide on </w:t>
      </w:r>
      <w:r w:rsidRPr="0019432C">
        <w:rPr>
          <w:rStyle w:val="xnormaltextrun"/>
          <w:rFonts w:eastAsia="Times New Roman"/>
          <w:color w:val="000000" w:themeColor="text1"/>
        </w:rPr>
        <w:t xml:space="preserve">their websites, </w:t>
      </w:r>
      <w:r w:rsidR="00B006B4">
        <w:rPr>
          <w:rStyle w:val="xnormaltextrun"/>
          <w:rFonts w:eastAsia="Times New Roman"/>
          <w:color w:val="000000" w:themeColor="text1"/>
        </w:rPr>
        <w:t xml:space="preserve">their data dissemination methods, and the levels of geographies </w:t>
      </w:r>
      <w:r w:rsidRPr="0019432C">
        <w:rPr>
          <w:rStyle w:val="xnormaltextrun"/>
          <w:rFonts w:eastAsia="Times New Roman"/>
          <w:color w:val="000000" w:themeColor="text1"/>
        </w:rPr>
        <w:t>used.</w:t>
      </w:r>
      <w:r w:rsidRPr="0019432C" w:rsidR="1400597B">
        <w:rPr>
          <w:rStyle w:val="xnormaltextrun"/>
          <w:rFonts w:eastAsia="Times New Roman"/>
          <w:color w:val="000000" w:themeColor="text1"/>
        </w:rPr>
        <w:t xml:space="preserve"> We define and select four early adopters' states as exemplars for the Census Bureau to study. </w:t>
      </w:r>
    </w:p>
    <w:p w:rsidR="00095486" w:rsidP="0019432C" w:rsidRDefault="00095486" w14:paraId="646F000D" w14:textId="77777777">
      <w:pPr>
        <w:snapToGrid w:val="0"/>
        <w:spacing w:after="0" w:line="240" w:lineRule="auto"/>
        <w:rPr>
          <w:rStyle w:val="xnormaltextrun"/>
          <w:rFonts w:eastAsia="Times New Roman"/>
          <w:color w:val="000000" w:themeColor="text1"/>
        </w:rPr>
      </w:pPr>
    </w:p>
    <w:p w:rsidRPr="0019432C" w:rsidR="00CB0EBA" w:rsidP="0019432C" w:rsidRDefault="00B006B4" w14:paraId="260FA535" w14:textId="518EFC46">
      <w:pPr>
        <w:snapToGrid w:val="0"/>
        <w:spacing w:after="0" w:line="240" w:lineRule="auto"/>
        <w:rPr>
          <w:rStyle w:val="xnormaltextrun"/>
          <w:rFonts w:eastAsia="Times New Roman"/>
          <w:color w:val="000000" w:themeColor="text1"/>
        </w:rPr>
      </w:pPr>
      <w:r>
        <w:rPr>
          <w:rStyle w:val="xnormaltextrun"/>
          <w:rFonts w:eastAsia="Times New Roman"/>
          <w:color w:val="000000" w:themeColor="text1"/>
        </w:rPr>
        <w:t xml:space="preserve">This project was ambitious in undertaking multiple approaches to understand the state and local data needs and how SDCs meet those needs. </w:t>
      </w:r>
      <w:r w:rsidRPr="0019432C" w:rsidR="76C980A4">
        <w:rPr>
          <w:rStyle w:val="xnormaltextrun"/>
          <w:rFonts w:eastAsia="Times New Roman"/>
          <w:color w:val="000000" w:themeColor="text1"/>
        </w:rPr>
        <w:t xml:space="preserve">We </w:t>
      </w:r>
      <w:r>
        <w:rPr>
          <w:rStyle w:val="xnormaltextrun"/>
          <w:rFonts w:eastAsia="Times New Roman"/>
          <w:color w:val="000000" w:themeColor="text1"/>
        </w:rPr>
        <w:t xml:space="preserve">provide </w:t>
      </w:r>
      <w:r w:rsidRPr="0019432C" w:rsidR="76C980A4">
        <w:rPr>
          <w:rStyle w:val="xnormaltextrun"/>
          <w:rFonts w:eastAsia="Times New Roman"/>
          <w:color w:val="000000" w:themeColor="text1"/>
        </w:rPr>
        <w:t xml:space="preserve">a list of </w:t>
      </w:r>
      <w:r>
        <w:rPr>
          <w:rStyle w:val="xnormaltextrun"/>
          <w:rFonts w:eastAsia="Times New Roman"/>
          <w:color w:val="000000" w:themeColor="text1"/>
        </w:rPr>
        <w:t>near-term</w:t>
      </w:r>
      <w:r w:rsidR="00095486">
        <w:rPr>
          <w:rStyle w:val="xnormaltextrun"/>
          <w:rFonts w:eastAsia="Times New Roman"/>
          <w:color w:val="000000" w:themeColor="text1"/>
        </w:rPr>
        <w:t xml:space="preserve"> recommendations</w:t>
      </w:r>
      <w:r w:rsidRPr="0019432C" w:rsidR="76C980A4">
        <w:rPr>
          <w:rStyle w:val="xnormaltextrun"/>
          <w:rFonts w:eastAsia="Times New Roman"/>
          <w:color w:val="000000" w:themeColor="text1"/>
        </w:rPr>
        <w:t xml:space="preserve"> that the Census Bureau could implement to supplement and enhance the SDCs. </w:t>
      </w:r>
      <w:r w:rsidR="00095486">
        <w:rPr>
          <w:rStyle w:val="xnormaltextrun"/>
          <w:rFonts w:eastAsia="Times New Roman"/>
          <w:color w:val="000000" w:themeColor="text1"/>
        </w:rPr>
        <w:t xml:space="preserve">One of our primary recommendations is that </w:t>
      </w:r>
      <w:r w:rsidR="00095486">
        <w:t>the Census Bureau conduct a deeper dive into fewer states, starting with our list of early adopters (Colorado, New Mexico, Kansas, and New York) and proactive data developers (</w:t>
      </w:r>
      <w:r w:rsidRPr="006F5D14" w:rsidR="00095486">
        <w:t>Utah and North Carolina</w:t>
      </w:r>
      <w:r w:rsidR="00095486">
        <w:t xml:space="preserve">). </w:t>
      </w:r>
      <w:r>
        <w:t xml:space="preserve">A deeper dive could include a more detailed review of the website, interviews, </w:t>
      </w:r>
      <w:r w:rsidR="00095486">
        <w:t>focus groups with the SDC and Coordinating Agency employees and data users, and other methods to provide a richer overview of SDCs.</w:t>
      </w:r>
    </w:p>
    <w:p w:rsidRPr="0019432C" w:rsidR="00CB0EBA" w:rsidP="0019432C" w:rsidRDefault="00CB0EBA" w14:paraId="7EF2C0AE" w14:textId="6585BBB2">
      <w:pPr>
        <w:snapToGrid w:val="0"/>
        <w:spacing w:after="0" w:line="240" w:lineRule="auto"/>
        <w:sectPr w:rsidRPr="0019432C" w:rsidR="00CB0EBA" w:rsidSect="00B06E82">
          <w:footerReference w:type="even" r:id="rId20"/>
          <w:footerReference w:type="default" r:id="rId21"/>
          <w:pgSz w:w="12240" w:h="15840" w:orient="portrait"/>
          <w:pgMar w:top="1440" w:right="1440" w:bottom="1440" w:left="1440" w:header="720" w:footer="720" w:gutter="0"/>
          <w:cols w:space="720"/>
          <w:titlePg/>
          <w:docGrid w:linePitch="360"/>
        </w:sectPr>
      </w:pPr>
      <w:r w:rsidRPr="0019432C">
        <w:rPr>
          <w:rStyle w:val="xeop"/>
          <w:rFonts w:eastAsia="Times New Roman"/>
          <w:color w:val="212121"/>
        </w:rPr>
        <w:t> </w:t>
      </w:r>
    </w:p>
    <w:p w:rsidR="00CB0EBA" w:rsidP="0019432C" w:rsidRDefault="00B006B4" w14:paraId="41D6D68F" w14:textId="09C83D57">
      <w:pPr>
        <w:snapToGrid w:val="0"/>
        <w:spacing w:after="0" w:line="240" w:lineRule="auto"/>
      </w:pPr>
      <w:r>
        <w:rPr>
          <w:highlight w:val="green"/>
        </w:rPr>
        <w:t>Rerun Table</w:t>
      </w:r>
      <w:r w:rsidRPr="00B006B4" w:rsidR="0087358B">
        <w:rPr>
          <w:highlight w:val="green"/>
        </w:rPr>
        <w:t xml:space="preserve"> of Contents after making changes.</w:t>
      </w:r>
      <w:r w:rsidRPr="0019432C" w:rsidR="0087358B">
        <w:t xml:space="preserve"> </w:t>
      </w:r>
    </w:p>
    <w:p w:rsidRPr="00C044B0" w:rsidR="00C044B0" w:rsidP="00C044B0" w:rsidRDefault="00C044B0" w14:paraId="2CCC86DE" w14:textId="4650275C">
      <w:pPr>
        <w:pStyle w:val="Heading2"/>
        <w:snapToGrid w:val="0"/>
        <w:spacing w:before="0" w:line="240" w:lineRule="auto"/>
        <w:rPr>
          <w:rStyle w:val="xnormaltextrun"/>
          <w:rFonts w:eastAsia="Times New Roman"/>
        </w:rPr>
      </w:pPr>
      <w:bookmarkStart w:name="_Toc155278743" w:id="3"/>
      <w:r w:rsidRPr="00C044B0">
        <w:rPr>
          <w:rStyle w:val="xnormaltextrun"/>
          <w:rFonts w:eastAsia="Times New Roman" w:cs="Times New Roman"/>
        </w:rPr>
        <w:t>Table of Contents</w:t>
      </w:r>
      <w:bookmarkEnd w:id="3"/>
    </w:p>
    <w:p w:rsidRPr="001B28E3" w:rsidR="001B28E3" w:rsidRDefault="0020719B" w14:paraId="362F51B4" w14:textId="7B7B6C68">
      <w:pPr>
        <w:pStyle w:val="TOC2"/>
        <w:tabs>
          <w:tab w:val="right" w:leader="dot" w:pos="9350"/>
        </w:tabs>
        <w:rPr>
          <w:rFonts w:ascii="Times New Roman" w:hAnsi="Times New Roman" w:cs="Times New Roman" w:eastAsiaTheme="minorEastAsia"/>
          <w:b w:val="0"/>
          <w:bCs w:val="0"/>
          <w:noProof/>
          <w:kern w:val="2"/>
          <w:sz w:val="24"/>
          <w:szCs w:val="24"/>
          <w14:ligatures w14:val="standardContextual"/>
        </w:rPr>
      </w:pPr>
      <w:r w:rsidRPr="001B28E3">
        <w:rPr>
          <w:rFonts w:ascii="Times New Roman" w:hAnsi="Times New Roman" w:cs="Times New Roman" w:eastAsiaTheme="majorEastAsia"/>
          <w:b w:val="0"/>
          <w:bCs w:val="0"/>
          <w:i/>
          <w:iCs/>
          <w:color w:val="000000" w:themeColor="text1"/>
          <w:sz w:val="24"/>
          <w:szCs w:val="24"/>
        </w:rPr>
        <w:fldChar w:fldCharType="begin"/>
      </w:r>
      <w:r w:rsidRPr="001B28E3">
        <w:rPr>
          <w:rFonts w:ascii="Times New Roman" w:hAnsi="Times New Roman" w:cs="Times New Roman"/>
          <w:b w:val="0"/>
          <w:bCs w:val="0"/>
          <w:sz w:val="24"/>
          <w:szCs w:val="24"/>
        </w:rPr>
        <w:instrText xml:space="preserve"> TOC \o "1-4" \h \z \u </w:instrText>
      </w:r>
      <w:r w:rsidRPr="001B28E3">
        <w:rPr>
          <w:rFonts w:ascii="Times New Roman" w:hAnsi="Times New Roman" w:cs="Times New Roman" w:eastAsiaTheme="majorEastAsia"/>
          <w:b w:val="0"/>
          <w:bCs w:val="0"/>
          <w:i/>
          <w:iCs/>
          <w:color w:val="000000" w:themeColor="text1"/>
          <w:sz w:val="24"/>
          <w:szCs w:val="24"/>
        </w:rPr>
        <w:fldChar w:fldCharType="separate"/>
      </w:r>
      <w:hyperlink w:history="1" w:anchor="_Toc155278742">
        <w:r w:rsidRPr="001B28E3" w:rsidR="001B28E3">
          <w:rPr>
            <w:rStyle w:val="Hyperlink"/>
            <w:rFonts w:ascii="Times New Roman" w:hAnsi="Times New Roman" w:eastAsia="Times New Roman" w:cs="Times New Roman"/>
            <w:noProof/>
            <w:sz w:val="24"/>
            <w:szCs w:val="24"/>
          </w:rPr>
          <w:t>Abstract</w:t>
        </w:r>
        <w:r w:rsidRPr="001B28E3" w:rsidR="001B28E3">
          <w:rPr>
            <w:rFonts w:ascii="Times New Roman" w:hAnsi="Times New Roman" w:cs="Times New Roman"/>
            <w:noProof/>
            <w:webHidden/>
            <w:sz w:val="24"/>
            <w:szCs w:val="24"/>
          </w:rPr>
          <w:tab/>
        </w:r>
        <w:r w:rsidRPr="001B28E3" w:rsidR="001B28E3">
          <w:rPr>
            <w:rFonts w:ascii="Times New Roman" w:hAnsi="Times New Roman" w:cs="Times New Roman"/>
            <w:noProof/>
            <w:webHidden/>
            <w:sz w:val="24"/>
            <w:szCs w:val="24"/>
          </w:rPr>
          <w:fldChar w:fldCharType="begin"/>
        </w:r>
        <w:r w:rsidRPr="001B28E3" w:rsidR="001B28E3">
          <w:rPr>
            <w:rFonts w:ascii="Times New Roman" w:hAnsi="Times New Roman" w:cs="Times New Roman"/>
            <w:noProof/>
            <w:webHidden/>
            <w:sz w:val="24"/>
            <w:szCs w:val="24"/>
          </w:rPr>
          <w:instrText xml:space="preserve"> PAGEREF _Toc155278742 \h </w:instrText>
        </w:r>
        <w:r w:rsidRPr="001B28E3" w:rsidR="001B28E3">
          <w:rPr>
            <w:rFonts w:ascii="Times New Roman" w:hAnsi="Times New Roman" w:cs="Times New Roman"/>
            <w:noProof/>
            <w:webHidden/>
            <w:sz w:val="24"/>
            <w:szCs w:val="24"/>
          </w:rPr>
        </w:r>
        <w:r w:rsidRPr="001B28E3" w:rsidR="001B28E3">
          <w:rPr>
            <w:rFonts w:ascii="Times New Roman" w:hAnsi="Times New Roman" w:cs="Times New Roman"/>
            <w:noProof/>
            <w:webHidden/>
            <w:sz w:val="24"/>
            <w:szCs w:val="24"/>
          </w:rPr>
          <w:fldChar w:fldCharType="separate"/>
        </w:r>
        <w:r w:rsidRPr="001B28E3" w:rsidR="001B28E3">
          <w:rPr>
            <w:rFonts w:ascii="Times New Roman" w:hAnsi="Times New Roman" w:cs="Times New Roman"/>
            <w:noProof/>
            <w:webHidden/>
            <w:sz w:val="24"/>
            <w:szCs w:val="24"/>
          </w:rPr>
          <w:t>2</w:t>
        </w:r>
        <w:r w:rsidRPr="001B28E3" w:rsidR="001B28E3">
          <w:rPr>
            <w:rFonts w:ascii="Times New Roman" w:hAnsi="Times New Roman" w:cs="Times New Roman"/>
            <w:noProof/>
            <w:webHidden/>
            <w:sz w:val="24"/>
            <w:szCs w:val="24"/>
          </w:rPr>
          <w:fldChar w:fldCharType="end"/>
        </w:r>
      </w:hyperlink>
    </w:p>
    <w:p w:rsidRPr="001B28E3" w:rsidR="001B28E3" w:rsidRDefault="001B28E3" w14:paraId="505E331E" w14:textId="1E5E928E">
      <w:pPr>
        <w:pStyle w:val="TOC2"/>
        <w:tabs>
          <w:tab w:val="right" w:leader="dot" w:pos="9350"/>
        </w:tabs>
        <w:rPr>
          <w:rFonts w:ascii="Times New Roman" w:hAnsi="Times New Roman" w:cs="Times New Roman" w:eastAsiaTheme="minorEastAsia"/>
          <w:b w:val="0"/>
          <w:bCs w:val="0"/>
          <w:noProof/>
          <w:kern w:val="2"/>
          <w:sz w:val="24"/>
          <w:szCs w:val="24"/>
          <w14:ligatures w14:val="standardContextual"/>
        </w:rPr>
      </w:pPr>
      <w:hyperlink w:history="1" w:anchor="_Toc155278743">
        <w:r w:rsidRPr="001B28E3">
          <w:rPr>
            <w:rStyle w:val="Hyperlink"/>
            <w:rFonts w:ascii="Times New Roman" w:hAnsi="Times New Roman" w:eastAsia="Times New Roman" w:cs="Times New Roman"/>
            <w:noProof/>
            <w:sz w:val="24"/>
            <w:szCs w:val="24"/>
          </w:rPr>
          <w:t>Table of Contents</w:t>
        </w:r>
        <w:r w:rsidRPr="001B28E3">
          <w:rPr>
            <w:rFonts w:ascii="Times New Roman" w:hAnsi="Times New Roman" w:cs="Times New Roman"/>
            <w:noProof/>
            <w:webHidden/>
            <w:sz w:val="24"/>
            <w:szCs w:val="24"/>
          </w:rPr>
          <w:tab/>
        </w:r>
        <w:r w:rsidRPr="001B28E3">
          <w:rPr>
            <w:rFonts w:ascii="Times New Roman" w:hAnsi="Times New Roman" w:cs="Times New Roman"/>
            <w:noProof/>
            <w:webHidden/>
            <w:sz w:val="24"/>
            <w:szCs w:val="24"/>
          </w:rPr>
          <w:fldChar w:fldCharType="begin"/>
        </w:r>
        <w:r w:rsidRPr="001B28E3">
          <w:rPr>
            <w:rFonts w:ascii="Times New Roman" w:hAnsi="Times New Roman" w:cs="Times New Roman"/>
            <w:noProof/>
            <w:webHidden/>
            <w:sz w:val="24"/>
            <w:szCs w:val="24"/>
          </w:rPr>
          <w:instrText xml:space="preserve"> PAGEREF _Toc155278743 \h </w:instrText>
        </w:r>
        <w:r w:rsidRPr="001B28E3">
          <w:rPr>
            <w:rFonts w:ascii="Times New Roman" w:hAnsi="Times New Roman" w:cs="Times New Roman"/>
            <w:noProof/>
            <w:webHidden/>
            <w:sz w:val="24"/>
            <w:szCs w:val="24"/>
          </w:rPr>
        </w:r>
        <w:r w:rsidRPr="001B28E3">
          <w:rPr>
            <w:rFonts w:ascii="Times New Roman" w:hAnsi="Times New Roman" w:cs="Times New Roman"/>
            <w:noProof/>
            <w:webHidden/>
            <w:sz w:val="24"/>
            <w:szCs w:val="24"/>
          </w:rPr>
          <w:fldChar w:fldCharType="separate"/>
        </w:r>
        <w:r w:rsidRPr="001B28E3">
          <w:rPr>
            <w:rFonts w:ascii="Times New Roman" w:hAnsi="Times New Roman" w:cs="Times New Roman"/>
            <w:noProof/>
            <w:webHidden/>
            <w:sz w:val="24"/>
            <w:szCs w:val="24"/>
          </w:rPr>
          <w:t>3</w:t>
        </w:r>
        <w:r w:rsidRPr="001B28E3">
          <w:rPr>
            <w:rFonts w:ascii="Times New Roman" w:hAnsi="Times New Roman" w:cs="Times New Roman"/>
            <w:noProof/>
            <w:webHidden/>
            <w:sz w:val="24"/>
            <w:szCs w:val="24"/>
          </w:rPr>
          <w:fldChar w:fldCharType="end"/>
        </w:r>
      </w:hyperlink>
    </w:p>
    <w:p w:rsidRPr="001B28E3" w:rsidR="001B28E3" w:rsidRDefault="001B28E3" w14:paraId="48DBDFBD" w14:textId="2260178B">
      <w:pPr>
        <w:pStyle w:val="TOC2"/>
        <w:tabs>
          <w:tab w:val="right" w:leader="dot" w:pos="9350"/>
        </w:tabs>
        <w:rPr>
          <w:rFonts w:ascii="Times New Roman" w:hAnsi="Times New Roman" w:cs="Times New Roman" w:eastAsiaTheme="minorEastAsia"/>
          <w:b w:val="0"/>
          <w:bCs w:val="0"/>
          <w:noProof/>
          <w:kern w:val="2"/>
          <w:sz w:val="24"/>
          <w:szCs w:val="24"/>
          <w14:ligatures w14:val="standardContextual"/>
        </w:rPr>
      </w:pPr>
      <w:hyperlink w:history="1" w:anchor="_Toc155278744">
        <w:r w:rsidRPr="001B28E3">
          <w:rPr>
            <w:rStyle w:val="Hyperlink"/>
            <w:rFonts w:ascii="Times New Roman" w:hAnsi="Times New Roman" w:cs="Times New Roman"/>
            <w:noProof/>
            <w:sz w:val="24"/>
            <w:szCs w:val="24"/>
          </w:rPr>
          <w:t>1. Introduction</w:t>
        </w:r>
        <w:r w:rsidRPr="001B28E3">
          <w:rPr>
            <w:rFonts w:ascii="Times New Roman" w:hAnsi="Times New Roman" w:cs="Times New Roman"/>
            <w:noProof/>
            <w:webHidden/>
            <w:sz w:val="24"/>
            <w:szCs w:val="24"/>
          </w:rPr>
          <w:tab/>
        </w:r>
        <w:r w:rsidRPr="001B28E3">
          <w:rPr>
            <w:rFonts w:ascii="Times New Roman" w:hAnsi="Times New Roman" w:cs="Times New Roman"/>
            <w:noProof/>
            <w:webHidden/>
            <w:sz w:val="24"/>
            <w:szCs w:val="24"/>
          </w:rPr>
          <w:fldChar w:fldCharType="begin"/>
        </w:r>
        <w:r w:rsidRPr="001B28E3">
          <w:rPr>
            <w:rFonts w:ascii="Times New Roman" w:hAnsi="Times New Roman" w:cs="Times New Roman"/>
            <w:noProof/>
            <w:webHidden/>
            <w:sz w:val="24"/>
            <w:szCs w:val="24"/>
          </w:rPr>
          <w:instrText xml:space="preserve"> PAGEREF _Toc155278744 \h </w:instrText>
        </w:r>
        <w:r w:rsidRPr="001B28E3">
          <w:rPr>
            <w:rFonts w:ascii="Times New Roman" w:hAnsi="Times New Roman" w:cs="Times New Roman"/>
            <w:noProof/>
            <w:webHidden/>
            <w:sz w:val="24"/>
            <w:szCs w:val="24"/>
          </w:rPr>
        </w:r>
        <w:r w:rsidRPr="001B28E3">
          <w:rPr>
            <w:rFonts w:ascii="Times New Roman" w:hAnsi="Times New Roman" w:cs="Times New Roman"/>
            <w:noProof/>
            <w:webHidden/>
            <w:sz w:val="24"/>
            <w:szCs w:val="24"/>
          </w:rPr>
          <w:fldChar w:fldCharType="separate"/>
        </w:r>
        <w:r w:rsidRPr="001B28E3">
          <w:rPr>
            <w:rFonts w:ascii="Times New Roman" w:hAnsi="Times New Roman" w:cs="Times New Roman"/>
            <w:noProof/>
            <w:webHidden/>
            <w:sz w:val="24"/>
            <w:szCs w:val="24"/>
          </w:rPr>
          <w:t>4</w:t>
        </w:r>
        <w:r w:rsidRPr="001B28E3">
          <w:rPr>
            <w:rFonts w:ascii="Times New Roman" w:hAnsi="Times New Roman" w:cs="Times New Roman"/>
            <w:noProof/>
            <w:webHidden/>
            <w:sz w:val="24"/>
            <w:szCs w:val="24"/>
          </w:rPr>
          <w:fldChar w:fldCharType="end"/>
        </w:r>
      </w:hyperlink>
    </w:p>
    <w:p w:rsidRPr="001B28E3" w:rsidR="001B28E3" w:rsidRDefault="001B28E3" w14:paraId="36232755" w14:textId="5F31AFCD">
      <w:pPr>
        <w:pStyle w:val="TOC2"/>
        <w:tabs>
          <w:tab w:val="right" w:leader="dot" w:pos="9350"/>
        </w:tabs>
        <w:rPr>
          <w:rFonts w:ascii="Times New Roman" w:hAnsi="Times New Roman" w:cs="Times New Roman" w:eastAsiaTheme="minorEastAsia"/>
          <w:b w:val="0"/>
          <w:bCs w:val="0"/>
          <w:noProof/>
          <w:kern w:val="2"/>
          <w:sz w:val="24"/>
          <w:szCs w:val="24"/>
          <w14:ligatures w14:val="standardContextual"/>
        </w:rPr>
      </w:pPr>
      <w:hyperlink w:history="1" w:anchor="_Toc155278745">
        <w:r w:rsidRPr="001B28E3">
          <w:rPr>
            <w:rStyle w:val="Hyperlink"/>
            <w:rFonts w:ascii="Times New Roman" w:hAnsi="Times New Roman" w:cs="Times New Roman"/>
            <w:noProof/>
            <w:sz w:val="24"/>
            <w:szCs w:val="24"/>
          </w:rPr>
          <w:t>2.0 Findings</w:t>
        </w:r>
        <w:r w:rsidRPr="001B28E3">
          <w:rPr>
            <w:rFonts w:ascii="Times New Roman" w:hAnsi="Times New Roman" w:cs="Times New Roman"/>
            <w:noProof/>
            <w:webHidden/>
            <w:sz w:val="24"/>
            <w:szCs w:val="24"/>
          </w:rPr>
          <w:tab/>
        </w:r>
        <w:r w:rsidRPr="001B28E3">
          <w:rPr>
            <w:rFonts w:ascii="Times New Roman" w:hAnsi="Times New Roman" w:cs="Times New Roman"/>
            <w:noProof/>
            <w:webHidden/>
            <w:sz w:val="24"/>
            <w:szCs w:val="24"/>
          </w:rPr>
          <w:fldChar w:fldCharType="begin"/>
        </w:r>
        <w:r w:rsidRPr="001B28E3">
          <w:rPr>
            <w:rFonts w:ascii="Times New Roman" w:hAnsi="Times New Roman" w:cs="Times New Roman"/>
            <w:noProof/>
            <w:webHidden/>
            <w:sz w:val="24"/>
            <w:szCs w:val="24"/>
          </w:rPr>
          <w:instrText xml:space="preserve"> PAGEREF _Toc155278745 \h </w:instrText>
        </w:r>
        <w:r w:rsidRPr="001B28E3">
          <w:rPr>
            <w:rFonts w:ascii="Times New Roman" w:hAnsi="Times New Roman" w:cs="Times New Roman"/>
            <w:noProof/>
            <w:webHidden/>
            <w:sz w:val="24"/>
            <w:szCs w:val="24"/>
          </w:rPr>
        </w:r>
        <w:r w:rsidRPr="001B28E3">
          <w:rPr>
            <w:rFonts w:ascii="Times New Roman" w:hAnsi="Times New Roman" w:cs="Times New Roman"/>
            <w:noProof/>
            <w:webHidden/>
            <w:sz w:val="24"/>
            <w:szCs w:val="24"/>
          </w:rPr>
          <w:fldChar w:fldCharType="separate"/>
        </w:r>
        <w:r w:rsidRPr="001B28E3">
          <w:rPr>
            <w:rFonts w:ascii="Times New Roman" w:hAnsi="Times New Roman" w:cs="Times New Roman"/>
            <w:noProof/>
            <w:webHidden/>
            <w:sz w:val="24"/>
            <w:szCs w:val="24"/>
          </w:rPr>
          <w:t>5</w:t>
        </w:r>
        <w:r w:rsidRPr="001B28E3">
          <w:rPr>
            <w:rFonts w:ascii="Times New Roman" w:hAnsi="Times New Roman" w:cs="Times New Roman"/>
            <w:noProof/>
            <w:webHidden/>
            <w:sz w:val="24"/>
            <w:szCs w:val="24"/>
          </w:rPr>
          <w:fldChar w:fldCharType="end"/>
        </w:r>
      </w:hyperlink>
    </w:p>
    <w:p w:rsidRPr="001B28E3" w:rsidR="001B28E3" w:rsidRDefault="001B28E3" w14:paraId="7DA8C144" w14:textId="0CF145C2">
      <w:pPr>
        <w:pStyle w:val="TOC3"/>
        <w:tabs>
          <w:tab w:val="right" w:leader="dot" w:pos="9350"/>
        </w:tabs>
        <w:rPr>
          <w:rFonts w:ascii="Times New Roman" w:hAnsi="Times New Roman" w:cs="Times New Roman" w:eastAsiaTheme="minorEastAsia"/>
          <w:noProof/>
          <w:kern w:val="2"/>
          <w:sz w:val="24"/>
          <w:szCs w:val="24"/>
          <w14:ligatures w14:val="standardContextual"/>
        </w:rPr>
      </w:pPr>
      <w:hyperlink w:history="1" w:anchor="_Toc155278746">
        <w:r w:rsidRPr="001B28E3">
          <w:rPr>
            <w:rStyle w:val="Hyperlink"/>
            <w:rFonts w:ascii="Times New Roman" w:hAnsi="Times New Roman" w:cs="Times New Roman"/>
            <w:noProof/>
            <w:sz w:val="24"/>
            <w:szCs w:val="24"/>
          </w:rPr>
          <w:t>2.1 State Constitutions and Amendments and State Data Center Mission Statements</w:t>
        </w:r>
        <w:r w:rsidRPr="001B28E3">
          <w:rPr>
            <w:rFonts w:ascii="Times New Roman" w:hAnsi="Times New Roman" w:cs="Times New Roman"/>
            <w:noProof/>
            <w:webHidden/>
            <w:sz w:val="24"/>
            <w:szCs w:val="24"/>
          </w:rPr>
          <w:tab/>
        </w:r>
        <w:r w:rsidRPr="001B28E3">
          <w:rPr>
            <w:rFonts w:ascii="Times New Roman" w:hAnsi="Times New Roman" w:cs="Times New Roman"/>
            <w:noProof/>
            <w:webHidden/>
            <w:sz w:val="24"/>
            <w:szCs w:val="24"/>
          </w:rPr>
          <w:fldChar w:fldCharType="begin"/>
        </w:r>
        <w:r w:rsidRPr="001B28E3">
          <w:rPr>
            <w:rFonts w:ascii="Times New Roman" w:hAnsi="Times New Roman" w:cs="Times New Roman"/>
            <w:noProof/>
            <w:webHidden/>
            <w:sz w:val="24"/>
            <w:szCs w:val="24"/>
          </w:rPr>
          <w:instrText xml:space="preserve"> PAGEREF _Toc155278746 \h </w:instrText>
        </w:r>
        <w:r w:rsidRPr="001B28E3">
          <w:rPr>
            <w:rFonts w:ascii="Times New Roman" w:hAnsi="Times New Roman" w:cs="Times New Roman"/>
            <w:noProof/>
            <w:webHidden/>
            <w:sz w:val="24"/>
            <w:szCs w:val="24"/>
          </w:rPr>
        </w:r>
        <w:r w:rsidRPr="001B28E3">
          <w:rPr>
            <w:rFonts w:ascii="Times New Roman" w:hAnsi="Times New Roman" w:cs="Times New Roman"/>
            <w:noProof/>
            <w:webHidden/>
            <w:sz w:val="24"/>
            <w:szCs w:val="24"/>
          </w:rPr>
          <w:fldChar w:fldCharType="separate"/>
        </w:r>
        <w:r w:rsidRPr="001B28E3">
          <w:rPr>
            <w:rFonts w:ascii="Times New Roman" w:hAnsi="Times New Roman" w:cs="Times New Roman"/>
            <w:noProof/>
            <w:webHidden/>
            <w:sz w:val="24"/>
            <w:szCs w:val="24"/>
          </w:rPr>
          <w:t>5</w:t>
        </w:r>
        <w:r w:rsidRPr="001B28E3">
          <w:rPr>
            <w:rFonts w:ascii="Times New Roman" w:hAnsi="Times New Roman" w:cs="Times New Roman"/>
            <w:noProof/>
            <w:webHidden/>
            <w:sz w:val="24"/>
            <w:szCs w:val="24"/>
          </w:rPr>
          <w:fldChar w:fldCharType="end"/>
        </w:r>
      </w:hyperlink>
    </w:p>
    <w:p w:rsidRPr="001B28E3" w:rsidR="001B28E3" w:rsidRDefault="001B28E3" w14:paraId="4E0B424A" w14:textId="11C7CC9B">
      <w:pPr>
        <w:pStyle w:val="TOC3"/>
        <w:tabs>
          <w:tab w:val="right" w:leader="dot" w:pos="9350"/>
        </w:tabs>
        <w:rPr>
          <w:rFonts w:ascii="Times New Roman" w:hAnsi="Times New Roman" w:cs="Times New Roman" w:eastAsiaTheme="minorEastAsia"/>
          <w:noProof/>
          <w:kern w:val="2"/>
          <w:sz w:val="24"/>
          <w:szCs w:val="24"/>
          <w14:ligatures w14:val="standardContextual"/>
        </w:rPr>
      </w:pPr>
      <w:hyperlink w:history="1" w:anchor="_Toc155278747">
        <w:r w:rsidRPr="001B28E3">
          <w:rPr>
            <w:rStyle w:val="Hyperlink"/>
            <w:rFonts w:ascii="Times New Roman" w:hAnsi="Times New Roman" w:cs="Times New Roman"/>
            <w:noProof/>
            <w:sz w:val="24"/>
            <w:szCs w:val="24"/>
          </w:rPr>
          <w:t>2.2 State Data Centers</w:t>
        </w:r>
        <w:r w:rsidRPr="001B28E3">
          <w:rPr>
            <w:rFonts w:ascii="Times New Roman" w:hAnsi="Times New Roman" w:cs="Times New Roman"/>
            <w:noProof/>
            <w:webHidden/>
            <w:sz w:val="24"/>
            <w:szCs w:val="24"/>
          </w:rPr>
          <w:tab/>
        </w:r>
        <w:r w:rsidRPr="001B28E3">
          <w:rPr>
            <w:rFonts w:ascii="Times New Roman" w:hAnsi="Times New Roman" w:cs="Times New Roman"/>
            <w:noProof/>
            <w:webHidden/>
            <w:sz w:val="24"/>
            <w:szCs w:val="24"/>
          </w:rPr>
          <w:fldChar w:fldCharType="begin"/>
        </w:r>
        <w:r w:rsidRPr="001B28E3">
          <w:rPr>
            <w:rFonts w:ascii="Times New Roman" w:hAnsi="Times New Roman" w:cs="Times New Roman"/>
            <w:noProof/>
            <w:webHidden/>
            <w:sz w:val="24"/>
            <w:szCs w:val="24"/>
          </w:rPr>
          <w:instrText xml:space="preserve"> PAGEREF _Toc155278747 \h </w:instrText>
        </w:r>
        <w:r w:rsidRPr="001B28E3">
          <w:rPr>
            <w:rFonts w:ascii="Times New Roman" w:hAnsi="Times New Roman" w:cs="Times New Roman"/>
            <w:noProof/>
            <w:webHidden/>
            <w:sz w:val="24"/>
            <w:szCs w:val="24"/>
          </w:rPr>
        </w:r>
        <w:r w:rsidRPr="001B28E3">
          <w:rPr>
            <w:rFonts w:ascii="Times New Roman" w:hAnsi="Times New Roman" w:cs="Times New Roman"/>
            <w:noProof/>
            <w:webHidden/>
            <w:sz w:val="24"/>
            <w:szCs w:val="24"/>
          </w:rPr>
          <w:fldChar w:fldCharType="separate"/>
        </w:r>
        <w:r w:rsidRPr="001B28E3">
          <w:rPr>
            <w:rFonts w:ascii="Times New Roman" w:hAnsi="Times New Roman" w:cs="Times New Roman"/>
            <w:noProof/>
            <w:webHidden/>
            <w:sz w:val="24"/>
            <w:szCs w:val="24"/>
          </w:rPr>
          <w:t>5</w:t>
        </w:r>
        <w:r w:rsidRPr="001B28E3">
          <w:rPr>
            <w:rFonts w:ascii="Times New Roman" w:hAnsi="Times New Roman" w:cs="Times New Roman"/>
            <w:noProof/>
            <w:webHidden/>
            <w:sz w:val="24"/>
            <w:szCs w:val="24"/>
          </w:rPr>
          <w:fldChar w:fldCharType="end"/>
        </w:r>
      </w:hyperlink>
    </w:p>
    <w:p w:rsidRPr="001B28E3" w:rsidR="001B28E3" w:rsidRDefault="001B28E3" w14:paraId="20FB0300" w14:textId="50D62C51">
      <w:pPr>
        <w:pStyle w:val="TOC4"/>
        <w:tabs>
          <w:tab w:val="right" w:leader="dot" w:pos="9350"/>
        </w:tabs>
        <w:rPr>
          <w:rFonts w:ascii="Times New Roman" w:hAnsi="Times New Roman" w:cs="Times New Roman" w:eastAsiaTheme="minorEastAsia"/>
          <w:noProof/>
          <w:kern w:val="2"/>
          <w:sz w:val="24"/>
          <w:szCs w:val="24"/>
          <w14:ligatures w14:val="standardContextual"/>
        </w:rPr>
      </w:pPr>
      <w:hyperlink w:history="1" w:anchor="_Toc155278748">
        <w:r w:rsidRPr="001B28E3">
          <w:rPr>
            <w:rStyle w:val="Hyperlink"/>
            <w:rFonts w:ascii="Times New Roman" w:hAnsi="Times New Roman" w:cs="Times New Roman"/>
            <w:noProof/>
            <w:sz w:val="24"/>
            <w:szCs w:val="24"/>
          </w:rPr>
          <w:t>2.2.1 SDC Mission Statements</w:t>
        </w:r>
        <w:r w:rsidRPr="001B28E3">
          <w:rPr>
            <w:rFonts w:ascii="Times New Roman" w:hAnsi="Times New Roman" w:cs="Times New Roman"/>
            <w:noProof/>
            <w:webHidden/>
            <w:sz w:val="24"/>
            <w:szCs w:val="24"/>
          </w:rPr>
          <w:tab/>
        </w:r>
        <w:r w:rsidRPr="001B28E3">
          <w:rPr>
            <w:rFonts w:ascii="Times New Roman" w:hAnsi="Times New Roman" w:cs="Times New Roman"/>
            <w:noProof/>
            <w:webHidden/>
            <w:sz w:val="24"/>
            <w:szCs w:val="24"/>
          </w:rPr>
          <w:fldChar w:fldCharType="begin"/>
        </w:r>
        <w:r w:rsidRPr="001B28E3">
          <w:rPr>
            <w:rFonts w:ascii="Times New Roman" w:hAnsi="Times New Roman" w:cs="Times New Roman"/>
            <w:noProof/>
            <w:webHidden/>
            <w:sz w:val="24"/>
            <w:szCs w:val="24"/>
          </w:rPr>
          <w:instrText xml:space="preserve"> PAGEREF _Toc155278748 \h </w:instrText>
        </w:r>
        <w:r w:rsidRPr="001B28E3">
          <w:rPr>
            <w:rFonts w:ascii="Times New Roman" w:hAnsi="Times New Roman" w:cs="Times New Roman"/>
            <w:noProof/>
            <w:webHidden/>
            <w:sz w:val="24"/>
            <w:szCs w:val="24"/>
          </w:rPr>
        </w:r>
        <w:r w:rsidRPr="001B28E3">
          <w:rPr>
            <w:rFonts w:ascii="Times New Roman" w:hAnsi="Times New Roman" w:cs="Times New Roman"/>
            <w:noProof/>
            <w:webHidden/>
            <w:sz w:val="24"/>
            <w:szCs w:val="24"/>
          </w:rPr>
          <w:fldChar w:fldCharType="separate"/>
        </w:r>
        <w:r w:rsidRPr="001B28E3">
          <w:rPr>
            <w:rFonts w:ascii="Times New Roman" w:hAnsi="Times New Roman" w:cs="Times New Roman"/>
            <w:noProof/>
            <w:webHidden/>
            <w:sz w:val="24"/>
            <w:szCs w:val="24"/>
          </w:rPr>
          <w:t>6</w:t>
        </w:r>
        <w:r w:rsidRPr="001B28E3">
          <w:rPr>
            <w:rFonts w:ascii="Times New Roman" w:hAnsi="Times New Roman" w:cs="Times New Roman"/>
            <w:noProof/>
            <w:webHidden/>
            <w:sz w:val="24"/>
            <w:szCs w:val="24"/>
          </w:rPr>
          <w:fldChar w:fldCharType="end"/>
        </w:r>
      </w:hyperlink>
    </w:p>
    <w:p w:rsidRPr="001B28E3" w:rsidR="001B28E3" w:rsidRDefault="001B28E3" w14:paraId="58AEE2FA" w14:textId="54607E3C">
      <w:pPr>
        <w:pStyle w:val="TOC4"/>
        <w:tabs>
          <w:tab w:val="right" w:leader="dot" w:pos="9350"/>
        </w:tabs>
        <w:rPr>
          <w:rFonts w:ascii="Times New Roman" w:hAnsi="Times New Roman" w:cs="Times New Roman" w:eastAsiaTheme="minorEastAsia"/>
          <w:noProof/>
          <w:kern w:val="2"/>
          <w:sz w:val="24"/>
          <w:szCs w:val="24"/>
          <w14:ligatures w14:val="standardContextual"/>
        </w:rPr>
      </w:pPr>
      <w:hyperlink w:history="1" w:anchor="_Toc155278749">
        <w:r w:rsidRPr="001B28E3">
          <w:rPr>
            <w:rStyle w:val="Hyperlink"/>
            <w:rFonts w:ascii="Times New Roman" w:hAnsi="Times New Roman" w:cs="Times New Roman"/>
            <w:noProof/>
            <w:sz w:val="24"/>
            <w:szCs w:val="24"/>
          </w:rPr>
          <w:t>2.2.2 SDC Data Dissemination Websites</w:t>
        </w:r>
        <w:r w:rsidRPr="001B28E3">
          <w:rPr>
            <w:rFonts w:ascii="Times New Roman" w:hAnsi="Times New Roman" w:cs="Times New Roman"/>
            <w:noProof/>
            <w:webHidden/>
            <w:sz w:val="24"/>
            <w:szCs w:val="24"/>
          </w:rPr>
          <w:tab/>
        </w:r>
        <w:r w:rsidRPr="001B28E3">
          <w:rPr>
            <w:rFonts w:ascii="Times New Roman" w:hAnsi="Times New Roman" w:cs="Times New Roman"/>
            <w:noProof/>
            <w:webHidden/>
            <w:sz w:val="24"/>
            <w:szCs w:val="24"/>
          </w:rPr>
          <w:fldChar w:fldCharType="begin"/>
        </w:r>
        <w:r w:rsidRPr="001B28E3">
          <w:rPr>
            <w:rFonts w:ascii="Times New Roman" w:hAnsi="Times New Roman" w:cs="Times New Roman"/>
            <w:noProof/>
            <w:webHidden/>
            <w:sz w:val="24"/>
            <w:szCs w:val="24"/>
          </w:rPr>
          <w:instrText xml:space="preserve"> PAGEREF _Toc155278749 \h </w:instrText>
        </w:r>
        <w:r w:rsidRPr="001B28E3">
          <w:rPr>
            <w:rFonts w:ascii="Times New Roman" w:hAnsi="Times New Roman" w:cs="Times New Roman"/>
            <w:noProof/>
            <w:webHidden/>
            <w:sz w:val="24"/>
            <w:szCs w:val="24"/>
          </w:rPr>
        </w:r>
        <w:r w:rsidRPr="001B28E3">
          <w:rPr>
            <w:rFonts w:ascii="Times New Roman" w:hAnsi="Times New Roman" w:cs="Times New Roman"/>
            <w:noProof/>
            <w:webHidden/>
            <w:sz w:val="24"/>
            <w:szCs w:val="24"/>
          </w:rPr>
          <w:fldChar w:fldCharType="separate"/>
        </w:r>
        <w:r w:rsidRPr="001B28E3">
          <w:rPr>
            <w:rFonts w:ascii="Times New Roman" w:hAnsi="Times New Roman" w:cs="Times New Roman"/>
            <w:noProof/>
            <w:webHidden/>
            <w:sz w:val="24"/>
            <w:szCs w:val="24"/>
          </w:rPr>
          <w:t>8</w:t>
        </w:r>
        <w:r w:rsidRPr="001B28E3">
          <w:rPr>
            <w:rFonts w:ascii="Times New Roman" w:hAnsi="Times New Roman" w:cs="Times New Roman"/>
            <w:noProof/>
            <w:webHidden/>
            <w:sz w:val="24"/>
            <w:szCs w:val="24"/>
          </w:rPr>
          <w:fldChar w:fldCharType="end"/>
        </w:r>
      </w:hyperlink>
    </w:p>
    <w:p w:rsidRPr="001B28E3" w:rsidR="001B28E3" w:rsidRDefault="001B28E3" w14:paraId="484671B4" w14:textId="7CBEAEA7">
      <w:pPr>
        <w:pStyle w:val="TOC4"/>
        <w:tabs>
          <w:tab w:val="right" w:leader="dot" w:pos="9350"/>
        </w:tabs>
        <w:rPr>
          <w:rFonts w:ascii="Times New Roman" w:hAnsi="Times New Roman" w:cs="Times New Roman" w:eastAsiaTheme="minorEastAsia"/>
          <w:noProof/>
          <w:kern w:val="2"/>
          <w:sz w:val="24"/>
          <w:szCs w:val="24"/>
          <w14:ligatures w14:val="standardContextual"/>
        </w:rPr>
      </w:pPr>
      <w:hyperlink w:history="1" w:anchor="_Toc155278750">
        <w:r w:rsidRPr="001B28E3">
          <w:rPr>
            <w:rStyle w:val="Hyperlink"/>
            <w:rFonts w:ascii="Times New Roman" w:hAnsi="Times New Roman" w:cs="Times New Roman"/>
            <w:noProof/>
            <w:sz w:val="24"/>
            <w:szCs w:val="24"/>
          </w:rPr>
          <w:t>2.2.3 SDC Data Sources and Level of Geographies</w:t>
        </w:r>
        <w:r w:rsidRPr="001B28E3">
          <w:rPr>
            <w:rFonts w:ascii="Times New Roman" w:hAnsi="Times New Roman" w:cs="Times New Roman"/>
            <w:noProof/>
            <w:webHidden/>
            <w:sz w:val="24"/>
            <w:szCs w:val="24"/>
          </w:rPr>
          <w:tab/>
        </w:r>
        <w:r w:rsidRPr="001B28E3">
          <w:rPr>
            <w:rFonts w:ascii="Times New Roman" w:hAnsi="Times New Roman" w:cs="Times New Roman"/>
            <w:noProof/>
            <w:webHidden/>
            <w:sz w:val="24"/>
            <w:szCs w:val="24"/>
          </w:rPr>
          <w:fldChar w:fldCharType="begin"/>
        </w:r>
        <w:r w:rsidRPr="001B28E3">
          <w:rPr>
            <w:rFonts w:ascii="Times New Roman" w:hAnsi="Times New Roman" w:cs="Times New Roman"/>
            <w:noProof/>
            <w:webHidden/>
            <w:sz w:val="24"/>
            <w:szCs w:val="24"/>
          </w:rPr>
          <w:instrText xml:space="preserve"> PAGEREF _Toc155278750 \h </w:instrText>
        </w:r>
        <w:r w:rsidRPr="001B28E3">
          <w:rPr>
            <w:rFonts w:ascii="Times New Roman" w:hAnsi="Times New Roman" w:cs="Times New Roman"/>
            <w:noProof/>
            <w:webHidden/>
            <w:sz w:val="24"/>
            <w:szCs w:val="24"/>
          </w:rPr>
        </w:r>
        <w:r w:rsidRPr="001B28E3">
          <w:rPr>
            <w:rFonts w:ascii="Times New Roman" w:hAnsi="Times New Roman" w:cs="Times New Roman"/>
            <w:noProof/>
            <w:webHidden/>
            <w:sz w:val="24"/>
            <w:szCs w:val="24"/>
          </w:rPr>
          <w:fldChar w:fldCharType="separate"/>
        </w:r>
        <w:r w:rsidRPr="001B28E3">
          <w:rPr>
            <w:rFonts w:ascii="Times New Roman" w:hAnsi="Times New Roman" w:cs="Times New Roman"/>
            <w:noProof/>
            <w:webHidden/>
            <w:sz w:val="24"/>
            <w:szCs w:val="24"/>
          </w:rPr>
          <w:t>9</w:t>
        </w:r>
        <w:r w:rsidRPr="001B28E3">
          <w:rPr>
            <w:rFonts w:ascii="Times New Roman" w:hAnsi="Times New Roman" w:cs="Times New Roman"/>
            <w:noProof/>
            <w:webHidden/>
            <w:sz w:val="24"/>
            <w:szCs w:val="24"/>
          </w:rPr>
          <w:fldChar w:fldCharType="end"/>
        </w:r>
      </w:hyperlink>
    </w:p>
    <w:p w:rsidRPr="001B28E3" w:rsidR="001B28E3" w:rsidRDefault="001B28E3" w14:paraId="5184DAE9" w14:textId="3E7F12C3">
      <w:pPr>
        <w:pStyle w:val="TOC4"/>
        <w:tabs>
          <w:tab w:val="right" w:leader="dot" w:pos="9350"/>
        </w:tabs>
        <w:rPr>
          <w:rFonts w:ascii="Times New Roman" w:hAnsi="Times New Roman" w:cs="Times New Roman" w:eastAsiaTheme="minorEastAsia"/>
          <w:noProof/>
          <w:kern w:val="2"/>
          <w:sz w:val="24"/>
          <w:szCs w:val="24"/>
          <w14:ligatures w14:val="standardContextual"/>
        </w:rPr>
      </w:pPr>
      <w:hyperlink w:history="1" w:anchor="_Toc155278751">
        <w:r w:rsidRPr="001B28E3">
          <w:rPr>
            <w:rStyle w:val="Hyperlink"/>
            <w:rFonts w:ascii="Times New Roman" w:hAnsi="Times New Roman" w:cs="Times New Roman"/>
            <w:noProof/>
            <w:sz w:val="24"/>
            <w:szCs w:val="24"/>
          </w:rPr>
          <w:t>2.2.4 SDC Early Adopters</w:t>
        </w:r>
        <w:r w:rsidRPr="001B28E3">
          <w:rPr>
            <w:rFonts w:ascii="Times New Roman" w:hAnsi="Times New Roman" w:cs="Times New Roman"/>
            <w:noProof/>
            <w:webHidden/>
            <w:sz w:val="24"/>
            <w:szCs w:val="24"/>
          </w:rPr>
          <w:tab/>
        </w:r>
        <w:r w:rsidRPr="001B28E3">
          <w:rPr>
            <w:rFonts w:ascii="Times New Roman" w:hAnsi="Times New Roman" w:cs="Times New Roman"/>
            <w:noProof/>
            <w:webHidden/>
            <w:sz w:val="24"/>
            <w:szCs w:val="24"/>
          </w:rPr>
          <w:fldChar w:fldCharType="begin"/>
        </w:r>
        <w:r w:rsidRPr="001B28E3">
          <w:rPr>
            <w:rFonts w:ascii="Times New Roman" w:hAnsi="Times New Roman" w:cs="Times New Roman"/>
            <w:noProof/>
            <w:webHidden/>
            <w:sz w:val="24"/>
            <w:szCs w:val="24"/>
          </w:rPr>
          <w:instrText xml:space="preserve"> PAGEREF _Toc155278751 \h </w:instrText>
        </w:r>
        <w:r w:rsidRPr="001B28E3">
          <w:rPr>
            <w:rFonts w:ascii="Times New Roman" w:hAnsi="Times New Roman" w:cs="Times New Roman"/>
            <w:noProof/>
            <w:webHidden/>
            <w:sz w:val="24"/>
            <w:szCs w:val="24"/>
          </w:rPr>
        </w:r>
        <w:r w:rsidRPr="001B28E3">
          <w:rPr>
            <w:rFonts w:ascii="Times New Roman" w:hAnsi="Times New Roman" w:cs="Times New Roman"/>
            <w:noProof/>
            <w:webHidden/>
            <w:sz w:val="24"/>
            <w:szCs w:val="24"/>
          </w:rPr>
          <w:fldChar w:fldCharType="separate"/>
        </w:r>
        <w:r w:rsidRPr="001B28E3">
          <w:rPr>
            <w:rFonts w:ascii="Times New Roman" w:hAnsi="Times New Roman" w:cs="Times New Roman"/>
            <w:noProof/>
            <w:webHidden/>
            <w:sz w:val="24"/>
            <w:szCs w:val="24"/>
          </w:rPr>
          <w:t>11</w:t>
        </w:r>
        <w:r w:rsidRPr="001B28E3">
          <w:rPr>
            <w:rFonts w:ascii="Times New Roman" w:hAnsi="Times New Roman" w:cs="Times New Roman"/>
            <w:noProof/>
            <w:webHidden/>
            <w:sz w:val="24"/>
            <w:szCs w:val="24"/>
          </w:rPr>
          <w:fldChar w:fldCharType="end"/>
        </w:r>
      </w:hyperlink>
    </w:p>
    <w:p w:rsidRPr="001B28E3" w:rsidR="001B28E3" w:rsidRDefault="001B28E3" w14:paraId="70CEF249" w14:textId="2B299A25">
      <w:pPr>
        <w:pStyle w:val="TOC3"/>
        <w:tabs>
          <w:tab w:val="right" w:leader="dot" w:pos="9350"/>
        </w:tabs>
        <w:rPr>
          <w:rFonts w:ascii="Times New Roman" w:hAnsi="Times New Roman" w:cs="Times New Roman" w:eastAsiaTheme="minorEastAsia"/>
          <w:noProof/>
          <w:kern w:val="2"/>
          <w:sz w:val="24"/>
          <w:szCs w:val="24"/>
          <w14:ligatures w14:val="standardContextual"/>
        </w:rPr>
      </w:pPr>
      <w:hyperlink w:history="1" w:anchor="_Toc155278752">
        <w:r w:rsidRPr="001B28E3">
          <w:rPr>
            <w:rStyle w:val="Hyperlink"/>
            <w:rFonts w:ascii="Times New Roman" w:hAnsi="Times New Roman" w:cs="Times New Roman"/>
            <w:noProof/>
            <w:sz w:val="24"/>
            <w:szCs w:val="24"/>
          </w:rPr>
          <w:t>2.3 Survey of the Federal-State Cooperative for Population Estimates (FSCPE) Contacts</w:t>
        </w:r>
        <w:r w:rsidRPr="001B28E3">
          <w:rPr>
            <w:rFonts w:ascii="Times New Roman" w:hAnsi="Times New Roman" w:cs="Times New Roman"/>
            <w:noProof/>
            <w:webHidden/>
            <w:sz w:val="24"/>
            <w:szCs w:val="24"/>
          </w:rPr>
          <w:tab/>
        </w:r>
        <w:r w:rsidRPr="001B28E3">
          <w:rPr>
            <w:rFonts w:ascii="Times New Roman" w:hAnsi="Times New Roman" w:cs="Times New Roman"/>
            <w:noProof/>
            <w:webHidden/>
            <w:sz w:val="24"/>
            <w:szCs w:val="24"/>
          </w:rPr>
          <w:fldChar w:fldCharType="begin"/>
        </w:r>
        <w:r w:rsidRPr="001B28E3">
          <w:rPr>
            <w:rFonts w:ascii="Times New Roman" w:hAnsi="Times New Roman" w:cs="Times New Roman"/>
            <w:noProof/>
            <w:webHidden/>
            <w:sz w:val="24"/>
            <w:szCs w:val="24"/>
          </w:rPr>
          <w:instrText xml:space="preserve"> PAGEREF _Toc155278752 \h </w:instrText>
        </w:r>
        <w:r w:rsidRPr="001B28E3">
          <w:rPr>
            <w:rFonts w:ascii="Times New Roman" w:hAnsi="Times New Roman" w:cs="Times New Roman"/>
            <w:noProof/>
            <w:webHidden/>
            <w:sz w:val="24"/>
            <w:szCs w:val="24"/>
          </w:rPr>
        </w:r>
        <w:r w:rsidRPr="001B28E3">
          <w:rPr>
            <w:rFonts w:ascii="Times New Roman" w:hAnsi="Times New Roman" w:cs="Times New Roman"/>
            <w:noProof/>
            <w:webHidden/>
            <w:sz w:val="24"/>
            <w:szCs w:val="24"/>
          </w:rPr>
          <w:fldChar w:fldCharType="separate"/>
        </w:r>
        <w:r w:rsidRPr="001B28E3">
          <w:rPr>
            <w:rFonts w:ascii="Times New Roman" w:hAnsi="Times New Roman" w:cs="Times New Roman"/>
            <w:noProof/>
            <w:webHidden/>
            <w:sz w:val="24"/>
            <w:szCs w:val="24"/>
          </w:rPr>
          <w:t>11</w:t>
        </w:r>
        <w:r w:rsidRPr="001B28E3">
          <w:rPr>
            <w:rFonts w:ascii="Times New Roman" w:hAnsi="Times New Roman" w:cs="Times New Roman"/>
            <w:noProof/>
            <w:webHidden/>
            <w:sz w:val="24"/>
            <w:szCs w:val="24"/>
          </w:rPr>
          <w:fldChar w:fldCharType="end"/>
        </w:r>
      </w:hyperlink>
    </w:p>
    <w:p w:rsidRPr="001B28E3" w:rsidR="001B28E3" w:rsidP="001B28E3" w:rsidRDefault="001B28E3" w14:paraId="4E31CBF6" w14:textId="16CCC4B5">
      <w:pPr>
        <w:pStyle w:val="TOC3"/>
        <w:tabs>
          <w:tab w:val="right" w:leader="dot" w:pos="9350"/>
        </w:tabs>
        <w:spacing w:line="240" w:lineRule="auto"/>
        <w:rPr>
          <w:rFonts w:ascii="Times New Roman" w:hAnsi="Times New Roman" w:cs="Times New Roman" w:eastAsiaTheme="minorEastAsia"/>
          <w:noProof/>
          <w:kern w:val="2"/>
          <w:sz w:val="24"/>
          <w:szCs w:val="24"/>
          <w14:ligatures w14:val="standardContextual"/>
        </w:rPr>
      </w:pPr>
      <w:hyperlink w:history="1" w:anchor="_Toc155278753">
        <w:r w:rsidRPr="001B28E3">
          <w:rPr>
            <w:rStyle w:val="Hyperlink"/>
            <w:rFonts w:ascii="Times New Roman" w:hAnsi="Times New Roman" w:cs="Times New Roman"/>
            <w:noProof/>
            <w:sz w:val="24"/>
            <w:szCs w:val="24"/>
          </w:rPr>
          <w:t>2.4 Exploration of a Search Platform, Databases, and Nonprofit and Commercial Websites</w:t>
        </w:r>
        <w:r w:rsidRPr="001B28E3">
          <w:rPr>
            <w:rFonts w:ascii="Times New Roman" w:hAnsi="Times New Roman" w:cs="Times New Roman"/>
            <w:noProof/>
            <w:webHidden/>
            <w:sz w:val="24"/>
            <w:szCs w:val="24"/>
          </w:rPr>
          <w:tab/>
        </w:r>
        <w:r w:rsidRPr="001B28E3">
          <w:rPr>
            <w:rFonts w:ascii="Times New Roman" w:hAnsi="Times New Roman" w:cs="Times New Roman"/>
            <w:noProof/>
            <w:webHidden/>
            <w:sz w:val="24"/>
            <w:szCs w:val="24"/>
          </w:rPr>
          <w:fldChar w:fldCharType="begin"/>
        </w:r>
        <w:r w:rsidRPr="001B28E3">
          <w:rPr>
            <w:rFonts w:ascii="Times New Roman" w:hAnsi="Times New Roman" w:cs="Times New Roman"/>
            <w:noProof/>
            <w:webHidden/>
            <w:sz w:val="24"/>
            <w:szCs w:val="24"/>
          </w:rPr>
          <w:instrText xml:space="preserve"> PAGEREF _Toc155278753 \h </w:instrText>
        </w:r>
        <w:r w:rsidRPr="001B28E3">
          <w:rPr>
            <w:rFonts w:ascii="Times New Roman" w:hAnsi="Times New Roman" w:cs="Times New Roman"/>
            <w:noProof/>
            <w:webHidden/>
            <w:sz w:val="24"/>
            <w:szCs w:val="24"/>
          </w:rPr>
        </w:r>
        <w:r w:rsidRPr="001B28E3">
          <w:rPr>
            <w:rFonts w:ascii="Times New Roman" w:hAnsi="Times New Roman" w:cs="Times New Roman"/>
            <w:noProof/>
            <w:webHidden/>
            <w:sz w:val="24"/>
            <w:szCs w:val="24"/>
          </w:rPr>
          <w:fldChar w:fldCharType="separate"/>
        </w:r>
        <w:r w:rsidRPr="001B28E3">
          <w:rPr>
            <w:rFonts w:ascii="Times New Roman" w:hAnsi="Times New Roman" w:cs="Times New Roman"/>
            <w:noProof/>
            <w:webHidden/>
            <w:sz w:val="24"/>
            <w:szCs w:val="24"/>
          </w:rPr>
          <w:t>14</w:t>
        </w:r>
        <w:r w:rsidRPr="001B28E3">
          <w:rPr>
            <w:rFonts w:ascii="Times New Roman" w:hAnsi="Times New Roman" w:cs="Times New Roman"/>
            <w:noProof/>
            <w:webHidden/>
            <w:sz w:val="24"/>
            <w:szCs w:val="24"/>
          </w:rPr>
          <w:fldChar w:fldCharType="end"/>
        </w:r>
      </w:hyperlink>
    </w:p>
    <w:p w:rsidRPr="001B28E3" w:rsidR="001B28E3" w:rsidP="001B28E3" w:rsidRDefault="001B28E3" w14:paraId="676A765B" w14:textId="13292527">
      <w:pPr>
        <w:pStyle w:val="TOC1"/>
        <w:tabs>
          <w:tab w:val="right" w:leader="dot" w:pos="9350"/>
        </w:tabs>
        <w:spacing w:line="240" w:lineRule="auto"/>
        <w:ind w:left="720"/>
        <w:rPr>
          <w:rFonts w:ascii="Times New Roman" w:hAnsi="Times New Roman" w:cs="Times New Roman" w:eastAsiaTheme="minorEastAsia"/>
          <w:b w:val="0"/>
          <w:bCs w:val="0"/>
          <w:i w:val="0"/>
          <w:iCs w:val="0"/>
          <w:noProof/>
          <w:kern w:val="2"/>
          <w14:ligatures w14:val="standardContextual"/>
        </w:rPr>
      </w:pPr>
      <w:hyperlink w:history="1" w:anchor="_Toc155278754">
        <w:r w:rsidRPr="001B28E3">
          <w:rPr>
            <w:rStyle w:val="Hyperlink"/>
            <w:rFonts w:ascii="Times New Roman" w:hAnsi="Times New Roman" w:cs="Times New Roman"/>
            <w:b w:val="0"/>
            <w:bCs w:val="0"/>
            <w:i w:val="0"/>
            <w:iCs w:val="0"/>
            <w:noProof/>
          </w:rPr>
          <w:t>2.4.1 Sea</w:t>
        </w:r>
        <w:r w:rsidRPr="001B28E3">
          <w:rPr>
            <w:rStyle w:val="Hyperlink"/>
            <w:rFonts w:ascii="Times New Roman" w:hAnsi="Times New Roman" w:cs="Times New Roman"/>
            <w:b w:val="0"/>
            <w:bCs w:val="0"/>
            <w:i w:val="0"/>
            <w:iCs w:val="0"/>
            <w:noProof/>
          </w:rPr>
          <w:t>r</w:t>
        </w:r>
        <w:r w:rsidRPr="001B28E3">
          <w:rPr>
            <w:rStyle w:val="Hyperlink"/>
            <w:rFonts w:ascii="Times New Roman" w:hAnsi="Times New Roman" w:cs="Times New Roman"/>
            <w:b w:val="0"/>
            <w:bCs w:val="0"/>
            <w:i w:val="0"/>
            <w:iCs w:val="0"/>
            <w:noProof/>
          </w:rPr>
          <w:t>ch Platforms</w:t>
        </w:r>
        <w:r w:rsidRPr="001B28E3">
          <w:rPr>
            <w:rFonts w:ascii="Times New Roman" w:hAnsi="Times New Roman" w:cs="Times New Roman"/>
            <w:b w:val="0"/>
            <w:bCs w:val="0"/>
            <w:i w:val="0"/>
            <w:iCs w:val="0"/>
            <w:noProof/>
            <w:webHidden/>
          </w:rPr>
          <w:tab/>
        </w:r>
        <w:r w:rsidRPr="001B28E3">
          <w:rPr>
            <w:rFonts w:ascii="Times New Roman" w:hAnsi="Times New Roman" w:cs="Times New Roman"/>
            <w:b w:val="0"/>
            <w:bCs w:val="0"/>
            <w:i w:val="0"/>
            <w:iCs w:val="0"/>
            <w:noProof/>
            <w:webHidden/>
          </w:rPr>
          <w:fldChar w:fldCharType="begin"/>
        </w:r>
        <w:r w:rsidRPr="001B28E3">
          <w:rPr>
            <w:rFonts w:ascii="Times New Roman" w:hAnsi="Times New Roman" w:cs="Times New Roman"/>
            <w:b w:val="0"/>
            <w:bCs w:val="0"/>
            <w:i w:val="0"/>
            <w:iCs w:val="0"/>
            <w:noProof/>
            <w:webHidden/>
          </w:rPr>
          <w:instrText xml:space="preserve"> PAGEREF _Toc155278754 \h </w:instrText>
        </w:r>
        <w:r w:rsidRPr="001B28E3">
          <w:rPr>
            <w:rFonts w:ascii="Times New Roman" w:hAnsi="Times New Roman" w:cs="Times New Roman"/>
            <w:b w:val="0"/>
            <w:bCs w:val="0"/>
            <w:i w:val="0"/>
            <w:iCs w:val="0"/>
            <w:noProof/>
            <w:webHidden/>
          </w:rPr>
        </w:r>
        <w:r w:rsidRPr="001B28E3">
          <w:rPr>
            <w:rFonts w:ascii="Times New Roman" w:hAnsi="Times New Roman" w:cs="Times New Roman"/>
            <w:b w:val="0"/>
            <w:bCs w:val="0"/>
            <w:i w:val="0"/>
            <w:iCs w:val="0"/>
            <w:noProof/>
            <w:webHidden/>
          </w:rPr>
          <w:fldChar w:fldCharType="separate"/>
        </w:r>
        <w:r w:rsidRPr="001B28E3">
          <w:rPr>
            <w:rFonts w:ascii="Times New Roman" w:hAnsi="Times New Roman" w:cs="Times New Roman"/>
            <w:b w:val="0"/>
            <w:bCs w:val="0"/>
            <w:i w:val="0"/>
            <w:iCs w:val="0"/>
            <w:noProof/>
            <w:webHidden/>
          </w:rPr>
          <w:t>14</w:t>
        </w:r>
        <w:r w:rsidRPr="001B28E3">
          <w:rPr>
            <w:rFonts w:ascii="Times New Roman" w:hAnsi="Times New Roman" w:cs="Times New Roman"/>
            <w:b w:val="0"/>
            <w:bCs w:val="0"/>
            <w:i w:val="0"/>
            <w:iCs w:val="0"/>
            <w:noProof/>
            <w:webHidden/>
          </w:rPr>
          <w:fldChar w:fldCharType="end"/>
        </w:r>
      </w:hyperlink>
    </w:p>
    <w:p w:rsidRPr="001B28E3" w:rsidR="001B28E3" w:rsidRDefault="001B28E3" w14:paraId="7A4B60AA" w14:textId="7E593223">
      <w:pPr>
        <w:pStyle w:val="TOC2"/>
        <w:tabs>
          <w:tab w:val="right" w:leader="dot" w:pos="9350"/>
        </w:tabs>
        <w:rPr>
          <w:rFonts w:ascii="Times New Roman" w:hAnsi="Times New Roman" w:cs="Times New Roman" w:eastAsiaTheme="minorEastAsia"/>
          <w:b w:val="0"/>
          <w:bCs w:val="0"/>
          <w:noProof/>
          <w:kern w:val="2"/>
          <w:sz w:val="24"/>
          <w:szCs w:val="24"/>
          <w14:ligatures w14:val="standardContextual"/>
        </w:rPr>
      </w:pPr>
      <w:hyperlink w:history="1" w:anchor="_Toc155278755">
        <w:r w:rsidRPr="001B28E3">
          <w:rPr>
            <w:rStyle w:val="Hyperlink"/>
            <w:rFonts w:ascii="Times New Roman" w:hAnsi="Times New Roman" w:cs="Times New Roman"/>
            <w:noProof/>
            <w:sz w:val="24"/>
            <w:szCs w:val="24"/>
          </w:rPr>
          <w:t>3.0 Methods</w:t>
        </w:r>
        <w:r w:rsidRPr="001B28E3">
          <w:rPr>
            <w:rFonts w:ascii="Times New Roman" w:hAnsi="Times New Roman" w:cs="Times New Roman"/>
            <w:noProof/>
            <w:webHidden/>
            <w:sz w:val="24"/>
            <w:szCs w:val="24"/>
          </w:rPr>
          <w:tab/>
        </w:r>
        <w:r w:rsidRPr="001B28E3">
          <w:rPr>
            <w:rFonts w:ascii="Times New Roman" w:hAnsi="Times New Roman" w:cs="Times New Roman"/>
            <w:noProof/>
            <w:webHidden/>
            <w:sz w:val="24"/>
            <w:szCs w:val="24"/>
          </w:rPr>
          <w:fldChar w:fldCharType="begin"/>
        </w:r>
        <w:r w:rsidRPr="001B28E3">
          <w:rPr>
            <w:rFonts w:ascii="Times New Roman" w:hAnsi="Times New Roman" w:cs="Times New Roman"/>
            <w:noProof/>
            <w:webHidden/>
            <w:sz w:val="24"/>
            <w:szCs w:val="24"/>
          </w:rPr>
          <w:instrText xml:space="preserve"> PAGEREF _Toc155278755 \h </w:instrText>
        </w:r>
        <w:r w:rsidRPr="001B28E3">
          <w:rPr>
            <w:rFonts w:ascii="Times New Roman" w:hAnsi="Times New Roman" w:cs="Times New Roman"/>
            <w:noProof/>
            <w:webHidden/>
            <w:sz w:val="24"/>
            <w:szCs w:val="24"/>
          </w:rPr>
        </w:r>
        <w:r w:rsidRPr="001B28E3">
          <w:rPr>
            <w:rFonts w:ascii="Times New Roman" w:hAnsi="Times New Roman" w:cs="Times New Roman"/>
            <w:noProof/>
            <w:webHidden/>
            <w:sz w:val="24"/>
            <w:szCs w:val="24"/>
          </w:rPr>
          <w:fldChar w:fldCharType="separate"/>
        </w:r>
        <w:r w:rsidRPr="001B28E3">
          <w:rPr>
            <w:rFonts w:ascii="Times New Roman" w:hAnsi="Times New Roman" w:cs="Times New Roman"/>
            <w:noProof/>
            <w:webHidden/>
            <w:sz w:val="24"/>
            <w:szCs w:val="24"/>
          </w:rPr>
          <w:t>15</w:t>
        </w:r>
        <w:r w:rsidRPr="001B28E3">
          <w:rPr>
            <w:rFonts w:ascii="Times New Roman" w:hAnsi="Times New Roman" w:cs="Times New Roman"/>
            <w:noProof/>
            <w:webHidden/>
            <w:sz w:val="24"/>
            <w:szCs w:val="24"/>
          </w:rPr>
          <w:fldChar w:fldCharType="end"/>
        </w:r>
      </w:hyperlink>
    </w:p>
    <w:p w:rsidRPr="001B28E3" w:rsidR="001B28E3" w:rsidRDefault="001B28E3" w14:paraId="38C85145" w14:textId="2A2968EE">
      <w:pPr>
        <w:pStyle w:val="TOC3"/>
        <w:tabs>
          <w:tab w:val="right" w:leader="dot" w:pos="9350"/>
        </w:tabs>
        <w:rPr>
          <w:rFonts w:ascii="Times New Roman" w:hAnsi="Times New Roman" w:cs="Times New Roman" w:eastAsiaTheme="minorEastAsia"/>
          <w:noProof/>
          <w:kern w:val="2"/>
          <w:sz w:val="24"/>
          <w:szCs w:val="24"/>
          <w14:ligatures w14:val="standardContextual"/>
        </w:rPr>
      </w:pPr>
      <w:hyperlink w:history="1" w:anchor="_Toc155278756">
        <w:r w:rsidRPr="001B28E3">
          <w:rPr>
            <w:rStyle w:val="Hyperlink"/>
            <w:rFonts w:ascii="Times New Roman" w:hAnsi="Times New Roman" w:cs="Times New Roman"/>
            <w:noProof/>
            <w:sz w:val="24"/>
            <w:szCs w:val="24"/>
          </w:rPr>
          <w:t>3.1 Text Analysis of State Constitutions and Amendments</w:t>
        </w:r>
        <w:r w:rsidRPr="001B28E3">
          <w:rPr>
            <w:rFonts w:ascii="Times New Roman" w:hAnsi="Times New Roman" w:cs="Times New Roman"/>
            <w:noProof/>
            <w:webHidden/>
            <w:sz w:val="24"/>
            <w:szCs w:val="24"/>
          </w:rPr>
          <w:tab/>
        </w:r>
        <w:r w:rsidRPr="001B28E3">
          <w:rPr>
            <w:rFonts w:ascii="Times New Roman" w:hAnsi="Times New Roman" w:cs="Times New Roman"/>
            <w:noProof/>
            <w:webHidden/>
            <w:sz w:val="24"/>
            <w:szCs w:val="24"/>
          </w:rPr>
          <w:fldChar w:fldCharType="begin"/>
        </w:r>
        <w:r w:rsidRPr="001B28E3">
          <w:rPr>
            <w:rFonts w:ascii="Times New Roman" w:hAnsi="Times New Roman" w:cs="Times New Roman"/>
            <w:noProof/>
            <w:webHidden/>
            <w:sz w:val="24"/>
            <w:szCs w:val="24"/>
          </w:rPr>
          <w:instrText xml:space="preserve"> PAGEREF _Toc155278756 \h </w:instrText>
        </w:r>
        <w:r w:rsidRPr="001B28E3">
          <w:rPr>
            <w:rFonts w:ascii="Times New Roman" w:hAnsi="Times New Roman" w:cs="Times New Roman"/>
            <w:noProof/>
            <w:webHidden/>
            <w:sz w:val="24"/>
            <w:szCs w:val="24"/>
          </w:rPr>
        </w:r>
        <w:r w:rsidRPr="001B28E3">
          <w:rPr>
            <w:rFonts w:ascii="Times New Roman" w:hAnsi="Times New Roman" w:cs="Times New Roman"/>
            <w:noProof/>
            <w:webHidden/>
            <w:sz w:val="24"/>
            <w:szCs w:val="24"/>
          </w:rPr>
          <w:fldChar w:fldCharType="separate"/>
        </w:r>
        <w:r w:rsidRPr="001B28E3">
          <w:rPr>
            <w:rFonts w:ascii="Times New Roman" w:hAnsi="Times New Roman" w:cs="Times New Roman"/>
            <w:noProof/>
            <w:webHidden/>
            <w:sz w:val="24"/>
            <w:szCs w:val="24"/>
          </w:rPr>
          <w:t>15</w:t>
        </w:r>
        <w:r w:rsidRPr="001B28E3">
          <w:rPr>
            <w:rFonts w:ascii="Times New Roman" w:hAnsi="Times New Roman" w:cs="Times New Roman"/>
            <w:noProof/>
            <w:webHidden/>
            <w:sz w:val="24"/>
            <w:szCs w:val="24"/>
          </w:rPr>
          <w:fldChar w:fldCharType="end"/>
        </w:r>
      </w:hyperlink>
    </w:p>
    <w:p w:rsidRPr="001B28E3" w:rsidR="001B28E3" w:rsidRDefault="001B28E3" w14:paraId="77E2931D" w14:textId="701D2427">
      <w:pPr>
        <w:pStyle w:val="TOC3"/>
        <w:tabs>
          <w:tab w:val="right" w:leader="dot" w:pos="9350"/>
        </w:tabs>
        <w:rPr>
          <w:rFonts w:ascii="Times New Roman" w:hAnsi="Times New Roman" w:cs="Times New Roman" w:eastAsiaTheme="minorEastAsia"/>
          <w:noProof/>
          <w:kern w:val="2"/>
          <w:sz w:val="24"/>
          <w:szCs w:val="24"/>
          <w14:ligatures w14:val="standardContextual"/>
        </w:rPr>
      </w:pPr>
      <w:hyperlink w:history="1" w:anchor="_Toc155278757">
        <w:r w:rsidRPr="001B28E3">
          <w:rPr>
            <w:rStyle w:val="Hyperlink"/>
            <w:rFonts w:ascii="Times New Roman" w:hAnsi="Times New Roman" w:cs="Times New Roman"/>
            <w:noProof/>
            <w:sz w:val="24"/>
            <w:szCs w:val="24"/>
          </w:rPr>
          <w:t>3.2 Web Scrape of SDC Internet Sites</w:t>
        </w:r>
        <w:r w:rsidRPr="001B28E3">
          <w:rPr>
            <w:rFonts w:ascii="Times New Roman" w:hAnsi="Times New Roman" w:cs="Times New Roman"/>
            <w:noProof/>
            <w:webHidden/>
            <w:sz w:val="24"/>
            <w:szCs w:val="24"/>
          </w:rPr>
          <w:tab/>
        </w:r>
        <w:r w:rsidRPr="001B28E3">
          <w:rPr>
            <w:rFonts w:ascii="Times New Roman" w:hAnsi="Times New Roman" w:cs="Times New Roman"/>
            <w:noProof/>
            <w:webHidden/>
            <w:sz w:val="24"/>
            <w:szCs w:val="24"/>
          </w:rPr>
          <w:fldChar w:fldCharType="begin"/>
        </w:r>
        <w:r w:rsidRPr="001B28E3">
          <w:rPr>
            <w:rFonts w:ascii="Times New Roman" w:hAnsi="Times New Roman" w:cs="Times New Roman"/>
            <w:noProof/>
            <w:webHidden/>
            <w:sz w:val="24"/>
            <w:szCs w:val="24"/>
          </w:rPr>
          <w:instrText xml:space="preserve"> PAGEREF _Toc155278757 \h </w:instrText>
        </w:r>
        <w:r w:rsidRPr="001B28E3">
          <w:rPr>
            <w:rFonts w:ascii="Times New Roman" w:hAnsi="Times New Roman" w:cs="Times New Roman"/>
            <w:noProof/>
            <w:webHidden/>
            <w:sz w:val="24"/>
            <w:szCs w:val="24"/>
          </w:rPr>
        </w:r>
        <w:r w:rsidRPr="001B28E3">
          <w:rPr>
            <w:rFonts w:ascii="Times New Roman" w:hAnsi="Times New Roman" w:cs="Times New Roman"/>
            <w:noProof/>
            <w:webHidden/>
            <w:sz w:val="24"/>
            <w:szCs w:val="24"/>
          </w:rPr>
          <w:fldChar w:fldCharType="separate"/>
        </w:r>
        <w:r w:rsidRPr="001B28E3">
          <w:rPr>
            <w:rFonts w:ascii="Times New Roman" w:hAnsi="Times New Roman" w:cs="Times New Roman"/>
            <w:noProof/>
            <w:webHidden/>
            <w:sz w:val="24"/>
            <w:szCs w:val="24"/>
          </w:rPr>
          <w:t>16</w:t>
        </w:r>
        <w:r w:rsidRPr="001B28E3">
          <w:rPr>
            <w:rFonts w:ascii="Times New Roman" w:hAnsi="Times New Roman" w:cs="Times New Roman"/>
            <w:noProof/>
            <w:webHidden/>
            <w:sz w:val="24"/>
            <w:szCs w:val="24"/>
          </w:rPr>
          <w:fldChar w:fldCharType="end"/>
        </w:r>
      </w:hyperlink>
    </w:p>
    <w:p w:rsidRPr="001B28E3" w:rsidR="001B28E3" w:rsidRDefault="001B28E3" w14:paraId="4A32B193" w14:textId="1598732D">
      <w:pPr>
        <w:pStyle w:val="TOC3"/>
        <w:tabs>
          <w:tab w:val="right" w:leader="dot" w:pos="9350"/>
        </w:tabs>
        <w:rPr>
          <w:rFonts w:ascii="Times New Roman" w:hAnsi="Times New Roman" w:cs="Times New Roman" w:eastAsiaTheme="minorEastAsia"/>
          <w:noProof/>
          <w:kern w:val="2"/>
          <w:sz w:val="24"/>
          <w:szCs w:val="24"/>
          <w14:ligatures w14:val="standardContextual"/>
        </w:rPr>
      </w:pPr>
      <w:hyperlink w:history="1" w:anchor="_Toc155278758">
        <w:r w:rsidRPr="001B28E3">
          <w:rPr>
            <w:rStyle w:val="Hyperlink"/>
            <w:rFonts w:ascii="Times New Roman" w:hAnsi="Times New Roman" w:cs="Times New Roman"/>
            <w:noProof/>
            <w:sz w:val="24"/>
            <w:szCs w:val="24"/>
          </w:rPr>
          <w:t>3.3 Manual Audit of State Data Center Websites</w:t>
        </w:r>
        <w:r w:rsidRPr="001B28E3">
          <w:rPr>
            <w:rFonts w:ascii="Times New Roman" w:hAnsi="Times New Roman" w:cs="Times New Roman"/>
            <w:noProof/>
            <w:webHidden/>
            <w:sz w:val="24"/>
            <w:szCs w:val="24"/>
          </w:rPr>
          <w:tab/>
        </w:r>
        <w:r w:rsidRPr="001B28E3">
          <w:rPr>
            <w:rFonts w:ascii="Times New Roman" w:hAnsi="Times New Roman" w:cs="Times New Roman"/>
            <w:noProof/>
            <w:webHidden/>
            <w:sz w:val="24"/>
            <w:szCs w:val="24"/>
          </w:rPr>
          <w:fldChar w:fldCharType="begin"/>
        </w:r>
        <w:r w:rsidRPr="001B28E3">
          <w:rPr>
            <w:rFonts w:ascii="Times New Roman" w:hAnsi="Times New Roman" w:cs="Times New Roman"/>
            <w:noProof/>
            <w:webHidden/>
            <w:sz w:val="24"/>
            <w:szCs w:val="24"/>
          </w:rPr>
          <w:instrText xml:space="preserve"> PAGEREF _Toc155278758 \h </w:instrText>
        </w:r>
        <w:r w:rsidRPr="001B28E3">
          <w:rPr>
            <w:rFonts w:ascii="Times New Roman" w:hAnsi="Times New Roman" w:cs="Times New Roman"/>
            <w:noProof/>
            <w:webHidden/>
            <w:sz w:val="24"/>
            <w:szCs w:val="24"/>
          </w:rPr>
        </w:r>
        <w:r w:rsidRPr="001B28E3">
          <w:rPr>
            <w:rFonts w:ascii="Times New Roman" w:hAnsi="Times New Roman" w:cs="Times New Roman"/>
            <w:noProof/>
            <w:webHidden/>
            <w:sz w:val="24"/>
            <w:szCs w:val="24"/>
          </w:rPr>
          <w:fldChar w:fldCharType="separate"/>
        </w:r>
        <w:r w:rsidRPr="001B28E3">
          <w:rPr>
            <w:rFonts w:ascii="Times New Roman" w:hAnsi="Times New Roman" w:cs="Times New Roman"/>
            <w:noProof/>
            <w:webHidden/>
            <w:sz w:val="24"/>
            <w:szCs w:val="24"/>
          </w:rPr>
          <w:t>17</w:t>
        </w:r>
        <w:r w:rsidRPr="001B28E3">
          <w:rPr>
            <w:rFonts w:ascii="Times New Roman" w:hAnsi="Times New Roman" w:cs="Times New Roman"/>
            <w:noProof/>
            <w:webHidden/>
            <w:sz w:val="24"/>
            <w:szCs w:val="24"/>
          </w:rPr>
          <w:fldChar w:fldCharType="end"/>
        </w:r>
      </w:hyperlink>
    </w:p>
    <w:p w:rsidRPr="001B28E3" w:rsidR="001B28E3" w:rsidRDefault="001B28E3" w14:paraId="15D33FC7" w14:textId="417B24BB">
      <w:pPr>
        <w:pStyle w:val="TOC3"/>
        <w:tabs>
          <w:tab w:val="right" w:leader="dot" w:pos="9350"/>
        </w:tabs>
        <w:rPr>
          <w:rFonts w:ascii="Times New Roman" w:hAnsi="Times New Roman" w:cs="Times New Roman" w:eastAsiaTheme="minorEastAsia"/>
          <w:noProof/>
          <w:kern w:val="2"/>
          <w:sz w:val="24"/>
          <w:szCs w:val="24"/>
          <w14:ligatures w14:val="standardContextual"/>
        </w:rPr>
      </w:pPr>
      <w:hyperlink w:history="1" w:anchor="_Toc155278759">
        <w:r w:rsidRPr="001B28E3">
          <w:rPr>
            <w:rStyle w:val="Hyperlink"/>
            <w:rFonts w:ascii="Times New Roman" w:hAnsi="Times New Roman" w:cs="Times New Roman"/>
            <w:noProof/>
            <w:sz w:val="24"/>
            <w:szCs w:val="24"/>
          </w:rPr>
          <w:t>3.4 Survey of the Federal-State Cooperative for Population Estimates Contacts</w:t>
        </w:r>
        <w:r w:rsidRPr="001B28E3">
          <w:rPr>
            <w:rFonts w:ascii="Times New Roman" w:hAnsi="Times New Roman" w:cs="Times New Roman"/>
            <w:noProof/>
            <w:webHidden/>
            <w:sz w:val="24"/>
            <w:szCs w:val="24"/>
          </w:rPr>
          <w:tab/>
        </w:r>
        <w:r w:rsidRPr="001B28E3">
          <w:rPr>
            <w:rFonts w:ascii="Times New Roman" w:hAnsi="Times New Roman" w:cs="Times New Roman"/>
            <w:noProof/>
            <w:webHidden/>
            <w:sz w:val="24"/>
            <w:szCs w:val="24"/>
          </w:rPr>
          <w:fldChar w:fldCharType="begin"/>
        </w:r>
        <w:r w:rsidRPr="001B28E3">
          <w:rPr>
            <w:rFonts w:ascii="Times New Roman" w:hAnsi="Times New Roman" w:cs="Times New Roman"/>
            <w:noProof/>
            <w:webHidden/>
            <w:sz w:val="24"/>
            <w:szCs w:val="24"/>
          </w:rPr>
          <w:instrText xml:space="preserve"> PAGEREF _Toc155278759 \h </w:instrText>
        </w:r>
        <w:r w:rsidRPr="001B28E3">
          <w:rPr>
            <w:rFonts w:ascii="Times New Roman" w:hAnsi="Times New Roman" w:cs="Times New Roman"/>
            <w:noProof/>
            <w:webHidden/>
            <w:sz w:val="24"/>
            <w:szCs w:val="24"/>
          </w:rPr>
        </w:r>
        <w:r w:rsidRPr="001B28E3">
          <w:rPr>
            <w:rFonts w:ascii="Times New Roman" w:hAnsi="Times New Roman" w:cs="Times New Roman"/>
            <w:noProof/>
            <w:webHidden/>
            <w:sz w:val="24"/>
            <w:szCs w:val="24"/>
          </w:rPr>
          <w:fldChar w:fldCharType="separate"/>
        </w:r>
        <w:r w:rsidRPr="001B28E3">
          <w:rPr>
            <w:rFonts w:ascii="Times New Roman" w:hAnsi="Times New Roman" w:cs="Times New Roman"/>
            <w:noProof/>
            <w:webHidden/>
            <w:sz w:val="24"/>
            <w:szCs w:val="24"/>
          </w:rPr>
          <w:t>17</w:t>
        </w:r>
        <w:r w:rsidRPr="001B28E3">
          <w:rPr>
            <w:rFonts w:ascii="Times New Roman" w:hAnsi="Times New Roman" w:cs="Times New Roman"/>
            <w:noProof/>
            <w:webHidden/>
            <w:sz w:val="24"/>
            <w:szCs w:val="24"/>
          </w:rPr>
          <w:fldChar w:fldCharType="end"/>
        </w:r>
      </w:hyperlink>
    </w:p>
    <w:p w:rsidRPr="001B28E3" w:rsidR="001B28E3" w:rsidRDefault="001B28E3" w14:paraId="644273EE" w14:textId="5044043A">
      <w:pPr>
        <w:pStyle w:val="TOC3"/>
        <w:tabs>
          <w:tab w:val="right" w:leader="dot" w:pos="9350"/>
        </w:tabs>
        <w:rPr>
          <w:rFonts w:ascii="Times New Roman" w:hAnsi="Times New Roman" w:cs="Times New Roman" w:eastAsiaTheme="minorEastAsia"/>
          <w:noProof/>
          <w:kern w:val="2"/>
          <w:sz w:val="24"/>
          <w:szCs w:val="24"/>
          <w14:ligatures w14:val="standardContextual"/>
        </w:rPr>
      </w:pPr>
      <w:hyperlink w:history="1" w:anchor="_Toc155278760">
        <w:r w:rsidRPr="001B28E3">
          <w:rPr>
            <w:rStyle w:val="Hyperlink"/>
            <w:rFonts w:ascii="Times New Roman" w:hAnsi="Times New Roman" w:cs="Times New Roman"/>
            <w:noProof/>
            <w:sz w:val="24"/>
            <w:szCs w:val="24"/>
          </w:rPr>
          <w:t>3.5 Exploration of Search Platforms, Databases, and Websites</w:t>
        </w:r>
        <w:r w:rsidRPr="001B28E3">
          <w:rPr>
            <w:rFonts w:ascii="Times New Roman" w:hAnsi="Times New Roman" w:cs="Times New Roman"/>
            <w:noProof/>
            <w:webHidden/>
            <w:sz w:val="24"/>
            <w:szCs w:val="24"/>
          </w:rPr>
          <w:tab/>
        </w:r>
        <w:r w:rsidRPr="001B28E3">
          <w:rPr>
            <w:rFonts w:ascii="Times New Roman" w:hAnsi="Times New Roman" w:cs="Times New Roman"/>
            <w:noProof/>
            <w:webHidden/>
            <w:sz w:val="24"/>
            <w:szCs w:val="24"/>
          </w:rPr>
          <w:fldChar w:fldCharType="begin"/>
        </w:r>
        <w:r w:rsidRPr="001B28E3">
          <w:rPr>
            <w:rFonts w:ascii="Times New Roman" w:hAnsi="Times New Roman" w:cs="Times New Roman"/>
            <w:noProof/>
            <w:webHidden/>
            <w:sz w:val="24"/>
            <w:szCs w:val="24"/>
          </w:rPr>
          <w:instrText xml:space="preserve"> PAGEREF _Toc155278760 \h </w:instrText>
        </w:r>
        <w:r w:rsidRPr="001B28E3">
          <w:rPr>
            <w:rFonts w:ascii="Times New Roman" w:hAnsi="Times New Roman" w:cs="Times New Roman"/>
            <w:noProof/>
            <w:webHidden/>
            <w:sz w:val="24"/>
            <w:szCs w:val="24"/>
          </w:rPr>
        </w:r>
        <w:r w:rsidRPr="001B28E3">
          <w:rPr>
            <w:rFonts w:ascii="Times New Roman" w:hAnsi="Times New Roman" w:cs="Times New Roman"/>
            <w:noProof/>
            <w:webHidden/>
            <w:sz w:val="24"/>
            <w:szCs w:val="24"/>
          </w:rPr>
          <w:fldChar w:fldCharType="separate"/>
        </w:r>
        <w:r w:rsidRPr="001B28E3">
          <w:rPr>
            <w:rFonts w:ascii="Times New Roman" w:hAnsi="Times New Roman" w:cs="Times New Roman"/>
            <w:noProof/>
            <w:webHidden/>
            <w:sz w:val="24"/>
            <w:szCs w:val="24"/>
          </w:rPr>
          <w:t>17</w:t>
        </w:r>
        <w:r w:rsidRPr="001B28E3">
          <w:rPr>
            <w:rFonts w:ascii="Times New Roman" w:hAnsi="Times New Roman" w:cs="Times New Roman"/>
            <w:noProof/>
            <w:webHidden/>
            <w:sz w:val="24"/>
            <w:szCs w:val="24"/>
          </w:rPr>
          <w:fldChar w:fldCharType="end"/>
        </w:r>
      </w:hyperlink>
    </w:p>
    <w:p w:rsidRPr="001B28E3" w:rsidR="001B28E3" w:rsidRDefault="001B28E3" w14:paraId="64666BF7" w14:textId="6D5A083A">
      <w:pPr>
        <w:pStyle w:val="TOC2"/>
        <w:tabs>
          <w:tab w:val="right" w:leader="dot" w:pos="9350"/>
        </w:tabs>
        <w:rPr>
          <w:rFonts w:ascii="Times New Roman" w:hAnsi="Times New Roman" w:cs="Times New Roman" w:eastAsiaTheme="minorEastAsia"/>
          <w:b w:val="0"/>
          <w:bCs w:val="0"/>
          <w:noProof/>
          <w:kern w:val="2"/>
          <w:sz w:val="24"/>
          <w:szCs w:val="24"/>
          <w14:ligatures w14:val="standardContextual"/>
        </w:rPr>
      </w:pPr>
      <w:hyperlink w:history="1" w:anchor="_Toc155278761">
        <w:r w:rsidRPr="001B28E3">
          <w:rPr>
            <w:rStyle w:val="Hyperlink"/>
            <w:rFonts w:ascii="Times New Roman" w:hAnsi="Times New Roman" w:cs="Times New Roman"/>
            <w:noProof/>
            <w:sz w:val="24"/>
            <w:szCs w:val="24"/>
          </w:rPr>
          <w:t>4. Conclusions</w:t>
        </w:r>
        <w:r w:rsidRPr="001B28E3">
          <w:rPr>
            <w:rFonts w:ascii="Times New Roman" w:hAnsi="Times New Roman" w:cs="Times New Roman"/>
            <w:noProof/>
            <w:webHidden/>
            <w:sz w:val="24"/>
            <w:szCs w:val="24"/>
          </w:rPr>
          <w:tab/>
        </w:r>
        <w:r w:rsidRPr="001B28E3">
          <w:rPr>
            <w:rFonts w:ascii="Times New Roman" w:hAnsi="Times New Roman" w:cs="Times New Roman"/>
            <w:noProof/>
            <w:webHidden/>
            <w:sz w:val="24"/>
            <w:szCs w:val="24"/>
          </w:rPr>
          <w:fldChar w:fldCharType="begin"/>
        </w:r>
        <w:r w:rsidRPr="001B28E3">
          <w:rPr>
            <w:rFonts w:ascii="Times New Roman" w:hAnsi="Times New Roman" w:cs="Times New Roman"/>
            <w:noProof/>
            <w:webHidden/>
            <w:sz w:val="24"/>
            <w:szCs w:val="24"/>
          </w:rPr>
          <w:instrText xml:space="preserve"> PAGEREF _Toc155278761 \h </w:instrText>
        </w:r>
        <w:r w:rsidRPr="001B28E3">
          <w:rPr>
            <w:rFonts w:ascii="Times New Roman" w:hAnsi="Times New Roman" w:cs="Times New Roman"/>
            <w:noProof/>
            <w:webHidden/>
            <w:sz w:val="24"/>
            <w:szCs w:val="24"/>
          </w:rPr>
        </w:r>
        <w:r w:rsidRPr="001B28E3">
          <w:rPr>
            <w:rFonts w:ascii="Times New Roman" w:hAnsi="Times New Roman" w:cs="Times New Roman"/>
            <w:noProof/>
            <w:webHidden/>
            <w:sz w:val="24"/>
            <w:szCs w:val="24"/>
          </w:rPr>
          <w:fldChar w:fldCharType="separate"/>
        </w:r>
        <w:r w:rsidRPr="001B28E3">
          <w:rPr>
            <w:rFonts w:ascii="Times New Roman" w:hAnsi="Times New Roman" w:cs="Times New Roman"/>
            <w:noProof/>
            <w:webHidden/>
            <w:sz w:val="24"/>
            <w:szCs w:val="24"/>
          </w:rPr>
          <w:t>19</w:t>
        </w:r>
        <w:r w:rsidRPr="001B28E3">
          <w:rPr>
            <w:rFonts w:ascii="Times New Roman" w:hAnsi="Times New Roman" w:cs="Times New Roman"/>
            <w:noProof/>
            <w:webHidden/>
            <w:sz w:val="24"/>
            <w:szCs w:val="24"/>
          </w:rPr>
          <w:fldChar w:fldCharType="end"/>
        </w:r>
      </w:hyperlink>
    </w:p>
    <w:p w:rsidRPr="001B28E3" w:rsidR="001B28E3" w:rsidRDefault="001B28E3" w14:paraId="4848E242" w14:textId="177B7CCF">
      <w:pPr>
        <w:pStyle w:val="TOC2"/>
        <w:tabs>
          <w:tab w:val="right" w:leader="dot" w:pos="9350"/>
        </w:tabs>
        <w:rPr>
          <w:rFonts w:ascii="Times New Roman" w:hAnsi="Times New Roman" w:cs="Times New Roman" w:eastAsiaTheme="minorEastAsia"/>
          <w:b w:val="0"/>
          <w:bCs w:val="0"/>
          <w:noProof/>
          <w:kern w:val="2"/>
          <w:sz w:val="24"/>
          <w:szCs w:val="24"/>
          <w14:ligatures w14:val="standardContextual"/>
        </w:rPr>
      </w:pPr>
      <w:hyperlink w:history="1" w:anchor="_Toc155278762">
        <w:r w:rsidRPr="001B28E3">
          <w:rPr>
            <w:rStyle w:val="Hyperlink"/>
            <w:rFonts w:ascii="Times New Roman" w:hAnsi="Times New Roman" w:cs="Times New Roman"/>
            <w:noProof/>
            <w:sz w:val="24"/>
            <w:szCs w:val="24"/>
          </w:rPr>
          <w:t>5. Recommendations</w:t>
        </w:r>
        <w:r w:rsidRPr="001B28E3">
          <w:rPr>
            <w:rFonts w:ascii="Times New Roman" w:hAnsi="Times New Roman" w:cs="Times New Roman"/>
            <w:noProof/>
            <w:webHidden/>
            <w:sz w:val="24"/>
            <w:szCs w:val="24"/>
          </w:rPr>
          <w:tab/>
        </w:r>
        <w:r w:rsidRPr="001B28E3">
          <w:rPr>
            <w:rFonts w:ascii="Times New Roman" w:hAnsi="Times New Roman" w:cs="Times New Roman"/>
            <w:noProof/>
            <w:webHidden/>
            <w:sz w:val="24"/>
            <w:szCs w:val="24"/>
          </w:rPr>
          <w:fldChar w:fldCharType="begin"/>
        </w:r>
        <w:r w:rsidRPr="001B28E3">
          <w:rPr>
            <w:rFonts w:ascii="Times New Roman" w:hAnsi="Times New Roman" w:cs="Times New Roman"/>
            <w:noProof/>
            <w:webHidden/>
            <w:sz w:val="24"/>
            <w:szCs w:val="24"/>
          </w:rPr>
          <w:instrText xml:space="preserve"> PAGEREF _Toc155278762 \h </w:instrText>
        </w:r>
        <w:r w:rsidRPr="001B28E3">
          <w:rPr>
            <w:rFonts w:ascii="Times New Roman" w:hAnsi="Times New Roman" w:cs="Times New Roman"/>
            <w:noProof/>
            <w:webHidden/>
            <w:sz w:val="24"/>
            <w:szCs w:val="24"/>
          </w:rPr>
        </w:r>
        <w:r w:rsidRPr="001B28E3">
          <w:rPr>
            <w:rFonts w:ascii="Times New Roman" w:hAnsi="Times New Roman" w:cs="Times New Roman"/>
            <w:noProof/>
            <w:webHidden/>
            <w:sz w:val="24"/>
            <w:szCs w:val="24"/>
          </w:rPr>
          <w:fldChar w:fldCharType="separate"/>
        </w:r>
        <w:r w:rsidRPr="001B28E3">
          <w:rPr>
            <w:rFonts w:ascii="Times New Roman" w:hAnsi="Times New Roman" w:cs="Times New Roman"/>
            <w:noProof/>
            <w:webHidden/>
            <w:sz w:val="24"/>
            <w:szCs w:val="24"/>
          </w:rPr>
          <w:t>20</w:t>
        </w:r>
        <w:r w:rsidRPr="001B28E3">
          <w:rPr>
            <w:rFonts w:ascii="Times New Roman" w:hAnsi="Times New Roman" w:cs="Times New Roman"/>
            <w:noProof/>
            <w:webHidden/>
            <w:sz w:val="24"/>
            <w:szCs w:val="24"/>
          </w:rPr>
          <w:fldChar w:fldCharType="end"/>
        </w:r>
      </w:hyperlink>
    </w:p>
    <w:p w:rsidRPr="001B28E3" w:rsidR="001B28E3" w:rsidRDefault="001B28E3" w14:paraId="2F1CDDA9" w14:textId="13134698">
      <w:pPr>
        <w:pStyle w:val="TOC2"/>
        <w:tabs>
          <w:tab w:val="right" w:leader="dot" w:pos="9350"/>
        </w:tabs>
        <w:rPr>
          <w:rFonts w:ascii="Times New Roman" w:hAnsi="Times New Roman" w:cs="Times New Roman" w:eastAsiaTheme="minorEastAsia"/>
          <w:b w:val="0"/>
          <w:bCs w:val="0"/>
          <w:noProof/>
          <w:kern w:val="2"/>
          <w:sz w:val="24"/>
          <w:szCs w:val="24"/>
          <w14:ligatures w14:val="standardContextual"/>
        </w:rPr>
      </w:pPr>
      <w:hyperlink w:history="1" w:anchor="_Toc155278763">
        <w:r w:rsidRPr="001B28E3">
          <w:rPr>
            <w:rStyle w:val="Hyperlink"/>
            <w:rFonts w:ascii="Times New Roman" w:hAnsi="Times New Roman" w:cs="Times New Roman"/>
            <w:noProof/>
            <w:sz w:val="24"/>
            <w:szCs w:val="24"/>
          </w:rPr>
          <w:t>References</w:t>
        </w:r>
        <w:r w:rsidRPr="001B28E3">
          <w:rPr>
            <w:rFonts w:ascii="Times New Roman" w:hAnsi="Times New Roman" w:cs="Times New Roman"/>
            <w:noProof/>
            <w:webHidden/>
            <w:sz w:val="24"/>
            <w:szCs w:val="24"/>
          </w:rPr>
          <w:tab/>
        </w:r>
        <w:r w:rsidRPr="001B28E3">
          <w:rPr>
            <w:rFonts w:ascii="Times New Roman" w:hAnsi="Times New Roman" w:cs="Times New Roman"/>
            <w:noProof/>
            <w:webHidden/>
            <w:sz w:val="24"/>
            <w:szCs w:val="24"/>
          </w:rPr>
          <w:fldChar w:fldCharType="begin"/>
        </w:r>
        <w:r w:rsidRPr="001B28E3">
          <w:rPr>
            <w:rFonts w:ascii="Times New Roman" w:hAnsi="Times New Roman" w:cs="Times New Roman"/>
            <w:noProof/>
            <w:webHidden/>
            <w:sz w:val="24"/>
            <w:szCs w:val="24"/>
          </w:rPr>
          <w:instrText xml:space="preserve"> PAGEREF _Toc155278763 \h </w:instrText>
        </w:r>
        <w:r w:rsidRPr="001B28E3">
          <w:rPr>
            <w:rFonts w:ascii="Times New Roman" w:hAnsi="Times New Roman" w:cs="Times New Roman"/>
            <w:noProof/>
            <w:webHidden/>
            <w:sz w:val="24"/>
            <w:szCs w:val="24"/>
          </w:rPr>
        </w:r>
        <w:r w:rsidRPr="001B28E3">
          <w:rPr>
            <w:rFonts w:ascii="Times New Roman" w:hAnsi="Times New Roman" w:cs="Times New Roman"/>
            <w:noProof/>
            <w:webHidden/>
            <w:sz w:val="24"/>
            <w:szCs w:val="24"/>
          </w:rPr>
          <w:fldChar w:fldCharType="separate"/>
        </w:r>
        <w:r w:rsidRPr="001B28E3">
          <w:rPr>
            <w:rFonts w:ascii="Times New Roman" w:hAnsi="Times New Roman" w:cs="Times New Roman"/>
            <w:noProof/>
            <w:webHidden/>
            <w:sz w:val="24"/>
            <w:szCs w:val="24"/>
          </w:rPr>
          <w:t>21</w:t>
        </w:r>
        <w:r w:rsidRPr="001B28E3">
          <w:rPr>
            <w:rFonts w:ascii="Times New Roman" w:hAnsi="Times New Roman" w:cs="Times New Roman"/>
            <w:noProof/>
            <w:webHidden/>
            <w:sz w:val="24"/>
            <w:szCs w:val="24"/>
          </w:rPr>
          <w:fldChar w:fldCharType="end"/>
        </w:r>
      </w:hyperlink>
    </w:p>
    <w:p w:rsidRPr="001B28E3" w:rsidR="001B28E3" w:rsidRDefault="001B28E3" w14:paraId="01707484" w14:textId="41EAE5F6">
      <w:pPr>
        <w:pStyle w:val="TOC2"/>
        <w:tabs>
          <w:tab w:val="right" w:leader="dot" w:pos="9350"/>
        </w:tabs>
        <w:rPr>
          <w:rFonts w:ascii="Times New Roman" w:hAnsi="Times New Roman" w:cs="Times New Roman" w:eastAsiaTheme="minorEastAsia"/>
          <w:b w:val="0"/>
          <w:bCs w:val="0"/>
          <w:noProof/>
          <w:kern w:val="2"/>
          <w:sz w:val="24"/>
          <w:szCs w:val="24"/>
          <w14:ligatures w14:val="standardContextual"/>
        </w:rPr>
      </w:pPr>
      <w:hyperlink w:history="1" w:anchor="_Toc155278764">
        <w:r w:rsidRPr="001B28E3">
          <w:rPr>
            <w:rStyle w:val="Hyperlink"/>
            <w:rFonts w:ascii="Times New Roman" w:hAnsi="Times New Roman" w:cs="Times New Roman"/>
            <w:noProof/>
            <w:sz w:val="24"/>
            <w:szCs w:val="24"/>
          </w:rPr>
          <w:t>Appendix</w:t>
        </w:r>
        <w:r w:rsidRPr="001B28E3">
          <w:rPr>
            <w:rFonts w:ascii="Times New Roman" w:hAnsi="Times New Roman" w:cs="Times New Roman"/>
            <w:noProof/>
            <w:webHidden/>
            <w:sz w:val="24"/>
            <w:szCs w:val="24"/>
          </w:rPr>
          <w:tab/>
        </w:r>
        <w:r w:rsidRPr="001B28E3">
          <w:rPr>
            <w:rFonts w:ascii="Times New Roman" w:hAnsi="Times New Roman" w:cs="Times New Roman"/>
            <w:noProof/>
            <w:webHidden/>
            <w:sz w:val="24"/>
            <w:szCs w:val="24"/>
          </w:rPr>
          <w:fldChar w:fldCharType="begin"/>
        </w:r>
        <w:r w:rsidRPr="001B28E3">
          <w:rPr>
            <w:rFonts w:ascii="Times New Roman" w:hAnsi="Times New Roman" w:cs="Times New Roman"/>
            <w:noProof/>
            <w:webHidden/>
            <w:sz w:val="24"/>
            <w:szCs w:val="24"/>
          </w:rPr>
          <w:instrText xml:space="preserve"> PAGEREF _Toc155278764 \h </w:instrText>
        </w:r>
        <w:r w:rsidRPr="001B28E3">
          <w:rPr>
            <w:rFonts w:ascii="Times New Roman" w:hAnsi="Times New Roman" w:cs="Times New Roman"/>
            <w:noProof/>
            <w:webHidden/>
            <w:sz w:val="24"/>
            <w:szCs w:val="24"/>
          </w:rPr>
        </w:r>
        <w:r w:rsidRPr="001B28E3">
          <w:rPr>
            <w:rFonts w:ascii="Times New Roman" w:hAnsi="Times New Roman" w:cs="Times New Roman"/>
            <w:noProof/>
            <w:webHidden/>
            <w:sz w:val="24"/>
            <w:szCs w:val="24"/>
          </w:rPr>
          <w:fldChar w:fldCharType="separate"/>
        </w:r>
        <w:r w:rsidRPr="001B28E3">
          <w:rPr>
            <w:rFonts w:ascii="Times New Roman" w:hAnsi="Times New Roman" w:cs="Times New Roman"/>
            <w:noProof/>
            <w:webHidden/>
            <w:sz w:val="24"/>
            <w:szCs w:val="24"/>
          </w:rPr>
          <w:t>22</w:t>
        </w:r>
        <w:r w:rsidRPr="001B28E3">
          <w:rPr>
            <w:rFonts w:ascii="Times New Roman" w:hAnsi="Times New Roman" w:cs="Times New Roman"/>
            <w:noProof/>
            <w:webHidden/>
            <w:sz w:val="24"/>
            <w:szCs w:val="24"/>
          </w:rPr>
          <w:fldChar w:fldCharType="end"/>
        </w:r>
      </w:hyperlink>
    </w:p>
    <w:p w:rsidRPr="001B28E3" w:rsidR="1FAFF665" w:rsidP="00C044B0" w:rsidRDefault="0020719B" w14:paraId="5AB83278" w14:textId="52329071">
      <w:r w:rsidRPr="001B28E3">
        <w:fldChar w:fldCharType="end"/>
      </w:r>
    </w:p>
    <w:p w:rsidRPr="0020719B" w:rsidR="00CB0EBA" w:rsidP="0019432C" w:rsidRDefault="00CB0EBA" w14:paraId="285C317D" w14:textId="36992F8F">
      <w:pPr>
        <w:snapToGrid w:val="0"/>
        <w:spacing w:after="0" w:line="240" w:lineRule="auto"/>
        <w:rPr>
          <w:rStyle w:val="xnormaltextrun"/>
          <w:rFonts w:eastAsia="Times New Roman"/>
          <w:color w:val="000000" w:themeColor="text1"/>
        </w:rPr>
        <w:sectPr w:rsidRPr="0020719B" w:rsidR="00CB0EBA" w:rsidSect="00B06E82">
          <w:headerReference w:type="default" r:id="rId22"/>
          <w:footerReference w:type="default" r:id="rId23"/>
          <w:pgSz w:w="12240" w:h="15840" w:orient="portrait"/>
          <w:pgMar w:top="1440" w:right="1440" w:bottom="1440" w:left="1440" w:header="720" w:footer="720" w:gutter="0"/>
          <w:cols w:space="720"/>
          <w:docGrid w:linePitch="360"/>
        </w:sectPr>
      </w:pPr>
    </w:p>
    <w:p w:rsidRPr="0020719B" w:rsidR="000C226C" w:rsidP="0019432C" w:rsidRDefault="000C226C" w14:paraId="114036EB" w14:textId="14290CF4">
      <w:pPr>
        <w:snapToGrid w:val="0"/>
        <w:spacing w:after="0" w:line="240" w:lineRule="auto"/>
      </w:pPr>
    </w:p>
    <w:p w:rsidRPr="0019432C" w:rsidR="000C226C" w:rsidP="0019432C" w:rsidRDefault="000C226C" w14:paraId="765A984F" w14:textId="307E571B">
      <w:pPr>
        <w:snapToGrid w:val="0"/>
        <w:spacing w:after="0" w:line="240" w:lineRule="auto"/>
      </w:pPr>
    </w:p>
    <w:p w:rsidRPr="0019432C" w:rsidR="000C226C" w:rsidP="0019432C" w:rsidRDefault="6D136CCB" w14:paraId="4AC639A3" w14:textId="62FAB9D7">
      <w:pPr>
        <w:snapToGrid w:val="0"/>
        <w:spacing w:after="0" w:line="240" w:lineRule="auto"/>
        <w:jc w:val="center"/>
        <w:rPr>
          <w:rStyle w:val="xnormaltextrun"/>
          <w:rFonts w:eastAsia="Times New Roman"/>
          <w:b/>
          <w:bCs/>
          <w:color w:val="000000" w:themeColor="text1"/>
        </w:rPr>
      </w:pPr>
      <w:r w:rsidRPr="0019432C">
        <w:rPr>
          <w:rStyle w:val="xnormaltextrun"/>
          <w:rFonts w:eastAsia="Times New Roman"/>
          <w:b/>
          <w:bCs/>
          <w:color w:val="000000" w:themeColor="text1"/>
        </w:rPr>
        <w:t>A Review of State Data Centers Indicators, Tools, and Methods</w:t>
      </w:r>
    </w:p>
    <w:p w:rsidRPr="0019432C" w:rsidR="0019432C" w:rsidP="0019432C" w:rsidRDefault="0019432C" w14:paraId="0369C4E2" w14:textId="044DEA82">
      <w:pPr>
        <w:snapToGrid w:val="0"/>
        <w:spacing w:after="0" w:line="240" w:lineRule="auto"/>
        <w:jc w:val="center"/>
        <w:rPr>
          <w:rStyle w:val="xnormaltextrun"/>
          <w:rFonts w:eastAsia="Times New Roman"/>
          <w:b/>
          <w:bCs/>
          <w:color w:val="000000" w:themeColor="text1"/>
        </w:rPr>
      </w:pPr>
      <w:r w:rsidRPr="0019432C">
        <w:rPr>
          <w:rStyle w:val="xnormaltextrun"/>
          <w:rFonts w:eastAsia="Times New Roman"/>
          <w:b/>
          <w:bCs/>
          <w:color w:val="000000" w:themeColor="text1"/>
        </w:rPr>
        <w:t>Technical Report</w:t>
      </w:r>
    </w:p>
    <w:p w:rsidR="0019432C" w:rsidP="0019432C" w:rsidRDefault="0019432C" w14:paraId="24C87FAA" w14:textId="354F618D">
      <w:pPr>
        <w:snapToGrid w:val="0"/>
        <w:spacing w:after="0" w:line="240" w:lineRule="auto"/>
        <w:rPr>
          <w:rStyle w:val="xnormaltextrun"/>
          <w:rFonts w:eastAsia="Times New Roman"/>
          <w:color w:val="000000" w:themeColor="text1"/>
        </w:rPr>
      </w:pPr>
      <w:r w:rsidRPr="0019432C">
        <w:rPr>
          <w:rStyle w:val="xnormaltextrun"/>
          <w:rFonts w:eastAsia="Times New Roman"/>
          <w:color w:val="000000" w:themeColor="text1"/>
        </w:rPr>
        <w:t>Treena Goswami,</w:t>
      </w:r>
      <w:r w:rsidRPr="0019432C" w:rsidR="00277556">
        <w:rPr>
          <w:vertAlign w:val="superscript"/>
        </w:rPr>
        <w:t>1</w:t>
      </w:r>
      <w:r w:rsidRPr="0019432C">
        <w:rPr>
          <w:rStyle w:val="xnormaltextrun"/>
          <w:rFonts w:eastAsia="Times New Roman"/>
          <w:color w:val="000000" w:themeColor="text1"/>
        </w:rPr>
        <w:t xml:space="preserve"> </w:t>
      </w:r>
      <w:proofErr w:type="spellStart"/>
      <w:r w:rsidRPr="0019432C">
        <w:rPr>
          <w:rStyle w:val="xnormaltextrun"/>
          <w:rFonts w:eastAsia="Times New Roman"/>
          <w:color w:val="000000" w:themeColor="text1"/>
        </w:rPr>
        <w:t>Jianing</w:t>
      </w:r>
      <w:proofErr w:type="spellEnd"/>
      <w:r w:rsidRPr="0019432C">
        <w:rPr>
          <w:rStyle w:val="xnormaltextrun"/>
          <w:rFonts w:eastAsia="Times New Roman"/>
          <w:color w:val="000000" w:themeColor="text1"/>
        </w:rPr>
        <w:t xml:space="preserve"> Cai,</w:t>
      </w:r>
      <w:r w:rsidRPr="0019432C" w:rsidR="00277556">
        <w:rPr>
          <w:vertAlign w:val="superscript"/>
        </w:rPr>
        <w:t>1</w:t>
      </w:r>
      <w:r w:rsidRPr="0019432C">
        <w:rPr>
          <w:rStyle w:val="xnormaltextrun"/>
          <w:rFonts w:eastAsia="Times New Roman"/>
          <w:color w:val="000000" w:themeColor="text1"/>
        </w:rPr>
        <w:t xml:space="preserve"> Marijke van der Geer</w:t>
      </w:r>
      <w:r w:rsidR="00277556">
        <w:rPr>
          <w:vertAlign w:val="superscript"/>
        </w:rPr>
        <w:t>2</w:t>
      </w:r>
      <w:r w:rsidRPr="0019432C">
        <w:rPr>
          <w:rStyle w:val="xnormaltextrun"/>
          <w:rFonts w:eastAsia="Times New Roman"/>
          <w:color w:val="000000" w:themeColor="text1"/>
        </w:rPr>
        <w:t>, Vicki Lancaster,</w:t>
      </w:r>
      <w:r w:rsidRPr="0019432C" w:rsidR="00277556">
        <w:rPr>
          <w:vertAlign w:val="superscript"/>
        </w:rPr>
        <w:t>1</w:t>
      </w:r>
      <w:r w:rsidRPr="0019432C">
        <w:rPr>
          <w:rStyle w:val="xnormaltextrun"/>
          <w:rFonts w:eastAsia="Times New Roman"/>
          <w:color w:val="000000" w:themeColor="text1"/>
        </w:rPr>
        <w:t xml:space="preserve"> Stephanie Shipp,</w:t>
      </w:r>
      <w:r w:rsidRPr="0019432C" w:rsidR="00277556">
        <w:rPr>
          <w:vertAlign w:val="superscript"/>
        </w:rPr>
        <w:t>1</w:t>
      </w:r>
      <w:r w:rsidRPr="0019432C">
        <w:rPr>
          <w:rStyle w:val="xnormaltextrun"/>
          <w:rFonts w:eastAsia="Times New Roman"/>
          <w:color w:val="000000" w:themeColor="text1"/>
        </w:rPr>
        <w:t xml:space="preserve"> </w:t>
      </w:r>
    </w:p>
    <w:p w:rsidR="0019432C" w:rsidP="0019432C" w:rsidRDefault="0019432C" w14:paraId="4D208684" w14:textId="1924A573">
      <w:pPr>
        <w:snapToGrid w:val="0"/>
        <w:spacing w:after="0" w:line="240" w:lineRule="auto"/>
        <w:rPr>
          <w:vertAlign w:val="superscript"/>
        </w:rPr>
      </w:pPr>
      <w:r w:rsidRPr="0019432C">
        <w:rPr>
          <w:rStyle w:val="xnormaltextrun"/>
          <w:rFonts w:eastAsia="Times New Roman"/>
          <w:color w:val="000000" w:themeColor="text1"/>
        </w:rPr>
        <w:t>Emily Molfino</w:t>
      </w:r>
      <w:r w:rsidR="00277556">
        <w:rPr>
          <w:vertAlign w:val="superscript"/>
        </w:rPr>
        <w:t>3</w:t>
      </w:r>
    </w:p>
    <w:p w:rsidR="00277556" w:rsidP="0019432C" w:rsidRDefault="00277556" w14:paraId="4C23D980" w14:textId="77777777">
      <w:pPr>
        <w:snapToGrid w:val="0"/>
        <w:spacing w:after="0" w:line="240" w:lineRule="auto"/>
        <w:rPr>
          <w:vertAlign w:val="superscript"/>
        </w:rPr>
      </w:pPr>
    </w:p>
    <w:p w:rsidR="00277556" w:rsidP="0019432C" w:rsidRDefault="00277556" w14:paraId="6001A4D9" w14:textId="7DAEA996">
      <w:pPr>
        <w:snapToGrid w:val="0"/>
        <w:spacing w:after="0" w:line="240" w:lineRule="auto"/>
        <w:rPr>
          <w:rStyle w:val="xnormaltextrun"/>
          <w:rFonts w:eastAsia="Times New Roman"/>
          <w:color w:val="000000" w:themeColor="text1"/>
        </w:rPr>
      </w:pPr>
      <w:r w:rsidRPr="0019432C">
        <w:rPr>
          <w:vertAlign w:val="superscript"/>
        </w:rPr>
        <w:t>1</w:t>
      </w:r>
      <w:r>
        <w:rPr>
          <w:vertAlign w:val="superscript"/>
        </w:rPr>
        <w:t xml:space="preserve"> </w:t>
      </w:r>
      <w:r w:rsidRPr="0019432C">
        <w:rPr>
          <w:rStyle w:val="xnormaltextrun"/>
          <w:rFonts w:eastAsia="Times New Roman"/>
          <w:color w:val="000000" w:themeColor="text1"/>
        </w:rPr>
        <w:t>University of Virginia, Biocomplexity Institute, Social and Decision Analytics Division</w:t>
      </w:r>
    </w:p>
    <w:p w:rsidR="00277556" w:rsidP="0019432C" w:rsidRDefault="000A16F8" w14:paraId="74EE8BBC" w14:textId="2CCF1C9D">
      <w:pPr>
        <w:snapToGrid w:val="0"/>
        <w:spacing w:after="0" w:line="240" w:lineRule="auto"/>
        <w:rPr>
          <w:vertAlign w:val="superscript"/>
        </w:rPr>
      </w:pPr>
      <w:r>
        <w:rPr>
          <w:vertAlign w:val="superscript"/>
        </w:rPr>
        <w:t xml:space="preserve">2 </w:t>
      </w:r>
      <w:r w:rsidRPr="000A16F8">
        <w:t>San Diego</w:t>
      </w:r>
      <w:r w:rsidR="00145FC5">
        <w:t xml:space="preserve"> State University</w:t>
      </w:r>
    </w:p>
    <w:p w:rsidRPr="000A16F8" w:rsidR="000A16F8" w:rsidP="0019432C" w:rsidRDefault="000A16F8" w14:paraId="0DDB40FE" w14:textId="7D857106">
      <w:pPr>
        <w:snapToGrid w:val="0"/>
        <w:spacing w:after="0" w:line="240" w:lineRule="auto"/>
      </w:pPr>
      <w:r>
        <w:rPr>
          <w:vertAlign w:val="superscript"/>
        </w:rPr>
        <w:t xml:space="preserve">3 </w:t>
      </w:r>
      <w:r w:rsidRPr="000A16F8">
        <w:t>US Census Bureau</w:t>
      </w:r>
    </w:p>
    <w:p w:rsidRPr="0019432C" w:rsidR="0019432C" w:rsidP="0019432C" w:rsidRDefault="0019432C" w14:paraId="6F849A4E" w14:textId="77777777">
      <w:pPr>
        <w:snapToGrid w:val="0"/>
        <w:spacing w:after="0" w:line="240" w:lineRule="auto"/>
        <w:jc w:val="center"/>
      </w:pPr>
    </w:p>
    <w:p w:rsidRPr="0019432C" w:rsidR="000C226C" w:rsidP="0019432C" w:rsidRDefault="751D392C" w14:paraId="6C32353D" w14:textId="0FE748CC">
      <w:pPr>
        <w:pStyle w:val="Heading2"/>
        <w:snapToGrid w:val="0"/>
        <w:spacing w:before="0" w:line="240" w:lineRule="auto"/>
        <w:rPr>
          <w:rFonts w:cs="Times New Roman"/>
        </w:rPr>
      </w:pPr>
      <w:bookmarkStart w:name="_Toc155278744" w:id="4"/>
      <w:r w:rsidRPr="0019432C">
        <w:rPr>
          <w:rFonts w:cs="Times New Roman"/>
        </w:rPr>
        <w:t xml:space="preserve">1. </w:t>
      </w:r>
      <w:r w:rsidRPr="0019432C" w:rsidR="57424644">
        <w:rPr>
          <w:rFonts w:cs="Times New Roman"/>
        </w:rPr>
        <w:t>Introduction</w:t>
      </w:r>
      <w:bookmarkEnd w:id="4"/>
      <w:r w:rsidRPr="0019432C" w:rsidR="57424644">
        <w:rPr>
          <w:rFonts w:cs="Times New Roman"/>
        </w:rPr>
        <w:t xml:space="preserve"> </w:t>
      </w:r>
    </w:p>
    <w:p w:rsidRPr="0019432C" w:rsidR="000C226C" w:rsidP="0019432C" w:rsidRDefault="000C226C" w14:paraId="55A83748" w14:textId="5F84A700">
      <w:pPr>
        <w:snapToGrid w:val="0"/>
        <w:spacing w:after="0" w:line="240" w:lineRule="auto"/>
      </w:pPr>
    </w:p>
    <w:p w:rsidRPr="0019432C" w:rsidR="000C226C" w:rsidP="0019432C" w:rsidRDefault="57424644" w14:paraId="15551958" w14:textId="3CF0628D">
      <w:pPr>
        <w:snapToGrid w:val="0"/>
        <w:spacing w:after="0" w:line="240" w:lineRule="auto"/>
      </w:pPr>
      <w:r w:rsidRPr="0019432C">
        <w:t xml:space="preserve">The objective of this project is to support the U.S. Census Bureau in the establishment of the </w:t>
      </w:r>
      <w:r w:rsidRPr="0019432C" w:rsidR="66954681">
        <w:t>21st Census Century Curated Data Enterprise (Keller et al. 2022)</w:t>
      </w:r>
      <w:r w:rsidRPr="0019432C">
        <w:t xml:space="preserve"> by </w:t>
      </w:r>
      <w:r w:rsidRPr="0019432C" w:rsidR="4C7CBF10">
        <w:t xml:space="preserve">reviewing what and </w:t>
      </w:r>
      <w:r w:rsidRPr="0019432C">
        <w:rPr>
          <w:color w:val="333333"/>
        </w:rPr>
        <w:t xml:space="preserve">how </w:t>
      </w:r>
      <w:r w:rsidRPr="0019432C" w:rsidR="4C7CBF10">
        <w:rPr>
          <w:color w:val="333333"/>
        </w:rPr>
        <w:t xml:space="preserve">data sources are used </w:t>
      </w:r>
      <w:r w:rsidRPr="0019432C" w:rsidR="1C67A4B0">
        <w:rPr>
          <w:color w:val="333333"/>
        </w:rPr>
        <w:t xml:space="preserve">by </w:t>
      </w:r>
      <w:r w:rsidRPr="0019432C">
        <w:rPr>
          <w:color w:val="333333"/>
        </w:rPr>
        <w:t xml:space="preserve">State Data Centers (SDC) and their affiliates. This includes identifying the data sources and tools they use, the statistical products they produce, and </w:t>
      </w:r>
      <w:r w:rsidRPr="0019432C" w:rsidR="6E941556">
        <w:rPr>
          <w:color w:val="333333"/>
        </w:rPr>
        <w:t>standard</w:t>
      </w:r>
      <w:r w:rsidRPr="0019432C">
        <w:rPr>
          <w:color w:val="333333"/>
        </w:rPr>
        <w:t xml:space="preserve"> practices among the SDC network. </w:t>
      </w:r>
      <w:r w:rsidRPr="0019432C" w:rsidR="31271E83">
        <w:t xml:space="preserve">The </w:t>
      </w:r>
      <w:r w:rsidRPr="0019432C">
        <w:rPr>
          <w:color w:val="333333"/>
        </w:rPr>
        <w:t xml:space="preserve">Census Bureau </w:t>
      </w:r>
      <w:r w:rsidRPr="0019432C" w:rsidR="0695BC79">
        <w:t xml:space="preserve">would like to accelerate how they </w:t>
      </w:r>
      <w:r w:rsidRPr="0019432C">
        <w:rPr>
          <w:color w:val="333333"/>
        </w:rPr>
        <w:t>address state</w:t>
      </w:r>
      <w:r w:rsidRPr="0019432C" w:rsidR="1AAF4767">
        <w:rPr>
          <w:color w:val="333333"/>
        </w:rPr>
        <w:t>, regional, and local</w:t>
      </w:r>
      <w:r w:rsidRPr="0019432C">
        <w:rPr>
          <w:color w:val="333333"/>
        </w:rPr>
        <w:t xml:space="preserve"> government </w:t>
      </w:r>
      <w:r w:rsidRPr="0019432C" w:rsidR="60D1FDBC">
        <w:rPr>
          <w:color w:val="333333"/>
        </w:rPr>
        <w:t xml:space="preserve">and analysts' </w:t>
      </w:r>
      <w:r w:rsidRPr="0019432C">
        <w:rPr>
          <w:color w:val="333333"/>
        </w:rPr>
        <w:t xml:space="preserve">data needs by creating tools </w:t>
      </w:r>
      <w:r w:rsidRPr="0019432C" w:rsidR="69061949">
        <w:rPr>
          <w:color w:val="333333"/>
        </w:rPr>
        <w:t xml:space="preserve">and data products </w:t>
      </w:r>
      <w:r w:rsidRPr="0019432C">
        <w:rPr>
          <w:color w:val="333333"/>
        </w:rPr>
        <w:t>that facilitate data access</w:t>
      </w:r>
      <w:r w:rsidRPr="0019432C" w:rsidR="7101FEBB">
        <w:rPr>
          <w:color w:val="333333"/>
        </w:rPr>
        <w:t xml:space="preserve"> by users at all levels of data acumen</w:t>
      </w:r>
      <w:r w:rsidR="000A16F8">
        <w:rPr>
          <w:color w:val="333333"/>
        </w:rPr>
        <w:t xml:space="preserve"> (Keller &amp; Shipp 2021)</w:t>
      </w:r>
      <w:r w:rsidRPr="0019432C">
        <w:rPr>
          <w:color w:val="333333"/>
        </w:rPr>
        <w:t>.</w:t>
      </w:r>
      <w:r w:rsidRPr="0019432C">
        <w:t xml:space="preserve"> </w:t>
      </w:r>
    </w:p>
    <w:p w:rsidRPr="0019432C" w:rsidR="001D3FA3" w:rsidP="0019432C" w:rsidRDefault="6D136CCB" w14:paraId="06C73E3A" w14:textId="77777777">
      <w:pPr>
        <w:snapToGrid w:val="0"/>
        <w:spacing w:after="0" w:line="240" w:lineRule="auto"/>
      </w:pPr>
      <w:r w:rsidRPr="0019432C">
        <w:t xml:space="preserve"> </w:t>
      </w:r>
    </w:p>
    <w:p w:rsidRPr="0019432C" w:rsidR="001D3FA3" w:rsidP="0019432C" w:rsidRDefault="001D3FA3" w14:paraId="36CE01A1" w14:textId="3044030F">
      <w:pPr>
        <w:snapToGrid w:val="0"/>
        <w:spacing w:after="0" w:line="240" w:lineRule="auto"/>
      </w:pPr>
      <w:r w:rsidR="001D3FA3">
        <w:rPr/>
        <w:t xml:space="preserve">State Data Center (SDC) plays </w:t>
      </w:r>
      <w:r w:rsidR="001D3FA3">
        <w:rPr/>
        <w:t>a  role</w:t>
      </w:r>
      <w:r w:rsidR="001D3FA3">
        <w:rPr/>
        <w:t xml:space="preserve"> in providing accessible, </w:t>
      </w:r>
      <w:r w:rsidR="001D3FA3">
        <w:rPr/>
        <w:t>accurate</w:t>
      </w:r>
      <w:r w:rsidR="001D3FA3">
        <w:rPr/>
        <w:t xml:space="preserve">, and </w:t>
      </w:r>
      <w:r w:rsidR="001D3FA3">
        <w:rPr/>
        <w:t>timely</w:t>
      </w:r>
      <w:r w:rsidR="001D3FA3">
        <w:rPr/>
        <w:t xml:space="preserve"> information to data users through a mutually beneficial partnership with the U.S. Census Bureau. Acting as </w:t>
      </w:r>
      <w:r w:rsidR="001D3FA3">
        <w:rPr/>
        <w:t>a</w:t>
      </w:r>
      <w:r w:rsidR="0E85D86B">
        <w:rPr/>
        <w:t>n</w:t>
      </w:r>
      <w:r w:rsidR="001D3FA3">
        <w:rPr/>
        <w:t xml:space="preserve">  intermediary</w:t>
      </w:r>
      <w:r w:rsidR="001D3FA3">
        <w:rPr/>
        <w:t xml:space="preserve">, the SDC network </w:t>
      </w:r>
      <w:r w:rsidR="001D3FA3">
        <w:rPr/>
        <w:t>facilitates</w:t>
      </w:r>
      <w:r w:rsidR="001D3FA3">
        <w:rPr/>
        <w:t xml:space="preserve"> connections between local groups, individuals, and </w:t>
      </w:r>
      <w:r w:rsidR="448AF35F">
        <w:rPr/>
        <w:t xml:space="preserve">the </w:t>
      </w:r>
      <w:r w:rsidR="001D3FA3">
        <w:rPr/>
        <w:t xml:space="preserve">Census </w:t>
      </w:r>
      <w:r w:rsidR="37B8FD4C">
        <w:rPr/>
        <w:t xml:space="preserve">Bureau’s </w:t>
      </w:r>
      <w:r w:rsidR="001D3FA3">
        <w:rPr/>
        <w:t xml:space="preserve">statistical products. Each state </w:t>
      </w:r>
      <w:r w:rsidR="001D3FA3">
        <w:rPr/>
        <w:t>designates</w:t>
      </w:r>
      <w:r w:rsidR="001D3FA3">
        <w:rPr/>
        <w:t xml:space="preserve"> one lead SDC agency, often affiliated with diverse organizations such as universities, libraries, and research centers. Additionally, states may have multiple coordinating agencies contributing to the collaborative effort.</w:t>
      </w:r>
      <w:r w:rsidR="00EE0A50">
        <w:rPr/>
        <w:t xml:space="preserve"> </w:t>
      </w:r>
      <w:r w:rsidR="46BA2BD2">
        <w:rPr/>
        <w:t>T</w:t>
      </w:r>
      <w:r w:rsidR="009D72B6">
        <w:rPr/>
        <w:t>his report</w:t>
      </w:r>
      <w:r w:rsidR="7B011186">
        <w:rPr/>
        <w:t xml:space="preserve"> examines </w:t>
      </w:r>
      <w:r w:rsidR="009D72B6">
        <w:rPr/>
        <w:t>SDCs in</w:t>
      </w:r>
      <w:r w:rsidR="0075299F">
        <w:rPr/>
        <w:t xml:space="preserve"> the 50 states, the District of Columbia, Guam and Puerto Rico territories</w:t>
      </w:r>
      <w:r w:rsidR="10A476F7">
        <w:rPr/>
        <w:t xml:space="preserve">. </w:t>
      </w:r>
    </w:p>
    <w:p w:rsidRPr="0019432C" w:rsidR="0018116D" w:rsidP="0019432C" w:rsidRDefault="0018116D" w14:paraId="19BB04AB" w14:textId="182151EF">
      <w:pPr>
        <w:snapToGrid w:val="0"/>
        <w:spacing w:after="0" w:line="240" w:lineRule="auto"/>
      </w:pPr>
    </w:p>
    <w:p w:rsidR="000C226C" w:rsidP="0019432C" w:rsidRDefault="6D136CCB" w14:paraId="6CB0E2E0" w14:textId="034E7FD3">
      <w:pPr>
        <w:snapToGrid w:val="0"/>
        <w:spacing w:after="0" w:line="240" w:lineRule="auto"/>
      </w:pPr>
      <w:r w:rsidRPr="0019432C">
        <w:t xml:space="preserve">This report </w:t>
      </w:r>
      <w:r w:rsidRPr="0019432C" w:rsidR="00FE33F5">
        <w:t xml:space="preserve">begins with a discussion of our findings </w:t>
      </w:r>
      <w:r w:rsidRPr="0019432C" w:rsidR="00955434">
        <w:t>in Section 2</w:t>
      </w:r>
      <w:r w:rsidRPr="0019432C" w:rsidR="009D72B6">
        <w:t>. This</w:t>
      </w:r>
      <w:r w:rsidRPr="0019432C" w:rsidR="00FE33F5">
        <w:t xml:space="preserve"> is followed by </w:t>
      </w:r>
      <w:r w:rsidRPr="0019432C" w:rsidR="00970374">
        <w:t xml:space="preserve">a discussion of the </w:t>
      </w:r>
      <w:r w:rsidRPr="0019432C" w:rsidR="0054464C">
        <w:t xml:space="preserve">approach and </w:t>
      </w:r>
      <w:r w:rsidRPr="0019432C" w:rsidR="00EE5B3E">
        <w:t>method</w:t>
      </w:r>
      <w:r w:rsidRPr="0019432C" w:rsidR="00D00AE3">
        <w:t>s used</w:t>
      </w:r>
      <w:r w:rsidRPr="0019432C" w:rsidR="00EE5B3E">
        <w:t xml:space="preserve"> </w:t>
      </w:r>
      <w:r w:rsidRPr="0019432C" w:rsidR="00955434">
        <w:t xml:space="preserve">in Section </w:t>
      </w:r>
      <w:r w:rsidRPr="0019432C" w:rsidR="070FE26F">
        <w:t>3, including</w:t>
      </w:r>
      <w:r w:rsidRPr="0019432C" w:rsidR="009D72B6">
        <w:t xml:space="preserve"> the following topics</w:t>
      </w:r>
      <w:r w:rsidRPr="0019432C">
        <w:t>:</w:t>
      </w:r>
    </w:p>
    <w:p w:rsidRPr="0019432C" w:rsidR="00646A95" w:rsidP="0019432C" w:rsidRDefault="00646A95" w14:paraId="1794B0A7" w14:textId="77777777">
      <w:pPr>
        <w:snapToGrid w:val="0"/>
        <w:spacing w:after="0" w:line="240" w:lineRule="auto"/>
      </w:pPr>
    </w:p>
    <w:p w:rsidRPr="00646A95" w:rsidR="000C226C" w:rsidP="00C65A7C" w:rsidRDefault="00C65A7C" w14:paraId="1655DC79" w14:textId="4618709A">
      <w:pPr>
        <w:ind w:left="720"/>
      </w:pPr>
      <w:r>
        <w:t xml:space="preserve">1. </w:t>
      </w:r>
      <w:r w:rsidRPr="00646A95" w:rsidR="49F297B5">
        <w:t>T</w:t>
      </w:r>
      <w:r w:rsidRPr="00646A95" w:rsidR="57424644">
        <w:t>ext analysis of state constitutions and amendments</w:t>
      </w:r>
      <w:r w:rsidRPr="00646A95" w:rsidR="58559185">
        <w:t>;</w:t>
      </w:r>
    </w:p>
    <w:p w:rsidRPr="00646A95" w:rsidR="000C226C" w:rsidP="00C65A7C" w:rsidRDefault="00C65A7C" w14:paraId="47AA8C2A" w14:textId="164DEA0B">
      <w:pPr>
        <w:ind w:left="720"/>
      </w:pPr>
      <w:r>
        <w:t xml:space="preserve">2. </w:t>
      </w:r>
      <w:r w:rsidRPr="00646A95" w:rsidR="49F297B5">
        <w:t>Text</w:t>
      </w:r>
      <w:r w:rsidRPr="00646A95" w:rsidR="57424644">
        <w:t xml:space="preserve"> analysis of SDC mission statements</w:t>
      </w:r>
      <w:r w:rsidRPr="00646A95" w:rsidR="58559185">
        <w:t>;</w:t>
      </w:r>
    </w:p>
    <w:p w:rsidRPr="00646A95" w:rsidR="00CB469A" w:rsidP="00C65A7C" w:rsidRDefault="00C65A7C" w14:paraId="750F813C" w14:textId="6EE8E624">
      <w:pPr>
        <w:ind w:left="720"/>
      </w:pPr>
      <w:r>
        <w:t xml:space="preserve">3. </w:t>
      </w:r>
      <w:r w:rsidRPr="00646A95" w:rsidR="0F0CE434">
        <w:t xml:space="preserve">Web </w:t>
      </w:r>
      <w:r w:rsidRPr="00646A95" w:rsidR="36494D56">
        <w:t xml:space="preserve">scraping </w:t>
      </w:r>
      <w:r w:rsidRPr="00646A95" w:rsidR="1A27BCDA">
        <w:t>SDC</w:t>
      </w:r>
      <w:r w:rsidRPr="00646A95" w:rsidR="0F0CE434">
        <w:t xml:space="preserve"> internet sites</w:t>
      </w:r>
      <w:r w:rsidRPr="00646A95" w:rsidR="58559185">
        <w:t>;</w:t>
      </w:r>
    </w:p>
    <w:p w:rsidRPr="00646A95" w:rsidR="00CD5599" w:rsidP="00C65A7C" w:rsidRDefault="00C65A7C" w14:paraId="26A8D6D6" w14:textId="5541D290">
      <w:pPr>
        <w:ind w:left="720"/>
      </w:pPr>
      <w:r>
        <w:t xml:space="preserve">4. </w:t>
      </w:r>
      <w:r w:rsidRPr="00646A95" w:rsidR="58559185">
        <w:t>Manual audit of the SDC websites;</w:t>
      </w:r>
    </w:p>
    <w:p w:rsidRPr="00646A95" w:rsidR="000C226C" w:rsidP="00C65A7C" w:rsidRDefault="00C65A7C" w14:paraId="2B901903" w14:textId="62523C65">
      <w:pPr>
        <w:ind w:left="720"/>
      </w:pPr>
      <w:r>
        <w:t xml:space="preserve">5. </w:t>
      </w:r>
      <w:r w:rsidRPr="00646A95" w:rsidR="58559185">
        <w:t>S</w:t>
      </w:r>
      <w:r w:rsidRPr="00646A95" w:rsidR="57424644">
        <w:t xml:space="preserve">urvey </w:t>
      </w:r>
      <w:r w:rsidRPr="00646A95" w:rsidR="58559185">
        <w:t>of</w:t>
      </w:r>
      <w:r w:rsidRPr="00646A95" w:rsidR="57424644">
        <w:t xml:space="preserve"> the Federal-State Cooperative for Population Estimates (FSCPE) contacts</w:t>
      </w:r>
      <w:r w:rsidRPr="00646A95" w:rsidR="58559185">
        <w:t>;</w:t>
      </w:r>
      <w:r w:rsidRPr="00646A95" w:rsidR="57424644">
        <w:t xml:space="preserve"> </w:t>
      </w:r>
    </w:p>
    <w:p w:rsidRPr="00646A95" w:rsidR="000C226C" w:rsidP="00C65A7C" w:rsidRDefault="00C65A7C" w14:paraId="298B1F84" w14:textId="21594011">
      <w:pPr>
        <w:ind w:left="720"/>
      </w:pPr>
      <w:r>
        <w:t xml:space="preserve">6. </w:t>
      </w:r>
      <w:r w:rsidRPr="00646A95" w:rsidR="57424644">
        <w:t>Explor</w:t>
      </w:r>
      <w:r w:rsidRPr="00646A95" w:rsidR="65002AF0">
        <w:t>ation of</w:t>
      </w:r>
      <w:r w:rsidRPr="00646A95" w:rsidR="57424644">
        <w:t xml:space="preserve"> search platforms and databases.</w:t>
      </w:r>
    </w:p>
    <w:p w:rsidRPr="0019432C" w:rsidR="009D72B6" w:rsidP="0019432C" w:rsidRDefault="009D72B6" w14:paraId="778768E2" w14:textId="77777777">
      <w:pPr>
        <w:snapToGrid w:val="0"/>
        <w:spacing w:after="0" w:line="240" w:lineRule="auto"/>
      </w:pPr>
    </w:p>
    <w:p w:rsidR="000A16F8" w:rsidP="0019432C" w:rsidRDefault="24D017E4" w14:paraId="0566468F" w14:textId="77777777">
      <w:pPr>
        <w:snapToGrid w:val="0"/>
        <w:spacing w:after="0" w:line="240" w:lineRule="auto"/>
        <w:rPr>
          <w:color w:val="333333"/>
        </w:rPr>
      </w:pPr>
      <w:r w:rsidRPr="0019432C">
        <w:t>We also include a discussion of data sources</w:t>
      </w:r>
      <w:r w:rsidRPr="0019432C" w:rsidR="68C5FE6D">
        <w:t xml:space="preserve"> and</w:t>
      </w:r>
      <w:r w:rsidRPr="0019432C">
        <w:t xml:space="preserve"> </w:t>
      </w:r>
      <w:r w:rsidRPr="0019432C" w:rsidR="6FB6B6CB">
        <w:t xml:space="preserve">the </w:t>
      </w:r>
      <w:r w:rsidRPr="0019432C">
        <w:t>level of geographies used</w:t>
      </w:r>
      <w:r w:rsidRPr="0019432C" w:rsidR="68C5FE6D">
        <w:t>,</w:t>
      </w:r>
      <w:r w:rsidRPr="0019432C">
        <w:t xml:space="preserve"> how the data were disseminated</w:t>
      </w:r>
      <w:r w:rsidRPr="0019432C" w:rsidR="68C5FE6D">
        <w:t xml:space="preserve">, and early </w:t>
      </w:r>
      <w:r w:rsidRPr="0019432C" w:rsidR="1AF51D90">
        <w:t xml:space="preserve">SDC </w:t>
      </w:r>
      <w:r w:rsidRPr="0019432C" w:rsidR="68C5FE6D">
        <w:t>adopter</w:t>
      </w:r>
      <w:r w:rsidRPr="0019432C" w:rsidR="1AF51D90">
        <w:t>s</w:t>
      </w:r>
      <w:r w:rsidRPr="0019432C">
        <w:t xml:space="preserve">. </w:t>
      </w:r>
      <w:r w:rsidRPr="0019432C" w:rsidR="67DB2297">
        <w:rPr>
          <w:color w:val="333333"/>
        </w:rPr>
        <w:t xml:space="preserve">We </w:t>
      </w:r>
      <w:r w:rsidRPr="0019432C" w:rsidR="36494D56">
        <w:rPr>
          <w:color w:val="333333"/>
        </w:rPr>
        <w:t xml:space="preserve">end </w:t>
      </w:r>
      <w:r w:rsidRPr="0019432C" w:rsidR="67DB2297">
        <w:rPr>
          <w:color w:val="333333"/>
        </w:rPr>
        <w:t xml:space="preserve">with </w:t>
      </w:r>
      <w:r w:rsidRPr="0019432C" w:rsidR="68C5FE6D">
        <w:rPr>
          <w:color w:val="333333"/>
        </w:rPr>
        <w:t>conclusions and recommendation</w:t>
      </w:r>
      <w:r w:rsidRPr="0019432C" w:rsidR="36494D56">
        <w:rPr>
          <w:color w:val="333333"/>
        </w:rPr>
        <w:t>s</w:t>
      </w:r>
      <w:r w:rsidRPr="0019432C" w:rsidR="67DB2297">
        <w:rPr>
          <w:color w:val="333333"/>
        </w:rPr>
        <w:t xml:space="preserve"> in Section</w:t>
      </w:r>
      <w:r w:rsidR="000A16F8">
        <w:rPr>
          <w:color w:val="333333"/>
        </w:rPr>
        <w:t>s</w:t>
      </w:r>
      <w:r w:rsidRPr="0019432C" w:rsidR="67DB2297">
        <w:rPr>
          <w:color w:val="333333"/>
        </w:rPr>
        <w:t xml:space="preserve"> 4</w:t>
      </w:r>
      <w:r w:rsidR="000A16F8">
        <w:rPr>
          <w:color w:val="333333"/>
        </w:rPr>
        <w:t xml:space="preserve"> and 5</w:t>
      </w:r>
      <w:r w:rsidRPr="0019432C" w:rsidR="67DB2297">
        <w:rPr>
          <w:color w:val="333333"/>
        </w:rPr>
        <w:t xml:space="preserve">. </w:t>
      </w:r>
    </w:p>
    <w:p w:rsidRPr="0019432C" w:rsidR="24D017E4" w:rsidP="0019432C" w:rsidRDefault="1829475D" w14:paraId="0C94AC44" w14:textId="02F800FA">
      <w:pPr>
        <w:snapToGrid w:val="0"/>
        <w:spacing w:after="0" w:line="240" w:lineRule="auto"/>
      </w:pPr>
      <w:r w:rsidRPr="0019432C">
        <w:t xml:space="preserve">In addition to this report, we have developed a </w:t>
      </w:r>
      <w:r w:rsidRPr="0019432C">
        <w:rPr>
          <w:color w:val="333333"/>
        </w:rPr>
        <w:t xml:space="preserve">publicly </w:t>
      </w:r>
      <w:r w:rsidRPr="0019432C" w:rsidR="6FB6B6CB">
        <w:rPr>
          <w:color w:val="333333"/>
        </w:rPr>
        <w:t>accessible</w:t>
      </w:r>
      <w:r w:rsidRPr="0019432C">
        <w:t xml:space="preserve"> </w:t>
      </w:r>
      <w:r w:rsidRPr="0019432C" w:rsidR="0C8F9120">
        <w:t>dashboard</w:t>
      </w:r>
      <w:hyperlink w:history="1" r:id="rId24">
        <w:r w:rsidRPr="0019432C" w:rsidR="3944BF38">
          <w:t xml:space="preserve"> (</w:t>
        </w:r>
      </w:hyperlink>
      <w:hyperlink w:history="1" r:id="rId25">
        <w:r w:rsidRPr="0019432C" w:rsidR="3944BF38">
          <w:rPr>
            <w:rStyle w:val="Hyperlink"/>
            <w:rFonts w:eastAsia="Times New Roman"/>
          </w:rPr>
          <w:t>https://treenagoswami.shinyapps.io/project_website/)</w:t>
        </w:r>
      </w:hyperlink>
      <w:r w:rsidRPr="0019432C">
        <w:t xml:space="preserve"> </w:t>
      </w:r>
      <w:r w:rsidRPr="0019432C" w:rsidR="61151537">
        <w:t>that</w:t>
      </w:r>
      <w:r w:rsidR="00277556">
        <w:t xml:space="preserve"> </w:t>
      </w:r>
      <w:r w:rsidRPr="0019432C">
        <w:t xml:space="preserve">includes a visual analysis of different geographic levels </w:t>
      </w:r>
      <w:r w:rsidRPr="0019432C" w:rsidR="6FB6B6CB">
        <w:t xml:space="preserve">of information provided across </w:t>
      </w:r>
      <w:r w:rsidR="000A16F8">
        <w:t xml:space="preserve">selected </w:t>
      </w:r>
      <w:r w:rsidRPr="0019432C" w:rsidR="6FB6B6CB">
        <w:t>states</w:t>
      </w:r>
      <w:r w:rsidR="00D57B6E">
        <w:t xml:space="preserve"> and territories</w:t>
      </w:r>
      <w:r w:rsidRPr="0019432C" w:rsidR="6FB6B6CB">
        <w:t xml:space="preserve">, the </w:t>
      </w:r>
      <w:r w:rsidRPr="0019432C">
        <w:t xml:space="preserve">age of the data used, historical data availability, and results from text analyses of </w:t>
      </w:r>
      <w:r w:rsidR="007D21E6">
        <w:t xml:space="preserve">all </w:t>
      </w:r>
      <w:r w:rsidRPr="0019432C" w:rsidR="36494D56">
        <w:t xml:space="preserve">SDC’s </w:t>
      </w:r>
      <w:r w:rsidRPr="0019432C">
        <w:t>mission statements</w:t>
      </w:r>
      <w:r w:rsidR="00D57B6E">
        <w:t>, except for the 15 states and territories that did not have mission statements</w:t>
      </w:r>
      <w:r w:rsidRPr="0019432C">
        <w:t xml:space="preserve">. </w:t>
      </w:r>
    </w:p>
    <w:p w:rsidRPr="0019432C" w:rsidR="48DEEF69" w:rsidP="0019432C" w:rsidRDefault="48DEEF69" w14:paraId="792349C6" w14:textId="61F00A7C">
      <w:pPr>
        <w:snapToGrid w:val="0"/>
        <w:spacing w:after="0" w:line="240" w:lineRule="auto"/>
      </w:pPr>
    </w:p>
    <w:p w:rsidRPr="0019432C" w:rsidR="00C60EDA" w:rsidP="0019432C" w:rsidRDefault="0B425F1F" w14:paraId="48D205BE" w14:textId="7A60D4D2">
      <w:pPr>
        <w:pStyle w:val="Heading2"/>
        <w:snapToGrid w:val="0"/>
        <w:spacing w:before="0" w:line="240" w:lineRule="auto"/>
        <w:rPr>
          <w:rFonts w:cs="Times New Roman"/>
        </w:rPr>
      </w:pPr>
      <w:bookmarkStart w:name="_Toc155278745" w:id="5"/>
      <w:r w:rsidRPr="0019432C">
        <w:rPr>
          <w:rFonts w:cs="Times New Roman"/>
        </w:rPr>
        <w:t>2.</w:t>
      </w:r>
      <w:r w:rsidRPr="0019432C" w:rsidR="751D392C">
        <w:rPr>
          <w:rFonts w:cs="Times New Roman"/>
        </w:rPr>
        <w:t>0</w:t>
      </w:r>
      <w:r w:rsidRPr="0019432C">
        <w:rPr>
          <w:rFonts w:cs="Times New Roman"/>
        </w:rPr>
        <w:t xml:space="preserve"> Findings</w:t>
      </w:r>
      <w:bookmarkEnd w:id="5"/>
    </w:p>
    <w:p w:rsidRPr="0019432C" w:rsidR="005C1A80" w:rsidP="0019432C" w:rsidRDefault="005C1A80" w14:paraId="50FC1895" w14:textId="77777777">
      <w:pPr>
        <w:snapToGrid w:val="0"/>
        <w:spacing w:after="0" w:line="240" w:lineRule="auto"/>
      </w:pPr>
    </w:p>
    <w:p w:rsidRPr="0019432C" w:rsidR="00D00AE3" w:rsidP="006F5D14" w:rsidRDefault="24D017E4" w14:paraId="23F5478E" w14:textId="052DDFA4">
      <w:pPr>
        <w:pStyle w:val="Heading3"/>
      </w:pPr>
      <w:bookmarkStart w:name="_Toc155278746" w:id="6"/>
      <w:r w:rsidRPr="0019432C">
        <w:t>2.1 State Constitutions and Amendments and State Data Center Mission Statements</w:t>
      </w:r>
      <w:bookmarkEnd w:id="6"/>
      <w:r w:rsidRPr="0019432C">
        <w:t xml:space="preserve"> </w:t>
      </w:r>
    </w:p>
    <w:p w:rsidRPr="0019432C" w:rsidR="00D00AE3" w:rsidP="0019432C" w:rsidRDefault="00D00AE3" w14:paraId="681D84A8" w14:textId="77777777">
      <w:pPr>
        <w:snapToGrid w:val="0"/>
        <w:spacing w:after="0" w:line="240" w:lineRule="auto"/>
      </w:pPr>
    </w:p>
    <w:p w:rsidRPr="0019432C" w:rsidR="173B29B3" w:rsidP="0019432C" w:rsidRDefault="173B29B3" w14:paraId="15C6C034" w14:textId="23198803">
      <w:pPr>
        <w:snapToGrid w:val="0"/>
        <w:spacing w:after="0" w:line="240" w:lineRule="auto"/>
      </w:pPr>
      <w:r w:rsidRPr="0019432C">
        <w:t xml:space="preserve">Having manually searched and employed topic modeling on various state constitutions, we concluded that these documents predominantly encompass broad topics. While these topics and words are interesting to explore, they do not tell us </w:t>
      </w:r>
      <w:r w:rsidRPr="0019432C" w:rsidR="36494D56">
        <w:t>what</w:t>
      </w:r>
      <w:r w:rsidRPr="0019432C">
        <w:t xml:space="preserve"> data a state </w:t>
      </w:r>
      <w:r w:rsidRPr="0019432C" w:rsidR="36494D56">
        <w:t xml:space="preserve">requires, </w:t>
      </w:r>
      <w:r w:rsidRPr="0019432C">
        <w:t>uses</w:t>
      </w:r>
      <w:r w:rsidRPr="0019432C" w:rsidR="36494D56">
        <w:t>,</w:t>
      </w:r>
      <w:r w:rsidRPr="0019432C">
        <w:t xml:space="preserve"> or needs. Consequently, we turn</w:t>
      </w:r>
      <w:r w:rsidRPr="0019432C" w:rsidR="36494D56">
        <w:t>ed</w:t>
      </w:r>
      <w:r w:rsidRPr="0019432C">
        <w:t xml:space="preserve"> </w:t>
      </w:r>
      <w:r w:rsidR="00D57B6E">
        <w:t xml:space="preserve">our </w:t>
      </w:r>
      <w:r w:rsidRPr="0019432C">
        <w:t>attention to State Data Centers</w:t>
      </w:r>
      <w:r w:rsidRPr="0019432C" w:rsidR="6FB6B6CB">
        <w:t>’</w:t>
      </w:r>
      <w:r w:rsidRPr="0019432C">
        <w:t xml:space="preserve"> </w:t>
      </w:r>
      <w:r w:rsidRPr="0019432C" w:rsidR="1AF51D90">
        <w:t>websites</w:t>
      </w:r>
      <w:r w:rsidRPr="0019432C">
        <w:t>.</w:t>
      </w:r>
      <w:r w:rsidRPr="0019432C" w:rsidR="1AF51D90">
        <w:t xml:space="preserve"> </w:t>
      </w:r>
      <w:r w:rsidRPr="0019432C">
        <w:t>For details on the text analysis methods used</w:t>
      </w:r>
      <w:r w:rsidRPr="0019432C" w:rsidR="36494D56">
        <w:t>,</w:t>
      </w:r>
      <w:r w:rsidRPr="0019432C">
        <w:t xml:space="preserve"> see Section 3.</w:t>
      </w:r>
      <w:r w:rsidRPr="0019432C" w:rsidR="32482F59">
        <w:t xml:space="preserve"> </w:t>
      </w:r>
    </w:p>
    <w:p w:rsidRPr="0019432C" w:rsidR="48DEEF69" w:rsidP="0019432C" w:rsidRDefault="48DEEF69" w14:paraId="1EB69FEA" w14:textId="02A013DB">
      <w:pPr>
        <w:snapToGrid w:val="0"/>
        <w:spacing w:after="0" w:line="240" w:lineRule="auto"/>
      </w:pPr>
    </w:p>
    <w:p w:rsidR="009067C9" w:rsidP="006F5D14" w:rsidRDefault="24D017E4" w14:paraId="1226F300" w14:textId="77777777">
      <w:pPr>
        <w:pStyle w:val="Heading3"/>
      </w:pPr>
      <w:bookmarkStart w:name="_Toc155278747" w:id="7"/>
      <w:r w:rsidRPr="0019432C">
        <w:t>2.</w:t>
      </w:r>
      <w:r w:rsidRPr="0019432C" w:rsidR="08356B4E">
        <w:t xml:space="preserve">2 </w:t>
      </w:r>
      <w:r w:rsidRPr="0019432C">
        <w:t>State Data Center</w:t>
      </w:r>
      <w:r w:rsidRPr="0019432C" w:rsidR="35D2E929">
        <w:t>s</w:t>
      </w:r>
      <w:bookmarkEnd w:id="7"/>
    </w:p>
    <w:p w:rsidRPr="0019432C" w:rsidR="00D00AE3" w:rsidP="006F5D14" w:rsidRDefault="24D017E4" w14:paraId="0301FA2F" w14:textId="4CFFF355">
      <w:pPr>
        <w:pStyle w:val="Heading3"/>
      </w:pPr>
      <w:r w:rsidRPr="0019432C">
        <w:t xml:space="preserve"> </w:t>
      </w:r>
    </w:p>
    <w:p w:rsidR="005C02FE" w:rsidP="0019432C" w:rsidRDefault="13353388" w14:paraId="41385A0A" w14:textId="717FE979">
      <w:pPr>
        <w:snapToGrid w:val="0"/>
        <w:spacing w:after="0" w:line="240" w:lineRule="auto"/>
      </w:pPr>
      <w:r w:rsidRPr="0019432C">
        <w:rPr>
          <w:rStyle w:val="Hyperlink"/>
          <w:rFonts w:eastAsia="Times New Roman"/>
        </w:rPr>
        <w:t>The State Data Center (SDC) Program</w:t>
      </w:r>
      <w:r w:rsidRPr="0019432C">
        <w:t xml:space="preserve"> </w:t>
      </w:r>
      <w:r w:rsidRPr="005C02FE" w:rsidR="005C02FE">
        <w:t>is a cooperative program between the states and the Census Bureau that was created in 1978 to make data available locally to the public through a network of state agencies, universities, libraries, and regional and local governments.</w:t>
      </w:r>
    </w:p>
    <w:p w:rsidR="005C02FE" w:rsidP="0019432C" w:rsidRDefault="005C02FE" w14:paraId="088EF7DD" w14:textId="77777777">
      <w:pPr>
        <w:snapToGrid w:val="0"/>
        <w:spacing w:after="0" w:line="240" w:lineRule="auto"/>
      </w:pPr>
    </w:p>
    <w:p w:rsidRPr="0019432C" w:rsidR="13353388" w:rsidP="0019432C" w:rsidRDefault="005C02FE" w14:paraId="0FAD6DB7" w14:textId="19EC9E79">
      <w:pPr>
        <w:snapToGrid w:val="0"/>
        <w:spacing w:after="0" w:line="240" w:lineRule="auto"/>
      </w:pPr>
      <w:r w:rsidR="005C02FE">
        <w:rPr/>
        <w:t xml:space="preserve">SDCs </w:t>
      </w:r>
      <w:r w:rsidR="13353388">
        <w:rPr/>
        <w:t>provide</w:t>
      </w:r>
      <w:r w:rsidR="13353388">
        <w:rPr/>
        <w:t xml:space="preserve"> data users with data and information. The SDC network is a key intermediary for the Census Bureau to help groups and individuals at the local level connect with Census statistical products.</w:t>
      </w:r>
      <w:r w:rsidR="005C02FE">
        <w:rPr/>
        <w:t xml:space="preserve"> </w:t>
      </w:r>
    </w:p>
    <w:p w:rsidR="005C02FE" w:rsidP="0019432C" w:rsidRDefault="005C02FE" w14:paraId="2C5B13F1" w14:textId="77777777">
      <w:pPr>
        <w:snapToGrid w:val="0"/>
        <w:spacing w:after="0" w:line="240" w:lineRule="auto"/>
      </w:pPr>
    </w:p>
    <w:p w:rsidRPr="0019432C" w:rsidR="689EF8E2" w:rsidP="0019432C" w:rsidRDefault="689EF8E2" w14:paraId="30BD3DCE" w14:textId="2D4ADF08">
      <w:pPr>
        <w:snapToGrid w:val="0"/>
        <w:spacing w:after="0" w:line="240" w:lineRule="auto"/>
      </w:pPr>
      <w:r w:rsidRPr="0019432C">
        <w:t>Each state has one lead SDC agency and one or more coordinating agencies. These agencies are from numerous types of organizations: Libraries, State Agencies, Universities, and Others. Below is a visualization of the type of lead agency for each state.</w:t>
      </w:r>
      <w:r w:rsidRPr="0019432C" w:rsidR="381474D1">
        <w:t xml:space="preserve"> </w:t>
      </w:r>
      <w:r w:rsidR="00ED482A">
        <w:t xml:space="preserve">See Exhibit 1. </w:t>
      </w:r>
    </w:p>
    <w:p w:rsidRPr="0019432C" w:rsidR="48DEEF69" w:rsidP="0019432C" w:rsidRDefault="48DEEF69" w14:paraId="6CDF705E" w14:textId="341800F6">
      <w:pPr>
        <w:snapToGrid w:val="0"/>
        <w:spacing w:after="0" w:line="240" w:lineRule="auto"/>
      </w:pPr>
    </w:p>
    <w:p w:rsidR="689EF8E2" w:rsidP="00C65A7C" w:rsidRDefault="689EF8E2" w14:paraId="0FA04E5C" w14:textId="05553E9E">
      <w:pPr>
        <w:snapToGrid w:val="0"/>
        <w:spacing w:after="0" w:line="240" w:lineRule="auto"/>
        <w:ind w:left="720"/>
      </w:pPr>
      <w:r w:rsidRPr="0019432C">
        <w:t xml:space="preserve">31 State </w:t>
      </w:r>
      <w:r w:rsidR="005C02FE">
        <w:t>Agency-led</w:t>
      </w:r>
      <w:r w:rsidRPr="0019432C">
        <w:t xml:space="preserve"> SDCs</w:t>
      </w:r>
      <w:r w:rsidRPr="0019432C" w:rsidR="33AE1DE8">
        <w:t xml:space="preserve">, e.g., Virginia’s SDC is led by the Virginia Economic </w:t>
      </w:r>
      <w:r w:rsidRPr="0019432C" w:rsidR="5F4F3E67">
        <w:t>Commission; New Hampshire Office of Planning and Development</w:t>
      </w:r>
    </w:p>
    <w:p w:rsidRPr="0019432C" w:rsidR="00C65A7C" w:rsidP="00C65A7C" w:rsidRDefault="00C65A7C" w14:paraId="52969F79" w14:textId="77777777">
      <w:pPr>
        <w:snapToGrid w:val="0"/>
        <w:spacing w:after="0" w:line="240" w:lineRule="auto"/>
        <w:ind w:left="720"/>
      </w:pPr>
    </w:p>
    <w:p w:rsidR="689EF8E2" w:rsidP="00C65A7C" w:rsidRDefault="689EF8E2" w14:paraId="4D992994" w14:textId="45ACE984">
      <w:pPr>
        <w:snapToGrid w:val="0"/>
        <w:spacing w:after="0" w:line="240" w:lineRule="auto"/>
        <w:ind w:left="720"/>
      </w:pPr>
      <w:r w:rsidRPr="0019432C">
        <w:t>4 Library-led SDCs</w:t>
      </w:r>
      <w:r w:rsidRPr="0019432C" w:rsidR="3A7C27E5">
        <w:t>, e.g., Nevada State Library and Archives</w:t>
      </w:r>
      <w:r w:rsidRPr="0019432C" w:rsidR="4B7B273E">
        <w:t xml:space="preserve">; </w:t>
      </w:r>
      <w:r w:rsidRPr="0019432C" w:rsidR="62B8ED05">
        <w:t>Missouri State Library</w:t>
      </w:r>
    </w:p>
    <w:p w:rsidRPr="0019432C" w:rsidR="00C65A7C" w:rsidP="00C65A7C" w:rsidRDefault="00C65A7C" w14:paraId="13D522DA" w14:textId="77777777">
      <w:pPr>
        <w:snapToGrid w:val="0"/>
        <w:spacing w:after="0" w:line="240" w:lineRule="auto"/>
        <w:ind w:left="720"/>
      </w:pPr>
    </w:p>
    <w:p w:rsidR="689EF8E2" w:rsidP="00C65A7C" w:rsidRDefault="689EF8E2" w14:paraId="1ADF83AF" w14:textId="3EF4E002">
      <w:pPr>
        <w:snapToGrid w:val="0"/>
        <w:spacing w:after="0" w:line="240" w:lineRule="auto"/>
        <w:ind w:left="720"/>
      </w:pPr>
      <w:r w:rsidRPr="0019432C">
        <w:t>14 University-led SDCs</w:t>
      </w:r>
      <w:r w:rsidRPr="0019432C" w:rsidR="35045977">
        <w:t xml:space="preserve">, </w:t>
      </w:r>
      <w:r w:rsidRPr="0019432C" w:rsidR="41BCA9C8">
        <w:t>University of Vermont</w:t>
      </w:r>
      <w:r w:rsidRPr="0019432C" w:rsidR="2F002E8A">
        <w:t xml:space="preserve">’s </w:t>
      </w:r>
      <w:r w:rsidRPr="0019432C" w:rsidR="41BCA9C8">
        <w:t xml:space="preserve">Center for Rural Studies; </w:t>
      </w:r>
      <w:r w:rsidRPr="0019432C" w:rsidR="6712F1DD">
        <w:t>University of Mississippi</w:t>
      </w:r>
      <w:r w:rsidRPr="0019432C" w:rsidR="5A7D9763">
        <w:t>’s</w:t>
      </w:r>
      <w:r w:rsidRPr="0019432C" w:rsidR="6712F1DD">
        <w:t xml:space="preserve"> Center for </w:t>
      </w:r>
      <w:r w:rsidRPr="0019432C" w:rsidR="65ED5B6A">
        <w:t>Population Studies</w:t>
      </w:r>
    </w:p>
    <w:p w:rsidRPr="0019432C" w:rsidR="00C65A7C" w:rsidP="00C65A7C" w:rsidRDefault="00C65A7C" w14:paraId="3BE066F3" w14:textId="77777777">
      <w:pPr>
        <w:snapToGrid w:val="0"/>
        <w:spacing w:after="0" w:line="240" w:lineRule="auto"/>
        <w:ind w:left="720"/>
      </w:pPr>
    </w:p>
    <w:p w:rsidRPr="0019432C" w:rsidR="689EF8E2" w:rsidP="00C65A7C" w:rsidRDefault="689EF8E2" w14:paraId="510F7D66" w14:textId="33E14C07">
      <w:pPr>
        <w:snapToGrid w:val="0"/>
        <w:spacing w:after="0" w:line="240" w:lineRule="auto"/>
        <w:ind w:left="720"/>
      </w:pPr>
      <w:r w:rsidRPr="0019432C">
        <w:t xml:space="preserve"> 2 Other type SDCs</w:t>
      </w:r>
      <w:r w:rsidRPr="0019432C" w:rsidR="5A281B9C">
        <w:t xml:space="preserve">, </w:t>
      </w:r>
      <w:r w:rsidRPr="0019432C" w:rsidR="6F6723AC">
        <w:t xml:space="preserve">Arizona Commerce Authority (ACA) </w:t>
      </w:r>
      <w:r w:rsidRPr="0019432C" w:rsidR="4E6BFF24">
        <w:t xml:space="preserve">is </w:t>
      </w:r>
      <w:r w:rsidRPr="0019432C" w:rsidR="6F6723AC">
        <w:t xml:space="preserve">an economic development organization; </w:t>
      </w:r>
      <w:r w:rsidRPr="0019432C" w:rsidR="3FED2DF0">
        <w:t>Connecticut’s CT Data Collaborative</w:t>
      </w:r>
      <w:r w:rsidRPr="0019432C" w:rsidR="6322E577">
        <w:t xml:space="preserve"> is </w:t>
      </w:r>
      <w:r w:rsidRPr="0019432C" w:rsidR="3FED2DF0">
        <w:t xml:space="preserve">a </w:t>
      </w:r>
      <w:r w:rsidRPr="0019432C" w:rsidR="0D7F001F">
        <w:t xml:space="preserve">nonprofit </w:t>
      </w:r>
      <w:proofErr w:type="gramStart"/>
      <w:r w:rsidRPr="0019432C" w:rsidR="0D7F001F">
        <w:t>organization</w:t>
      </w:r>
      <w:proofErr w:type="gramEnd"/>
    </w:p>
    <w:p w:rsidRPr="0019432C" w:rsidR="48DEEF69" w:rsidP="0019432C" w:rsidRDefault="48DEEF69" w14:paraId="37747451" w14:textId="57D13B92">
      <w:pPr>
        <w:snapToGrid w:val="0"/>
        <w:spacing w:after="0" w:line="240" w:lineRule="auto"/>
      </w:pPr>
    </w:p>
    <w:p w:rsidRPr="0019432C" w:rsidR="48DEEF69" w:rsidP="0019432C" w:rsidRDefault="48DEEF69" w14:paraId="65D01387" w14:textId="23EE2D17">
      <w:pPr>
        <w:snapToGrid w:val="0"/>
        <w:spacing w:after="0" w:line="240" w:lineRule="auto"/>
      </w:pPr>
    </w:p>
    <w:p w:rsidRPr="00ED482A" w:rsidR="009067C9" w:rsidP="009067C9" w:rsidRDefault="1AB254A1" w14:paraId="226EF34B" w14:textId="10428A10">
      <w:pPr>
        <w:keepNext/>
        <w:snapToGrid w:val="0"/>
        <w:spacing w:after="0" w:line="240" w:lineRule="auto"/>
        <w:jc w:val="center"/>
        <w:rPr>
          <w:b/>
          <w:bCs/>
        </w:rPr>
      </w:pPr>
      <w:r w:rsidRPr="00ED482A">
        <w:rPr>
          <w:b/>
          <w:bCs/>
        </w:rPr>
        <w:t xml:space="preserve">Exhibit </w:t>
      </w:r>
      <w:r w:rsidRPr="00ED482A" w:rsidR="00ED482A">
        <w:rPr>
          <w:b/>
          <w:bCs/>
        </w:rPr>
        <w:t>1</w:t>
      </w:r>
      <w:r w:rsidRPr="00ED482A">
        <w:rPr>
          <w:b/>
          <w:bCs/>
        </w:rPr>
        <w:t>: Type of SDC Lead</w:t>
      </w:r>
      <w:r w:rsidRPr="00ED482A" w:rsidR="00ED482A">
        <w:rPr>
          <w:b/>
          <w:bCs/>
        </w:rPr>
        <w:t xml:space="preserve"> by State, 2023</w:t>
      </w:r>
    </w:p>
    <w:p w:rsidRPr="0019432C" w:rsidR="1AB254A1" w:rsidP="00ED482A" w:rsidRDefault="1AB254A1" w14:paraId="3C2BF27A" w14:textId="0A8AC844">
      <w:pPr>
        <w:keepNext/>
        <w:snapToGrid w:val="0"/>
        <w:spacing w:after="0" w:line="240" w:lineRule="auto"/>
        <w:jc w:val="center"/>
      </w:pPr>
      <w:r w:rsidRPr="0019432C">
        <w:rPr>
          <w:noProof/>
        </w:rPr>
        <w:drawing>
          <wp:inline distT="0" distB="0" distL="0" distR="0" wp14:anchorId="42E6F174" wp14:editId="3AD34AC3">
            <wp:extent cx="4457700" cy="2024160"/>
            <wp:effectExtent l="12700" t="12700" r="12700" b="12700"/>
            <wp:docPr id="1420445389" name="Picture 14204453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6">
                      <a:extLst>
                        <a:ext uri="{28A0092B-C50C-407E-A947-70E740481C1C}">
                          <a14:useLocalDpi xmlns:a14="http://schemas.microsoft.com/office/drawing/2010/main" val="0"/>
                        </a:ext>
                      </a:extLst>
                    </a:blip>
                    <a:srcRect t="10710"/>
                    <a:stretch>
                      <a:fillRect/>
                    </a:stretch>
                  </pic:blipFill>
                  <pic:spPr>
                    <a:xfrm>
                      <a:off x="0" y="0"/>
                      <a:ext cx="4457700" cy="2024160"/>
                    </a:xfrm>
                    <a:prstGeom prst="rect">
                      <a:avLst/>
                    </a:prstGeom>
                    <a:ln w="12700">
                      <a:solidFill>
                        <a:schemeClr val="tx1"/>
                      </a:solidFill>
                      <a:prstDash val="solid"/>
                    </a:ln>
                  </pic:spPr>
                </pic:pic>
              </a:graphicData>
            </a:graphic>
          </wp:inline>
        </w:drawing>
      </w:r>
    </w:p>
    <w:p w:rsidR="0040506D" w:rsidP="0040506D" w:rsidRDefault="0040506D" w14:paraId="38F5A129" w14:textId="77777777">
      <w:pPr>
        <w:snapToGrid w:val="0"/>
        <w:spacing w:after="0" w:line="240" w:lineRule="auto"/>
        <w:jc w:val="center"/>
      </w:pPr>
      <w:r>
        <w:t xml:space="preserve">Note: An Interactive version of this map is in the dashboard. See </w:t>
      </w:r>
      <w:hyperlink w:tgtFrame="_blank" w:history="1" r:id="rId27">
        <w:r>
          <w:rPr>
            <w:rStyle w:val="Hyperlink"/>
            <w:rFonts w:ascii="Arial" w:hAnsi="Arial" w:cs="Arial"/>
            <w:sz w:val="23"/>
            <w:szCs w:val="23"/>
            <w:shd w:val="clear" w:color="auto" w:fill="F8F8F8"/>
          </w:rPr>
          <w:t>https://treenagoswami.shinyapps.io/project_website/</w:t>
        </w:r>
      </w:hyperlink>
    </w:p>
    <w:p w:rsidRPr="0019432C" w:rsidR="48DEEF69" w:rsidP="0019432C" w:rsidRDefault="48DEEF69" w14:paraId="666316AF" w14:textId="50D57A4A">
      <w:pPr>
        <w:snapToGrid w:val="0"/>
        <w:spacing w:after="0" w:line="240" w:lineRule="auto"/>
      </w:pPr>
    </w:p>
    <w:p w:rsidRPr="0019432C" w:rsidR="06E48C96" w:rsidP="0019432C" w:rsidRDefault="06E48C96" w14:paraId="69976161" w14:textId="5F1EEBFF">
      <w:pPr>
        <w:snapToGrid w:val="0"/>
        <w:spacing w:after="0" w:line="240" w:lineRule="auto"/>
      </w:pPr>
      <w:r w:rsidRPr="0019432C">
        <w:t xml:space="preserve">Many states have </w:t>
      </w:r>
      <w:r w:rsidRPr="0019432C" w:rsidR="689EF8E2">
        <w:t>coordinating agencies</w:t>
      </w:r>
      <w:r w:rsidRPr="0019432C" w:rsidR="414F85DF">
        <w:t xml:space="preserve"> that provide data support to users, supplementing the SDCs</w:t>
      </w:r>
      <w:r w:rsidRPr="0019432C" w:rsidR="689EF8E2">
        <w:t xml:space="preserve">. The number </w:t>
      </w:r>
      <w:r w:rsidR="00ED482A">
        <w:t xml:space="preserve">of coordinating agencies </w:t>
      </w:r>
      <w:r w:rsidRPr="0019432C" w:rsidR="689EF8E2">
        <w:t xml:space="preserve">ranges from 0 in </w:t>
      </w:r>
      <w:r w:rsidR="00ED482A">
        <w:t>10</w:t>
      </w:r>
      <w:r w:rsidRPr="0019432C" w:rsidR="689EF8E2">
        <w:t xml:space="preserve"> states to 7 in 1 state, Missouri</w:t>
      </w:r>
      <w:r w:rsidR="00ED482A">
        <w:t>. See Exhibit 2</w:t>
      </w:r>
      <w:r w:rsidRPr="0019432C" w:rsidR="689EF8E2">
        <w:t xml:space="preserve">.  </w:t>
      </w:r>
    </w:p>
    <w:p w:rsidRPr="0019432C" w:rsidR="75E0C9AE" w:rsidP="0019432C" w:rsidRDefault="75E0C9AE" w14:paraId="38E3AFA3" w14:textId="6DE08A98">
      <w:pPr>
        <w:snapToGrid w:val="0"/>
        <w:spacing w:after="0" w:line="240" w:lineRule="auto"/>
      </w:pPr>
    </w:p>
    <w:p w:rsidRPr="00ED482A" w:rsidR="009067C9" w:rsidP="009067C9" w:rsidRDefault="00ED482A" w14:paraId="42B62695" w14:textId="63B74DA5">
      <w:pPr>
        <w:snapToGrid w:val="0"/>
        <w:spacing w:after="0" w:line="240" w:lineRule="auto"/>
        <w:jc w:val="center"/>
        <w:rPr>
          <w:b/>
          <w:bCs/>
        </w:rPr>
      </w:pPr>
      <w:r w:rsidRPr="00ED482A">
        <w:rPr>
          <w:b/>
          <w:bCs/>
        </w:rPr>
        <w:t>Exhibit 2: Number of Coordinating Agencies by State, 2023</w:t>
      </w:r>
    </w:p>
    <w:tbl>
      <w:tblPr>
        <w:tblStyle w:val="TableGrid"/>
        <w:tblW w:w="0" w:type="auto"/>
        <w:jc w:val="center"/>
        <w:tblLook w:val="04A0" w:firstRow="1" w:lastRow="0" w:firstColumn="1" w:lastColumn="0" w:noHBand="0" w:noVBand="1"/>
      </w:tblPr>
      <w:tblGrid>
        <w:gridCol w:w="7015"/>
      </w:tblGrid>
      <w:tr w:rsidR="00C65A7C" w:rsidTr="00AE4926" w14:paraId="5411E41A" w14:textId="77777777">
        <w:trPr>
          <w:jc w:val="center"/>
        </w:trPr>
        <w:tc>
          <w:tcPr>
            <w:tcW w:w="7015" w:type="dxa"/>
          </w:tcPr>
          <w:p w:rsidR="00C65A7C" w:rsidP="00AE4926" w:rsidRDefault="00C65A7C" w14:paraId="33260170" w14:textId="754B35B5">
            <w:pPr>
              <w:snapToGrid w:val="0"/>
              <w:jc w:val="center"/>
              <w:rPr>
                <w:noProof/>
              </w:rPr>
            </w:pPr>
            <w:r w:rsidRPr="0019432C">
              <w:rPr>
                <w:noProof/>
              </w:rPr>
              <w:drawing>
                <wp:inline distT="0" distB="0" distL="0" distR="0" wp14:anchorId="1F180069" wp14:editId="0272A8FB">
                  <wp:extent cx="3365292" cy="2170161"/>
                  <wp:effectExtent l="0" t="0" r="635" b="1905"/>
                  <wp:docPr id="60212678" name="Picture 602126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8" cstate="print">
                            <a:extLst>
                              <a:ext uri="{28A0092B-C50C-407E-A947-70E740481C1C}">
                                <a14:useLocalDpi xmlns:a14="http://schemas.microsoft.com/office/drawing/2010/main" val="0"/>
                              </a:ext>
                            </a:extLst>
                          </a:blip>
                          <a:srcRect t="10339" r="45833"/>
                          <a:stretch>
                            <a:fillRect/>
                          </a:stretch>
                        </pic:blipFill>
                        <pic:spPr>
                          <a:xfrm>
                            <a:off x="0" y="0"/>
                            <a:ext cx="3453232" cy="2226871"/>
                          </a:xfrm>
                          <a:prstGeom prst="rect">
                            <a:avLst/>
                          </a:prstGeom>
                        </pic:spPr>
                      </pic:pic>
                    </a:graphicData>
                  </a:graphic>
                </wp:inline>
              </w:drawing>
            </w:r>
            <w:r w:rsidRPr="0019432C">
              <w:rPr>
                <w:noProof/>
              </w:rPr>
              <w:drawing>
                <wp:inline distT="0" distB="0" distL="0" distR="0" wp14:anchorId="440ED16F" wp14:editId="07857348">
                  <wp:extent cx="331177" cy="993530"/>
                  <wp:effectExtent l="0" t="0" r="0" b="0"/>
                  <wp:docPr id="1448117183" name="Picture 14481171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9" cstate="print">
                            <a:extLst>
                              <a:ext uri="{28A0092B-C50C-407E-A947-70E740481C1C}">
                                <a14:useLocalDpi xmlns:a14="http://schemas.microsoft.com/office/drawing/2010/main" val="0"/>
                              </a:ext>
                            </a:extLst>
                          </a:blip>
                          <a:stretch>
                            <a:fillRect/>
                          </a:stretch>
                        </pic:blipFill>
                        <pic:spPr>
                          <a:xfrm>
                            <a:off x="0" y="0"/>
                            <a:ext cx="331177" cy="993530"/>
                          </a:xfrm>
                          <a:prstGeom prst="rect">
                            <a:avLst/>
                          </a:prstGeom>
                        </pic:spPr>
                      </pic:pic>
                    </a:graphicData>
                  </a:graphic>
                </wp:inline>
              </w:drawing>
            </w:r>
          </w:p>
        </w:tc>
      </w:tr>
    </w:tbl>
    <w:p w:rsidR="00C65A7C" w:rsidP="000A16F8" w:rsidRDefault="000A16F8" w14:paraId="120C56FA" w14:textId="78B468C7">
      <w:pPr>
        <w:snapToGrid w:val="0"/>
        <w:spacing w:after="0" w:line="240" w:lineRule="auto"/>
        <w:jc w:val="center"/>
      </w:pPr>
      <w:r>
        <w:t xml:space="preserve">Note: </w:t>
      </w:r>
      <w:r w:rsidR="0040506D">
        <w:t>An</w:t>
      </w:r>
      <w:r>
        <w:t xml:space="preserve"> Interactive version of this map is in the dashboard.</w:t>
      </w:r>
      <w:r w:rsidR="0040506D">
        <w:t xml:space="preserve"> See </w:t>
      </w:r>
      <w:hyperlink w:tgtFrame="_blank" w:history="1" r:id="rId30">
        <w:r w:rsidR="0040506D">
          <w:rPr>
            <w:rStyle w:val="Hyperlink"/>
            <w:rFonts w:ascii="Arial" w:hAnsi="Arial" w:cs="Arial"/>
            <w:sz w:val="23"/>
            <w:szCs w:val="23"/>
            <w:shd w:val="clear" w:color="auto" w:fill="F8F8F8"/>
          </w:rPr>
          <w:t>https://treenagoswami.shinyapps.io/project_website/</w:t>
        </w:r>
      </w:hyperlink>
    </w:p>
    <w:p w:rsidRPr="0019432C" w:rsidR="00C65A7C" w:rsidP="0019432C" w:rsidRDefault="00C65A7C" w14:paraId="5F873F9C" w14:textId="77777777">
      <w:pPr>
        <w:snapToGrid w:val="0"/>
        <w:spacing w:after="0" w:line="240" w:lineRule="auto"/>
      </w:pPr>
    </w:p>
    <w:p w:rsidRPr="0020719B" w:rsidR="69B3D7A7" w:rsidP="0020719B" w:rsidRDefault="69B3D7A7" w14:paraId="192849A1" w14:textId="1A7E92DC">
      <w:pPr>
        <w:pStyle w:val="Heading4"/>
      </w:pPr>
      <w:bookmarkStart w:name="_Toc155278748" w:id="8"/>
      <w:r w:rsidRPr="0020719B">
        <w:t xml:space="preserve">2.2.1 </w:t>
      </w:r>
      <w:r w:rsidRPr="0020719B" w:rsidR="35C07D4C">
        <w:t>SDC Mission Statements</w:t>
      </w:r>
      <w:bookmarkEnd w:id="8"/>
    </w:p>
    <w:p w:rsidR="005C02FE" w:rsidP="0019432C" w:rsidRDefault="005C02FE" w14:paraId="73FB1FBF" w14:textId="77777777">
      <w:pPr>
        <w:snapToGrid w:val="0"/>
        <w:spacing w:after="0" w:line="240" w:lineRule="auto"/>
      </w:pPr>
    </w:p>
    <w:p w:rsidRPr="0019432C" w:rsidR="48DEEF69" w:rsidP="0019432C" w:rsidRDefault="35C3036D" w14:paraId="7344D3AF" w14:textId="0EA6CBCC">
      <w:pPr>
        <w:snapToGrid w:val="0"/>
        <w:spacing w:after="0" w:line="240" w:lineRule="auto"/>
      </w:pPr>
      <w:r w:rsidRPr="0019432C">
        <w:t xml:space="preserve">We </w:t>
      </w:r>
      <w:r w:rsidR="005C02FE">
        <w:t>first examined</w:t>
      </w:r>
      <w:r w:rsidRPr="0019432C">
        <w:t xml:space="preserve"> State Data Center (SDC) Mission Statement</w:t>
      </w:r>
      <w:r w:rsidR="005C02FE">
        <w:t>s. Exhibit 3</w:t>
      </w:r>
      <w:r w:rsidRPr="0019432C">
        <w:t xml:space="preserve"> presents word clouds summarizing the SDC’s Mission Statements from six states: Indiana, Maryland, North Carolina, Florida, California, and Massachusetts. The primary and secondary words reflect the similarity and variation of interests for each SDC</w:t>
      </w:r>
      <w:r w:rsidR="005C02FE">
        <w:t>, for example:</w:t>
      </w:r>
    </w:p>
    <w:p w:rsidR="00ED482A" w:rsidP="0019432C" w:rsidRDefault="00ED482A" w14:paraId="691949C2" w14:textId="77777777">
      <w:pPr>
        <w:snapToGrid w:val="0"/>
        <w:spacing w:after="0" w:line="240" w:lineRule="auto"/>
      </w:pPr>
    </w:p>
    <w:p w:rsidRPr="0019432C" w:rsidR="35C3036D" w:rsidP="00ED482A" w:rsidRDefault="35C3036D" w14:paraId="778EA635" w14:textId="40507159">
      <w:pPr>
        <w:snapToGrid w:val="0"/>
        <w:spacing w:after="0" w:line="240" w:lineRule="auto"/>
        <w:ind w:left="720"/>
      </w:pPr>
      <w:r w:rsidRPr="005C02FE">
        <w:rPr>
          <w:b/>
          <w:bCs/>
        </w:rPr>
        <w:t>Indiana</w:t>
      </w:r>
      <w:r w:rsidRPr="0019432C">
        <w:t xml:space="preserve"> – development, business, nonprofits, services, planning, community, organizations</w:t>
      </w:r>
    </w:p>
    <w:p w:rsidRPr="0040506D" w:rsidR="35C3036D" w:rsidP="00ED482A" w:rsidRDefault="35C3036D" w14:paraId="673B4A82" w14:textId="3F985BE6">
      <w:pPr>
        <w:snapToGrid w:val="0"/>
        <w:spacing w:after="0" w:line="240" w:lineRule="auto"/>
        <w:ind w:left="720"/>
      </w:pPr>
      <w:r w:rsidRPr="005C02FE">
        <w:rPr>
          <w:b/>
          <w:bCs/>
        </w:rPr>
        <w:t>Maryland</w:t>
      </w:r>
      <w:r w:rsidRPr="0019432C">
        <w:t xml:space="preserve"> </w:t>
      </w:r>
      <w:r w:rsidRPr="005C02FE">
        <w:rPr>
          <w:b/>
          <w:bCs/>
        </w:rPr>
        <w:t xml:space="preserve">– </w:t>
      </w:r>
      <w:r w:rsidRPr="0040506D">
        <w:t>development, planning, trends, growth, income, housing, projections</w:t>
      </w:r>
    </w:p>
    <w:p w:rsidRPr="0019432C" w:rsidR="35C3036D" w:rsidP="00ED482A" w:rsidRDefault="35C3036D" w14:paraId="04495DFE" w14:textId="2F93B1DC">
      <w:pPr>
        <w:snapToGrid w:val="0"/>
        <w:spacing w:after="0" w:line="240" w:lineRule="auto"/>
        <w:ind w:left="720"/>
      </w:pPr>
      <w:r w:rsidRPr="005C02FE">
        <w:rPr>
          <w:b/>
          <w:bCs/>
        </w:rPr>
        <w:t>North</w:t>
      </w:r>
      <w:r w:rsidRPr="0019432C">
        <w:t xml:space="preserve"> </w:t>
      </w:r>
      <w:r w:rsidRPr="005C02FE">
        <w:rPr>
          <w:b/>
          <w:bCs/>
        </w:rPr>
        <w:t>Carolina –</w:t>
      </w:r>
      <w:r w:rsidRPr="0019432C">
        <w:t xml:space="preserve"> resources, economics, demographic, geographic, analysis, international</w:t>
      </w:r>
    </w:p>
    <w:p w:rsidRPr="0019432C" w:rsidR="35C3036D" w:rsidP="00ED482A" w:rsidRDefault="35C3036D" w14:paraId="587ADDA5" w14:textId="2FC1EF41">
      <w:pPr>
        <w:snapToGrid w:val="0"/>
        <w:spacing w:after="0" w:line="240" w:lineRule="auto"/>
        <w:ind w:left="720"/>
      </w:pPr>
      <w:r w:rsidRPr="005C02FE">
        <w:rPr>
          <w:b/>
          <w:bCs/>
        </w:rPr>
        <w:t xml:space="preserve">Florida </w:t>
      </w:r>
      <w:r w:rsidRPr="0019432C">
        <w:t>– programs, tools, products, maps, redistricting, training, poverty</w:t>
      </w:r>
    </w:p>
    <w:p w:rsidRPr="0019432C" w:rsidR="35C3036D" w:rsidP="00ED482A" w:rsidRDefault="35C3036D" w14:paraId="597AFC47" w14:textId="3FD72B81">
      <w:pPr>
        <w:snapToGrid w:val="0"/>
        <w:spacing w:after="0" w:line="240" w:lineRule="auto"/>
        <w:ind w:left="720"/>
      </w:pPr>
      <w:r w:rsidRPr="005C02FE">
        <w:rPr>
          <w:b/>
          <w:bCs/>
        </w:rPr>
        <w:t>California</w:t>
      </w:r>
      <w:r w:rsidRPr="0019432C">
        <w:t xml:space="preserve"> – center, public, survey, training, workshops, reports, maps, consultation</w:t>
      </w:r>
    </w:p>
    <w:p w:rsidRPr="0019432C" w:rsidR="35C3036D" w:rsidP="00ED482A" w:rsidRDefault="35C3036D" w14:paraId="441265F2" w14:textId="74201A50">
      <w:pPr>
        <w:snapToGrid w:val="0"/>
        <w:spacing w:after="0" w:line="240" w:lineRule="auto"/>
        <w:ind w:left="720"/>
      </w:pPr>
      <w:r w:rsidRPr="0019432C">
        <w:t>Massachusetts – economic, census, research, public policy, networks, local agencies</w:t>
      </w:r>
    </w:p>
    <w:p w:rsidRPr="0019432C" w:rsidR="17B0C8E9" w:rsidP="0019432C" w:rsidRDefault="17B0C8E9" w14:paraId="0A71FFC8" w14:textId="329B48C5">
      <w:pPr>
        <w:snapToGrid w:val="0"/>
        <w:spacing w:after="0" w:line="240" w:lineRule="auto"/>
      </w:pPr>
    </w:p>
    <w:p w:rsidRPr="00ED482A" w:rsidR="009067C9" w:rsidP="009067C9" w:rsidRDefault="00ED482A" w14:paraId="2A916EB1" w14:textId="52C18DFA">
      <w:pPr>
        <w:snapToGrid w:val="0"/>
        <w:spacing w:after="0" w:line="240" w:lineRule="auto"/>
        <w:jc w:val="center"/>
        <w:rPr>
          <w:b/>
          <w:bCs/>
        </w:rPr>
      </w:pPr>
      <w:r w:rsidRPr="00ED482A">
        <w:rPr>
          <w:b/>
          <w:bCs/>
        </w:rPr>
        <w:t>Exhibit 3</w:t>
      </w:r>
      <w:r w:rsidR="000B2A26">
        <w:rPr>
          <w:b/>
          <w:bCs/>
        </w:rPr>
        <w:t>:</w:t>
      </w:r>
      <w:r w:rsidRPr="00ED482A" w:rsidR="00C65A7C">
        <w:rPr>
          <w:b/>
          <w:bCs/>
        </w:rPr>
        <w:t xml:space="preserve">  Word clouds derived from State Data Center Missions Statements: Indiana, Maryland, North Carolina, Florida, California, and Massachusetts</w:t>
      </w:r>
    </w:p>
    <w:p w:rsidRPr="0019432C" w:rsidR="35C3036D" w:rsidP="009067C9" w:rsidRDefault="35C3036D" w14:paraId="23A76B31" w14:textId="4E79B08E">
      <w:pPr>
        <w:snapToGrid w:val="0"/>
        <w:spacing w:after="0" w:line="240" w:lineRule="auto"/>
        <w:jc w:val="center"/>
        <w:rPr>
          <w:rFonts w:eastAsia="Times New Roman"/>
          <w:color w:val="000000" w:themeColor="text1"/>
        </w:rPr>
      </w:pPr>
      <w:r w:rsidRPr="0019432C">
        <w:rPr>
          <w:noProof/>
        </w:rPr>
        <w:drawing>
          <wp:inline distT="0" distB="0" distL="0" distR="0" wp14:anchorId="66918D2B" wp14:editId="119A2A70">
            <wp:extent cx="2303810" cy="2212618"/>
            <wp:effectExtent l="12700" t="12700" r="12700" b="12700"/>
            <wp:docPr id="1970468505" name="Picture 19704685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1" cstate="print">
                      <a:extLst>
                        <a:ext uri="{28A0092B-C50C-407E-A947-70E740481C1C}">
                          <a14:useLocalDpi xmlns:a14="http://schemas.microsoft.com/office/drawing/2010/main" val="0"/>
                        </a:ext>
                      </a:extLst>
                    </a:blip>
                    <a:stretch>
                      <a:fillRect/>
                    </a:stretch>
                  </pic:blipFill>
                  <pic:spPr>
                    <a:xfrm>
                      <a:off x="0" y="0"/>
                      <a:ext cx="2303810" cy="2212618"/>
                    </a:xfrm>
                    <a:prstGeom prst="rect">
                      <a:avLst/>
                    </a:prstGeom>
                    <a:ln w="12700">
                      <a:solidFill>
                        <a:schemeClr val="tx1"/>
                      </a:solidFill>
                      <a:prstDash val="solid"/>
                    </a:ln>
                  </pic:spPr>
                </pic:pic>
              </a:graphicData>
            </a:graphic>
          </wp:inline>
        </w:drawing>
      </w:r>
      <w:r w:rsidRPr="0019432C">
        <w:rPr>
          <w:noProof/>
        </w:rPr>
        <w:drawing>
          <wp:inline distT="0" distB="0" distL="0" distR="0" wp14:anchorId="3EEF636B" wp14:editId="078EF002">
            <wp:extent cx="2694898" cy="2212062"/>
            <wp:effectExtent l="12700" t="12700" r="12700" b="12700"/>
            <wp:docPr id="1598296224" name="Picture 15982962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2" cstate="print">
                      <a:extLst>
                        <a:ext uri="{28A0092B-C50C-407E-A947-70E740481C1C}">
                          <a14:useLocalDpi xmlns:a14="http://schemas.microsoft.com/office/drawing/2010/main" val="0"/>
                        </a:ext>
                      </a:extLst>
                    </a:blip>
                    <a:stretch>
                      <a:fillRect/>
                    </a:stretch>
                  </pic:blipFill>
                  <pic:spPr>
                    <a:xfrm>
                      <a:off x="0" y="0"/>
                      <a:ext cx="2694898" cy="2212062"/>
                    </a:xfrm>
                    <a:prstGeom prst="rect">
                      <a:avLst/>
                    </a:prstGeom>
                    <a:ln w="12700">
                      <a:solidFill>
                        <a:schemeClr val="tx1"/>
                      </a:solidFill>
                      <a:prstDash val="solid"/>
                    </a:ln>
                  </pic:spPr>
                </pic:pic>
              </a:graphicData>
            </a:graphic>
          </wp:inline>
        </w:drawing>
      </w:r>
      <w:r w:rsidRPr="0019432C">
        <w:rPr>
          <w:noProof/>
        </w:rPr>
        <w:drawing>
          <wp:inline distT="0" distB="0" distL="0" distR="0" wp14:anchorId="5DD737B8" wp14:editId="2EB9280F">
            <wp:extent cx="2581275" cy="2048887"/>
            <wp:effectExtent l="12700" t="12700" r="12700" b="12700"/>
            <wp:docPr id="603458368" name="Picture 6034583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3" cstate="print">
                      <a:extLst>
                        <a:ext uri="{28A0092B-C50C-407E-A947-70E740481C1C}">
                          <a14:useLocalDpi xmlns:a14="http://schemas.microsoft.com/office/drawing/2010/main" val="0"/>
                        </a:ext>
                      </a:extLst>
                    </a:blip>
                    <a:stretch>
                      <a:fillRect/>
                    </a:stretch>
                  </pic:blipFill>
                  <pic:spPr>
                    <a:xfrm>
                      <a:off x="0" y="0"/>
                      <a:ext cx="2581275" cy="2048887"/>
                    </a:xfrm>
                    <a:prstGeom prst="rect">
                      <a:avLst/>
                    </a:prstGeom>
                    <a:ln w="12700">
                      <a:solidFill>
                        <a:schemeClr val="tx1"/>
                      </a:solidFill>
                      <a:prstDash val="solid"/>
                    </a:ln>
                  </pic:spPr>
                </pic:pic>
              </a:graphicData>
            </a:graphic>
          </wp:inline>
        </w:drawing>
      </w:r>
      <w:r w:rsidRPr="0019432C">
        <w:rPr>
          <w:noProof/>
        </w:rPr>
        <w:drawing>
          <wp:inline distT="0" distB="0" distL="0" distR="0" wp14:anchorId="160144B8" wp14:editId="52A93EC2">
            <wp:extent cx="2404168" cy="2039501"/>
            <wp:effectExtent l="12700" t="12700" r="12700" b="12700"/>
            <wp:docPr id="436579896" name="Picture 4365798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4">
                      <a:extLst>
                        <a:ext uri="{28A0092B-C50C-407E-A947-70E740481C1C}">
                          <a14:useLocalDpi xmlns:a14="http://schemas.microsoft.com/office/drawing/2010/main" val="0"/>
                        </a:ext>
                      </a:extLst>
                    </a:blip>
                    <a:stretch>
                      <a:fillRect/>
                    </a:stretch>
                  </pic:blipFill>
                  <pic:spPr>
                    <a:xfrm>
                      <a:off x="0" y="0"/>
                      <a:ext cx="2404168" cy="2039501"/>
                    </a:xfrm>
                    <a:prstGeom prst="rect">
                      <a:avLst/>
                    </a:prstGeom>
                    <a:ln w="12700">
                      <a:solidFill>
                        <a:schemeClr val="tx1"/>
                      </a:solidFill>
                      <a:prstDash val="solid"/>
                    </a:ln>
                  </pic:spPr>
                </pic:pic>
              </a:graphicData>
            </a:graphic>
          </wp:inline>
        </w:drawing>
      </w:r>
    </w:p>
    <w:p w:rsidRPr="0019432C" w:rsidR="35C3036D" w:rsidP="009067C9" w:rsidRDefault="35C3036D" w14:paraId="14517EF0" w14:textId="5090447B">
      <w:pPr>
        <w:snapToGrid w:val="0"/>
        <w:spacing w:after="0" w:line="240" w:lineRule="auto"/>
        <w:jc w:val="center"/>
      </w:pPr>
      <w:r w:rsidRPr="0019432C">
        <w:rPr>
          <w:noProof/>
        </w:rPr>
        <w:drawing>
          <wp:inline distT="0" distB="0" distL="0" distR="0" wp14:anchorId="610D750B" wp14:editId="23C99612">
            <wp:extent cx="2503956" cy="2390775"/>
            <wp:effectExtent l="12700" t="12700" r="12700" b="12700"/>
            <wp:docPr id="1412503995" name="Picture 14125039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5" cstate="print">
                      <a:extLst>
                        <a:ext uri="{28A0092B-C50C-407E-A947-70E740481C1C}">
                          <a14:useLocalDpi xmlns:a14="http://schemas.microsoft.com/office/drawing/2010/main" val="0"/>
                        </a:ext>
                      </a:extLst>
                    </a:blip>
                    <a:stretch>
                      <a:fillRect/>
                    </a:stretch>
                  </pic:blipFill>
                  <pic:spPr>
                    <a:xfrm>
                      <a:off x="0" y="0"/>
                      <a:ext cx="2503956" cy="2390775"/>
                    </a:xfrm>
                    <a:prstGeom prst="rect">
                      <a:avLst/>
                    </a:prstGeom>
                    <a:ln w="12700">
                      <a:solidFill>
                        <a:schemeClr val="tx1"/>
                      </a:solidFill>
                      <a:prstDash val="solid"/>
                    </a:ln>
                  </pic:spPr>
                </pic:pic>
              </a:graphicData>
            </a:graphic>
          </wp:inline>
        </w:drawing>
      </w:r>
      <w:r w:rsidRPr="0019432C">
        <w:rPr>
          <w:noProof/>
        </w:rPr>
        <w:drawing>
          <wp:inline distT="0" distB="0" distL="0" distR="0" wp14:anchorId="237137ED" wp14:editId="7B2A609E">
            <wp:extent cx="2514600" cy="2409825"/>
            <wp:effectExtent l="12700" t="12700" r="12700" b="12700"/>
            <wp:docPr id="1753815764" name="Picture 17538157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6" cstate="print">
                      <a:extLst>
                        <a:ext uri="{28A0092B-C50C-407E-A947-70E740481C1C}">
                          <a14:useLocalDpi xmlns:a14="http://schemas.microsoft.com/office/drawing/2010/main" val="0"/>
                        </a:ext>
                      </a:extLst>
                    </a:blip>
                    <a:stretch>
                      <a:fillRect/>
                    </a:stretch>
                  </pic:blipFill>
                  <pic:spPr>
                    <a:xfrm>
                      <a:off x="0" y="0"/>
                      <a:ext cx="2514600" cy="2409825"/>
                    </a:xfrm>
                    <a:prstGeom prst="rect">
                      <a:avLst/>
                    </a:prstGeom>
                    <a:ln w="12700">
                      <a:solidFill>
                        <a:schemeClr val="tx1"/>
                      </a:solidFill>
                      <a:prstDash val="solid"/>
                    </a:ln>
                  </pic:spPr>
                </pic:pic>
              </a:graphicData>
            </a:graphic>
          </wp:inline>
        </w:drawing>
      </w:r>
    </w:p>
    <w:p w:rsidRPr="0019432C" w:rsidR="005C02FE" w:rsidP="0019432C" w:rsidRDefault="005C02FE" w14:paraId="026063FA" w14:textId="77777777">
      <w:pPr>
        <w:snapToGrid w:val="0"/>
        <w:spacing w:after="0" w:line="240" w:lineRule="auto"/>
      </w:pPr>
    </w:p>
    <w:p w:rsidRPr="009067C9" w:rsidR="009067C9" w:rsidP="009067C9" w:rsidRDefault="1C9AAC96" w14:paraId="6D19F5B9" w14:textId="17F49985">
      <w:pPr>
        <w:pStyle w:val="Heading4"/>
      </w:pPr>
      <w:bookmarkStart w:name="_Toc155278749" w:id="9"/>
      <w:r w:rsidRPr="005C02FE">
        <w:t xml:space="preserve">2.2.2 </w:t>
      </w:r>
      <w:r w:rsidRPr="005C02FE" w:rsidR="32F31544">
        <w:t xml:space="preserve">SDC Data </w:t>
      </w:r>
      <w:r w:rsidR="0020719B">
        <w:t xml:space="preserve">Dissemination </w:t>
      </w:r>
      <w:r w:rsidRPr="005C02FE" w:rsidR="32F31544">
        <w:t>Websites</w:t>
      </w:r>
      <w:bookmarkEnd w:id="9"/>
    </w:p>
    <w:p w:rsidR="009067C9" w:rsidP="0019432C" w:rsidRDefault="009067C9" w14:paraId="5931D850" w14:textId="77777777">
      <w:pPr>
        <w:snapToGrid w:val="0"/>
        <w:spacing w:after="0" w:line="240" w:lineRule="auto"/>
      </w:pPr>
    </w:p>
    <w:p w:rsidRPr="0019432C" w:rsidR="008420C5" w:rsidP="0019432C" w:rsidRDefault="005C02FE" w14:paraId="10FCB8BC" w14:textId="1DB23898">
      <w:pPr>
        <w:snapToGrid w:val="0"/>
        <w:spacing w:after="0" w:line="240" w:lineRule="auto"/>
      </w:pPr>
      <w:r>
        <w:t xml:space="preserve">We </w:t>
      </w:r>
      <w:r w:rsidRPr="0019432C" w:rsidR="08356B4E">
        <w:t xml:space="preserve">used manual searches as </w:t>
      </w:r>
      <w:r w:rsidR="00277556">
        <w:t>the</w:t>
      </w:r>
      <w:r w:rsidRPr="0019432C" w:rsidR="08356B4E">
        <w:t xml:space="preserve"> primary method for collecting information from SDC websites</w:t>
      </w:r>
      <w:r>
        <w:t xml:space="preserve"> since each SDC website was organized to meet the needs of the state and reflected the </w:t>
      </w:r>
      <w:proofErr w:type="gramStart"/>
      <w:r>
        <w:t>amount</w:t>
      </w:r>
      <w:proofErr w:type="gramEnd"/>
      <w:r>
        <w:t xml:space="preserve"> of resources that SDC received</w:t>
      </w:r>
      <w:r w:rsidRPr="0019432C" w:rsidR="08356B4E">
        <w:t xml:space="preserve">. For details </w:t>
      </w:r>
      <w:r w:rsidRPr="0019432C" w:rsidR="6FB6B6CB">
        <w:t xml:space="preserve">on </w:t>
      </w:r>
      <w:r w:rsidRPr="0019432C" w:rsidR="5C818343">
        <w:t>the web scraping methods used,</w:t>
      </w:r>
      <w:r w:rsidRPr="0019432C" w:rsidR="08356B4E">
        <w:t xml:space="preserve"> see Section 3.2.</w:t>
      </w:r>
    </w:p>
    <w:p w:rsidRPr="0019432C" w:rsidR="008420C5" w:rsidP="0019432C" w:rsidRDefault="008420C5" w14:paraId="7BA4E835" w14:textId="77777777">
      <w:pPr>
        <w:snapToGrid w:val="0"/>
        <w:spacing w:after="0" w:line="240" w:lineRule="auto"/>
      </w:pPr>
    </w:p>
    <w:p w:rsidRPr="0019432C" w:rsidR="005C1A80" w:rsidP="0019432C" w:rsidRDefault="325624AD" w14:paraId="7247EF2E" w14:textId="6EFD52C1">
      <w:pPr>
        <w:snapToGrid w:val="0"/>
        <w:spacing w:after="0" w:line="240" w:lineRule="auto"/>
      </w:pPr>
      <w:r w:rsidRPr="0019432C">
        <w:t>The SDCs disseminat</w:t>
      </w:r>
      <w:r w:rsidRPr="0019432C" w:rsidR="2FC6ADC6">
        <w:t xml:space="preserve">e </w:t>
      </w:r>
      <w:r w:rsidRPr="0019432C">
        <w:t xml:space="preserve">diverse information across various geographic levels. </w:t>
      </w:r>
      <w:r w:rsidR="00CF4125">
        <w:t>Based on an</w:t>
      </w:r>
      <w:r w:rsidRPr="0019432C">
        <w:t xml:space="preserve"> in-depth examination of the SDC</w:t>
      </w:r>
      <w:r w:rsidRPr="0019432C" w:rsidR="1829475D">
        <w:t xml:space="preserve"> websites</w:t>
      </w:r>
      <w:r w:rsidRPr="0019432C">
        <w:t xml:space="preserve">, we organized the </w:t>
      </w:r>
      <w:r w:rsidRPr="0019432C" w:rsidR="647B2974">
        <w:t>findings</w:t>
      </w:r>
      <w:r w:rsidRPr="0019432C">
        <w:t xml:space="preserve"> into six broad categories to enhance accessibility and understanding. These categories include demographic</w:t>
      </w:r>
      <w:r w:rsidRPr="0019432C" w:rsidR="08356B4E">
        <w:t>s</w:t>
      </w:r>
      <w:r w:rsidRPr="0019432C">
        <w:t xml:space="preserve">, economy, housing, health, education, and diversity. </w:t>
      </w:r>
      <w:r w:rsidRPr="0019432C" w:rsidR="08356B4E">
        <w:t>T</w:t>
      </w:r>
      <w:r w:rsidRPr="0019432C">
        <w:t xml:space="preserve">hese classifications are </w:t>
      </w:r>
      <w:r w:rsidRPr="0019432C" w:rsidR="2D4052B8">
        <w:t xml:space="preserve">based on our initial scan of the data. </w:t>
      </w:r>
    </w:p>
    <w:p w:rsidRPr="0019432C" w:rsidR="005C1A80" w:rsidP="0019432C" w:rsidRDefault="005C1A80" w14:paraId="4CAFBCDC" w14:textId="77777777">
      <w:pPr>
        <w:snapToGrid w:val="0"/>
        <w:spacing w:after="0" w:line="240" w:lineRule="auto"/>
      </w:pPr>
      <w:r w:rsidRPr="0019432C">
        <w:t xml:space="preserve"> </w:t>
      </w:r>
    </w:p>
    <w:p w:rsidRPr="0019432C" w:rsidR="005C1A80" w:rsidP="0019432C" w:rsidRDefault="325624AD" w14:paraId="0CED1539" w14:textId="1C5AF591">
      <w:pPr>
        <w:snapToGrid w:val="0"/>
        <w:spacing w:after="0" w:line="240" w:lineRule="auto"/>
        <w:rPr>
          <w:rStyle w:val="xnormaltextrun"/>
          <w:rFonts w:eastAsia="Times New Roman"/>
          <w:color w:val="000000" w:themeColor="text1"/>
          <w:highlight w:val="yellow"/>
        </w:rPr>
      </w:pPr>
      <w:r w:rsidRPr="0019432C">
        <w:rPr>
          <w:rStyle w:val="xnormaltextrun"/>
          <w:rFonts w:eastAsia="Times New Roman"/>
          <w:color w:val="000000" w:themeColor="text1"/>
        </w:rPr>
        <w:t xml:space="preserve">Within each broad category, we </w:t>
      </w:r>
      <w:r w:rsidRPr="0019432C" w:rsidR="08356B4E">
        <w:rPr>
          <w:rStyle w:val="xnormaltextrun"/>
          <w:rFonts w:eastAsia="Times New Roman"/>
          <w:color w:val="000000" w:themeColor="text1"/>
        </w:rPr>
        <w:t>created</w:t>
      </w:r>
      <w:r w:rsidRPr="0019432C">
        <w:rPr>
          <w:rStyle w:val="xnormaltextrun"/>
          <w:rFonts w:eastAsia="Times New Roman"/>
          <w:color w:val="000000" w:themeColor="text1"/>
        </w:rPr>
        <w:t xml:space="preserve"> subcategories that reflect the specific topic on </w:t>
      </w:r>
      <w:r w:rsidRPr="0019432C" w:rsidR="7EC89752">
        <w:rPr>
          <w:rStyle w:val="xnormaltextrun"/>
          <w:rFonts w:eastAsia="Times New Roman"/>
          <w:color w:val="000000" w:themeColor="text1"/>
        </w:rPr>
        <w:t>the</w:t>
      </w:r>
      <w:r w:rsidRPr="0019432C">
        <w:rPr>
          <w:rStyle w:val="xnormaltextrun"/>
          <w:rFonts w:eastAsia="Times New Roman"/>
          <w:color w:val="000000" w:themeColor="text1"/>
        </w:rPr>
        <w:t xml:space="preserve"> </w:t>
      </w:r>
      <w:r w:rsidRPr="0019432C" w:rsidR="1599EDF9">
        <w:rPr>
          <w:rStyle w:val="xnormaltextrun"/>
          <w:rFonts w:eastAsia="Times New Roman"/>
          <w:color w:val="000000" w:themeColor="text1"/>
        </w:rPr>
        <w:t>data provided</w:t>
      </w:r>
      <w:r w:rsidRPr="0019432C">
        <w:rPr>
          <w:rStyle w:val="xnormaltextrun"/>
          <w:rFonts w:eastAsia="Times New Roman"/>
          <w:color w:val="000000" w:themeColor="text1"/>
        </w:rPr>
        <w:t xml:space="preserve">. </w:t>
      </w:r>
      <w:r w:rsidR="00CF4125">
        <w:rPr>
          <w:rStyle w:val="xnormaltextrun"/>
          <w:rFonts w:eastAsia="Times New Roman"/>
          <w:color w:val="000000" w:themeColor="text1"/>
        </w:rPr>
        <w:t>Exhibit 4</w:t>
      </w:r>
      <w:r w:rsidRPr="0019432C">
        <w:rPr>
          <w:rStyle w:val="xnormaltextrun"/>
          <w:rFonts w:eastAsia="Times New Roman"/>
          <w:color w:val="000000" w:themeColor="text1"/>
        </w:rPr>
        <w:t xml:space="preserve"> outlines these six main categories along with their respective subcategories. For the specific category of diversity, defined in the context of population estimates and projections</w:t>
      </w:r>
      <w:r w:rsidRPr="0019432C" w:rsidR="6FB6B6CB">
        <w:rPr>
          <w:rStyle w:val="xnormaltextrun"/>
          <w:rFonts w:eastAsia="Times New Roman"/>
          <w:color w:val="000000" w:themeColor="text1"/>
        </w:rPr>
        <w:t>,</w:t>
      </w:r>
      <w:r w:rsidRPr="0019432C">
        <w:rPr>
          <w:rStyle w:val="xnormaltextrun"/>
          <w:rFonts w:eastAsia="Times New Roman"/>
          <w:color w:val="000000" w:themeColor="text1"/>
        </w:rPr>
        <w:t xml:space="preserve"> if available, </w:t>
      </w:r>
      <w:r w:rsidRPr="0019432C" w:rsidR="33BBDCDC">
        <w:rPr>
          <w:rStyle w:val="xnormaltextrun"/>
          <w:rFonts w:eastAsia="Times New Roman"/>
          <w:color w:val="000000" w:themeColor="text1"/>
        </w:rPr>
        <w:t xml:space="preserve">is </w:t>
      </w:r>
      <w:r w:rsidRPr="0019432C">
        <w:rPr>
          <w:rStyle w:val="xnormaltextrun"/>
          <w:rFonts w:eastAsia="Times New Roman"/>
          <w:color w:val="000000" w:themeColor="text1"/>
        </w:rPr>
        <w:t>based on race and ethnicity</w:t>
      </w:r>
      <w:r w:rsidRPr="0019432C" w:rsidR="33BBDCDC">
        <w:rPr>
          <w:rStyle w:val="xnormaltextrun"/>
          <w:rFonts w:eastAsia="Times New Roman"/>
          <w:color w:val="000000" w:themeColor="text1"/>
        </w:rPr>
        <w:t xml:space="preserve"> combined. </w:t>
      </w:r>
      <w:r w:rsidRPr="0019432C">
        <w:rPr>
          <w:rStyle w:val="xnormaltextrun"/>
          <w:rFonts w:eastAsia="Times New Roman"/>
          <w:color w:val="000000" w:themeColor="text1"/>
        </w:rPr>
        <w:t xml:space="preserve">Additionally, another observation from </w:t>
      </w:r>
      <w:r w:rsidR="00E65CA5">
        <w:rPr>
          <w:rStyle w:val="xnormaltextrun"/>
          <w:rFonts w:eastAsia="Times New Roman"/>
          <w:color w:val="000000" w:themeColor="text1"/>
        </w:rPr>
        <w:t>Exhibit 4</w:t>
      </w:r>
      <w:r w:rsidRPr="0019432C" w:rsidR="0B425F1F">
        <w:rPr>
          <w:rStyle w:val="xnormaltextrun"/>
          <w:rFonts w:eastAsia="Times New Roman"/>
          <w:color w:val="000000" w:themeColor="text1"/>
        </w:rPr>
        <w:t xml:space="preserve"> </w:t>
      </w:r>
      <w:r w:rsidRPr="0019432C">
        <w:rPr>
          <w:rStyle w:val="xnormaltextrun"/>
          <w:rFonts w:eastAsia="Times New Roman"/>
          <w:color w:val="000000" w:themeColor="text1"/>
        </w:rPr>
        <w:t xml:space="preserve">reveals that several subcategories, despite possibly measuring the same aspects, are labeled differently by different states. </w:t>
      </w:r>
      <w:r w:rsidRPr="0019432C" w:rsidR="08356B4E">
        <w:rPr>
          <w:rStyle w:val="xnormaltextrun"/>
          <w:rFonts w:eastAsia="Times New Roman"/>
          <w:color w:val="000000" w:themeColor="text1"/>
        </w:rPr>
        <w:t>These differences</w:t>
      </w:r>
      <w:r w:rsidRPr="0019432C">
        <w:rPr>
          <w:rStyle w:val="xnormaltextrun"/>
          <w:rFonts w:eastAsia="Times New Roman"/>
          <w:color w:val="000000" w:themeColor="text1"/>
        </w:rPr>
        <w:t xml:space="preserve"> </w:t>
      </w:r>
      <w:r w:rsidRPr="0019432C" w:rsidR="08356B4E">
        <w:rPr>
          <w:rStyle w:val="xnormaltextrun"/>
          <w:rFonts w:eastAsia="Times New Roman"/>
          <w:color w:val="000000" w:themeColor="text1"/>
        </w:rPr>
        <w:t xml:space="preserve">exemplify </w:t>
      </w:r>
      <w:r w:rsidRPr="0019432C">
        <w:rPr>
          <w:rStyle w:val="xnormaltextrun"/>
          <w:rFonts w:eastAsia="Times New Roman"/>
          <w:color w:val="000000" w:themeColor="text1"/>
        </w:rPr>
        <w:t xml:space="preserve">the variation in terminology used by states when disseminating comparable data. </w:t>
      </w:r>
    </w:p>
    <w:p w:rsidRPr="0019432C" w:rsidR="005C1A80" w:rsidP="0019432C" w:rsidRDefault="005C1A80" w14:paraId="7E53E240" w14:textId="77777777">
      <w:pPr>
        <w:snapToGrid w:val="0"/>
        <w:spacing w:after="0" w:line="240" w:lineRule="auto"/>
      </w:pPr>
    </w:p>
    <w:p w:rsidR="005C1A80" w:rsidP="00F36AE0" w:rsidRDefault="00CF4125" w14:paraId="731BBA71" w14:textId="058EF362">
      <w:pPr>
        <w:snapToGrid w:val="0"/>
        <w:spacing w:after="0" w:line="240" w:lineRule="auto"/>
        <w:jc w:val="center"/>
        <w:rPr>
          <w:b/>
          <w:bCs/>
        </w:rPr>
      </w:pPr>
      <w:r w:rsidRPr="00CF4125">
        <w:rPr>
          <w:b/>
          <w:bCs/>
        </w:rPr>
        <w:t>Exhibit 4</w:t>
      </w:r>
      <w:r w:rsidR="000B2A26">
        <w:rPr>
          <w:b/>
          <w:bCs/>
        </w:rPr>
        <w:t>:</w:t>
      </w:r>
      <w:r w:rsidRPr="00CF4125" w:rsidR="0B425F1F">
        <w:rPr>
          <w:b/>
          <w:bCs/>
        </w:rPr>
        <w:t xml:space="preserve"> </w:t>
      </w:r>
      <w:r w:rsidRPr="00CF4125" w:rsidR="325624AD">
        <w:rPr>
          <w:b/>
          <w:bCs/>
        </w:rPr>
        <w:t>Broad data categories and subcategories identified in the State Data Centers</w:t>
      </w:r>
    </w:p>
    <w:p w:rsidRPr="00CF4125" w:rsidR="000B2A26" w:rsidP="00F36AE0" w:rsidRDefault="000B2A26" w14:paraId="23273979" w14:textId="77777777">
      <w:pPr>
        <w:snapToGrid w:val="0"/>
        <w:spacing w:after="0" w:line="240" w:lineRule="auto"/>
        <w:jc w:val="center"/>
        <w:rPr>
          <w:b/>
          <w:bCs/>
        </w:rPr>
      </w:pPr>
    </w:p>
    <w:tbl>
      <w:tblPr>
        <w:tblStyle w:val="TableGrid"/>
        <w:tblW w:w="0" w:type="auto"/>
        <w:tblBorders>
          <w:top w:val="single" w:color="auto" w:sz="6" w:space="0"/>
          <w:left w:val="single" w:color="auto" w:sz="6" w:space="0"/>
          <w:bottom w:val="single" w:color="auto" w:sz="6" w:space="0"/>
          <w:right w:val="single" w:color="auto" w:sz="6" w:space="0"/>
        </w:tblBorders>
        <w:tblLayout w:type="fixed"/>
        <w:tblLook w:val="06A0" w:firstRow="1" w:lastRow="0" w:firstColumn="1" w:lastColumn="0" w:noHBand="1" w:noVBand="1"/>
      </w:tblPr>
      <w:tblGrid>
        <w:gridCol w:w="2850"/>
        <w:gridCol w:w="6510"/>
      </w:tblGrid>
      <w:tr w:rsidRPr="0019432C" w:rsidR="005C1A80" w:rsidTr="48DEEF69" w14:paraId="650534F5" w14:textId="77777777">
        <w:trPr>
          <w:trHeight w:val="300"/>
        </w:trPr>
        <w:tc>
          <w:tcPr>
            <w:tcW w:w="2850" w:type="dxa"/>
            <w:tcMar>
              <w:left w:w="105" w:type="dxa"/>
              <w:right w:w="105" w:type="dxa"/>
            </w:tcMar>
          </w:tcPr>
          <w:p w:rsidRPr="0019432C" w:rsidR="005C1A80" w:rsidP="0019432C" w:rsidRDefault="005C1A80" w14:paraId="09CC715F" w14:textId="77777777">
            <w:pPr>
              <w:snapToGrid w:val="0"/>
            </w:pPr>
            <w:r w:rsidRPr="0019432C">
              <w:t>Categories</w:t>
            </w:r>
          </w:p>
        </w:tc>
        <w:tc>
          <w:tcPr>
            <w:tcW w:w="6510" w:type="dxa"/>
            <w:tcMar>
              <w:left w:w="105" w:type="dxa"/>
              <w:right w:w="105" w:type="dxa"/>
            </w:tcMar>
          </w:tcPr>
          <w:p w:rsidRPr="0019432C" w:rsidR="005C1A80" w:rsidP="0019432C" w:rsidRDefault="005C1A80" w14:paraId="032607C8" w14:textId="77777777">
            <w:pPr>
              <w:snapToGrid w:val="0"/>
            </w:pPr>
            <w:r w:rsidRPr="0019432C">
              <w:t>Subcategories</w:t>
            </w:r>
          </w:p>
        </w:tc>
      </w:tr>
      <w:tr w:rsidRPr="0019432C" w:rsidR="005C1A80" w:rsidTr="48DEEF69" w14:paraId="0F2D41AF" w14:textId="77777777">
        <w:trPr>
          <w:trHeight w:val="300"/>
        </w:trPr>
        <w:tc>
          <w:tcPr>
            <w:tcW w:w="2850" w:type="dxa"/>
            <w:tcMar>
              <w:left w:w="105" w:type="dxa"/>
              <w:right w:w="105" w:type="dxa"/>
            </w:tcMar>
          </w:tcPr>
          <w:p w:rsidRPr="0019432C" w:rsidR="005C1A80" w:rsidP="0019432C" w:rsidRDefault="005C1A80" w14:paraId="13CD88C7" w14:textId="77777777">
            <w:pPr>
              <w:snapToGrid w:val="0"/>
            </w:pPr>
            <w:r w:rsidRPr="0019432C">
              <w:t>Demographics</w:t>
            </w:r>
          </w:p>
        </w:tc>
        <w:tc>
          <w:tcPr>
            <w:tcW w:w="6510" w:type="dxa"/>
            <w:tcMar>
              <w:left w:w="105" w:type="dxa"/>
              <w:right w:w="105" w:type="dxa"/>
            </w:tcMar>
          </w:tcPr>
          <w:p w:rsidRPr="0019432C" w:rsidR="005C1A80" w:rsidP="0019432C" w:rsidRDefault="005C1A80" w14:paraId="4F0508BE" w14:textId="78394D96">
            <w:pPr>
              <w:snapToGrid w:val="0"/>
            </w:pPr>
            <w:r w:rsidRPr="0019432C">
              <w:t>Estimates, Projections</w:t>
            </w:r>
            <w:r w:rsidRPr="0019432C" w:rsidR="00CE06A1">
              <w:t xml:space="preserve"> – Total and by demographics such as age, gender, race</w:t>
            </w:r>
          </w:p>
        </w:tc>
      </w:tr>
      <w:tr w:rsidRPr="0019432C" w:rsidR="005C1A80" w:rsidTr="48DEEF69" w14:paraId="04538C5F" w14:textId="77777777">
        <w:trPr>
          <w:trHeight w:val="300"/>
        </w:trPr>
        <w:tc>
          <w:tcPr>
            <w:tcW w:w="2850" w:type="dxa"/>
            <w:tcMar>
              <w:left w:w="105" w:type="dxa"/>
              <w:right w:w="105" w:type="dxa"/>
            </w:tcMar>
          </w:tcPr>
          <w:p w:rsidRPr="0019432C" w:rsidR="005C1A80" w:rsidP="0019432C" w:rsidRDefault="005C1A80" w14:paraId="563D9630" w14:textId="77777777">
            <w:pPr>
              <w:snapToGrid w:val="0"/>
            </w:pPr>
            <w:r w:rsidRPr="0019432C">
              <w:t>Economy</w:t>
            </w:r>
          </w:p>
        </w:tc>
        <w:tc>
          <w:tcPr>
            <w:tcW w:w="6510" w:type="dxa"/>
            <w:tcMar>
              <w:left w:w="105" w:type="dxa"/>
              <w:right w:w="105" w:type="dxa"/>
            </w:tcMar>
          </w:tcPr>
          <w:p w:rsidRPr="0019432C" w:rsidR="005C1A80" w:rsidP="0019432C" w:rsidRDefault="005C1A80" w14:paraId="13B79172" w14:textId="77777777">
            <w:pPr>
              <w:snapToGrid w:val="0"/>
            </w:pPr>
            <w:r w:rsidRPr="0019432C">
              <w:t>Economy, Employment, Income, Job, Labor force, Tax, Wage</w:t>
            </w:r>
          </w:p>
        </w:tc>
      </w:tr>
      <w:tr w:rsidRPr="0019432C" w:rsidR="005C1A80" w:rsidTr="48DEEF69" w14:paraId="5842A5E2" w14:textId="77777777">
        <w:trPr>
          <w:trHeight w:val="300"/>
        </w:trPr>
        <w:tc>
          <w:tcPr>
            <w:tcW w:w="2850" w:type="dxa"/>
            <w:tcMar>
              <w:left w:w="105" w:type="dxa"/>
              <w:right w:w="105" w:type="dxa"/>
            </w:tcMar>
          </w:tcPr>
          <w:p w:rsidRPr="0019432C" w:rsidR="005C1A80" w:rsidP="0019432C" w:rsidRDefault="005C1A80" w14:paraId="143CD6B5" w14:textId="77777777">
            <w:pPr>
              <w:snapToGrid w:val="0"/>
            </w:pPr>
            <w:r w:rsidRPr="0019432C">
              <w:t>Housing</w:t>
            </w:r>
          </w:p>
        </w:tc>
        <w:tc>
          <w:tcPr>
            <w:tcW w:w="6510" w:type="dxa"/>
            <w:tcMar>
              <w:left w:w="105" w:type="dxa"/>
              <w:right w:w="105" w:type="dxa"/>
            </w:tcMar>
          </w:tcPr>
          <w:p w:rsidRPr="0019432C" w:rsidR="005C1A80" w:rsidP="0019432C" w:rsidRDefault="005C1A80" w14:paraId="7D058816" w14:textId="65F6AB4B">
            <w:pPr>
              <w:snapToGrid w:val="0"/>
            </w:pPr>
            <w:r w:rsidRPr="0019432C">
              <w:t xml:space="preserve">Residential Mobility, Projections, Permits, Occupancy, Housing Units, Housing Prices/Rents, Housing Characteristics, Household Size, Household Type, Household Income, Foreclosures, </w:t>
            </w:r>
          </w:p>
        </w:tc>
      </w:tr>
      <w:tr w:rsidRPr="0019432C" w:rsidR="005C1A80" w:rsidTr="48DEEF69" w14:paraId="1387F9DA" w14:textId="77777777">
        <w:trPr>
          <w:trHeight w:val="300"/>
        </w:trPr>
        <w:tc>
          <w:tcPr>
            <w:tcW w:w="2850" w:type="dxa"/>
            <w:tcMar>
              <w:left w:w="105" w:type="dxa"/>
              <w:right w:w="105" w:type="dxa"/>
            </w:tcMar>
          </w:tcPr>
          <w:p w:rsidRPr="0019432C" w:rsidR="005C1A80" w:rsidP="0019432C" w:rsidRDefault="005C1A80" w14:paraId="0FE2AC8A" w14:textId="77777777">
            <w:pPr>
              <w:snapToGrid w:val="0"/>
            </w:pPr>
            <w:r w:rsidRPr="0019432C">
              <w:t>Health</w:t>
            </w:r>
          </w:p>
        </w:tc>
        <w:tc>
          <w:tcPr>
            <w:tcW w:w="6510" w:type="dxa"/>
            <w:tcMar>
              <w:left w:w="105" w:type="dxa"/>
              <w:right w:w="105" w:type="dxa"/>
            </w:tcMar>
          </w:tcPr>
          <w:p w:rsidRPr="0019432C" w:rsidR="005C1A80" w:rsidP="0019432C" w:rsidRDefault="325624AD" w14:paraId="0601F105" w14:textId="40B15CA3">
            <w:pPr>
              <w:snapToGrid w:val="0"/>
            </w:pPr>
            <w:r w:rsidRPr="0019432C">
              <w:t>SNAP, Physicians, Mental Health, Medicaid, Insurance, Incidence Rates, Health Estimates, Health Counts, Health Characteristics, Healthcare, Disability, Births and Deaths</w:t>
            </w:r>
          </w:p>
        </w:tc>
      </w:tr>
      <w:tr w:rsidRPr="0019432C" w:rsidR="005C1A80" w:rsidTr="48DEEF69" w14:paraId="1E3DE3A1" w14:textId="77777777">
        <w:trPr>
          <w:trHeight w:val="300"/>
        </w:trPr>
        <w:tc>
          <w:tcPr>
            <w:tcW w:w="2850" w:type="dxa"/>
            <w:tcMar>
              <w:left w:w="105" w:type="dxa"/>
              <w:right w:w="105" w:type="dxa"/>
            </w:tcMar>
          </w:tcPr>
          <w:p w:rsidRPr="0019432C" w:rsidR="005C1A80" w:rsidP="0019432C" w:rsidRDefault="005C1A80" w14:paraId="6288DA0A" w14:textId="77777777">
            <w:pPr>
              <w:snapToGrid w:val="0"/>
            </w:pPr>
            <w:r w:rsidRPr="0019432C">
              <w:t>Education</w:t>
            </w:r>
          </w:p>
        </w:tc>
        <w:tc>
          <w:tcPr>
            <w:tcW w:w="6510" w:type="dxa"/>
            <w:tcMar>
              <w:left w:w="105" w:type="dxa"/>
              <w:right w:w="105" w:type="dxa"/>
            </w:tcMar>
          </w:tcPr>
          <w:p w:rsidRPr="0019432C" w:rsidR="005C1A80" w:rsidP="0019432C" w:rsidRDefault="005C1A80" w14:paraId="3721942A" w14:textId="045B5517">
            <w:pPr>
              <w:snapToGrid w:val="0"/>
            </w:pPr>
            <w:r w:rsidRPr="0019432C">
              <w:t xml:space="preserve">Student Poverty, Student Performance, School Enrollment, School District, School Attendance, Public School, </w:t>
            </w:r>
            <w:r w:rsidRPr="0019432C" w:rsidR="00375038">
              <w:t>Post-Secondary</w:t>
            </w:r>
            <w:r w:rsidRPr="0019432C">
              <w:t>, Graduation Rates, Educational Attainment, Education Services, Education Estimates, Education Counts, Education Characteristics, Adult Education</w:t>
            </w:r>
          </w:p>
        </w:tc>
      </w:tr>
      <w:tr w:rsidRPr="0019432C" w:rsidR="008420C5" w:rsidTr="48DEEF69" w14:paraId="68AB6040" w14:textId="77777777">
        <w:trPr>
          <w:trHeight w:val="300"/>
        </w:trPr>
        <w:tc>
          <w:tcPr>
            <w:tcW w:w="2850" w:type="dxa"/>
            <w:tcMar>
              <w:left w:w="105" w:type="dxa"/>
              <w:right w:w="105" w:type="dxa"/>
            </w:tcMar>
          </w:tcPr>
          <w:p w:rsidRPr="0019432C" w:rsidR="008420C5" w:rsidP="0019432C" w:rsidRDefault="008420C5" w14:paraId="2AECA851" w14:textId="44595F03">
            <w:pPr>
              <w:snapToGrid w:val="0"/>
            </w:pPr>
            <w:r w:rsidRPr="0019432C">
              <w:t>Diversity</w:t>
            </w:r>
          </w:p>
        </w:tc>
        <w:tc>
          <w:tcPr>
            <w:tcW w:w="6510" w:type="dxa"/>
            <w:tcMar>
              <w:left w:w="105" w:type="dxa"/>
              <w:right w:w="105" w:type="dxa"/>
            </w:tcMar>
          </w:tcPr>
          <w:p w:rsidRPr="0019432C" w:rsidR="008420C5" w:rsidP="0019432C" w:rsidRDefault="00EF1D3C" w14:paraId="5401EB44" w14:textId="5B36DAF0">
            <w:pPr>
              <w:snapToGrid w:val="0"/>
            </w:pPr>
            <w:r w:rsidRPr="0019432C">
              <w:t>Race</w:t>
            </w:r>
            <w:r w:rsidRPr="0019432C" w:rsidR="00F209D3">
              <w:t xml:space="preserve"> and</w:t>
            </w:r>
            <w:r w:rsidRPr="0019432C">
              <w:t xml:space="preserve"> Ethnicity</w:t>
            </w:r>
            <w:r w:rsidRPr="0019432C" w:rsidR="00F209D3">
              <w:t xml:space="preserve"> combined</w:t>
            </w:r>
          </w:p>
        </w:tc>
      </w:tr>
    </w:tbl>
    <w:p w:rsidRPr="0019432C" w:rsidR="005C1A80" w:rsidP="0019432C" w:rsidRDefault="005C1A80" w14:paraId="47525F32" w14:textId="77777777">
      <w:pPr>
        <w:snapToGrid w:val="0"/>
        <w:spacing w:after="0" w:line="240" w:lineRule="auto"/>
      </w:pPr>
    </w:p>
    <w:p w:rsidRPr="0019432C" w:rsidR="005C1A80" w:rsidP="0019432C" w:rsidRDefault="005C1A80" w14:paraId="3E1AD47C" w14:textId="43164A51">
      <w:pPr>
        <w:snapToGrid w:val="0"/>
        <w:spacing w:after="0" w:line="240" w:lineRule="auto"/>
      </w:pPr>
      <w:r w:rsidRPr="0019432C">
        <w:t>For the states</w:t>
      </w:r>
      <w:r w:rsidRPr="0019432C" w:rsidR="00CE06A1">
        <w:t xml:space="preserve"> that present</w:t>
      </w:r>
      <w:r w:rsidRPr="0019432C">
        <w:t xml:space="preserve"> data on diversity, the total number of race and ethnicity categories usually aligned closely with the Office of Management and Budget (OMB) standards. However, </w:t>
      </w:r>
      <w:r w:rsidRPr="0019432C" w:rsidR="32BF4964">
        <w:t>some</w:t>
      </w:r>
      <w:r w:rsidRPr="0019432C">
        <w:t xml:space="preserve"> states, such as Alabama, offered limited data, classifying populations broadly into white and non-white. In contrast, some states</w:t>
      </w:r>
      <w:r w:rsidRPr="0019432C" w:rsidR="00034A8E">
        <w:t xml:space="preserve">, such as California, Iowa, and </w:t>
      </w:r>
      <w:r w:rsidRPr="0019432C">
        <w:t>Kansas, provided detailed information, including the enumeration of Native American tribes, resulting in an extensive listing.</w:t>
      </w:r>
    </w:p>
    <w:p w:rsidRPr="0019432C" w:rsidR="005C1A80" w:rsidP="0019432C" w:rsidRDefault="005C1A80" w14:paraId="2656724A" w14:textId="77777777">
      <w:pPr>
        <w:snapToGrid w:val="0"/>
        <w:spacing w:after="0" w:line="240" w:lineRule="auto"/>
      </w:pPr>
    </w:p>
    <w:p w:rsidRPr="0019432C" w:rsidR="000B1DEC" w:rsidP="0019432C" w:rsidRDefault="667CACFF" w14:paraId="70030192" w14:textId="45D861A1">
      <w:pPr>
        <w:snapToGrid w:val="0"/>
        <w:spacing w:after="0" w:line="240" w:lineRule="auto"/>
      </w:pPr>
      <w:r w:rsidRPr="0019432C">
        <w:t xml:space="preserve">The </w:t>
      </w:r>
      <w:r w:rsidRPr="0019432C" w:rsidR="183F4FC4">
        <w:t xml:space="preserve">exploration of the SDC data landscape highlights the </w:t>
      </w:r>
      <w:r w:rsidRPr="0019432C" w:rsidR="1BDB3B72">
        <w:t>variety</w:t>
      </w:r>
      <w:r w:rsidRPr="0019432C" w:rsidR="183F4FC4">
        <w:t xml:space="preserve"> of information provided by SDCs, </w:t>
      </w:r>
      <w:r w:rsidRPr="0019432C" w:rsidR="48CF2A8E">
        <w:t>presen</w:t>
      </w:r>
      <w:r w:rsidRPr="0019432C" w:rsidR="725B0168">
        <w:t>ting</w:t>
      </w:r>
      <w:r w:rsidRPr="0019432C" w:rsidR="183F4FC4">
        <w:t xml:space="preserve"> the</w:t>
      </w:r>
      <w:r w:rsidR="00D57B6E">
        <w:t xml:space="preserve"> </w:t>
      </w:r>
      <w:r w:rsidRPr="0019432C" w:rsidR="183F4FC4">
        <w:t xml:space="preserve">details of state-level demographics, economic landscapes, housing dynamics, health indicators, educational trends, and diversity metrics. The variations in data presentation underscore the uniqueness of each state's approach, highlighting the importance of understanding local </w:t>
      </w:r>
      <w:r w:rsidRPr="0019432C" w:rsidR="281BA912">
        <w:t xml:space="preserve">areas </w:t>
      </w:r>
      <w:r w:rsidRPr="0019432C" w:rsidR="183F4FC4">
        <w:t>for informed decision-making and policy formulation.</w:t>
      </w:r>
      <w:r w:rsidRPr="0019432C" w:rsidR="7AB66B2E">
        <w:t xml:space="preserve"> </w:t>
      </w:r>
      <w:r w:rsidRPr="0019432C" w:rsidR="000A16F8">
        <w:t xml:space="preserve">Certain state SDCs, such as Delaware, Georgia, Hawaii, Louisiana, Mississippi, New Mexico, redirect data inquiries related to population projections and estimates to the U.S. Census Bureau website.  </w:t>
      </w:r>
    </w:p>
    <w:p w:rsidR="48DEEF69" w:rsidP="0019432C" w:rsidRDefault="48DEEF69" w14:paraId="45C563C2" w14:textId="6C17F6B0">
      <w:pPr>
        <w:snapToGrid w:val="0"/>
        <w:spacing w:after="0" w:line="240" w:lineRule="auto"/>
      </w:pPr>
    </w:p>
    <w:p w:rsidRPr="0019432C" w:rsidR="008A5E1D" w:rsidP="008A5E1D" w:rsidRDefault="008A5E1D" w14:paraId="1324A342" w14:textId="3E91F4CB">
      <w:pPr>
        <w:snapToGrid w:val="0"/>
        <w:spacing w:after="0" w:line="240" w:lineRule="auto"/>
      </w:pPr>
      <w:r>
        <w:t xml:space="preserve">Exhibit </w:t>
      </w:r>
      <w:r w:rsidR="003A71F2">
        <w:t>5</w:t>
      </w:r>
      <w:r w:rsidRPr="0019432C">
        <w:t xml:space="preserve"> summarizes the number of states and territories reviewed in the six broad data categories. The complete list of states, districts, and territories whose SDCs underwent review is available in </w:t>
      </w:r>
      <w:r w:rsidRPr="0040506D">
        <w:t xml:space="preserve">Exhibit </w:t>
      </w:r>
      <w:r w:rsidR="00CE73FB">
        <w:t>A1</w:t>
      </w:r>
      <w:r w:rsidRPr="0040506D">
        <w:t xml:space="preserve"> in Appendix 1. </w:t>
      </w:r>
    </w:p>
    <w:p w:rsidR="008A5E1D" w:rsidP="008A5E1D" w:rsidRDefault="008A5E1D" w14:paraId="7F97DFE8" w14:textId="77777777">
      <w:pPr>
        <w:snapToGrid w:val="0"/>
        <w:spacing w:after="0" w:line="240" w:lineRule="auto"/>
        <w:jc w:val="center"/>
      </w:pPr>
    </w:p>
    <w:p w:rsidR="008A5E1D" w:rsidP="008A5E1D" w:rsidRDefault="008A5E1D" w14:paraId="0075CBAF" w14:textId="36C0654D">
      <w:pPr>
        <w:snapToGrid w:val="0"/>
        <w:spacing w:after="0" w:line="240" w:lineRule="auto"/>
        <w:jc w:val="center"/>
        <w:rPr>
          <w:b/>
          <w:bCs/>
        </w:rPr>
      </w:pPr>
      <w:r w:rsidRPr="0040506D">
        <w:rPr>
          <w:b/>
          <w:bCs/>
        </w:rPr>
        <w:t xml:space="preserve">Exhibit </w:t>
      </w:r>
      <w:r w:rsidR="003A71F2">
        <w:rPr>
          <w:b/>
          <w:bCs/>
        </w:rPr>
        <w:t>5</w:t>
      </w:r>
      <w:r w:rsidR="000B2A26">
        <w:rPr>
          <w:b/>
          <w:bCs/>
        </w:rPr>
        <w:t>:</w:t>
      </w:r>
      <w:r w:rsidRPr="0040506D">
        <w:rPr>
          <w:b/>
          <w:bCs/>
        </w:rPr>
        <w:t xml:space="preserve"> Number of States and Territories </w:t>
      </w:r>
      <w:r w:rsidR="00DD49C7">
        <w:rPr>
          <w:b/>
          <w:bCs/>
        </w:rPr>
        <w:t>Reviewe</w:t>
      </w:r>
      <w:r w:rsidR="000B2A26">
        <w:rPr>
          <w:b/>
          <w:bCs/>
        </w:rPr>
        <w:t>d</w:t>
      </w:r>
    </w:p>
    <w:p w:rsidRPr="0040506D" w:rsidR="000B2A26" w:rsidP="008A5E1D" w:rsidRDefault="000B2A26" w14:paraId="503A20E6" w14:textId="77777777">
      <w:pPr>
        <w:snapToGrid w:val="0"/>
        <w:spacing w:after="0" w:line="240" w:lineRule="auto"/>
        <w:jc w:val="center"/>
        <w:rPr>
          <w:b/>
          <w:bCs/>
        </w:rPr>
      </w:pPr>
    </w:p>
    <w:tbl>
      <w:tblPr>
        <w:tblStyle w:val="TableGrid"/>
        <w:tblW w:w="0" w:type="auto"/>
        <w:jc w:val="center"/>
        <w:tblBorders>
          <w:top w:val="single" w:color="auto" w:sz="6" w:space="0"/>
          <w:left w:val="single" w:color="auto" w:sz="6" w:space="0"/>
          <w:bottom w:val="single" w:color="auto" w:sz="6" w:space="0"/>
          <w:right w:val="single" w:color="auto" w:sz="6" w:space="0"/>
        </w:tblBorders>
        <w:tblLayout w:type="fixed"/>
        <w:tblLook w:val="06A0" w:firstRow="1" w:lastRow="0" w:firstColumn="1" w:lastColumn="0" w:noHBand="1" w:noVBand="1"/>
      </w:tblPr>
      <w:tblGrid>
        <w:gridCol w:w="2152"/>
        <w:gridCol w:w="3420"/>
      </w:tblGrid>
      <w:tr w:rsidRPr="0019432C" w:rsidR="008A5E1D" w:rsidTr="00BD2B1A" w14:paraId="3E7F01BB" w14:textId="77777777">
        <w:trPr>
          <w:trHeight w:val="300"/>
          <w:jc w:val="center"/>
        </w:trPr>
        <w:tc>
          <w:tcPr>
            <w:tcW w:w="2152" w:type="dxa"/>
            <w:tcBorders>
              <w:top w:val="single" w:color="auto" w:sz="6" w:space="0"/>
              <w:left w:val="single" w:color="auto" w:sz="6" w:space="0"/>
            </w:tcBorders>
            <w:tcMar>
              <w:left w:w="90" w:type="dxa"/>
              <w:right w:w="90" w:type="dxa"/>
            </w:tcMar>
          </w:tcPr>
          <w:p w:rsidRPr="0019432C" w:rsidR="008A5E1D" w:rsidP="00BD2B1A" w:rsidRDefault="008A5E1D" w14:paraId="4213AA8D" w14:textId="77777777">
            <w:pPr>
              <w:snapToGrid w:val="0"/>
            </w:pPr>
            <w:r w:rsidRPr="0019432C">
              <w:t>Categories</w:t>
            </w:r>
          </w:p>
        </w:tc>
        <w:tc>
          <w:tcPr>
            <w:tcW w:w="3420" w:type="dxa"/>
            <w:tcBorders>
              <w:top w:val="single" w:color="auto" w:sz="6" w:space="0"/>
              <w:right w:val="single" w:color="auto" w:sz="6" w:space="0"/>
            </w:tcBorders>
            <w:tcMar>
              <w:left w:w="90" w:type="dxa"/>
              <w:right w:w="90" w:type="dxa"/>
            </w:tcMar>
          </w:tcPr>
          <w:p w:rsidRPr="0019432C" w:rsidR="008A5E1D" w:rsidP="00BD2B1A" w:rsidRDefault="008A5E1D" w14:paraId="0782C2FC" w14:textId="77777777">
            <w:pPr>
              <w:snapToGrid w:val="0"/>
            </w:pPr>
            <w:r w:rsidRPr="0019432C">
              <w:t>Number of States and Territories</w:t>
            </w:r>
          </w:p>
        </w:tc>
      </w:tr>
      <w:tr w:rsidRPr="0019432C" w:rsidR="008A5E1D" w:rsidTr="00BD2B1A" w14:paraId="0A607DF0" w14:textId="77777777">
        <w:trPr>
          <w:trHeight w:val="300"/>
          <w:jc w:val="center"/>
        </w:trPr>
        <w:tc>
          <w:tcPr>
            <w:tcW w:w="2152" w:type="dxa"/>
            <w:tcBorders>
              <w:left w:val="single" w:color="auto" w:sz="6" w:space="0"/>
            </w:tcBorders>
            <w:tcMar>
              <w:left w:w="90" w:type="dxa"/>
              <w:right w:w="90" w:type="dxa"/>
            </w:tcMar>
          </w:tcPr>
          <w:p w:rsidRPr="0019432C" w:rsidR="008A5E1D" w:rsidP="00BD2B1A" w:rsidRDefault="008A5E1D" w14:paraId="29724803" w14:textId="77777777">
            <w:pPr>
              <w:snapToGrid w:val="0"/>
            </w:pPr>
            <w:r w:rsidRPr="0019432C">
              <w:t>Demographics</w:t>
            </w:r>
          </w:p>
        </w:tc>
        <w:tc>
          <w:tcPr>
            <w:tcW w:w="3420" w:type="dxa"/>
            <w:tcBorders>
              <w:right w:val="single" w:color="auto" w:sz="6" w:space="0"/>
            </w:tcBorders>
            <w:tcMar>
              <w:left w:w="90" w:type="dxa"/>
              <w:right w:w="90" w:type="dxa"/>
            </w:tcMar>
          </w:tcPr>
          <w:p w:rsidRPr="0019432C" w:rsidR="008A5E1D" w:rsidP="00BD2B1A" w:rsidRDefault="008A5E1D" w14:paraId="20417634" w14:textId="77777777">
            <w:pPr>
              <w:snapToGrid w:val="0"/>
              <w:jc w:val="center"/>
            </w:pPr>
            <w:r w:rsidRPr="0019432C">
              <w:t>28</w:t>
            </w:r>
          </w:p>
        </w:tc>
      </w:tr>
      <w:tr w:rsidRPr="0019432C" w:rsidR="008A5E1D" w:rsidTr="00BD2B1A" w14:paraId="213ED447" w14:textId="77777777">
        <w:trPr>
          <w:trHeight w:val="300"/>
          <w:jc w:val="center"/>
        </w:trPr>
        <w:tc>
          <w:tcPr>
            <w:tcW w:w="2152" w:type="dxa"/>
            <w:tcBorders>
              <w:left w:val="single" w:color="auto" w:sz="6" w:space="0"/>
            </w:tcBorders>
            <w:tcMar>
              <w:left w:w="90" w:type="dxa"/>
              <w:right w:w="90" w:type="dxa"/>
            </w:tcMar>
          </w:tcPr>
          <w:p w:rsidRPr="0019432C" w:rsidR="008A5E1D" w:rsidP="00BD2B1A" w:rsidRDefault="008A5E1D" w14:paraId="32CC19E2" w14:textId="77777777">
            <w:pPr>
              <w:snapToGrid w:val="0"/>
            </w:pPr>
            <w:r w:rsidRPr="0019432C">
              <w:t>Economy</w:t>
            </w:r>
          </w:p>
        </w:tc>
        <w:tc>
          <w:tcPr>
            <w:tcW w:w="3420" w:type="dxa"/>
            <w:tcBorders>
              <w:right w:val="single" w:color="auto" w:sz="6" w:space="0"/>
            </w:tcBorders>
            <w:tcMar>
              <w:left w:w="90" w:type="dxa"/>
              <w:right w:w="90" w:type="dxa"/>
            </w:tcMar>
          </w:tcPr>
          <w:p w:rsidRPr="0019432C" w:rsidR="008A5E1D" w:rsidP="00BD2B1A" w:rsidRDefault="008A5E1D" w14:paraId="5B09C7B2" w14:textId="77777777">
            <w:pPr>
              <w:snapToGrid w:val="0"/>
              <w:jc w:val="center"/>
            </w:pPr>
            <w:r w:rsidRPr="0019432C">
              <w:t>53</w:t>
            </w:r>
          </w:p>
        </w:tc>
      </w:tr>
      <w:tr w:rsidRPr="0019432C" w:rsidR="008A5E1D" w:rsidTr="00BD2B1A" w14:paraId="436EB2A0" w14:textId="77777777">
        <w:trPr>
          <w:trHeight w:val="300"/>
          <w:jc w:val="center"/>
        </w:trPr>
        <w:tc>
          <w:tcPr>
            <w:tcW w:w="2152" w:type="dxa"/>
            <w:tcBorders>
              <w:left w:val="single" w:color="auto" w:sz="6" w:space="0"/>
            </w:tcBorders>
            <w:tcMar>
              <w:left w:w="90" w:type="dxa"/>
              <w:right w:w="90" w:type="dxa"/>
            </w:tcMar>
          </w:tcPr>
          <w:p w:rsidRPr="0019432C" w:rsidR="008A5E1D" w:rsidP="00BD2B1A" w:rsidRDefault="008A5E1D" w14:paraId="02626EC1" w14:textId="77777777">
            <w:pPr>
              <w:snapToGrid w:val="0"/>
            </w:pPr>
            <w:r w:rsidRPr="0019432C">
              <w:t>Housing</w:t>
            </w:r>
          </w:p>
        </w:tc>
        <w:tc>
          <w:tcPr>
            <w:tcW w:w="3420" w:type="dxa"/>
            <w:tcBorders>
              <w:right w:val="single" w:color="auto" w:sz="6" w:space="0"/>
            </w:tcBorders>
            <w:tcMar>
              <w:left w:w="90" w:type="dxa"/>
              <w:right w:w="90" w:type="dxa"/>
            </w:tcMar>
          </w:tcPr>
          <w:p w:rsidRPr="0019432C" w:rsidR="008A5E1D" w:rsidP="00BD2B1A" w:rsidRDefault="008A5E1D" w14:paraId="153F961E" w14:textId="77777777">
            <w:pPr>
              <w:snapToGrid w:val="0"/>
              <w:jc w:val="center"/>
            </w:pPr>
            <w:r w:rsidRPr="0019432C">
              <w:t>52</w:t>
            </w:r>
          </w:p>
        </w:tc>
      </w:tr>
      <w:tr w:rsidRPr="0019432C" w:rsidR="008A5E1D" w:rsidTr="00BD2B1A" w14:paraId="21A40FFE" w14:textId="77777777">
        <w:trPr>
          <w:trHeight w:val="300"/>
          <w:jc w:val="center"/>
        </w:trPr>
        <w:tc>
          <w:tcPr>
            <w:tcW w:w="2152" w:type="dxa"/>
            <w:tcBorders>
              <w:left w:val="single" w:color="auto" w:sz="6" w:space="0"/>
            </w:tcBorders>
            <w:tcMar>
              <w:left w:w="90" w:type="dxa"/>
              <w:right w:w="90" w:type="dxa"/>
            </w:tcMar>
          </w:tcPr>
          <w:p w:rsidRPr="0019432C" w:rsidR="008A5E1D" w:rsidP="00BD2B1A" w:rsidRDefault="008A5E1D" w14:paraId="08C777AC" w14:textId="77777777">
            <w:pPr>
              <w:snapToGrid w:val="0"/>
            </w:pPr>
            <w:r w:rsidRPr="0019432C">
              <w:t>Health</w:t>
            </w:r>
          </w:p>
        </w:tc>
        <w:tc>
          <w:tcPr>
            <w:tcW w:w="3420" w:type="dxa"/>
            <w:tcBorders>
              <w:right w:val="single" w:color="auto" w:sz="6" w:space="0"/>
            </w:tcBorders>
            <w:tcMar>
              <w:left w:w="90" w:type="dxa"/>
              <w:right w:w="90" w:type="dxa"/>
            </w:tcMar>
          </w:tcPr>
          <w:p w:rsidRPr="0019432C" w:rsidR="008A5E1D" w:rsidP="00BD2B1A" w:rsidRDefault="008A5E1D" w14:paraId="6746C943" w14:textId="77777777">
            <w:pPr>
              <w:snapToGrid w:val="0"/>
              <w:jc w:val="center"/>
            </w:pPr>
            <w:r w:rsidRPr="0019432C">
              <w:t>53</w:t>
            </w:r>
          </w:p>
        </w:tc>
      </w:tr>
      <w:tr w:rsidRPr="0019432C" w:rsidR="008A5E1D" w:rsidTr="00BD2B1A" w14:paraId="11E10289" w14:textId="77777777">
        <w:trPr>
          <w:trHeight w:val="300"/>
          <w:jc w:val="center"/>
        </w:trPr>
        <w:tc>
          <w:tcPr>
            <w:tcW w:w="2152" w:type="dxa"/>
            <w:tcBorders>
              <w:left w:val="single" w:color="auto" w:sz="6" w:space="0"/>
            </w:tcBorders>
            <w:tcMar>
              <w:left w:w="90" w:type="dxa"/>
              <w:right w:w="90" w:type="dxa"/>
            </w:tcMar>
          </w:tcPr>
          <w:p w:rsidRPr="0019432C" w:rsidR="008A5E1D" w:rsidP="00BD2B1A" w:rsidRDefault="008A5E1D" w14:paraId="2E065865" w14:textId="77777777">
            <w:pPr>
              <w:snapToGrid w:val="0"/>
            </w:pPr>
            <w:r w:rsidRPr="0019432C">
              <w:t>Education</w:t>
            </w:r>
          </w:p>
        </w:tc>
        <w:tc>
          <w:tcPr>
            <w:tcW w:w="3420" w:type="dxa"/>
            <w:tcBorders>
              <w:right w:val="single" w:color="auto" w:sz="6" w:space="0"/>
            </w:tcBorders>
            <w:tcMar>
              <w:left w:w="90" w:type="dxa"/>
              <w:right w:w="90" w:type="dxa"/>
            </w:tcMar>
          </w:tcPr>
          <w:p w:rsidRPr="0019432C" w:rsidR="008A5E1D" w:rsidP="00BD2B1A" w:rsidRDefault="008A5E1D" w14:paraId="4479DB5B" w14:textId="77777777">
            <w:pPr>
              <w:snapToGrid w:val="0"/>
              <w:jc w:val="center"/>
            </w:pPr>
            <w:r w:rsidRPr="0019432C">
              <w:t>52</w:t>
            </w:r>
          </w:p>
        </w:tc>
      </w:tr>
      <w:tr w:rsidRPr="0019432C" w:rsidR="008A5E1D" w:rsidTr="00BD2B1A" w14:paraId="7B2CFDBF" w14:textId="77777777">
        <w:trPr>
          <w:trHeight w:val="300"/>
          <w:jc w:val="center"/>
        </w:trPr>
        <w:tc>
          <w:tcPr>
            <w:tcW w:w="2152" w:type="dxa"/>
            <w:tcBorders>
              <w:left w:val="single" w:color="auto" w:sz="6" w:space="0"/>
              <w:bottom w:val="single" w:color="auto" w:sz="6" w:space="0"/>
            </w:tcBorders>
            <w:tcMar>
              <w:left w:w="90" w:type="dxa"/>
              <w:right w:w="90" w:type="dxa"/>
            </w:tcMar>
          </w:tcPr>
          <w:p w:rsidRPr="0019432C" w:rsidR="008A5E1D" w:rsidP="00BD2B1A" w:rsidRDefault="008A5E1D" w14:paraId="002AF865" w14:textId="77777777">
            <w:pPr>
              <w:snapToGrid w:val="0"/>
            </w:pPr>
            <w:r w:rsidRPr="0019432C">
              <w:t>Diversity</w:t>
            </w:r>
          </w:p>
        </w:tc>
        <w:tc>
          <w:tcPr>
            <w:tcW w:w="3420" w:type="dxa"/>
            <w:tcBorders>
              <w:bottom w:val="single" w:color="auto" w:sz="6" w:space="0"/>
              <w:right w:val="single" w:color="auto" w:sz="6" w:space="0"/>
            </w:tcBorders>
            <w:tcMar>
              <w:left w:w="90" w:type="dxa"/>
              <w:right w:w="90" w:type="dxa"/>
            </w:tcMar>
          </w:tcPr>
          <w:p w:rsidRPr="0019432C" w:rsidR="008A5E1D" w:rsidP="00BD2B1A" w:rsidRDefault="008A5E1D" w14:paraId="0B87FE21" w14:textId="77777777">
            <w:pPr>
              <w:snapToGrid w:val="0"/>
              <w:jc w:val="center"/>
            </w:pPr>
            <w:r w:rsidRPr="0019432C">
              <w:t>28</w:t>
            </w:r>
          </w:p>
        </w:tc>
      </w:tr>
    </w:tbl>
    <w:p w:rsidRPr="0019432C" w:rsidR="008A5E1D" w:rsidP="008A5E1D" w:rsidRDefault="008A5E1D" w14:paraId="53FDC0C9" w14:textId="77777777">
      <w:pPr>
        <w:snapToGrid w:val="0"/>
        <w:spacing w:after="0" w:line="240" w:lineRule="auto"/>
      </w:pPr>
    </w:p>
    <w:p w:rsidRPr="0019432C" w:rsidR="008A5E1D" w:rsidP="008A5E1D" w:rsidRDefault="00A85E15" w14:paraId="48D9C838" w14:textId="0E15D3B8">
      <w:pPr>
        <w:snapToGrid w:val="0"/>
        <w:spacing w:after="0" w:line="240" w:lineRule="auto"/>
      </w:pPr>
      <w:r>
        <w:t>W</w:t>
      </w:r>
      <w:r w:rsidRPr="0019432C">
        <w:t>e encountered challenges in locating data for specific categories in certain states.</w:t>
      </w:r>
      <w:r>
        <w:t xml:space="preserve"> </w:t>
      </w:r>
      <w:r w:rsidRPr="0019432C" w:rsidR="008A5E1D">
        <w:t xml:space="preserve">Some of these omissions are attributable to the absence of data in specific categories, whether in the lead </w:t>
      </w:r>
      <w:r w:rsidR="008A5E1D">
        <w:t>SDC or coordinating</w:t>
      </w:r>
      <w:r w:rsidRPr="0019432C" w:rsidR="008A5E1D">
        <w:t xml:space="preserve"> agencies</w:t>
      </w:r>
      <w:r>
        <w:t xml:space="preserve">. </w:t>
      </w:r>
      <w:r w:rsidRPr="0019432C" w:rsidR="008A5E1D">
        <w:t>For example, health and education data were not found in the SDCs for Louisiana, Idaho, and Delaware. Similarly, housing data</w:t>
      </w:r>
      <w:r w:rsidR="008A5E1D">
        <w:t xml:space="preserve"> was not on the SDC websites for</w:t>
      </w:r>
      <w:r w:rsidRPr="0019432C" w:rsidR="008A5E1D">
        <w:t xml:space="preserve"> Michigan, Minnesota, and Idaho. The SDCs for the District of Columbia and Louisiana lacked economy-related information. </w:t>
      </w:r>
      <w:r w:rsidR="00692777">
        <w:t>O</w:t>
      </w:r>
      <w:r w:rsidRPr="00A85E15" w:rsidR="00692777">
        <w:t xml:space="preserve">ngoing review of SDCs </w:t>
      </w:r>
      <w:r w:rsidR="00EA2F96">
        <w:t xml:space="preserve">for </w:t>
      </w:r>
      <w:r w:rsidR="00692777">
        <w:t xml:space="preserve">the demographics and diversity </w:t>
      </w:r>
      <w:r w:rsidRPr="00A85E15" w:rsidR="00692777">
        <w:t xml:space="preserve">categories </w:t>
      </w:r>
      <w:r w:rsidR="00692777">
        <w:t>can be attributed to the l</w:t>
      </w:r>
      <w:r w:rsidR="00DD49C7">
        <w:t>ower</w:t>
      </w:r>
      <w:r w:rsidR="00692777">
        <w:t xml:space="preserve"> numbers of SDCs reviewed</w:t>
      </w:r>
      <w:r w:rsidR="00DD49C7">
        <w:t xml:space="preserve"> compared to the other categories</w:t>
      </w:r>
      <w:r w:rsidR="00692777">
        <w:t xml:space="preserve">. </w:t>
      </w:r>
    </w:p>
    <w:p w:rsidR="0054464C" w:rsidP="0019432C" w:rsidRDefault="0054464C" w14:paraId="7F6A2D4B" w14:textId="77777777">
      <w:pPr>
        <w:snapToGrid w:val="0"/>
        <w:spacing w:after="0" w:line="240" w:lineRule="auto"/>
      </w:pPr>
    </w:p>
    <w:p w:rsidR="0020719B" w:rsidP="0019432C" w:rsidRDefault="0020719B" w14:paraId="1FD90EEE" w14:textId="3C3432AC">
      <w:pPr>
        <w:snapToGrid w:val="0"/>
        <w:spacing w:after="0" w:line="240" w:lineRule="auto"/>
      </w:pPr>
      <w:r w:rsidRPr="0019432C">
        <w:t xml:space="preserve">Display tables and table downloads are the most prevalent methods of data dissemination. The majority of SDCs also disseminate data through visualization, infographics, maps, reports, display tables, and download options across various categories. However, some SDCs, such as Alaska, the District of Columbia, and Iowa, </w:t>
      </w:r>
      <w:r>
        <w:t xml:space="preserve">as well as other states, </w:t>
      </w:r>
      <w:r w:rsidRPr="0019432C">
        <w:t>create a variety of maps and infographics for housing, health, and education categories. Th</w:t>
      </w:r>
      <w:r>
        <w:t>ese types of</w:t>
      </w:r>
      <w:r w:rsidRPr="0019432C">
        <w:t xml:space="preserve"> SDC data </w:t>
      </w:r>
      <w:r>
        <w:t>releases</w:t>
      </w:r>
      <w:r w:rsidRPr="0019432C">
        <w:t xml:space="preserve"> </w:t>
      </w:r>
      <w:r>
        <w:t>make</w:t>
      </w:r>
      <w:r w:rsidRPr="0019432C">
        <w:t xml:space="preserve"> the data more useful to the public. Moreover, these products serve as valuable resources for independent researchers seeking specific state characteristics, potentially aiding grant-writing endeavors.</w:t>
      </w:r>
      <w:r w:rsidR="000A7CDA">
        <w:t xml:space="preserve"> </w:t>
      </w:r>
    </w:p>
    <w:p w:rsidRPr="0019432C" w:rsidR="008A5E1D" w:rsidP="0019432C" w:rsidRDefault="008A5E1D" w14:paraId="53273754" w14:textId="77777777">
      <w:pPr>
        <w:snapToGrid w:val="0"/>
        <w:spacing w:after="0" w:line="240" w:lineRule="auto"/>
      </w:pPr>
    </w:p>
    <w:p w:rsidRPr="00CF4125" w:rsidR="00601467" w:rsidP="0020719B" w:rsidRDefault="00601467" w14:paraId="787A1FBF" w14:textId="030974F4">
      <w:pPr>
        <w:pStyle w:val="Heading4"/>
      </w:pPr>
      <w:bookmarkStart w:name="_Toc155278750" w:id="10"/>
      <w:r w:rsidRPr="00CF4125">
        <w:t>2.</w:t>
      </w:r>
      <w:r w:rsidRPr="00CF4125" w:rsidR="00855A93">
        <w:t>2</w:t>
      </w:r>
      <w:r w:rsidRPr="00CF4125">
        <w:t>.</w:t>
      </w:r>
      <w:r w:rsidR="008A5E1D">
        <w:t>3</w:t>
      </w:r>
      <w:r w:rsidRPr="00CF4125" w:rsidR="00455BF6">
        <w:t xml:space="preserve"> </w:t>
      </w:r>
      <w:r w:rsidR="0040506D">
        <w:t xml:space="preserve">SDC </w:t>
      </w:r>
      <w:r w:rsidRPr="00CF4125">
        <w:t>Data Sources and Level of Geographies</w:t>
      </w:r>
      <w:bookmarkEnd w:id="10"/>
    </w:p>
    <w:p w:rsidRPr="0019432C" w:rsidR="00601467" w:rsidP="0019432C" w:rsidRDefault="00601467" w14:paraId="0F3D62E1" w14:textId="77777777">
      <w:pPr>
        <w:snapToGrid w:val="0"/>
        <w:spacing w:after="0" w:line="240" w:lineRule="auto"/>
      </w:pPr>
    </w:p>
    <w:p w:rsidRPr="0019432C" w:rsidR="005C1A80" w:rsidP="0019432C" w:rsidRDefault="00EF1D3C" w14:paraId="5A555069" w14:textId="5D8531F5">
      <w:pPr>
        <w:snapToGrid w:val="0"/>
        <w:spacing w:after="0" w:line="240" w:lineRule="auto"/>
      </w:pPr>
      <w:r w:rsidRPr="0019432C">
        <w:t>T</w:t>
      </w:r>
      <w:r w:rsidRPr="0019432C" w:rsidR="005C1A80">
        <w:t xml:space="preserve">he primary source of </w:t>
      </w:r>
      <w:r w:rsidRPr="0019432C">
        <w:t xml:space="preserve">SDC </w:t>
      </w:r>
      <w:r w:rsidRPr="0019432C" w:rsidR="005C1A80">
        <w:t xml:space="preserve">information is the U.S. Census Bureau, </w:t>
      </w:r>
      <w:r w:rsidRPr="0019432C" w:rsidR="00034A8E">
        <w:t>which has</w:t>
      </w:r>
      <w:r w:rsidRPr="0019432C" w:rsidR="005C1A80">
        <w:t xml:space="preserve"> commonly referenced statistical products and surveys such as the American Community Survey (ACS) and </w:t>
      </w:r>
      <w:r w:rsidRPr="0019432C" w:rsidR="007B021C">
        <w:t xml:space="preserve">the </w:t>
      </w:r>
      <w:r w:rsidRPr="0019432C" w:rsidR="005C1A80">
        <w:t xml:space="preserve">Decennial Census. </w:t>
      </w:r>
      <w:r w:rsidRPr="0019432C" w:rsidR="2C693296">
        <w:t>Many SDCs also have d</w:t>
      </w:r>
      <w:r w:rsidRPr="0019432C" w:rsidR="26029C32">
        <w:t>ata fro</w:t>
      </w:r>
      <w:r w:rsidRPr="0019432C" w:rsidR="2C73AB35">
        <w:t>m</w:t>
      </w:r>
      <w:r w:rsidRPr="0019432C" w:rsidR="26029C32">
        <w:t xml:space="preserve"> other </w:t>
      </w:r>
      <w:r w:rsidRPr="0019432C" w:rsidR="25AE2D02">
        <w:t>f</w:t>
      </w:r>
      <w:r w:rsidRPr="0019432C" w:rsidR="007B021C">
        <w:t>ederal</w:t>
      </w:r>
      <w:r w:rsidRPr="0019432C" w:rsidR="005C1A80">
        <w:t xml:space="preserve"> agencies such as the Bureau of Economic Analysis, the Bureau of Labor Statistics, the U.S. Department of Housing and Urban Development, the U.S. Department of Labor, </w:t>
      </w:r>
      <w:r w:rsidRPr="0019432C" w:rsidR="00034A8E">
        <w:t xml:space="preserve">the </w:t>
      </w:r>
      <w:r w:rsidRPr="0019432C" w:rsidR="005C1A80">
        <w:t xml:space="preserve">Centers for Disease Control and Prevention, and </w:t>
      </w:r>
      <w:r w:rsidRPr="0019432C" w:rsidR="007B021C">
        <w:t xml:space="preserve">the </w:t>
      </w:r>
      <w:r w:rsidRPr="0019432C" w:rsidR="005C1A80">
        <w:t>National Center for Health Statistics.</w:t>
      </w:r>
      <w:r w:rsidRPr="0019432C" w:rsidR="00034A8E">
        <w:t xml:space="preserve"> </w:t>
      </w:r>
      <w:r w:rsidRPr="0019432C" w:rsidR="3BDE5BE1">
        <w:t>SDCs also have d</w:t>
      </w:r>
      <w:r w:rsidRPr="0019432C" w:rsidR="292ECAD7">
        <w:t xml:space="preserve">ata from </w:t>
      </w:r>
      <w:r w:rsidRPr="0019432C" w:rsidR="6118E9D3">
        <w:t>n</w:t>
      </w:r>
      <w:r w:rsidRPr="0019432C" w:rsidR="005C1A80">
        <w:t xml:space="preserve">onfederal entities, including state and local agencies </w:t>
      </w:r>
      <w:r w:rsidRPr="0019432C" w:rsidR="61AA5E86">
        <w:t xml:space="preserve">that </w:t>
      </w:r>
      <w:r w:rsidR="00CF4125">
        <w:t>focus</w:t>
      </w:r>
      <w:r w:rsidRPr="0019432C" w:rsidR="005C1A80">
        <w:t xml:space="preserve"> on </w:t>
      </w:r>
      <w:r w:rsidRPr="0019432C" w:rsidR="00034A8E">
        <w:t xml:space="preserve">the </w:t>
      </w:r>
      <w:r w:rsidRPr="0019432C" w:rsidR="005C1A80">
        <w:t xml:space="preserve">economy, education, health, housing, and labor. </w:t>
      </w:r>
    </w:p>
    <w:p w:rsidRPr="0019432C" w:rsidR="005C1A80" w:rsidP="0019432C" w:rsidRDefault="005C1A80" w14:paraId="15FAB413" w14:textId="77777777">
      <w:pPr>
        <w:snapToGrid w:val="0"/>
        <w:spacing w:after="0" w:line="240" w:lineRule="auto"/>
      </w:pPr>
    </w:p>
    <w:p w:rsidRPr="0019432C" w:rsidR="0054464C" w:rsidP="0019432C" w:rsidRDefault="0C50A6F2" w14:paraId="644F3148" w14:textId="0FA11F6A">
      <w:pPr>
        <w:snapToGrid w:val="0"/>
        <w:spacing w:after="0" w:line="240" w:lineRule="auto"/>
      </w:pPr>
      <w:r w:rsidRPr="0019432C">
        <w:t>SDCs also present data by varying</w:t>
      </w:r>
      <w:r w:rsidRPr="0019432C" w:rsidR="1829475D">
        <w:t xml:space="preserve"> geographic levels. </w:t>
      </w:r>
      <w:r w:rsidRPr="0019432C" w:rsidR="274F7303">
        <w:t>T</w:t>
      </w:r>
      <w:r w:rsidRPr="0019432C" w:rsidR="1829475D">
        <w:t>he most utilized geographic levels across the six broad data categories</w:t>
      </w:r>
      <w:r w:rsidRPr="0019432C" w:rsidR="4233AB22">
        <w:t xml:space="preserve"> (listed above</w:t>
      </w:r>
      <w:r w:rsidR="00A85E15">
        <w:t xml:space="preserve"> in Exhibit 4</w:t>
      </w:r>
      <w:r w:rsidRPr="0019432C" w:rsidR="4233AB22">
        <w:t>)</w:t>
      </w:r>
      <w:r w:rsidRPr="0019432C" w:rsidR="1829475D">
        <w:t xml:space="preserve"> are state and county. This aligns with the fact that the Census Bureau disseminates most of its data at the state and county level, and the Census Bureau is the primary source of information for the SDCs.</w:t>
      </w:r>
      <w:bookmarkStart w:name="_Int_Vtgu8pp4" w:id="11"/>
      <w:bookmarkEnd w:id="11"/>
    </w:p>
    <w:p w:rsidRPr="0019432C" w:rsidR="0054464C" w:rsidP="0019432C" w:rsidRDefault="0054464C" w14:paraId="4D228EE4" w14:textId="77777777">
      <w:pPr>
        <w:snapToGrid w:val="0"/>
        <w:spacing w:after="0" w:line="240" w:lineRule="auto"/>
      </w:pPr>
    </w:p>
    <w:p w:rsidRPr="0019432C" w:rsidR="0054464C" w:rsidP="0019432C" w:rsidRDefault="49FA4640" w14:paraId="41D0A4B5" w14:textId="779ADA9B">
      <w:pPr>
        <w:snapToGrid w:val="0"/>
        <w:spacing w:after="0" w:line="240" w:lineRule="auto"/>
      </w:pPr>
      <w:r w:rsidRPr="0019432C">
        <w:t>G</w:t>
      </w:r>
      <w:r w:rsidRPr="0019432C" w:rsidR="1829475D">
        <w:t xml:space="preserve">eographic terminology </w:t>
      </w:r>
      <w:r w:rsidRPr="0019432C" w:rsidR="298EC11B">
        <w:t>at the</w:t>
      </w:r>
      <w:r w:rsidRPr="0019432C" w:rsidR="1829475D">
        <w:t xml:space="preserve"> local</w:t>
      </w:r>
      <w:r w:rsidRPr="0019432C" w:rsidR="04B92478">
        <w:t xml:space="preserve"> level is more diverse, reflecting</w:t>
      </w:r>
      <w:r w:rsidRPr="0019432C" w:rsidR="1829475D">
        <w:t xml:space="preserve"> administrative structures and traditions. Instances include state or region-specific nomenclatures like 'parishes' in Louisiana, 'towns' in Connecticut, or 'neighborhood clusters' in the District of Columbia. Notably, custom geographies emerge for administrative </w:t>
      </w:r>
      <w:r w:rsidRPr="0019432C" w:rsidR="00D23E3A">
        <w:t>purposes</w:t>
      </w:r>
      <w:r w:rsidR="00D23E3A">
        <w:t>.</w:t>
      </w:r>
      <w:r w:rsidRPr="0019432C" w:rsidR="00D23E3A">
        <w:t xml:space="preserve"> One</w:t>
      </w:r>
      <w:r w:rsidRPr="0019432C" w:rsidR="5EEE67F0">
        <w:t xml:space="preserve"> example </w:t>
      </w:r>
      <w:r w:rsidRPr="0019432C" w:rsidR="15F635D4">
        <w:t>is</w:t>
      </w:r>
      <w:r w:rsidRPr="0019432C" w:rsidR="5EEE67F0">
        <w:t xml:space="preserve"> groupings of counties </w:t>
      </w:r>
      <w:r w:rsidRPr="0019432C" w:rsidR="1829475D">
        <w:t>related to development</w:t>
      </w:r>
      <w:r w:rsidRPr="0019432C" w:rsidR="59DD1C47">
        <w:t xml:space="preserve"> of groups of counties</w:t>
      </w:r>
      <w:r w:rsidRPr="0019432C" w:rsidR="1829475D">
        <w:t xml:space="preserve">, such as 'economic </w:t>
      </w:r>
      <w:r w:rsidRPr="0019432C" w:rsidR="553E9223">
        <w:t xml:space="preserve">development </w:t>
      </w:r>
      <w:r w:rsidRPr="0019432C" w:rsidR="1829475D">
        <w:t>regions' in Kansas and 'development districts' in Kentucky.</w:t>
      </w:r>
      <w:r w:rsidRPr="0019432C" w:rsidR="4A784547">
        <w:t xml:space="preserve"> </w:t>
      </w:r>
    </w:p>
    <w:p w:rsidRPr="0019432C" w:rsidR="0054464C" w:rsidP="0019432C" w:rsidRDefault="0054464C" w14:paraId="7C4B9276" w14:textId="77777777">
      <w:pPr>
        <w:snapToGrid w:val="0"/>
        <w:spacing w:after="0" w:line="240" w:lineRule="auto"/>
      </w:pPr>
      <w:r w:rsidRPr="0019432C">
        <w:t xml:space="preserve"> </w:t>
      </w:r>
    </w:p>
    <w:p w:rsidR="008A5E1D" w:rsidP="0019432C" w:rsidRDefault="1829475D" w14:paraId="2332E007" w14:textId="0EFFB73D">
      <w:pPr>
        <w:snapToGrid w:val="0"/>
        <w:spacing w:after="0" w:line="240" w:lineRule="auto"/>
      </w:pPr>
      <w:r w:rsidRPr="0019432C">
        <w:t>Furthermore, when delving into demographic or diversity data, states with significant American Indian or Alaska Native populations, like Alaska, provide data for 'Native Village Statistical Areas' and 'Native Regional Corporations.' This underscores the importance of recognizing and accommodating region-specific terminologies and structures when interpreting data from SDCs. When it comes to educational data, school districts emerge as a frequently utilized geographic level.</w:t>
      </w:r>
      <w:r w:rsidR="0020719B">
        <w:t xml:space="preserve"> </w:t>
      </w:r>
      <w:r w:rsidR="008A5E1D">
        <w:t xml:space="preserve">Exhibit </w:t>
      </w:r>
      <w:r w:rsidR="00A85E15">
        <w:t>6</w:t>
      </w:r>
      <w:r w:rsidR="008A5E1D">
        <w:t xml:space="preserve"> presents a summary of the different geographies for the 28 states and territories presented in the dashboard (see </w:t>
      </w:r>
      <w:hyperlink w:history="1" r:id="rId37">
        <w:r w:rsidRPr="005746B6" w:rsidR="008A5E1D">
          <w:rPr>
            <w:rStyle w:val="Hyperlink"/>
          </w:rPr>
          <w:t>https://treenagoswami.shinyapps.io/project_website/</w:t>
        </w:r>
      </w:hyperlink>
      <w:r w:rsidR="008A5E1D">
        <w:t xml:space="preserve"> ).</w:t>
      </w:r>
    </w:p>
    <w:p w:rsidR="008A5E1D" w:rsidP="0019432C" w:rsidRDefault="008A5E1D" w14:paraId="77CC1553" w14:textId="77777777">
      <w:pPr>
        <w:snapToGrid w:val="0"/>
        <w:spacing w:after="0" w:line="240" w:lineRule="auto"/>
      </w:pPr>
    </w:p>
    <w:p w:rsidRPr="008A5E1D" w:rsidR="008A5E1D" w:rsidP="00A90198" w:rsidRDefault="008A5E1D" w14:paraId="1D87FAE6" w14:textId="75BEB132">
      <w:pPr>
        <w:snapToGrid w:val="0"/>
        <w:spacing w:after="0" w:line="240" w:lineRule="auto"/>
        <w:jc w:val="center"/>
        <w:rPr>
          <w:b/>
          <w:bCs/>
        </w:rPr>
      </w:pPr>
      <w:r w:rsidRPr="008A5E1D">
        <w:rPr>
          <w:b/>
          <w:bCs/>
        </w:rPr>
        <w:t xml:space="preserve">Exhibit </w:t>
      </w:r>
      <w:r w:rsidR="00A85E15">
        <w:rPr>
          <w:b/>
          <w:bCs/>
        </w:rPr>
        <w:t>6</w:t>
      </w:r>
      <w:r w:rsidR="000B2A26">
        <w:rPr>
          <w:b/>
          <w:bCs/>
        </w:rPr>
        <w:t>:</w:t>
      </w:r>
      <w:r w:rsidRPr="008A5E1D">
        <w:rPr>
          <w:b/>
          <w:bCs/>
        </w:rPr>
        <w:t xml:space="preserve"> Summary of Different Geographies for 28 States and Territories</w:t>
      </w:r>
    </w:p>
    <w:p w:rsidR="008A5E1D" w:rsidP="0019432C" w:rsidRDefault="008A5E1D" w14:paraId="14F92CCE" w14:textId="2656BEF5">
      <w:pPr>
        <w:snapToGrid w:val="0"/>
        <w:spacing w:after="0" w:line="240" w:lineRule="auto"/>
      </w:pPr>
      <w:r>
        <w:rPr>
          <w:noProof/>
        </w:rPr>
        <w:drawing>
          <wp:inline distT="0" distB="0" distL="0" distR="0" wp14:anchorId="68E87499" wp14:editId="1C8555F1">
            <wp:extent cx="5942262" cy="2441346"/>
            <wp:effectExtent l="12700" t="12700" r="14605" b="10160"/>
            <wp:docPr id="861867914" name="Picture 1" descr="A graph of different types of geographic level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1867914" name="Picture 1" descr="A graph of different types of geographic levels&#10;&#10;Description automatically generated"/>
                    <pic:cNvPicPr/>
                  </pic:nvPicPr>
                  <pic:blipFill rotWithShape="1">
                    <a:blip r:embed="rId38" cstate="print">
                      <a:extLst>
                        <a:ext uri="{28A0092B-C50C-407E-A947-70E740481C1C}">
                          <a14:useLocalDpi xmlns:a14="http://schemas.microsoft.com/office/drawing/2010/main" val="0"/>
                        </a:ext>
                      </a:extLst>
                    </a:blip>
                    <a:srcRect t="9708"/>
                    <a:stretch/>
                  </pic:blipFill>
                  <pic:spPr bwMode="auto">
                    <a:xfrm>
                      <a:off x="0" y="0"/>
                      <a:ext cx="5942262" cy="2441346"/>
                    </a:xfrm>
                    <a:prstGeom prst="rect">
                      <a:avLst/>
                    </a:prstGeom>
                    <a:ln w="12700">
                      <a:solidFill>
                        <a:schemeClr val="tx1"/>
                      </a:solidFill>
                    </a:ln>
                    <a:extLst>
                      <a:ext uri="{53640926-AAD7-44D8-BBD7-CCE9431645EC}">
                        <a14:shadowObscured xmlns:a14="http://schemas.microsoft.com/office/drawing/2010/main"/>
                      </a:ext>
                    </a:extLst>
                  </pic:spPr>
                </pic:pic>
              </a:graphicData>
            </a:graphic>
          </wp:inline>
        </w:drawing>
      </w:r>
    </w:p>
    <w:p w:rsidR="0040506D" w:rsidP="0019432C" w:rsidRDefault="008A5E1D" w14:paraId="7D3AE021" w14:textId="58ADBF00">
      <w:pPr>
        <w:snapToGrid w:val="0"/>
        <w:spacing w:after="0" w:line="240" w:lineRule="auto"/>
      </w:pPr>
      <w:r>
        <w:t xml:space="preserve">Source: </w:t>
      </w:r>
      <w:hyperlink w:history="1" r:id="rId39">
        <w:r w:rsidRPr="005746B6">
          <w:rPr>
            <w:rStyle w:val="Hyperlink"/>
          </w:rPr>
          <w:t>https://treenagoswami.shinyapps.io/project_website/</w:t>
        </w:r>
      </w:hyperlink>
    </w:p>
    <w:p w:rsidR="008A5E1D" w:rsidP="0019432C" w:rsidRDefault="008A5E1D" w14:paraId="67DBFA17" w14:textId="77777777">
      <w:pPr>
        <w:snapToGrid w:val="0"/>
        <w:spacing w:after="0" w:line="240" w:lineRule="auto"/>
      </w:pPr>
    </w:p>
    <w:p w:rsidRPr="0019432C" w:rsidR="00455BF6" w:rsidP="0019432C" w:rsidRDefault="00455BF6" w14:paraId="422B3E74" w14:textId="77777777">
      <w:pPr>
        <w:snapToGrid w:val="0"/>
        <w:spacing w:after="0" w:line="240" w:lineRule="auto"/>
      </w:pPr>
    </w:p>
    <w:p w:rsidRPr="0020719B" w:rsidR="00455BF6" w:rsidP="0020719B" w:rsidRDefault="00455BF6" w14:paraId="4DD936F6" w14:textId="3988D111">
      <w:pPr>
        <w:pStyle w:val="Heading4"/>
      </w:pPr>
      <w:bookmarkStart w:name="_Toc155278751" w:id="12"/>
      <w:r w:rsidRPr="0020719B">
        <w:t>2.</w:t>
      </w:r>
      <w:r w:rsidRPr="0020719B" w:rsidR="00855A93">
        <w:t>2</w:t>
      </w:r>
      <w:r w:rsidRPr="0020719B">
        <w:t>.</w:t>
      </w:r>
      <w:r w:rsidR="0020719B">
        <w:t>4</w:t>
      </w:r>
      <w:r w:rsidRPr="0020719B">
        <w:t xml:space="preserve"> </w:t>
      </w:r>
      <w:r w:rsidRPr="0020719B" w:rsidR="0040506D">
        <w:t xml:space="preserve">SDC </w:t>
      </w:r>
      <w:r w:rsidRPr="0020719B">
        <w:t>Early Adopters</w:t>
      </w:r>
      <w:bookmarkEnd w:id="12"/>
    </w:p>
    <w:p w:rsidRPr="0019432C" w:rsidR="008F1740" w:rsidP="0019432C" w:rsidRDefault="008F1740" w14:paraId="438CC101" w14:textId="77777777">
      <w:pPr>
        <w:snapToGrid w:val="0"/>
        <w:spacing w:after="0" w:line="240" w:lineRule="auto"/>
      </w:pPr>
    </w:p>
    <w:p w:rsidRPr="0019432C" w:rsidR="003D3FFD" w:rsidP="0019432C" w:rsidRDefault="003D3FFD" w14:paraId="77821E02" w14:textId="2252781F">
      <w:pPr>
        <w:snapToGrid w:val="0"/>
        <w:spacing w:after="0" w:line="240" w:lineRule="auto"/>
        <w:rPr>
          <w:color w:val="000000"/>
        </w:rPr>
      </w:pPr>
      <w:r w:rsidRPr="0019432C">
        <w:t xml:space="preserve"> </w:t>
      </w:r>
      <w:r w:rsidRPr="0019432C" w:rsidR="61E23809">
        <w:t xml:space="preserve">We refer to </w:t>
      </w:r>
      <w:r w:rsidRPr="0019432C">
        <w:t>SDCs that exhibit forward-thinking practices within the SDC network as early adopters</w:t>
      </w:r>
      <w:r w:rsidRPr="0019432C" w:rsidR="5BFFD3C7">
        <w:t>.</w:t>
      </w:r>
      <w:r w:rsidRPr="0019432C">
        <w:t xml:space="preserve"> </w:t>
      </w:r>
      <w:r w:rsidRPr="0019432C" w:rsidR="5C55B39C">
        <w:t>T</w:t>
      </w:r>
      <w:r w:rsidRPr="0019432C">
        <w:t xml:space="preserve">hese SDCs proactively leverage </w:t>
      </w:r>
      <w:r w:rsidRPr="0019432C" w:rsidR="3B524660">
        <w:t>C</w:t>
      </w:r>
      <w:r w:rsidRPr="0019432C">
        <w:t>ensus</w:t>
      </w:r>
      <w:r w:rsidRPr="0019432C" w:rsidR="1ED89494">
        <w:t xml:space="preserve"> Bureau</w:t>
      </w:r>
      <w:r w:rsidRPr="0019432C">
        <w:t xml:space="preserve"> data while supplementing it with information from state agencies</w:t>
      </w:r>
      <w:r w:rsidR="00D57B6E">
        <w:t xml:space="preserve"> and other federal agencies</w:t>
      </w:r>
      <w:r w:rsidRPr="0019432C">
        <w:t>. These SDCs stand out for their strategic use of multiple data sources, to create statistical products.</w:t>
      </w:r>
      <w:r w:rsidR="00CF4125">
        <w:t xml:space="preserve"> </w:t>
      </w:r>
      <w:r w:rsidRPr="0019432C">
        <w:t>This proactive approach enables them to release data that</w:t>
      </w:r>
      <w:r w:rsidR="00AE4926">
        <w:t xml:space="preserve"> </w:t>
      </w:r>
      <w:r w:rsidRPr="0019432C" w:rsidR="3E1E632E">
        <w:t>addresses</w:t>
      </w:r>
      <w:r w:rsidR="00AE4926">
        <w:t xml:space="preserve"> </w:t>
      </w:r>
      <w:r w:rsidRPr="0019432C">
        <w:t>the evolving needs of users.</w:t>
      </w:r>
      <w:r w:rsidR="00CF4125">
        <w:t xml:space="preserve"> </w:t>
      </w:r>
      <w:r w:rsidRPr="0019432C">
        <w:t>Four SDCs stand out as forward-thinking entities, each distinguished by unique approaches in addressing user data needs</w:t>
      </w:r>
      <w:r w:rsidRPr="0019432C" w:rsidR="493A68B4">
        <w:t xml:space="preserve">: Colorado, Kansas, New Mexico, </w:t>
      </w:r>
      <w:r w:rsidRPr="0019432C" w:rsidR="2382F6DB">
        <w:t xml:space="preserve">and </w:t>
      </w:r>
      <w:r w:rsidRPr="0019432C" w:rsidR="493A68B4">
        <w:t xml:space="preserve">New York. </w:t>
      </w:r>
    </w:p>
    <w:p w:rsidRPr="0019432C" w:rsidR="003D3FFD" w:rsidP="0019432C" w:rsidRDefault="003D3FFD" w14:paraId="55C618F7" w14:textId="3D78EECE">
      <w:pPr>
        <w:snapToGrid w:val="0"/>
        <w:spacing w:after="0" w:line="240" w:lineRule="auto"/>
      </w:pPr>
    </w:p>
    <w:p w:rsidRPr="0019432C" w:rsidR="003D3FFD" w:rsidP="0019432C" w:rsidRDefault="517487E3" w14:paraId="2BB8A2E9" w14:textId="0A02DB7B">
      <w:pPr>
        <w:snapToGrid w:val="0"/>
        <w:spacing w:after="0" w:line="240" w:lineRule="auto"/>
        <w:rPr>
          <w:color w:val="000000"/>
        </w:rPr>
      </w:pPr>
      <w:r w:rsidRPr="0019432C">
        <w:t xml:space="preserve">The Colorado State Data Center (SDC) publishes population estimates and projections by </w:t>
      </w:r>
      <w:r w:rsidRPr="0019432C" w:rsidR="00CF4125">
        <w:t>combining</w:t>
      </w:r>
      <w:r w:rsidRPr="0019432C">
        <w:t xml:space="preserve"> data from various sources, including Census </w:t>
      </w:r>
      <w:r w:rsidRPr="0019432C" w:rsidR="0780CA90">
        <w:t xml:space="preserve">Bureau </w:t>
      </w:r>
      <w:r w:rsidRPr="0019432C">
        <w:t>data such as the American Community Survey and Decennial Census, along with non-Census data from entities like the Colorado Department of Public Health and Environment, Internal Revenue Service, Medicare, and Immigration Statistics. </w:t>
      </w:r>
    </w:p>
    <w:p w:rsidRPr="0019432C" w:rsidR="003D3FFD" w:rsidP="0019432C" w:rsidRDefault="003D3FFD" w14:paraId="654E7CB0" w14:textId="77777777">
      <w:pPr>
        <w:snapToGrid w:val="0"/>
        <w:spacing w:after="0" w:line="240" w:lineRule="auto"/>
      </w:pPr>
      <w:r w:rsidRPr="0019432C">
        <w:t> </w:t>
      </w:r>
    </w:p>
    <w:p w:rsidRPr="0019432C" w:rsidR="003D3FFD" w:rsidP="0019432C" w:rsidRDefault="003D3FFD" w14:paraId="0F12670C" w14:textId="73681CA4">
      <w:pPr>
        <w:snapToGrid w:val="0"/>
        <w:spacing w:after="0" w:line="240" w:lineRule="auto"/>
        <w:rPr>
          <w:color w:val="000000"/>
        </w:rPr>
      </w:pPr>
      <w:r w:rsidRPr="0019432C">
        <w:t>The Kansas SDC</w:t>
      </w:r>
      <w:r w:rsidRPr="0019432C" w:rsidR="4F93E0CE">
        <w:t>,</w:t>
      </w:r>
      <w:r w:rsidRPr="0019432C">
        <w:t xml:space="preserve"> with its Kansas Regional Data Portal, a dynamic dashboard</w:t>
      </w:r>
      <w:r w:rsidRPr="0019432C" w:rsidR="5C417A32">
        <w:t xml:space="preserve">, </w:t>
      </w:r>
      <w:r w:rsidRPr="0019432C">
        <w:t xml:space="preserve">offers an overview of regional and county characteristics. Covering diverse categories such as demographics, housing, business, healthcare, quality of life, infrastructure, and natural resources, this user-friendly platform engages users with interactive data presentation. Notably, the portal </w:t>
      </w:r>
      <w:r w:rsidR="00CF4125">
        <w:t>provides citations for the data</w:t>
      </w:r>
      <w:r w:rsidRPr="0019432C">
        <w:t>, enhancing transparency and credibility. </w:t>
      </w:r>
    </w:p>
    <w:p w:rsidRPr="0019432C" w:rsidR="003D3FFD" w:rsidP="0019432C" w:rsidRDefault="003D3FFD" w14:paraId="5007FB8B" w14:textId="77964B34">
      <w:pPr>
        <w:snapToGrid w:val="0"/>
        <w:spacing w:after="0" w:line="240" w:lineRule="auto"/>
      </w:pPr>
    </w:p>
    <w:p w:rsidRPr="0019432C" w:rsidR="003D3FFD" w:rsidP="0019432C" w:rsidRDefault="003D3FFD" w14:paraId="5D49E893" w14:textId="66D6E6CE">
      <w:pPr>
        <w:snapToGrid w:val="0"/>
        <w:spacing w:after="0" w:line="240" w:lineRule="auto"/>
        <w:rPr>
          <w:color w:val="000000"/>
        </w:rPr>
      </w:pPr>
      <w:r w:rsidRPr="0019432C">
        <w:t xml:space="preserve">Situated </w:t>
      </w:r>
      <w:r w:rsidR="00CF4125">
        <w:t>i</w:t>
      </w:r>
      <w:r w:rsidRPr="0019432C">
        <w:t xml:space="preserve">n the New Mexico Economic Development Department, the New Mexico SDC strategically focuses on economic characteristics. While redirecting population, social, and housing data to Census Bureau products, it excels in providing up-to-date information on the workforce profile. Regular updates, as recent as November 2023, </w:t>
      </w:r>
      <w:r w:rsidRPr="0019432C" w:rsidR="4653A9EF">
        <w:t>offer</w:t>
      </w:r>
      <w:r w:rsidRPr="0019432C">
        <w:t xml:space="preserve"> timely and relevant economic data. </w:t>
      </w:r>
    </w:p>
    <w:p w:rsidRPr="0019432C" w:rsidR="003D3FFD" w:rsidP="0019432C" w:rsidRDefault="003D3FFD" w14:paraId="776C2A83" w14:textId="77777777">
      <w:pPr>
        <w:snapToGrid w:val="0"/>
        <w:spacing w:after="0" w:line="240" w:lineRule="auto"/>
      </w:pPr>
      <w:r w:rsidRPr="0019432C">
        <w:t>  </w:t>
      </w:r>
    </w:p>
    <w:p w:rsidRPr="0019432C" w:rsidR="003D3FFD" w:rsidP="0019432C" w:rsidRDefault="003D3FFD" w14:paraId="0BA7DF00" w14:textId="78A1E3F7">
      <w:pPr>
        <w:snapToGrid w:val="0"/>
        <w:spacing w:after="0" w:line="240" w:lineRule="auto"/>
        <w:rPr>
          <w:color w:val="000000"/>
        </w:rPr>
      </w:pPr>
      <w:r w:rsidRPr="0019432C">
        <w:t>The New York SDC stands out for its detailed dashboard, encompassing variables from the American Community Survey and Current Population Survey for</w:t>
      </w:r>
      <w:r w:rsidR="00CF4125">
        <w:t xml:space="preserve"> the </w:t>
      </w:r>
      <w:r w:rsidRPr="0019432C">
        <w:t>state and counties. Beyond conventional data offerings, it provides a Self-Sufficiency Earnings Estimator. This tool, originally developed by the Center for Women’s Welfare, University of Washington, calculates the income required for basic needs, considering family size and geographic location. The inclusion of regional occupational information adds a valuable dimension, aiding users in making informed career decisions. </w:t>
      </w:r>
    </w:p>
    <w:p w:rsidRPr="0019432C" w:rsidR="003D3FFD" w:rsidP="0019432C" w:rsidRDefault="003D3FFD" w14:paraId="4222BCC5" w14:textId="77777777">
      <w:pPr>
        <w:snapToGrid w:val="0"/>
        <w:spacing w:after="0" w:line="240" w:lineRule="auto"/>
      </w:pPr>
      <w:r w:rsidRPr="0019432C">
        <w:t>  </w:t>
      </w:r>
    </w:p>
    <w:p w:rsidRPr="0019432C" w:rsidR="003D3FFD" w:rsidP="0019432C" w:rsidRDefault="003D3FFD" w14:paraId="49B0AD21" w14:textId="7482C991">
      <w:pPr>
        <w:snapToGrid w:val="0"/>
        <w:spacing w:after="0" w:line="240" w:lineRule="auto"/>
        <w:rPr>
          <w:color w:val="000000"/>
        </w:rPr>
      </w:pPr>
      <w:r w:rsidRPr="0019432C">
        <w:t xml:space="preserve">In summary, these forward-thinking SDCs </w:t>
      </w:r>
      <w:r w:rsidRPr="0019432C" w:rsidR="13496AE2">
        <w:t>display</w:t>
      </w:r>
      <w:r w:rsidRPr="0019432C">
        <w:t xml:space="preserve"> a diverse range of strategies, from comprehensive data integration to interactive dashboards and specialized tools. Their initiatives not only address immediate data needs but also pave the way for potential replication and adoption by other SDCs nationwide, contributing to informed user</w:t>
      </w:r>
      <w:r w:rsidRPr="0019432C" w:rsidR="04B10BCA">
        <w:t>s</w:t>
      </w:r>
      <w:r w:rsidRPr="0019432C">
        <w:t xml:space="preserve"> . </w:t>
      </w:r>
    </w:p>
    <w:p w:rsidRPr="0019432C" w:rsidR="000B2A26" w:rsidP="0019432C" w:rsidRDefault="000B2A26" w14:paraId="4C3E9734" w14:textId="77777777">
      <w:pPr>
        <w:snapToGrid w:val="0"/>
        <w:spacing w:after="0" w:line="240" w:lineRule="auto"/>
      </w:pPr>
    </w:p>
    <w:p w:rsidRPr="0019432C" w:rsidR="00D00AE3" w:rsidP="006F5D14" w:rsidRDefault="00D00AE3" w14:paraId="4165CC8D" w14:textId="201FC0FD">
      <w:pPr>
        <w:pStyle w:val="Heading3"/>
      </w:pPr>
      <w:bookmarkStart w:name="_Toc155278752" w:id="13"/>
      <w:r w:rsidRPr="0019432C">
        <w:t>2.</w:t>
      </w:r>
      <w:r w:rsidRPr="0019432C" w:rsidR="00855A93">
        <w:t xml:space="preserve">3 </w:t>
      </w:r>
      <w:r w:rsidRPr="0019432C" w:rsidR="00601467">
        <w:t>Survey of the Federal-State Cooperative for Population Estimates (FSCPE) Contacts</w:t>
      </w:r>
      <w:bookmarkEnd w:id="13"/>
      <w:r w:rsidRPr="0019432C" w:rsidR="00E2618F">
        <w:t xml:space="preserve"> </w:t>
      </w:r>
    </w:p>
    <w:p w:rsidRPr="0019432C" w:rsidR="00D00AE3" w:rsidP="0019432C" w:rsidRDefault="00D00AE3" w14:paraId="69F9FDCE" w14:textId="77777777">
      <w:pPr>
        <w:snapToGrid w:val="0"/>
        <w:spacing w:after="0" w:line="240" w:lineRule="auto"/>
      </w:pPr>
    </w:p>
    <w:p w:rsidRPr="0019432C" w:rsidR="3091882D" w:rsidP="0019432C" w:rsidRDefault="3091882D" w14:paraId="72CE40AF" w14:textId="3408A227">
      <w:pPr>
        <w:snapToGrid w:val="0"/>
        <w:spacing w:after="0" w:line="240" w:lineRule="auto"/>
      </w:pPr>
      <w:r w:rsidRPr="0019432C">
        <w:t xml:space="preserve">As background, </w:t>
      </w:r>
      <w:r w:rsidRPr="0019432C" w:rsidR="4B63E1B0">
        <w:t>State FSCPE agencies, designated by their respective governors, work in cooperation with the Census Bureau's Program Branches to produce population estimates</w:t>
      </w:r>
      <w:r w:rsidRPr="0019432C" w:rsidR="16CEC34C">
        <w:t xml:space="preserve">, consistent with the last decennial census counts. </w:t>
      </w:r>
      <w:r w:rsidRPr="0019432C" w:rsidR="4BE0E374">
        <w:t xml:space="preserve">The Census Bureau begins the process of </w:t>
      </w:r>
      <w:r w:rsidRPr="0019432C" w:rsidR="4BE0E374">
        <w:t>preparing population estimates by updating population information from the most recent census with information found in the annual administrative records of Federal and state agencies.</w:t>
      </w:r>
      <w:r w:rsidRPr="0019432C" w:rsidR="16CEC34C">
        <w:t xml:space="preserve"> The Census estimates are sent to the FSCPE agencies for review and comment.</w:t>
      </w:r>
      <w:r w:rsidRPr="0019432C" w:rsidR="15DBC880">
        <w:t xml:space="preserve"> Population estimates are used to distribute Federal dollars and to determine eligibility for many social programs which are based on population.</w:t>
      </w:r>
    </w:p>
    <w:p w:rsidRPr="0019432C" w:rsidR="691B0DF8" w:rsidP="0019432C" w:rsidRDefault="691B0DF8" w14:paraId="229181B3" w14:textId="31B8B69E">
      <w:pPr>
        <w:snapToGrid w:val="0"/>
        <w:spacing w:after="0" w:line="240" w:lineRule="auto"/>
      </w:pPr>
    </w:p>
    <w:p w:rsidR="00E2618F" w:rsidP="0019432C" w:rsidRDefault="31341BE9" w14:paraId="0D9BB2A6" w14:textId="316F090D">
      <w:pPr>
        <w:snapToGrid w:val="0"/>
        <w:spacing w:after="0" w:line="240" w:lineRule="auto"/>
      </w:pPr>
      <w:r w:rsidRPr="0019432C">
        <w:t xml:space="preserve">The FSCPE responses </w:t>
      </w:r>
      <w:r w:rsidRPr="0019432C" w:rsidR="67EF49A2">
        <w:t xml:space="preserve">to </w:t>
      </w:r>
      <w:r w:rsidR="00277556">
        <w:t xml:space="preserve">the </w:t>
      </w:r>
      <w:r w:rsidRPr="0019432C" w:rsidR="67EF49A2">
        <w:t xml:space="preserve">survey (see Methods, section 3.4) </w:t>
      </w:r>
      <w:r w:rsidR="00277556">
        <w:t>include</w:t>
      </w:r>
      <w:r w:rsidRPr="0019432C">
        <w:t xml:space="preserve"> a diverse range of data sources utilized by different states and territories in the United States. These</w:t>
      </w:r>
      <w:r w:rsidRPr="0019432C" w:rsidR="563EF914">
        <w:t xml:space="preserve"> data sources</w:t>
      </w:r>
      <w:r w:rsidRPr="0019432C">
        <w:t xml:space="preserve"> cover various aspects, including Census data, economic indicators, labor market information, and demographic statistics. For instance, several states rely on data.census.gov for comprehensive Census data, while others utilize specialized tools such as the National Historical Geographic Information System (NHGIS) for historical data. Economic indicators are accessed through sources like the Bureau of Economic Analysis (BEA) and the </w:t>
      </w:r>
      <w:r w:rsidRPr="0019432C" w:rsidR="75848C17">
        <w:t xml:space="preserve">St. Louis </w:t>
      </w:r>
      <w:r w:rsidRPr="0019432C">
        <w:t xml:space="preserve">Federal Reserve Economic Data (FRED). </w:t>
      </w:r>
      <w:r w:rsidR="00866B1C">
        <w:t>States also employ</w:t>
      </w:r>
      <w:r w:rsidRPr="0019432C">
        <w:t xml:space="preserve"> proprietary tools and dashboards</w:t>
      </w:r>
      <w:r w:rsidR="00866B1C">
        <w:t xml:space="preserve"> developed by the California Department of Finance and the DC Office of Planning</w:t>
      </w:r>
      <w:r w:rsidRPr="0019432C">
        <w:t xml:space="preserve"> to provide detailed demographic, social, and economic insights. These resources play a role in informing decision-making processes, supporting research, and facilitating access to data for planning and development.</w:t>
      </w:r>
    </w:p>
    <w:p w:rsidR="00E2618F" w:rsidP="0019432C" w:rsidRDefault="00E2618F" w14:paraId="0C2E3FE8" w14:textId="77777777">
      <w:pPr>
        <w:snapToGrid w:val="0"/>
        <w:spacing w:after="0" w:line="240" w:lineRule="auto"/>
      </w:pPr>
    </w:p>
    <w:p w:rsidR="00C044B0" w:rsidP="0019432C" w:rsidRDefault="00C044B0" w14:paraId="603C20D5" w14:textId="6906A0DA">
      <w:pPr>
        <w:snapToGrid w:val="0"/>
        <w:spacing w:after="0" w:line="240" w:lineRule="auto"/>
      </w:pPr>
      <w:r>
        <w:t xml:space="preserve">Examples from many of the states </w:t>
      </w:r>
      <w:r w:rsidR="00866B1C">
        <w:t>that</w:t>
      </w:r>
      <w:r>
        <w:t xml:space="preserve"> responded are included below. </w:t>
      </w:r>
    </w:p>
    <w:p w:rsidRPr="006565F3" w:rsidR="00FF7468" w:rsidP="006565F3" w:rsidRDefault="005E477D" w14:paraId="6B83409C" w14:textId="6A6607CC">
      <w:pPr>
        <w:snapToGrid w:val="0"/>
        <w:spacing w:after="0" w:line="240" w:lineRule="auto"/>
        <w:ind w:left="720"/>
      </w:pPr>
      <w:r w:rsidRPr="006565F3">
        <w:t xml:space="preserve">Alaska’s migration tracker </w:t>
      </w:r>
      <w:r w:rsidRPr="006565F3" w:rsidR="00FF7468">
        <w:t>allows you to see annual migration between Alaska's boroughs and census areas based on permanent fund dividend filings.</w:t>
      </w:r>
      <w:r w:rsidRPr="006565F3">
        <w:t xml:space="preserve"> </w:t>
      </w:r>
      <w:hyperlink w:history="1" r:id="rId40">
        <w:r w:rsidRPr="006565F3">
          <w:rPr>
            <w:rStyle w:val="Hyperlink"/>
            <w:shd w:val="clear" w:color="auto" w:fill="FFFFFF"/>
          </w:rPr>
          <w:t>https://live.laborstats.alaska.gov/pop/000013/000020/pfdmigr.cfm</w:t>
        </w:r>
      </w:hyperlink>
      <w:r w:rsidRPr="006565F3">
        <w:rPr>
          <w:color w:val="333333"/>
          <w:shd w:val="clear" w:color="auto" w:fill="FFFFFF"/>
        </w:rPr>
        <w:t xml:space="preserve"> </w:t>
      </w:r>
    </w:p>
    <w:p w:rsidRPr="006565F3" w:rsidR="00FF7468" w:rsidP="0019432C" w:rsidRDefault="00FF7468" w14:paraId="6BB0BD0A" w14:textId="77777777">
      <w:pPr>
        <w:snapToGrid w:val="0"/>
        <w:spacing w:after="0" w:line="240" w:lineRule="auto"/>
      </w:pPr>
    </w:p>
    <w:p w:rsidRPr="006565F3" w:rsidR="005E477D" w:rsidP="006565F3" w:rsidRDefault="005E477D" w14:paraId="492B603C" w14:textId="2BBE9868">
      <w:pPr>
        <w:snapToGrid w:val="0"/>
        <w:spacing w:after="0" w:line="240" w:lineRule="auto"/>
        <w:ind w:left="720"/>
      </w:pPr>
      <w:r w:rsidRPr="006565F3">
        <w:t xml:space="preserve">Arizona State Demographer's Office produces population estimates and projections. </w:t>
      </w:r>
      <w:r w:rsidRPr="006565F3" w:rsidR="006565F3">
        <w:t>They</w:t>
      </w:r>
      <w:r w:rsidRPr="006565F3">
        <w:t xml:space="preserve"> publish them online using downloadable files</w:t>
      </w:r>
      <w:r w:rsidRPr="006565F3" w:rsidR="003D3928">
        <w:t>.</w:t>
      </w:r>
      <w:r w:rsidRPr="006565F3">
        <w:t xml:space="preserve"> </w:t>
      </w:r>
      <w:hyperlink w:history="1" r:id="rId41">
        <w:r w:rsidRPr="006565F3">
          <w:rPr>
            <w:rStyle w:val="Hyperlink"/>
            <w:shd w:val="clear" w:color="auto" w:fill="FFFFFF"/>
          </w:rPr>
          <w:t>https://www.azcommerce.com/oeo/population/</w:t>
        </w:r>
      </w:hyperlink>
      <w:r w:rsidRPr="006565F3">
        <w:rPr>
          <w:color w:val="333333"/>
          <w:shd w:val="clear" w:color="auto" w:fill="FFFFFF"/>
        </w:rPr>
        <w:t xml:space="preserve"> </w:t>
      </w:r>
    </w:p>
    <w:p w:rsidRPr="006565F3" w:rsidR="005E477D" w:rsidP="006565F3" w:rsidRDefault="005E477D" w14:paraId="48FDF91C" w14:textId="77777777">
      <w:pPr>
        <w:snapToGrid w:val="0"/>
        <w:spacing w:after="0" w:line="240" w:lineRule="auto"/>
        <w:ind w:left="720"/>
      </w:pPr>
    </w:p>
    <w:p w:rsidRPr="006565F3" w:rsidR="005E477D" w:rsidP="006565F3" w:rsidRDefault="005E477D" w14:paraId="113E0B01" w14:textId="5203FBE4">
      <w:pPr>
        <w:snapToGrid w:val="0"/>
        <w:spacing w:after="0" w:line="240" w:lineRule="auto"/>
        <w:ind w:left="720"/>
        <w:rPr>
          <w:color w:val="333333"/>
          <w:shd w:val="clear" w:color="auto" w:fill="FFFFFF"/>
        </w:rPr>
      </w:pPr>
      <w:r w:rsidRPr="006565F3">
        <w:t>California Department of Finance Demographic Research Unit releases historical and current population estimates with components of change and rankings, Housing unit counts, demographic, social, economic, migration, and housing data from the decennial censuses, ACS, the Current Population Survey (CPS), and other special and periodic surveys, DRU Data Hub</w:t>
      </w:r>
      <w:r w:rsidRPr="006565F3" w:rsidR="003D3928">
        <w:t>.</w:t>
      </w:r>
      <w:r w:rsidRPr="006565F3">
        <w:t xml:space="preserve"> </w:t>
      </w:r>
      <w:hyperlink w:history="1" r:id="rId42">
        <w:r w:rsidRPr="006565F3">
          <w:rPr>
            <w:rStyle w:val="Hyperlink"/>
            <w:shd w:val="clear" w:color="auto" w:fill="FFFFFF"/>
          </w:rPr>
          <w:t>https://dof.ca.gov/Forecasting/Demographics/</w:t>
        </w:r>
      </w:hyperlink>
      <w:r w:rsidRPr="006565F3">
        <w:rPr>
          <w:color w:val="333333"/>
          <w:shd w:val="clear" w:color="auto" w:fill="FFFFFF"/>
        </w:rPr>
        <w:t xml:space="preserve"> </w:t>
      </w:r>
    </w:p>
    <w:p w:rsidRPr="006565F3" w:rsidR="005E477D" w:rsidP="006565F3" w:rsidRDefault="005E477D" w14:paraId="303399C8" w14:textId="77777777">
      <w:pPr>
        <w:snapToGrid w:val="0"/>
        <w:spacing w:after="0" w:line="240" w:lineRule="auto"/>
        <w:ind w:left="720"/>
        <w:rPr>
          <w:color w:val="333333"/>
          <w:shd w:val="clear" w:color="auto" w:fill="FFFFFF"/>
        </w:rPr>
      </w:pPr>
    </w:p>
    <w:p w:rsidRPr="006565F3" w:rsidR="005E477D" w:rsidP="006565F3" w:rsidRDefault="005E477D" w14:paraId="6C4F64EF" w14:textId="0E6A3217">
      <w:pPr>
        <w:snapToGrid w:val="0"/>
        <w:spacing w:after="0" w:line="240" w:lineRule="auto"/>
        <w:ind w:left="720"/>
        <w:rPr>
          <w:color w:val="333333"/>
          <w:shd w:val="clear" w:color="auto" w:fill="FFFFFF"/>
        </w:rPr>
      </w:pPr>
      <w:r w:rsidRPr="006565F3">
        <w:rPr>
          <w:color w:val="333333"/>
          <w:shd w:val="clear" w:color="auto" w:fill="FFFFFF"/>
        </w:rPr>
        <w:t xml:space="preserve">The District of Columbia’s </w:t>
      </w:r>
      <w:r w:rsidRPr="006565F3" w:rsidR="003D3928">
        <w:rPr>
          <w:color w:val="333333"/>
          <w:shd w:val="clear" w:color="auto" w:fill="FFFFFF"/>
        </w:rPr>
        <w:t>Office of Planning (OP) Demographic Data Hub presents selected demographic, social, housing</w:t>
      </w:r>
      <w:r w:rsidRPr="006565F3" w:rsidR="00C044B0">
        <w:rPr>
          <w:color w:val="333333"/>
          <w:shd w:val="clear" w:color="auto" w:fill="FFFFFF"/>
        </w:rPr>
        <w:t>, and economic data and analysis to help guide decision-making</w:t>
      </w:r>
      <w:r w:rsidRPr="006565F3" w:rsidR="003D3928">
        <w:rPr>
          <w:color w:val="333333"/>
          <w:shd w:val="clear" w:color="auto" w:fill="FFFFFF"/>
        </w:rPr>
        <w:t>. The information is presented in geographic profiles, policy, interactive and downloadable maps, open data search, reports, studies</w:t>
      </w:r>
      <w:r w:rsidRPr="006565F3" w:rsidR="00C044B0">
        <w:rPr>
          <w:color w:val="333333"/>
          <w:shd w:val="clear" w:color="auto" w:fill="FFFFFF"/>
        </w:rPr>
        <w:t>,</w:t>
      </w:r>
      <w:r w:rsidRPr="006565F3" w:rsidR="003D3928">
        <w:rPr>
          <w:color w:val="333333"/>
          <w:shd w:val="clear" w:color="auto" w:fill="FFFFFF"/>
        </w:rPr>
        <w:t xml:space="preserve"> and other downloadable resources that users can incorporate into their research and data products. The Hub was built by the DC State Data Center in collaboration with the Environmental Systems Research Institute (Esri)</w:t>
      </w:r>
      <w:r w:rsidRPr="006565F3" w:rsidR="00C044B0">
        <w:rPr>
          <w:color w:val="333333"/>
          <w:shd w:val="clear" w:color="auto" w:fill="FFFFFF"/>
        </w:rPr>
        <w:t xml:space="preserve"> and </w:t>
      </w:r>
      <w:r w:rsidRPr="006565F3" w:rsidR="003D3928">
        <w:rPr>
          <w:color w:val="333333"/>
          <w:shd w:val="clear" w:color="auto" w:fill="FFFFFF"/>
        </w:rPr>
        <w:t xml:space="preserve">the DC Office of the Chief Technology Officer (OCTO) and uses many features of the ArcGIS platform and solution templates. </w:t>
      </w:r>
      <w:hyperlink w:history="1" r:id="rId43">
        <w:r w:rsidRPr="006565F3" w:rsidR="003D3928">
          <w:rPr>
            <w:rStyle w:val="Hyperlink"/>
            <w:shd w:val="clear" w:color="auto" w:fill="FFFFFF"/>
          </w:rPr>
          <w:t>https://opdatahub.dc.gov/</w:t>
        </w:r>
      </w:hyperlink>
      <w:r w:rsidRPr="006565F3" w:rsidR="003D3928">
        <w:rPr>
          <w:color w:val="333333"/>
          <w:shd w:val="clear" w:color="auto" w:fill="FFFFFF"/>
        </w:rPr>
        <w:t xml:space="preserve"> </w:t>
      </w:r>
    </w:p>
    <w:p w:rsidRPr="006565F3" w:rsidR="003D3928" w:rsidP="006565F3" w:rsidRDefault="003D3928" w14:paraId="7AF626F8" w14:textId="77777777">
      <w:pPr>
        <w:snapToGrid w:val="0"/>
        <w:spacing w:after="0" w:line="240" w:lineRule="auto"/>
        <w:ind w:left="720"/>
        <w:rPr>
          <w:color w:val="333333"/>
          <w:shd w:val="clear" w:color="auto" w:fill="FFFFFF"/>
        </w:rPr>
      </w:pPr>
    </w:p>
    <w:p w:rsidR="006565F3" w:rsidP="006565F3" w:rsidRDefault="003D3928" w14:paraId="0E21C3E6" w14:textId="77777777">
      <w:pPr>
        <w:snapToGrid w:val="0"/>
        <w:spacing w:after="0" w:line="240" w:lineRule="auto"/>
        <w:ind w:left="720"/>
      </w:pPr>
      <w:r w:rsidRPr="006565F3">
        <w:rPr>
          <w:color w:val="333333"/>
          <w:shd w:val="clear" w:color="auto" w:fill="FFFFFF"/>
        </w:rPr>
        <w:t>The District of Columbia’s</w:t>
      </w:r>
      <w:r w:rsidRPr="006565F3">
        <w:t xml:space="preserve"> Data Dashboard provides a detailed look at key indicators of upward mobility in Washington, DC. They highlight outcomes across racial and ethnic groups as well as across communities. </w:t>
      </w:r>
    </w:p>
    <w:p w:rsidR="006565F3" w:rsidP="006565F3" w:rsidRDefault="003D3928" w14:paraId="7FE0497F" w14:textId="77777777">
      <w:pPr>
        <w:snapToGrid w:val="0"/>
        <w:spacing w:after="0" w:line="240" w:lineRule="auto"/>
        <w:ind w:left="1440"/>
      </w:pPr>
      <w:r w:rsidRPr="006565F3">
        <w:t xml:space="preserve">The dashboard includes data for the DC Upward Mobility Project’s three policy areas— housing, financial </w:t>
      </w:r>
      <w:r w:rsidRPr="006565F3" w:rsidR="00C044B0">
        <w:t>well-being</w:t>
      </w:r>
      <w:r w:rsidRPr="006565F3">
        <w:t xml:space="preserve">, and workforce development/adult education. </w:t>
      </w:r>
    </w:p>
    <w:p w:rsidRPr="006565F3" w:rsidR="003D3928" w:rsidP="006565F3" w:rsidRDefault="003D3928" w14:paraId="0D6C5288" w14:textId="40650E3E">
      <w:pPr>
        <w:snapToGrid w:val="0"/>
        <w:spacing w:after="0" w:line="240" w:lineRule="auto"/>
        <w:ind w:left="1440"/>
        <w:rPr>
          <w:color w:val="333333"/>
          <w:shd w:val="clear" w:color="auto" w:fill="FFFFFF"/>
        </w:rPr>
      </w:pPr>
      <w:r w:rsidRPr="006565F3">
        <w:t xml:space="preserve">The DC State Data Center assisted in building this dashboard and is responsible for management and annual updates. </w:t>
      </w:r>
      <w:hyperlink w:history="1" r:id="rId44">
        <w:r w:rsidRPr="006565F3">
          <w:rPr>
            <w:rStyle w:val="Hyperlink"/>
            <w:shd w:val="clear" w:color="auto" w:fill="FFFFFF"/>
          </w:rPr>
          <w:t>https://upwardmobility.dc.gov/</w:t>
        </w:r>
      </w:hyperlink>
      <w:r w:rsidRPr="006565F3">
        <w:rPr>
          <w:color w:val="333333"/>
          <w:shd w:val="clear" w:color="auto" w:fill="FFFFFF"/>
        </w:rPr>
        <w:t xml:space="preserve"> </w:t>
      </w:r>
    </w:p>
    <w:p w:rsidRPr="006565F3" w:rsidR="003D3928" w:rsidP="006565F3" w:rsidRDefault="003D3928" w14:paraId="68C667C9" w14:textId="77777777">
      <w:pPr>
        <w:snapToGrid w:val="0"/>
        <w:spacing w:after="0" w:line="240" w:lineRule="auto"/>
        <w:ind w:left="720"/>
        <w:rPr>
          <w:color w:val="333333"/>
          <w:shd w:val="clear" w:color="auto" w:fill="FFFFFF"/>
        </w:rPr>
      </w:pPr>
    </w:p>
    <w:p w:rsidRPr="006565F3" w:rsidR="003D3928" w:rsidP="006565F3" w:rsidRDefault="003D3928" w14:paraId="6A5F7CE5" w14:textId="52F98CEA">
      <w:pPr>
        <w:snapToGrid w:val="0"/>
        <w:spacing w:after="0" w:line="240" w:lineRule="auto"/>
        <w:ind w:left="720"/>
        <w:rPr>
          <w:color w:val="333333"/>
          <w:shd w:val="clear" w:color="auto" w:fill="FFFFFF"/>
        </w:rPr>
      </w:pPr>
      <w:r w:rsidRPr="006565F3">
        <w:rPr>
          <w:color w:val="333333"/>
          <w:shd w:val="clear" w:color="auto" w:fill="FFFFFF"/>
        </w:rPr>
        <w:t xml:space="preserve">Hawaii created two data warehouses and a data dashboard: </w:t>
      </w:r>
    </w:p>
    <w:p w:rsidRPr="006565F3" w:rsidR="003D3928" w:rsidP="006565F3" w:rsidRDefault="003D3928" w14:paraId="516D7324" w14:textId="617861B0">
      <w:pPr>
        <w:snapToGrid w:val="0"/>
        <w:spacing w:after="0" w:line="240" w:lineRule="auto"/>
        <w:ind w:left="1440"/>
        <w:rPr>
          <w:color w:val="333333"/>
          <w:shd w:val="clear" w:color="auto" w:fill="FFFFFF"/>
        </w:rPr>
      </w:pPr>
      <w:r w:rsidRPr="006565F3">
        <w:rPr>
          <w:color w:val="333333"/>
          <w:shd w:val="clear" w:color="auto" w:fill="FFFFFF"/>
        </w:rPr>
        <w:t xml:space="preserve">1. Economic Data warehouse. </w:t>
      </w:r>
      <w:hyperlink w:history="1" r:id="rId45">
        <w:r w:rsidRPr="006565F3">
          <w:rPr>
            <w:rStyle w:val="Hyperlink"/>
            <w:shd w:val="clear" w:color="auto" w:fill="FFFFFF"/>
          </w:rPr>
          <w:t>https://dbedt.hawaii.gov/economic/datawarehouse/</w:t>
        </w:r>
      </w:hyperlink>
      <w:r w:rsidRPr="006565F3">
        <w:rPr>
          <w:color w:val="333333"/>
          <w:shd w:val="clear" w:color="auto" w:fill="FFFFFF"/>
        </w:rPr>
        <w:t xml:space="preserve"> </w:t>
      </w:r>
    </w:p>
    <w:p w:rsidRPr="006565F3" w:rsidR="003D3928" w:rsidP="006565F3" w:rsidRDefault="003D3928" w14:paraId="6EE717AC" w14:textId="26DC5A24">
      <w:pPr>
        <w:snapToGrid w:val="0"/>
        <w:spacing w:after="0" w:line="240" w:lineRule="auto"/>
        <w:ind w:left="1440"/>
        <w:rPr>
          <w:color w:val="333333"/>
          <w:shd w:val="clear" w:color="auto" w:fill="FFFFFF"/>
        </w:rPr>
      </w:pPr>
      <w:r w:rsidRPr="006565F3">
        <w:rPr>
          <w:color w:val="333333"/>
          <w:shd w:val="clear" w:color="auto" w:fill="FFFFFF"/>
        </w:rPr>
        <w:t xml:space="preserve">2. DBEDT Tourism Data warehouse. </w:t>
      </w:r>
      <w:hyperlink w:history="1" r:id="rId46">
        <w:r w:rsidRPr="006565F3">
          <w:rPr>
            <w:rStyle w:val="Hyperlink"/>
            <w:shd w:val="clear" w:color="auto" w:fill="FFFFFF"/>
          </w:rPr>
          <w:t>https://dbedt.hawaii.gov/visitor/tourismdata/</w:t>
        </w:r>
      </w:hyperlink>
      <w:r w:rsidRPr="006565F3">
        <w:rPr>
          <w:color w:val="333333"/>
          <w:shd w:val="clear" w:color="auto" w:fill="FFFFFF"/>
        </w:rPr>
        <w:t xml:space="preserve"> </w:t>
      </w:r>
    </w:p>
    <w:p w:rsidRPr="006565F3" w:rsidR="003D3928" w:rsidP="006565F3" w:rsidRDefault="003D3928" w14:paraId="32841B65" w14:textId="67982442">
      <w:pPr>
        <w:snapToGrid w:val="0"/>
        <w:spacing w:after="0" w:line="240" w:lineRule="auto"/>
        <w:ind w:left="1440"/>
        <w:rPr>
          <w:color w:val="333333"/>
          <w:shd w:val="clear" w:color="auto" w:fill="FFFFFF"/>
        </w:rPr>
      </w:pPr>
      <w:r w:rsidRPr="006565F3">
        <w:rPr>
          <w:color w:val="333333"/>
          <w:shd w:val="clear" w:color="auto" w:fill="FFFFFF"/>
        </w:rPr>
        <w:t xml:space="preserve">3. </w:t>
      </w:r>
      <w:r w:rsidRPr="006565F3" w:rsidR="00866B1C">
        <w:rPr>
          <w:color w:val="333333"/>
          <w:shd w:val="clear" w:color="auto" w:fill="FFFFFF"/>
        </w:rPr>
        <w:t xml:space="preserve">The DBEDT Dashboards are the </w:t>
      </w:r>
      <w:r w:rsidRPr="006565F3">
        <w:rPr>
          <w:color w:val="333333"/>
          <w:shd w:val="clear" w:color="auto" w:fill="FFFFFF"/>
        </w:rPr>
        <w:t xml:space="preserve">main links to various Tableau dashboards. </w:t>
      </w:r>
      <w:hyperlink w:history="1" r:id="rId47">
        <w:r w:rsidRPr="006565F3">
          <w:rPr>
            <w:rStyle w:val="Hyperlink"/>
            <w:shd w:val="clear" w:color="auto" w:fill="FFFFFF"/>
          </w:rPr>
          <w:t>https://dbedt.hawaii.gov/economic/dashboards-main/</w:t>
        </w:r>
      </w:hyperlink>
      <w:r w:rsidRPr="006565F3">
        <w:rPr>
          <w:color w:val="333333"/>
          <w:shd w:val="clear" w:color="auto" w:fill="FFFFFF"/>
        </w:rPr>
        <w:t xml:space="preserve"> we </w:t>
      </w:r>
      <w:proofErr w:type="gramStart"/>
      <w:r w:rsidRPr="006565F3">
        <w:rPr>
          <w:color w:val="333333"/>
          <w:shd w:val="clear" w:color="auto" w:fill="FFFFFF"/>
        </w:rPr>
        <w:t>created</w:t>
      </w:r>
      <w:proofErr w:type="gramEnd"/>
    </w:p>
    <w:p w:rsidRPr="006565F3" w:rsidR="003D3928" w:rsidP="006565F3" w:rsidRDefault="003D3928" w14:paraId="75319523" w14:textId="7D8ACDCB">
      <w:pPr>
        <w:snapToGrid w:val="0"/>
        <w:spacing w:after="0" w:line="240" w:lineRule="auto"/>
        <w:ind w:left="720"/>
        <w:rPr>
          <w:color w:val="333333"/>
          <w:shd w:val="clear" w:color="auto" w:fill="FFFFFF"/>
        </w:rPr>
      </w:pPr>
    </w:p>
    <w:p w:rsidRPr="006565F3" w:rsidR="003D3928" w:rsidP="006565F3" w:rsidRDefault="003D3928" w14:paraId="6F585319" w14:textId="56C3E2AE">
      <w:pPr>
        <w:snapToGrid w:val="0"/>
        <w:spacing w:after="0" w:line="240" w:lineRule="auto"/>
        <w:ind w:left="720"/>
      </w:pPr>
      <w:r w:rsidRPr="006565F3">
        <w:t>Examples of Illinois-created datasets and dashb</w:t>
      </w:r>
      <w:r w:rsidRPr="006565F3" w:rsidR="004A72A5">
        <w:t>oards include:</w:t>
      </w:r>
    </w:p>
    <w:p w:rsidRPr="006565F3" w:rsidR="004A72A5" w:rsidP="006565F3" w:rsidRDefault="004A72A5" w14:paraId="7C00AE22" w14:textId="773975AA">
      <w:pPr>
        <w:snapToGrid w:val="0"/>
        <w:spacing w:line="240" w:lineRule="auto"/>
        <w:ind w:left="1440"/>
      </w:pPr>
      <w:r w:rsidRPr="006565F3">
        <w:t xml:space="preserve">Vital Statistics of Illinois, Illinois Department of Public Health. </w:t>
      </w:r>
      <w:hyperlink w:history="1" r:id="rId48">
        <w:r w:rsidRPr="006565F3">
          <w:rPr>
            <w:rStyle w:val="Hyperlink"/>
          </w:rPr>
          <w:t>https://dph.illinois.gov/data-statistics/vital-statistics.html</w:t>
        </w:r>
      </w:hyperlink>
      <w:r w:rsidRPr="006565F3">
        <w:tab/>
      </w:r>
    </w:p>
    <w:p w:rsidRPr="006565F3" w:rsidR="004A72A5" w:rsidP="006565F3" w:rsidRDefault="004A72A5" w14:paraId="363E69DC" w14:textId="642A4FFC">
      <w:pPr>
        <w:snapToGrid w:val="0"/>
        <w:spacing w:line="240" w:lineRule="auto"/>
        <w:ind w:left="1440"/>
      </w:pPr>
      <w:r w:rsidRPr="006565F3">
        <w:t xml:space="preserve">Population projections for Illinois and its counties, Illinois Department of Public Health. </w:t>
      </w:r>
      <w:hyperlink w:history="1" r:id="rId49">
        <w:r w:rsidRPr="006565F3">
          <w:rPr>
            <w:rStyle w:val="Hyperlink"/>
          </w:rPr>
          <w:t>https://data.illinois.gov/</w:t>
        </w:r>
      </w:hyperlink>
      <w:r w:rsidRPr="006565F3">
        <w:t xml:space="preserve"> </w:t>
      </w:r>
    </w:p>
    <w:p w:rsidRPr="006565F3" w:rsidR="004A72A5" w:rsidP="006565F3" w:rsidRDefault="004A72A5" w14:paraId="136FFAA9" w14:textId="52B3F209">
      <w:pPr>
        <w:snapToGrid w:val="0"/>
        <w:spacing w:line="240" w:lineRule="auto"/>
        <w:ind w:left="1440"/>
      </w:pPr>
      <w:r w:rsidRPr="006565F3">
        <w:t>Health Disparity Dashboard in Illinois, Chicago</w:t>
      </w:r>
      <w:r w:rsidRPr="006565F3" w:rsidR="00866B1C">
        <w:t>,</w:t>
      </w:r>
      <w:r w:rsidRPr="006565F3">
        <w:t xml:space="preserve"> and Illinois Counties, Department of Public </w:t>
      </w:r>
    </w:p>
    <w:p w:rsidRPr="006565F3" w:rsidR="005E477D" w:rsidP="006565F3" w:rsidRDefault="000868CE" w14:paraId="645C3C58" w14:textId="7E9918A9">
      <w:pPr>
        <w:snapToGrid w:val="0"/>
        <w:spacing w:line="240" w:lineRule="auto"/>
        <w:ind w:left="1440"/>
      </w:pPr>
      <w:r w:rsidRPr="006565F3">
        <w:t xml:space="preserve">Opioid Data Dashboard, </w:t>
      </w:r>
      <w:r w:rsidRPr="006565F3" w:rsidR="004A72A5">
        <w:t>Illinois Department of Public Heal</w:t>
      </w:r>
      <w:r w:rsidRPr="006565F3">
        <w:t xml:space="preserve">th. </w:t>
      </w:r>
      <w:hyperlink w:history="1" r:id="rId50">
        <w:r w:rsidRPr="006565F3">
          <w:rPr>
            <w:rStyle w:val="Hyperlink"/>
          </w:rPr>
          <w:t>https://idph.illinois.gov/OpioidDataDashboard/</w:t>
        </w:r>
      </w:hyperlink>
      <w:r w:rsidRPr="006565F3">
        <w:t xml:space="preserve"> </w:t>
      </w:r>
      <w:r w:rsidRPr="006565F3" w:rsidR="004A72A5">
        <w:tab/>
      </w:r>
    </w:p>
    <w:p w:rsidRPr="006565F3" w:rsidR="000868CE" w:rsidP="006565F3" w:rsidRDefault="000868CE" w14:paraId="164776CF" w14:textId="77777777">
      <w:pPr>
        <w:snapToGrid w:val="0"/>
        <w:spacing w:after="0" w:line="240" w:lineRule="auto"/>
        <w:ind w:left="720"/>
      </w:pPr>
    </w:p>
    <w:p w:rsidRPr="006565F3" w:rsidR="00D46EDF" w:rsidP="006565F3" w:rsidRDefault="00E76E0A" w14:paraId="1FF26B43" w14:textId="5C5918FC">
      <w:pPr>
        <w:snapToGrid w:val="0"/>
        <w:spacing w:after="0" w:line="240" w:lineRule="auto"/>
        <w:ind w:left="720"/>
      </w:pPr>
      <w:r w:rsidRPr="006565F3">
        <w:t xml:space="preserve">In addition to Census decennial and ACS data, </w:t>
      </w:r>
      <w:r w:rsidRPr="006565F3" w:rsidR="00D46EDF">
        <w:t xml:space="preserve">Massachusetts </w:t>
      </w:r>
      <w:r w:rsidRPr="006565F3">
        <w:t>provides</w:t>
      </w:r>
      <w:r w:rsidRPr="006565F3" w:rsidR="00D46EDF">
        <w:t xml:space="preserve"> data from </w:t>
      </w:r>
      <w:r w:rsidRPr="006565F3" w:rsidR="00CF4125">
        <w:t>other</w:t>
      </w:r>
      <w:r w:rsidRPr="006565F3" w:rsidR="00D46EDF">
        <w:t xml:space="preserve"> federal agencies for their data products.</w:t>
      </w:r>
    </w:p>
    <w:p w:rsidRPr="006565F3" w:rsidR="00D46EDF" w:rsidP="006565F3" w:rsidRDefault="00E76E0A" w14:paraId="5D99C7FA" w14:textId="350D53DF">
      <w:pPr>
        <w:snapToGrid w:val="0"/>
        <w:spacing w:after="0" w:line="240" w:lineRule="auto"/>
        <w:ind w:left="1440"/>
      </w:pPr>
      <w:r w:rsidRPr="006565F3">
        <w:t>National Historical GIS (NHGIS) Data Finder</w:t>
      </w:r>
      <w:r w:rsidRPr="006565F3" w:rsidR="00866B1C">
        <w:t>:</w:t>
      </w:r>
      <w:r w:rsidRPr="006565F3">
        <w:t xml:space="preserve"> population estimates and projections, public health, transportation, school enrollment, and more.</w:t>
      </w:r>
    </w:p>
    <w:p w:rsidRPr="006565F3" w:rsidR="00E76E0A" w:rsidP="006565F3" w:rsidRDefault="00E76E0A" w14:paraId="504208E0" w14:textId="1D92865E">
      <w:pPr>
        <w:snapToGrid w:val="0"/>
        <w:spacing w:after="0" w:line="240" w:lineRule="auto"/>
        <w:ind w:left="1440"/>
      </w:pPr>
      <w:r w:rsidRPr="006565F3">
        <w:t>CDC Wonder dataset</w:t>
      </w:r>
      <w:r w:rsidRPr="006565F3">
        <w:tab/>
      </w:r>
      <w:r w:rsidRPr="006565F3">
        <w:t>Births and deaths data by US County</w:t>
      </w:r>
      <w:r w:rsidRPr="006565F3">
        <w:tab/>
      </w:r>
      <w:hyperlink w:history="1" r:id="rId51">
        <w:r w:rsidRPr="006565F3">
          <w:rPr>
            <w:rStyle w:val="Hyperlink"/>
          </w:rPr>
          <w:t>https://wonder.cdc.gov/</w:t>
        </w:r>
      </w:hyperlink>
      <w:r w:rsidRPr="006565F3">
        <w:t xml:space="preserve"> </w:t>
      </w:r>
    </w:p>
    <w:p w:rsidRPr="006565F3" w:rsidR="00D46EDF" w:rsidP="006565F3" w:rsidRDefault="00E76E0A" w14:paraId="3A3B7CC6" w14:textId="676E5C39">
      <w:pPr>
        <w:snapToGrid w:val="0"/>
        <w:spacing w:line="240" w:lineRule="auto"/>
        <w:ind w:left="1440"/>
      </w:pPr>
      <w:r w:rsidRPr="006565F3">
        <w:t xml:space="preserve">National Center for Education Statistics. </w:t>
      </w:r>
      <w:hyperlink w:history="1" r:id="rId52">
        <w:r w:rsidRPr="006565F3" w:rsidR="00C044B0">
          <w:rPr>
            <w:rStyle w:val="Hyperlink"/>
          </w:rPr>
          <w:t>https://nces.ed.gov/datalab/</w:t>
        </w:r>
      </w:hyperlink>
    </w:p>
    <w:p w:rsidRPr="006565F3" w:rsidR="00C044B0" w:rsidP="006565F3" w:rsidRDefault="00C044B0" w14:paraId="5ADDB17B" w14:textId="051103E2">
      <w:pPr>
        <w:snapToGrid w:val="0"/>
        <w:spacing w:line="240" w:lineRule="auto"/>
        <w:ind w:left="1440"/>
      </w:pPr>
      <w:r w:rsidRPr="006565F3">
        <w:t xml:space="preserve">Internal Revenue Service, Statistics of Income, SOI Tax Stats - Migration Data. </w:t>
      </w:r>
      <w:hyperlink w:history="1" r:id="rId53">
        <w:r w:rsidRPr="005746B6" w:rsidR="006565F3">
          <w:rPr>
            <w:rStyle w:val="Hyperlink"/>
          </w:rPr>
          <w:t>https://www.irs.gov/statistics/soi-tax-stats-migration-data</w:t>
        </w:r>
      </w:hyperlink>
      <w:r w:rsidR="006565F3">
        <w:t xml:space="preserve"> </w:t>
      </w:r>
    </w:p>
    <w:p w:rsidRPr="006565F3" w:rsidR="00C044B0" w:rsidP="006565F3" w:rsidRDefault="00C044B0" w14:paraId="288251F9" w14:textId="77777777">
      <w:pPr>
        <w:snapToGrid w:val="0"/>
        <w:spacing w:after="0" w:line="240" w:lineRule="auto"/>
        <w:ind w:left="720"/>
      </w:pPr>
    </w:p>
    <w:p w:rsidRPr="006565F3" w:rsidR="00D46EDF" w:rsidP="006565F3" w:rsidRDefault="00086665" w14:paraId="0408902C" w14:textId="4BE53D33">
      <w:pPr>
        <w:snapToGrid w:val="0"/>
        <w:spacing w:after="0" w:line="240" w:lineRule="auto"/>
        <w:ind w:left="720"/>
      </w:pPr>
      <w:r w:rsidRPr="006565F3">
        <w:t xml:space="preserve">New York and Virginia are similar. The SDC is a state agency that </w:t>
      </w:r>
      <w:r w:rsidRPr="006565F3" w:rsidR="00D46EDF">
        <w:t>works</w:t>
      </w:r>
      <w:r w:rsidRPr="006565F3">
        <w:t xml:space="preserve"> closely with a university (Cornell and University of Virginia</w:t>
      </w:r>
      <w:r w:rsidRPr="006565F3" w:rsidR="00D46EDF">
        <w:t>, respectively</w:t>
      </w:r>
      <w:r w:rsidRPr="006565F3">
        <w:t xml:space="preserve">).  </w:t>
      </w:r>
    </w:p>
    <w:p w:rsidRPr="006565F3" w:rsidR="00D46EDF" w:rsidP="006565F3" w:rsidRDefault="00D46EDF" w14:paraId="3D2E4C66" w14:textId="663784B9">
      <w:pPr>
        <w:snapToGrid w:val="0"/>
        <w:spacing w:after="0" w:line="240" w:lineRule="auto"/>
        <w:ind w:left="1440"/>
      </w:pPr>
      <w:r w:rsidRPr="006565F3">
        <w:t xml:space="preserve">They produce similar kinds of databases around county and city population estimates, trends, projections, </w:t>
      </w:r>
      <w:r w:rsidRPr="006565F3" w:rsidR="006F5D14">
        <w:t xml:space="preserve">and </w:t>
      </w:r>
      <w:r w:rsidRPr="006565F3">
        <w:t xml:space="preserve">school district trends. </w:t>
      </w:r>
    </w:p>
    <w:p w:rsidRPr="006565F3" w:rsidR="006F5D14" w:rsidP="006565F3" w:rsidRDefault="00D46EDF" w14:paraId="1C2D6F07" w14:textId="684F402C">
      <w:pPr>
        <w:snapToGrid w:val="0"/>
        <w:spacing w:after="0" w:line="240" w:lineRule="auto"/>
        <w:ind w:left="1440"/>
      </w:pPr>
      <w:r w:rsidRPr="006565F3">
        <w:t xml:space="preserve">Virginia also has a dashboard on Virginia Data Dashboard for </w:t>
      </w:r>
      <w:r w:rsidRPr="006565F3" w:rsidR="00866B1C">
        <w:t xml:space="preserve">the </w:t>
      </w:r>
      <w:r w:rsidRPr="006565F3">
        <w:t>65+ Population</w:t>
      </w:r>
      <w:r w:rsidRPr="006565F3" w:rsidR="00866B1C">
        <w:t>:</w:t>
      </w:r>
      <w:r w:rsidRPr="006565F3">
        <w:t xml:space="preserve"> </w:t>
      </w:r>
      <w:hyperlink w:history="1" r:id="rId54">
        <w:r w:rsidRPr="006565F3" w:rsidR="006F5D14">
          <w:rPr>
            <w:rStyle w:val="Hyperlink"/>
          </w:rPr>
          <w:t>https://demographics.coopercenter.org/data-dashboard-aging-virginia</w:t>
        </w:r>
      </w:hyperlink>
      <w:r w:rsidRPr="006565F3" w:rsidR="006F5D14">
        <w:t xml:space="preserve"> </w:t>
      </w:r>
    </w:p>
    <w:p w:rsidRPr="006565F3" w:rsidR="006F5D14" w:rsidP="006565F3" w:rsidRDefault="006F5D14" w14:paraId="160930EB" w14:textId="77777777">
      <w:pPr>
        <w:snapToGrid w:val="0"/>
        <w:spacing w:after="0" w:line="240" w:lineRule="auto"/>
        <w:ind w:left="1440"/>
      </w:pPr>
    </w:p>
    <w:p w:rsidRPr="006565F3" w:rsidR="00086665" w:rsidP="006F5D14" w:rsidRDefault="00086665" w14:paraId="2C40E484" w14:textId="79A664E2">
      <w:pPr>
        <w:snapToGrid w:val="0"/>
        <w:spacing w:after="0" w:line="240" w:lineRule="auto"/>
        <w:ind w:left="720"/>
      </w:pPr>
    </w:p>
    <w:p w:rsidRPr="006565F3" w:rsidR="00955434" w:rsidP="006F5D14" w:rsidRDefault="71540920" w14:paraId="676C291F" w14:textId="709D971E">
      <w:pPr>
        <w:pStyle w:val="Heading3"/>
      </w:pPr>
      <w:bookmarkStart w:name="_Toc155278753" w:id="14"/>
      <w:r w:rsidRPr="006565F3">
        <w:t>2.</w:t>
      </w:r>
      <w:r w:rsidRPr="006565F3" w:rsidR="0F65857F">
        <w:t>4</w:t>
      </w:r>
      <w:r w:rsidRPr="006565F3">
        <w:t xml:space="preserve"> </w:t>
      </w:r>
      <w:r w:rsidRPr="006565F3" w:rsidR="278A821F">
        <w:t xml:space="preserve">Exploration of </w:t>
      </w:r>
      <w:r w:rsidRPr="006565F3" w:rsidR="69761E2C">
        <w:t xml:space="preserve">a </w:t>
      </w:r>
      <w:r w:rsidRPr="006565F3" w:rsidR="278A821F">
        <w:t>Search Platform</w:t>
      </w:r>
      <w:r w:rsidRPr="006565F3" w:rsidR="32F1C4B2">
        <w:t xml:space="preserve">, </w:t>
      </w:r>
      <w:r w:rsidRPr="006565F3" w:rsidR="278A821F">
        <w:t>Databases</w:t>
      </w:r>
      <w:r w:rsidRPr="006565F3" w:rsidR="388AF4A7">
        <w:t xml:space="preserve">, and </w:t>
      </w:r>
      <w:r w:rsidRPr="006565F3" w:rsidR="7976A9F7">
        <w:t xml:space="preserve">Nonprofit and </w:t>
      </w:r>
      <w:r w:rsidRPr="006565F3" w:rsidR="007D0AB4">
        <w:t>Commercial</w:t>
      </w:r>
      <w:r w:rsidRPr="006565F3" w:rsidR="7976A9F7">
        <w:t xml:space="preserve"> </w:t>
      </w:r>
      <w:r w:rsidRPr="006565F3" w:rsidR="388AF4A7">
        <w:t>Websites</w:t>
      </w:r>
      <w:bookmarkEnd w:id="14"/>
    </w:p>
    <w:p w:rsidRPr="006565F3" w:rsidR="007D0AB4" w:rsidP="00AE4926" w:rsidRDefault="007D0AB4" w14:paraId="2E36D8E3" w14:textId="77777777">
      <w:pPr>
        <w:snapToGrid w:val="0"/>
        <w:spacing w:after="0" w:line="240" w:lineRule="auto"/>
      </w:pPr>
    </w:p>
    <w:p w:rsidR="14BEFC83" w:rsidP="00AE4926" w:rsidRDefault="00866B1C" w14:paraId="6705BABA" w14:textId="015B4533">
      <w:pPr>
        <w:snapToGrid w:val="0"/>
        <w:spacing w:after="0" w:line="240" w:lineRule="auto"/>
      </w:pPr>
      <w:r>
        <w:t>Exploring</w:t>
      </w:r>
      <w:r w:rsidRPr="0019432C" w:rsidR="14BEFC83">
        <w:t xml:space="preserve"> search platforms, databases, and website</w:t>
      </w:r>
      <w:r w:rsidRPr="0019432C" w:rsidR="452D9976">
        <w:t>s</w:t>
      </w:r>
      <w:r w:rsidRPr="0019432C" w:rsidR="14BEFC83">
        <w:t xml:space="preserve"> </w:t>
      </w:r>
      <w:r w:rsidR="006F5D14">
        <w:t xml:space="preserve">about </w:t>
      </w:r>
      <w:r w:rsidRPr="006F5D14" w:rsidR="006F5D14">
        <w:rPr>
          <w:i/>
          <w:iCs/>
        </w:rPr>
        <w:t>data needs</w:t>
      </w:r>
      <w:r w:rsidR="006F5D14">
        <w:t xml:space="preserve"> provided some common themes </w:t>
      </w:r>
      <w:r w:rsidRPr="0019432C" w:rsidR="0079615B">
        <w:t>across the examples belo</w:t>
      </w:r>
      <w:r w:rsidR="006F5D14">
        <w:t>w. These needs are</w:t>
      </w:r>
      <w:r w:rsidRPr="0019432C" w:rsidR="0079615B">
        <w:t>:</w:t>
      </w:r>
    </w:p>
    <w:p w:rsidRPr="0019432C" w:rsidR="00AE4926" w:rsidP="0019432C" w:rsidRDefault="00AE4926" w14:paraId="1CE79EA6" w14:textId="77777777">
      <w:pPr>
        <w:snapToGrid w:val="0"/>
        <w:spacing w:after="0" w:line="240" w:lineRule="auto"/>
      </w:pPr>
    </w:p>
    <w:p w:rsidRPr="0019432C" w:rsidR="0079615B" w:rsidP="0019432C" w:rsidRDefault="0079615B" w14:paraId="3A656F65" w14:textId="6EE83F0B">
      <w:pPr>
        <w:snapToGrid w:val="0"/>
        <w:spacing w:after="0" w:line="240" w:lineRule="auto"/>
        <w:ind w:left="720"/>
      </w:pPr>
      <w:r w:rsidRPr="0019432C">
        <w:t>To provide required interim reports for federal grant programs;</w:t>
      </w:r>
    </w:p>
    <w:p w:rsidRPr="0019432C" w:rsidR="0079615B" w:rsidP="0019432C" w:rsidRDefault="0079615B" w14:paraId="2435B642" w14:textId="2604D2EF">
      <w:pPr>
        <w:snapToGrid w:val="0"/>
        <w:spacing w:after="0" w:line="240" w:lineRule="auto"/>
        <w:ind w:left="720"/>
      </w:pPr>
      <w:r w:rsidRPr="0019432C">
        <w:t>To track federally funded projects and to demonstrate impact;</w:t>
      </w:r>
    </w:p>
    <w:p w:rsidRPr="0019432C" w:rsidR="48DEEF69" w:rsidP="0019432C" w:rsidRDefault="0079615B" w14:paraId="2146FC9B" w14:textId="1858B3FF">
      <w:pPr>
        <w:snapToGrid w:val="0"/>
        <w:spacing w:after="0" w:line="240" w:lineRule="auto"/>
        <w:ind w:left="720"/>
      </w:pPr>
      <w:r w:rsidRPr="0019432C">
        <w:t>To proactively provide data and maps to meet local needs;</w:t>
      </w:r>
    </w:p>
    <w:p w:rsidRPr="0019432C" w:rsidR="0079615B" w:rsidP="0019432C" w:rsidRDefault="0079615B" w14:paraId="318DBD6A" w14:textId="25B12FAC">
      <w:pPr>
        <w:snapToGrid w:val="0"/>
        <w:spacing w:after="0" w:line="240" w:lineRule="auto"/>
        <w:ind w:left="720"/>
      </w:pPr>
      <w:r w:rsidRPr="0019432C">
        <w:t xml:space="preserve">To provide data for small areas; </w:t>
      </w:r>
    </w:p>
    <w:p w:rsidRPr="0019432C" w:rsidR="0079615B" w:rsidP="0019432C" w:rsidRDefault="0079615B" w14:paraId="439F7C3A" w14:textId="257A7717">
      <w:pPr>
        <w:snapToGrid w:val="0"/>
        <w:spacing w:after="0" w:line="240" w:lineRule="auto"/>
        <w:ind w:left="720"/>
      </w:pPr>
      <w:r w:rsidRPr="0019432C">
        <w:t>To inform strategies to support local and state populations, e.g., affordable housing strategies</w:t>
      </w:r>
      <w:r w:rsidRPr="0019432C" w:rsidR="003906CA">
        <w:t xml:space="preserve"> and</w:t>
      </w:r>
    </w:p>
    <w:p w:rsidRPr="0019432C" w:rsidR="003906CA" w:rsidP="0019432C" w:rsidRDefault="003906CA" w14:paraId="39888BF5" w14:textId="4832BE89">
      <w:pPr>
        <w:snapToGrid w:val="0"/>
        <w:spacing w:after="0" w:line="240" w:lineRule="auto"/>
        <w:ind w:left="720"/>
      </w:pPr>
      <w:r w:rsidRPr="0019432C">
        <w:t xml:space="preserve">To conduct impact analysis tailored to policy issues </w:t>
      </w:r>
      <w:r w:rsidR="006F5D14">
        <w:t>at</w:t>
      </w:r>
      <w:r w:rsidRPr="0019432C">
        <w:t xml:space="preserve"> local and state levels.</w:t>
      </w:r>
    </w:p>
    <w:p w:rsidRPr="0019432C" w:rsidR="0079615B" w:rsidP="0019432C" w:rsidRDefault="0079615B" w14:paraId="66007B59" w14:textId="77777777">
      <w:pPr>
        <w:snapToGrid w:val="0"/>
        <w:spacing w:after="0" w:line="240" w:lineRule="auto"/>
      </w:pPr>
    </w:p>
    <w:p w:rsidRPr="006A3DC9" w:rsidR="74802658" w:rsidP="006A3DC9" w:rsidRDefault="74802658" w14:paraId="44232CAC" w14:textId="1458ABBA">
      <w:pPr>
        <w:pStyle w:val="Heading1"/>
        <w:rPr>
          <w:rFonts w:ascii="Times New Roman" w:hAnsi="Times New Roman" w:cs="Times New Roman"/>
          <w:i w:val="0"/>
          <w:iCs w:val="0"/>
          <w:color w:val="auto"/>
          <w:sz w:val="24"/>
          <w:szCs w:val="24"/>
        </w:rPr>
      </w:pPr>
      <w:bookmarkStart w:name="_Toc155278754" w:id="15"/>
      <w:r w:rsidRPr="006A3DC9">
        <w:rPr>
          <w:rFonts w:ascii="Times New Roman" w:hAnsi="Times New Roman" w:cs="Times New Roman"/>
          <w:i w:val="0"/>
          <w:iCs w:val="0"/>
          <w:color w:val="auto"/>
          <w:sz w:val="24"/>
          <w:szCs w:val="24"/>
        </w:rPr>
        <w:t>2.4.1 Search Platform</w:t>
      </w:r>
      <w:r w:rsidRPr="006A3DC9" w:rsidR="00CD171B">
        <w:rPr>
          <w:rFonts w:ascii="Times New Roman" w:hAnsi="Times New Roman" w:cs="Times New Roman"/>
          <w:i w:val="0"/>
          <w:iCs w:val="0"/>
          <w:color w:val="auto"/>
          <w:sz w:val="24"/>
          <w:szCs w:val="24"/>
        </w:rPr>
        <w:t>s</w:t>
      </w:r>
      <w:bookmarkEnd w:id="15"/>
    </w:p>
    <w:p w:rsidRPr="006F5D14" w:rsidR="007D188F" w:rsidP="0019432C" w:rsidRDefault="007D188F" w14:paraId="7E1BA7E7" w14:textId="77777777">
      <w:pPr>
        <w:snapToGrid w:val="0"/>
        <w:spacing w:after="0" w:line="240" w:lineRule="auto"/>
        <w:rPr>
          <w:b/>
          <w:bCs/>
        </w:rPr>
      </w:pPr>
    </w:p>
    <w:p w:rsidRPr="0019432C" w:rsidR="5CBE5ADC" w:rsidP="0019432C" w:rsidRDefault="0079615B" w14:paraId="45B6AD69" w14:textId="0CD7054E">
      <w:pPr>
        <w:snapToGrid w:val="0"/>
        <w:spacing w:after="0" w:line="240" w:lineRule="auto"/>
      </w:pPr>
      <w:r w:rsidRPr="0019432C">
        <w:t xml:space="preserve">Examples of data needs identified in </w:t>
      </w:r>
      <w:r w:rsidRPr="0019432C" w:rsidR="5CBE5ADC">
        <w:t xml:space="preserve">Policy Map </w:t>
      </w:r>
      <w:r w:rsidR="006F5D14">
        <w:t xml:space="preserve">Customer Stories </w:t>
      </w:r>
      <w:r w:rsidRPr="0019432C" w:rsidR="5CBE5ADC">
        <w:t>(accessed through the UVA library)</w:t>
      </w:r>
    </w:p>
    <w:p w:rsidRPr="0019432C" w:rsidR="00C65A7C" w:rsidP="0019432C" w:rsidRDefault="00C65A7C" w14:paraId="5643D4FC" w14:textId="77777777">
      <w:pPr>
        <w:snapToGrid w:val="0"/>
        <w:spacing w:after="0" w:line="240" w:lineRule="auto"/>
        <w:rPr>
          <w:color w:val="0000FF"/>
          <w:u w:val="single"/>
        </w:rPr>
      </w:pPr>
    </w:p>
    <w:p w:rsidR="5CBE5ADC" w:rsidP="0019432C" w:rsidRDefault="00000000" w14:paraId="2F9E8E8E" w14:textId="4864E110">
      <w:pPr>
        <w:snapToGrid w:val="0"/>
        <w:spacing w:after="0" w:line="240" w:lineRule="auto"/>
      </w:pPr>
      <w:hyperlink r:id="rId55">
        <w:r w:rsidRPr="0019432C" w:rsidR="5CBE5ADC">
          <w:rPr>
            <w:rStyle w:val="Hyperlink"/>
            <w:rFonts w:eastAsia="Calibri"/>
            <w:color w:val="0000FF"/>
          </w:rPr>
          <w:t>City of Philadelphia</w:t>
        </w:r>
      </w:hyperlink>
      <w:r w:rsidRPr="0019432C" w:rsidR="5CBE5ADC">
        <w:t xml:space="preserve"> – “The City began using </w:t>
      </w:r>
      <w:proofErr w:type="spellStart"/>
      <w:r w:rsidRPr="0019432C" w:rsidR="5CBE5ADC">
        <w:t>PolicyMap</w:t>
      </w:r>
      <w:proofErr w:type="spellEnd"/>
      <w:r w:rsidRPr="0019432C" w:rsidR="5CBE5ADC">
        <w:t xml:space="preserve"> for grant applications, but that was just the start. The Philadelphia Division of Housing and Community Development worked with </w:t>
      </w:r>
      <w:proofErr w:type="spellStart"/>
      <w:r w:rsidRPr="0019432C" w:rsidR="5CBE5ADC">
        <w:t>PolicyMap</w:t>
      </w:r>
      <w:proofErr w:type="spellEnd"/>
      <w:r w:rsidRPr="0019432C" w:rsidR="5CBE5ADC">
        <w:t xml:space="preserve"> to </w:t>
      </w:r>
      <w:r w:rsidRPr="00C65A7C" w:rsidR="5CBE5ADC">
        <w:rPr>
          <w:b/>
          <w:bCs/>
        </w:rPr>
        <w:t>create a custom report that supplies up-to-date information needed for quarterly reports to HUD to meet the requirements for the Choice Neighborhood grant</w:t>
      </w:r>
      <w:r w:rsidRPr="0019432C" w:rsidR="5CBE5ADC">
        <w:t xml:space="preserve">, which provides funding to revitalize neighborhoods with distressed public or HUD-assisted housing.” </w:t>
      </w:r>
    </w:p>
    <w:p w:rsidRPr="0019432C" w:rsidR="00C65A7C" w:rsidP="0019432C" w:rsidRDefault="00C65A7C" w14:paraId="373834D2" w14:textId="77777777">
      <w:pPr>
        <w:snapToGrid w:val="0"/>
        <w:spacing w:after="0" w:line="240" w:lineRule="auto"/>
      </w:pPr>
    </w:p>
    <w:p w:rsidR="5CBE5ADC" w:rsidP="0019432C" w:rsidRDefault="00000000" w14:paraId="238AAC9A" w14:textId="200B509A">
      <w:pPr>
        <w:snapToGrid w:val="0"/>
        <w:spacing w:after="0" w:line="240" w:lineRule="auto"/>
      </w:pPr>
      <w:hyperlink r:id="rId56">
        <w:r w:rsidRPr="0019432C" w:rsidR="5CBE5ADC">
          <w:rPr>
            <w:rStyle w:val="Hyperlink"/>
            <w:rFonts w:eastAsia="Calibri"/>
            <w:color w:val="0000FF"/>
          </w:rPr>
          <w:t>USDA Rural Housing Service</w:t>
        </w:r>
      </w:hyperlink>
      <w:r w:rsidRPr="0019432C" w:rsidR="5CBE5ADC">
        <w:t xml:space="preserve"> – “In 2015, the Rural Housing Service was reaching unprecedented levels of success in helping build small-town health clinics and offering successful loans to families </w:t>
      </w:r>
      <w:r w:rsidR="00866B1C">
        <w:t>due to</w:t>
      </w:r>
      <w:r w:rsidRPr="0019432C" w:rsidR="5CBE5ADC">
        <w:t xml:space="preserve"> a huge budget increase. However, with the flurry of activity within the department, the </w:t>
      </w:r>
      <w:r w:rsidRPr="00C65A7C" w:rsidR="5CBE5ADC">
        <w:rPr>
          <w:b/>
          <w:bCs/>
        </w:rPr>
        <w:t>RHS needed a better way to track the progress of these projects to stay organized and show off their positive impact</w:t>
      </w:r>
      <w:r w:rsidRPr="0019432C" w:rsidR="5CBE5ADC">
        <w:t>.”</w:t>
      </w:r>
    </w:p>
    <w:p w:rsidRPr="0019432C" w:rsidR="00C65A7C" w:rsidP="0019432C" w:rsidRDefault="00C65A7C" w14:paraId="306CC93C" w14:textId="77777777">
      <w:pPr>
        <w:snapToGrid w:val="0"/>
        <w:spacing w:after="0" w:line="240" w:lineRule="auto"/>
      </w:pPr>
    </w:p>
    <w:p w:rsidR="5CBE5ADC" w:rsidP="0019432C" w:rsidRDefault="00000000" w14:paraId="7CF33D6E" w14:textId="7D651C12">
      <w:pPr>
        <w:snapToGrid w:val="0"/>
        <w:spacing w:after="0" w:line="240" w:lineRule="auto"/>
      </w:pPr>
      <w:hyperlink r:id="rId57">
        <w:r w:rsidRPr="0019432C" w:rsidR="5CBE5ADC">
          <w:rPr>
            <w:rStyle w:val="Hyperlink"/>
            <w:rFonts w:eastAsia="Calibri"/>
            <w:color w:val="0000FF"/>
          </w:rPr>
          <w:t>City of Dallas</w:t>
        </w:r>
      </w:hyperlink>
      <w:r w:rsidRPr="0019432C" w:rsidR="5CBE5ADC">
        <w:t xml:space="preserve"> – “The City of Dallas’s Department of Planning and Urban Design found they </w:t>
      </w:r>
      <w:r w:rsidR="00DE14A9">
        <w:t>frequently reacted</w:t>
      </w:r>
      <w:r w:rsidRPr="0019432C" w:rsidR="5CBE5ADC">
        <w:t xml:space="preserve"> to repetitive requests for data and maps, and they needed </w:t>
      </w:r>
      <w:r w:rsidRPr="00C65A7C" w:rsidR="5CBE5ADC">
        <w:rPr>
          <w:b/>
          <w:bCs/>
        </w:rPr>
        <w:t>a proactive solution, both across city government departments and to better serve public requests for information</w:t>
      </w:r>
      <w:r w:rsidRPr="0019432C" w:rsidR="5CBE5ADC">
        <w:t>.”</w:t>
      </w:r>
    </w:p>
    <w:p w:rsidRPr="0019432C" w:rsidR="00C65A7C" w:rsidP="0019432C" w:rsidRDefault="00C65A7C" w14:paraId="7BFE4B33" w14:textId="77777777">
      <w:pPr>
        <w:snapToGrid w:val="0"/>
        <w:spacing w:after="0" w:line="240" w:lineRule="auto"/>
      </w:pPr>
    </w:p>
    <w:p w:rsidR="5CBE5ADC" w:rsidP="0019432C" w:rsidRDefault="00000000" w14:paraId="565A9FA2" w14:textId="09B9BFEC">
      <w:pPr>
        <w:snapToGrid w:val="0"/>
        <w:spacing w:after="0" w:line="240" w:lineRule="auto"/>
      </w:pPr>
      <w:hyperlink r:id="rId58">
        <w:r w:rsidRPr="0019432C" w:rsidR="5CBE5ADC">
          <w:rPr>
            <w:rStyle w:val="Hyperlink"/>
            <w:rFonts w:eastAsia="Calibri"/>
            <w:color w:val="0000FF"/>
          </w:rPr>
          <w:t>Hawaii Data Collaborative</w:t>
        </w:r>
      </w:hyperlink>
      <w:r w:rsidRPr="0019432C" w:rsidR="5CBE5ADC">
        <w:t xml:space="preserve"> – “Finding meaningful, cohesive data about trends in Hawaii’s communities and a shared understanding of the state of Hawaii residents was challenging due to </w:t>
      </w:r>
      <w:r w:rsidRPr="0019432C" w:rsidR="5CBE5ADC">
        <w:rPr>
          <w:b/>
          <w:bCs/>
        </w:rPr>
        <w:t>siloed information and lack of data</w:t>
      </w:r>
      <w:r w:rsidRPr="0019432C" w:rsidR="5CBE5ADC">
        <w:t>.”</w:t>
      </w:r>
    </w:p>
    <w:p w:rsidRPr="0019432C" w:rsidR="00C65A7C" w:rsidP="0019432C" w:rsidRDefault="00C65A7C" w14:paraId="0C14509F" w14:textId="77777777">
      <w:pPr>
        <w:snapToGrid w:val="0"/>
        <w:spacing w:after="0" w:line="240" w:lineRule="auto"/>
      </w:pPr>
    </w:p>
    <w:p w:rsidR="5CBE5ADC" w:rsidP="0019432C" w:rsidRDefault="00000000" w14:paraId="4EF50CB9" w14:textId="6A851943">
      <w:pPr>
        <w:snapToGrid w:val="0"/>
        <w:spacing w:after="0" w:line="240" w:lineRule="auto"/>
        <w:rPr>
          <w:color w:val="000000" w:themeColor="text1"/>
        </w:rPr>
      </w:pPr>
      <w:hyperlink r:id="rId59">
        <w:r w:rsidRPr="0019432C" w:rsidR="5CBE5ADC">
          <w:rPr>
            <w:rStyle w:val="Hyperlink"/>
            <w:rFonts w:eastAsia="Calibri"/>
            <w:color w:val="0000FF"/>
          </w:rPr>
          <w:t>North Carolina Housing Finance Agency</w:t>
        </w:r>
      </w:hyperlink>
      <w:r w:rsidRPr="0019432C" w:rsidR="5CBE5ADC">
        <w:t xml:space="preserve"> – “</w:t>
      </w:r>
      <w:r w:rsidRPr="0019432C" w:rsidR="5CBE5ADC">
        <w:rPr>
          <w:color w:val="000000" w:themeColor="text1"/>
        </w:rPr>
        <w:t xml:space="preserve">To better </w:t>
      </w:r>
      <w:r w:rsidRPr="0019432C" w:rsidR="5CBE5ADC">
        <w:rPr>
          <w:b/>
          <w:bCs/>
          <w:color w:val="000000" w:themeColor="text1"/>
        </w:rPr>
        <w:t>inform decision-making around affordable housing strategies</w:t>
      </w:r>
      <w:r w:rsidRPr="0019432C" w:rsidR="5CBE5ADC">
        <w:rPr>
          <w:color w:val="000000" w:themeColor="text1"/>
        </w:rPr>
        <w:t xml:space="preserve">, NCHFA needed a platform </w:t>
      </w:r>
      <w:r w:rsidR="00DE14A9">
        <w:rPr>
          <w:color w:val="000000" w:themeColor="text1"/>
        </w:rPr>
        <w:t>to share housing data with the public easily</w:t>
      </w:r>
      <w:r w:rsidRPr="0019432C" w:rsidR="5CBE5ADC">
        <w:rPr>
          <w:color w:val="000000" w:themeColor="text1"/>
        </w:rPr>
        <w:t xml:space="preserve">. When spreadsheets of data proved too inaccessible, and a self-maintained GIS platform proved too cumbersome, NCHFA turned to an interactive, embedded, automatically updated map from </w:t>
      </w:r>
      <w:proofErr w:type="spellStart"/>
      <w:r w:rsidRPr="0019432C" w:rsidR="5CBE5ADC">
        <w:rPr>
          <w:color w:val="000000" w:themeColor="text1"/>
        </w:rPr>
        <w:t>PolicyMap</w:t>
      </w:r>
      <w:proofErr w:type="spellEnd"/>
      <w:r w:rsidRPr="0019432C" w:rsidR="5CBE5ADC">
        <w:rPr>
          <w:color w:val="000000" w:themeColor="text1"/>
        </w:rPr>
        <w:t xml:space="preserve">.” </w:t>
      </w:r>
    </w:p>
    <w:p w:rsidRPr="0019432C" w:rsidR="00C65A7C" w:rsidP="0019432C" w:rsidRDefault="00C65A7C" w14:paraId="0FC960EE" w14:textId="77777777">
      <w:pPr>
        <w:snapToGrid w:val="0"/>
        <w:spacing w:after="0" w:line="240" w:lineRule="auto"/>
      </w:pPr>
    </w:p>
    <w:p w:rsidRPr="0019432C" w:rsidR="5CBE5ADC" w:rsidP="0019432C" w:rsidRDefault="00000000" w14:paraId="6C1D1FF1" w14:textId="4950109E">
      <w:pPr>
        <w:snapToGrid w:val="0"/>
        <w:spacing w:after="0" w:line="240" w:lineRule="auto"/>
        <w:rPr>
          <w:b/>
          <w:bCs/>
        </w:rPr>
      </w:pPr>
      <w:hyperlink r:id="rId60">
        <w:r w:rsidRPr="0019432C" w:rsidR="5CBE5ADC">
          <w:rPr>
            <w:rStyle w:val="Hyperlink"/>
            <w:rFonts w:eastAsia="Calibri"/>
            <w:color w:val="0000FF"/>
          </w:rPr>
          <w:t xml:space="preserve">Connecticut Housing Finance Authority </w:t>
        </w:r>
      </w:hyperlink>
      <w:r w:rsidRPr="0019432C" w:rsidR="5CBE5ADC">
        <w:rPr>
          <w:color w:val="000000" w:themeColor="text1"/>
        </w:rPr>
        <w:t xml:space="preserve">-  CHFA works to alleviate the </w:t>
      </w:r>
      <w:r w:rsidR="00DE14A9">
        <w:rPr>
          <w:color w:val="000000" w:themeColor="text1"/>
        </w:rPr>
        <w:t>housing shortage</w:t>
      </w:r>
      <w:r w:rsidRPr="0019432C" w:rsidR="5CBE5ADC">
        <w:rPr>
          <w:color w:val="000000" w:themeColor="text1"/>
        </w:rPr>
        <w:t xml:space="preserve"> for low- to moderate-income families and persons in Connecticut. To communicate the impact of their investments, staff relied on analysts and complex GIS software. As requests for data pulls, quick maps, and reports grew, CHFA needed a solution for making community housing information more accessible to anyone in the organization. </w:t>
      </w:r>
      <w:r w:rsidRPr="0019432C" w:rsidR="5CBE5ADC">
        <w:rPr>
          <w:b/>
          <w:bCs/>
          <w:color w:val="000000" w:themeColor="text1"/>
        </w:rPr>
        <w:t xml:space="preserve">Staff </w:t>
      </w:r>
      <w:r w:rsidR="00DE14A9">
        <w:rPr>
          <w:b/>
          <w:bCs/>
          <w:color w:val="000000" w:themeColor="text1"/>
        </w:rPr>
        <w:t>required</w:t>
      </w:r>
      <w:r w:rsidRPr="0019432C" w:rsidR="5CBE5ADC">
        <w:rPr>
          <w:b/>
          <w:bCs/>
          <w:color w:val="000000" w:themeColor="text1"/>
        </w:rPr>
        <w:t xml:space="preserve"> the ability to explore specific geographies, perform their impact analysis, and geocode information based on legislative districts for meetings with state legislators, community partners, and municipal planners.</w:t>
      </w:r>
    </w:p>
    <w:p w:rsidRPr="0019432C" w:rsidR="48DEEF69" w:rsidP="0019432C" w:rsidRDefault="48DEEF69" w14:paraId="074D5504" w14:textId="4E972FE8">
      <w:pPr>
        <w:snapToGrid w:val="0"/>
        <w:spacing w:after="0" w:line="240" w:lineRule="auto"/>
      </w:pPr>
    </w:p>
    <w:p w:rsidRPr="0019432C" w:rsidR="000D2E60" w:rsidP="0019432C" w:rsidRDefault="21E44167" w14:paraId="6F382AC5" w14:textId="281E1AC0">
      <w:pPr>
        <w:pStyle w:val="Heading2"/>
        <w:snapToGrid w:val="0"/>
        <w:spacing w:before="0" w:line="240" w:lineRule="auto"/>
        <w:rPr>
          <w:rFonts w:cs="Times New Roman"/>
        </w:rPr>
      </w:pPr>
      <w:bookmarkStart w:name="_Toc155278755" w:id="16"/>
      <w:r w:rsidRPr="0019432C">
        <w:rPr>
          <w:rFonts w:cs="Times New Roman"/>
        </w:rPr>
        <w:t>3</w:t>
      </w:r>
      <w:r w:rsidRPr="0019432C" w:rsidR="49F297B5">
        <w:rPr>
          <w:rFonts w:cs="Times New Roman"/>
        </w:rPr>
        <w:t>.</w:t>
      </w:r>
      <w:r w:rsidRPr="0019432C">
        <w:rPr>
          <w:rFonts w:cs="Times New Roman"/>
        </w:rPr>
        <w:t>0</w:t>
      </w:r>
      <w:r w:rsidRPr="0019432C" w:rsidR="49F297B5">
        <w:rPr>
          <w:rFonts w:cs="Times New Roman"/>
        </w:rPr>
        <w:t xml:space="preserve"> </w:t>
      </w:r>
      <w:r w:rsidRPr="0019432C" w:rsidR="0B425F1F">
        <w:rPr>
          <w:rFonts w:cs="Times New Roman"/>
        </w:rPr>
        <w:t>Method</w:t>
      </w:r>
      <w:r w:rsidRPr="0019432C" w:rsidR="1829475D">
        <w:rPr>
          <w:rFonts w:cs="Times New Roman"/>
        </w:rPr>
        <w:t>s</w:t>
      </w:r>
      <w:bookmarkEnd w:id="16"/>
    </w:p>
    <w:p w:rsidRPr="0019432C" w:rsidR="00CB469A" w:rsidP="0019432C" w:rsidRDefault="00CB469A" w14:paraId="3ACA552A" w14:textId="77777777">
      <w:pPr>
        <w:snapToGrid w:val="0"/>
        <w:spacing w:after="0" w:line="240" w:lineRule="auto"/>
      </w:pPr>
    </w:p>
    <w:p w:rsidRPr="0019432C" w:rsidR="000C226C" w:rsidP="006F5D14" w:rsidRDefault="00AB3B0A" w14:paraId="14E898ED" w14:textId="489D8FFC">
      <w:pPr>
        <w:pStyle w:val="Heading3"/>
      </w:pPr>
      <w:bookmarkStart w:name="_Toc155278756" w:id="17"/>
      <w:r w:rsidRPr="0019432C">
        <w:t>3</w:t>
      </w:r>
      <w:r w:rsidRPr="0019432C" w:rsidR="7DD41175">
        <w:t xml:space="preserve">.1 </w:t>
      </w:r>
      <w:r w:rsidRPr="0019432C" w:rsidR="00CB469A">
        <w:t>Text Analysis of S</w:t>
      </w:r>
      <w:r w:rsidRPr="0019432C" w:rsidR="6D136CCB">
        <w:t xml:space="preserve">tate </w:t>
      </w:r>
      <w:r w:rsidRPr="0019432C" w:rsidR="00CB469A">
        <w:t xml:space="preserve">Constitutions </w:t>
      </w:r>
      <w:r w:rsidRPr="0019432C" w:rsidR="000D2E60">
        <w:t xml:space="preserve">and </w:t>
      </w:r>
      <w:r w:rsidRPr="0019432C" w:rsidR="00CB469A">
        <w:t>A</w:t>
      </w:r>
      <w:r w:rsidRPr="0019432C" w:rsidR="000D2E60">
        <w:t>mendments</w:t>
      </w:r>
      <w:bookmarkEnd w:id="17"/>
      <w:r w:rsidRPr="0019432C" w:rsidR="000D2E60">
        <w:t xml:space="preserve"> </w:t>
      </w:r>
    </w:p>
    <w:p w:rsidRPr="0019432C" w:rsidR="00CB469A" w:rsidP="0019432C" w:rsidRDefault="00CB469A" w14:paraId="10E3EEEF" w14:textId="77777777">
      <w:pPr>
        <w:snapToGrid w:val="0"/>
        <w:spacing w:after="0" w:line="240" w:lineRule="auto"/>
      </w:pPr>
    </w:p>
    <w:p w:rsidRPr="0019432C" w:rsidR="000C226C" w:rsidP="0019432C" w:rsidRDefault="69F0D5AF" w14:paraId="65A542CF" w14:textId="2FCB67B2">
      <w:pPr>
        <w:snapToGrid w:val="0"/>
        <w:spacing w:after="0" w:line="240" w:lineRule="auto"/>
      </w:pPr>
      <w:r w:rsidRPr="0019432C">
        <w:t>We employed a text analysis of state constitutions to identify state data needs</w:t>
      </w:r>
      <w:r w:rsidRPr="0019432C" w:rsidR="17D280BC">
        <w:t xml:space="preserve">. The first phase involved a manual search, where we collected PDF versions of constitutions and amendments for all 50 states, converting them into text files for future analysis. A detailed examination of </w:t>
      </w:r>
      <w:r w:rsidRPr="00246772" w:rsidR="5030DC51">
        <w:t>s</w:t>
      </w:r>
      <w:r w:rsidRPr="00246772" w:rsidR="00246772">
        <w:t>even</w:t>
      </w:r>
      <w:r w:rsidRPr="00246772" w:rsidR="17D280BC">
        <w:t xml:space="preserve"> state constitutions (</w:t>
      </w:r>
      <w:r w:rsidRPr="00246772" w:rsidR="0B06B1AA">
        <w:t xml:space="preserve">California, </w:t>
      </w:r>
      <w:r w:rsidRPr="00246772" w:rsidR="31341BE9">
        <w:t xml:space="preserve">Florida, </w:t>
      </w:r>
      <w:r w:rsidRPr="00246772" w:rsidR="0B06B1AA">
        <w:t xml:space="preserve">Kentucky, </w:t>
      </w:r>
      <w:r w:rsidRPr="00246772" w:rsidR="31341BE9">
        <w:t>Louisiana, New York, Virginia</w:t>
      </w:r>
      <w:r w:rsidRPr="00246772" w:rsidR="00246772">
        <w:t>, and Washington</w:t>
      </w:r>
      <w:r w:rsidRPr="00246772" w:rsidR="17D280BC">
        <w:t>)</w:t>
      </w:r>
      <w:r w:rsidRPr="0019432C" w:rsidR="17D280BC">
        <w:t xml:space="preserve"> followed, with a focus on identifying key terms such as "data," "census," and "information</w:t>
      </w:r>
      <w:r w:rsidRPr="0019432C" w:rsidR="6E941556">
        <w:t>."</w:t>
      </w:r>
      <w:r w:rsidRPr="0019432C" w:rsidR="17D280BC">
        <w:t xml:space="preserve"> Additionally, we looked for adjectives that could be addressed by data or related to data, including “minimum</w:t>
      </w:r>
      <w:r w:rsidRPr="0019432C" w:rsidR="6E941556">
        <w:t>,” “maximum,” and “annual,</w:t>
      </w:r>
      <w:r w:rsidRPr="0019432C" w:rsidR="17D280BC">
        <w:t xml:space="preserve">” </w:t>
      </w:r>
      <w:r w:rsidRPr="0019432C">
        <w:t>which</w:t>
      </w:r>
      <w:r w:rsidRPr="0019432C" w:rsidR="17D280BC">
        <w:t xml:space="preserve"> could be associated with data. Unfortunately, this manual search did not yield </w:t>
      </w:r>
      <w:r w:rsidRPr="0019432C" w:rsidR="6D9302A3">
        <w:t>meaningful results</w:t>
      </w:r>
      <w:r w:rsidRPr="0019432C" w:rsidR="17D280BC">
        <w:t>, as most state constitutions did not explicitly mention data.</w:t>
      </w:r>
    </w:p>
    <w:p w:rsidRPr="0019432C" w:rsidR="000C226C" w:rsidP="0019432C" w:rsidRDefault="000C226C" w14:paraId="5A081FF6" w14:textId="0C25753C">
      <w:pPr>
        <w:snapToGrid w:val="0"/>
        <w:spacing w:after="0" w:line="240" w:lineRule="auto"/>
      </w:pPr>
    </w:p>
    <w:p w:rsidRPr="0019432C" w:rsidR="000C226C" w:rsidP="0019432C" w:rsidRDefault="17D280BC" w14:paraId="68215C82" w14:textId="649E90AF">
      <w:pPr>
        <w:snapToGrid w:val="0"/>
        <w:spacing w:after="0" w:line="240" w:lineRule="auto"/>
      </w:pPr>
      <w:r w:rsidRPr="0019432C">
        <w:t xml:space="preserve">Given the limited success of </w:t>
      </w:r>
      <w:r w:rsidR="00277556">
        <w:t>the</w:t>
      </w:r>
      <w:r w:rsidRPr="0019432C">
        <w:t xml:space="preserve"> manual approach, we opted for topic modeling to gain insights from state constitutions. Topic modeling</w:t>
      </w:r>
      <w:r w:rsidRPr="0019432C" w:rsidR="6E941556">
        <w:t xml:space="preserve"> is </w:t>
      </w:r>
      <w:r w:rsidRPr="0019432C">
        <w:t xml:space="preserve">a type of statistical model for discovering topics that occur in a collection of text. This would allow us to derive broader topics from the text of states’ constitutions and determine if </w:t>
      </w:r>
      <w:r w:rsidRPr="0019432C" w:rsidR="69F0D5AF">
        <w:t>any topics are</w:t>
      </w:r>
      <w:r w:rsidRPr="0019432C">
        <w:t xml:space="preserve"> related to data or data use. We used two different topic modeling packages, GENSIM and BERT.</w:t>
      </w:r>
    </w:p>
    <w:p w:rsidRPr="0019432C" w:rsidR="000C226C" w:rsidP="0019432C" w:rsidRDefault="000C226C" w14:paraId="5269CA04" w14:textId="65FCE705">
      <w:pPr>
        <w:snapToGrid w:val="0"/>
        <w:spacing w:after="0" w:line="240" w:lineRule="auto"/>
      </w:pPr>
    </w:p>
    <w:p w:rsidRPr="0019432C" w:rsidR="000C226C" w:rsidP="0019432C" w:rsidRDefault="5C7BB7AD" w14:paraId="7CEFEEC7" w14:textId="7BA65CED">
      <w:pPr>
        <w:snapToGrid w:val="0"/>
        <w:spacing w:after="0" w:line="240" w:lineRule="auto"/>
      </w:pPr>
      <w:r w:rsidRPr="0019432C">
        <w:t xml:space="preserve">When using GENSIM, we experimented </w:t>
      </w:r>
      <w:r w:rsidRPr="0019432C" w:rsidR="007B021C">
        <w:t>with</w:t>
      </w:r>
      <w:r w:rsidRPr="0019432C">
        <w:t xml:space="preserve"> a compilation of the Vermont, Virginia, and Florida state constitutions. GENSIM allows us to specify the number of topics, which we limited to five. Despite efforts to enhance results by excluding common and repetitive words like "this," "that," "has," and "have," GENSIM yielded suboptimal outcomes. Words such as "tax," "amendments," and "bonds" showed up repetitively in multiple topics, and there was noticeable overlap between topic groups. While this approach gave us a general idea </w:t>
      </w:r>
      <w:r w:rsidR="00377F32">
        <w:t>about the</w:t>
      </w:r>
      <w:r w:rsidRPr="0019432C">
        <w:t xml:space="preserve"> topic </w:t>
      </w:r>
      <w:r w:rsidR="00377F32">
        <w:t>discussed in the</w:t>
      </w:r>
      <w:r w:rsidRPr="0019432C">
        <w:t xml:space="preserve"> state constitution, we wanted more detailed and unique topic groups inside those documents. This curiosity</w:t>
      </w:r>
      <w:r w:rsidRPr="0019432C" w:rsidR="007B021C">
        <w:t xml:space="preserve"> led us to switch </w:t>
      </w:r>
      <w:r w:rsidR="00277556">
        <w:t>the</w:t>
      </w:r>
      <w:r w:rsidRPr="0019432C" w:rsidR="007B021C">
        <w:t xml:space="preserve"> focus to</w:t>
      </w:r>
      <w:r w:rsidRPr="0019432C">
        <w:t xml:space="preserve"> topic modeling using BERT.</w:t>
      </w:r>
    </w:p>
    <w:p w:rsidRPr="0019432C" w:rsidR="000C226C" w:rsidP="0019432C" w:rsidRDefault="000C226C" w14:paraId="77F799B9" w14:textId="36AA2D8F">
      <w:pPr>
        <w:snapToGrid w:val="0"/>
        <w:spacing w:after="0" w:line="240" w:lineRule="auto"/>
      </w:pPr>
    </w:p>
    <w:p w:rsidR="000C226C" w:rsidP="0019432C" w:rsidRDefault="5C7BB7AD" w14:paraId="1E7BD221" w14:textId="3847EC7B">
      <w:pPr>
        <w:snapToGrid w:val="0"/>
        <w:spacing w:after="0" w:line="240" w:lineRule="auto"/>
      </w:pPr>
      <w:r w:rsidRPr="0019432C">
        <w:t xml:space="preserve">BERT stands for Bidirectional Encoder Representations from Transformers—a form of unsupervised learning that encodes text and clusters words from the text into topics. Concentrating on the five states with the most constitutional amendments—California, Texas, Hawaii, Oregon, and Maryland—we used BERT to determine the number of topics in the data. Since BERT is a type of unsupervised learning, we do not specify the number of topics we want, rather, BERT determines how many topics are present in the data. For instance, in the California State Constitution, we identified 101 topics. However, upon examining the top 10 topics, we </w:t>
      </w:r>
      <w:r w:rsidRPr="0019432C">
        <w:t>discovered only broad subjects related to government, featuring words like articles, committees, caucus, and citizenship—that would be commonly expected to be found in a constitution.</w:t>
      </w:r>
    </w:p>
    <w:p w:rsidR="00095486" w:rsidP="0019432C" w:rsidRDefault="00095486" w14:paraId="0D7FD62C" w14:textId="77777777">
      <w:pPr>
        <w:snapToGrid w:val="0"/>
        <w:spacing w:after="0" w:line="240" w:lineRule="auto"/>
      </w:pPr>
    </w:p>
    <w:p w:rsidR="00095486" w:rsidP="00095486" w:rsidRDefault="00095486" w14:paraId="2FC1FA4D" w14:textId="5E919553">
      <w:pPr>
        <w:snapToGrid w:val="0"/>
        <w:spacing w:after="0" w:line="240" w:lineRule="auto"/>
      </w:pPr>
      <w:r w:rsidRPr="0019432C">
        <w:t xml:space="preserve">BERT Example: </w:t>
      </w:r>
      <w:r w:rsidR="00522E8F">
        <w:t>Texas</w:t>
      </w:r>
      <w:r w:rsidR="00A90198">
        <w:t xml:space="preserve"> </w:t>
      </w:r>
      <w:r w:rsidRPr="0019432C">
        <w:t>Topics</w:t>
      </w:r>
    </w:p>
    <w:p w:rsidRPr="0019432C" w:rsidR="00A90198" w:rsidP="00095486" w:rsidRDefault="00A90198" w14:paraId="394045DF" w14:textId="77777777">
      <w:pPr>
        <w:snapToGrid w:val="0"/>
        <w:spacing w:after="0" w:line="240" w:lineRule="auto"/>
        <w:rPr>
          <w:i/>
          <w:iCs/>
          <w:color w:val="000000" w:themeColor="text1"/>
        </w:rPr>
      </w:pPr>
    </w:p>
    <w:p w:rsidR="00DE1D54" w:rsidP="00095486" w:rsidRDefault="00A90198" w14:paraId="3D387FEA" w14:textId="28DBB994">
      <w:pPr>
        <w:snapToGrid w:val="0"/>
        <w:spacing w:after="0" w:line="240" w:lineRule="auto"/>
      </w:pPr>
      <w:r w:rsidRPr="00A90198">
        <w:t xml:space="preserve">Exhibit 7 presents the eight most </w:t>
      </w:r>
      <w:r>
        <w:t>frequented</w:t>
      </w:r>
      <w:r w:rsidRPr="00A90198">
        <w:t xml:space="preserve"> topics found within Texas's state constitution and amendments, each accompanied by a set of words and their associated probabilities. These words </w:t>
      </w:r>
      <w:r>
        <w:t>underline</w:t>
      </w:r>
      <w:r w:rsidRPr="00A90198">
        <w:t xml:space="preserve"> the core themes of each topic. For example, Topic 0, the most frequently occurring topic, encompasses words like 'election,' 'voters,' and 'qualified,' collectively pointing to its relevance to electoral processes. Likewise, Topic 1 revolves around terms associated with positions of authority, including 'governor' and 'lieutenant,' providing insights related to governmental leadership.</w:t>
      </w:r>
    </w:p>
    <w:p w:rsidR="00A90198" w:rsidP="00095486" w:rsidRDefault="00A90198" w14:paraId="7A2C7891" w14:textId="77777777">
      <w:pPr>
        <w:snapToGrid w:val="0"/>
        <w:spacing w:after="0" w:line="240" w:lineRule="auto"/>
      </w:pPr>
    </w:p>
    <w:p w:rsidRPr="00A90198" w:rsidR="00DE1D54" w:rsidP="00A90198" w:rsidRDefault="00A90198" w14:paraId="224A5A2B" w14:textId="46FF1592">
      <w:pPr>
        <w:snapToGrid w:val="0"/>
        <w:spacing w:after="0" w:line="240" w:lineRule="auto"/>
        <w:jc w:val="center"/>
        <w:rPr>
          <w:b/>
          <w:bCs/>
        </w:rPr>
      </w:pPr>
      <w:r w:rsidRPr="008A5E1D">
        <w:rPr>
          <w:b/>
          <w:bCs/>
        </w:rPr>
        <w:t xml:space="preserve">Exhibit </w:t>
      </w:r>
      <w:r>
        <w:rPr>
          <w:b/>
          <w:bCs/>
        </w:rPr>
        <w:t>7</w:t>
      </w:r>
      <w:r w:rsidR="00904F31">
        <w:rPr>
          <w:b/>
          <w:bCs/>
        </w:rPr>
        <w:t>:</w:t>
      </w:r>
      <w:r w:rsidRPr="008A5E1D">
        <w:rPr>
          <w:b/>
          <w:bCs/>
        </w:rPr>
        <w:t xml:space="preserve"> </w:t>
      </w:r>
      <w:r w:rsidR="001A7CEA">
        <w:rPr>
          <w:b/>
          <w:bCs/>
        </w:rPr>
        <w:t>E</w:t>
      </w:r>
      <w:r w:rsidRPr="001A7CEA" w:rsidR="001A7CEA">
        <w:rPr>
          <w:b/>
          <w:bCs/>
        </w:rPr>
        <w:t xml:space="preserve">ight most frequented topics </w:t>
      </w:r>
      <w:r w:rsidR="001A7CEA">
        <w:rPr>
          <w:b/>
          <w:bCs/>
        </w:rPr>
        <w:t xml:space="preserve">in the </w:t>
      </w:r>
      <w:r w:rsidRPr="001A7CEA" w:rsidR="001A7CEA">
        <w:rPr>
          <w:b/>
          <w:bCs/>
        </w:rPr>
        <w:t>state constitution and amendments</w:t>
      </w:r>
      <w:r w:rsidR="001A7CEA">
        <w:rPr>
          <w:b/>
          <w:bCs/>
        </w:rPr>
        <w:t xml:space="preserve"> of </w:t>
      </w:r>
      <w:proofErr w:type="gramStart"/>
      <w:r w:rsidR="001A7CEA">
        <w:rPr>
          <w:b/>
          <w:bCs/>
        </w:rPr>
        <w:t>Texas</w:t>
      </w:r>
      <w:proofErr w:type="gramEnd"/>
    </w:p>
    <w:p w:rsidRPr="0019432C" w:rsidR="00095486" w:rsidP="00DE1D54" w:rsidRDefault="00522E8F" w14:paraId="498B6169" w14:textId="60E5BF1C">
      <w:pPr>
        <w:snapToGrid w:val="0"/>
        <w:spacing w:after="0" w:line="240" w:lineRule="auto"/>
        <w:jc w:val="center"/>
      </w:pPr>
      <w:r w:rsidRPr="00522E8F">
        <w:rPr>
          <w:noProof/>
        </w:rPr>
        <w:t xml:space="preserve"> </w:t>
      </w:r>
      <w:r w:rsidRPr="00522E8F">
        <w:rPr>
          <w:noProof/>
        </w:rPr>
        <w:drawing>
          <wp:inline distT="0" distB="0" distL="0" distR="0" wp14:anchorId="2287EE12" wp14:editId="53C4DEC9">
            <wp:extent cx="0" cy="0"/>
            <wp:effectExtent l="0" t="0" r="0" b="0"/>
            <wp:docPr id="10241378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4137855" name=""/>
                    <pic:cNvPicPr/>
                  </pic:nvPicPr>
                  <pic:blipFill>
                    <a:blip r:embed="rId61"/>
                    <a:stretch>
                      <a:fillRect/>
                    </a:stretch>
                  </pic:blipFill>
                  <pic:spPr>
                    <a:xfrm>
                      <a:off x="0" y="0"/>
                      <a:ext cx="0" cy="0"/>
                    </a:xfrm>
                    <a:prstGeom prst="rect">
                      <a:avLst/>
                    </a:prstGeom>
                  </pic:spPr>
                </pic:pic>
              </a:graphicData>
            </a:graphic>
          </wp:inline>
        </w:drawing>
      </w:r>
    </w:p>
    <w:p w:rsidRPr="0019432C" w:rsidR="00095486" w:rsidP="0019432C" w:rsidRDefault="00522E8F" w14:paraId="713595D5" w14:textId="05432898">
      <w:pPr>
        <w:snapToGrid w:val="0"/>
        <w:spacing w:after="0" w:line="240" w:lineRule="auto"/>
      </w:pPr>
      <w:r w:rsidRPr="00522E8F">
        <w:rPr>
          <w:noProof/>
        </w:rPr>
        <w:drawing>
          <wp:inline distT="0" distB="0" distL="0" distR="0" wp14:anchorId="7C790E01" wp14:editId="2EC454BA">
            <wp:extent cx="5943600" cy="3100070"/>
            <wp:effectExtent l="12700" t="12700" r="12700" b="11430"/>
            <wp:docPr id="948287451" name="Picture 1" descr="A group of colored ba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8287451" name="Picture 1" descr="A group of colored bars&#10;&#10;Description automatically generated"/>
                    <pic:cNvPicPr/>
                  </pic:nvPicPr>
                  <pic:blipFill>
                    <a:blip r:embed="rId62"/>
                    <a:stretch>
                      <a:fillRect/>
                    </a:stretch>
                  </pic:blipFill>
                  <pic:spPr>
                    <a:xfrm>
                      <a:off x="0" y="0"/>
                      <a:ext cx="5943600" cy="3100070"/>
                    </a:xfrm>
                    <a:prstGeom prst="rect">
                      <a:avLst/>
                    </a:prstGeom>
                    <a:ln>
                      <a:solidFill>
                        <a:schemeClr val="tx1"/>
                      </a:solidFill>
                    </a:ln>
                  </pic:spPr>
                </pic:pic>
              </a:graphicData>
            </a:graphic>
          </wp:inline>
        </w:drawing>
      </w:r>
    </w:p>
    <w:p w:rsidRPr="0019432C" w:rsidR="00522E8F" w:rsidP="00CF676E" w:rsidRDefault="00522E8F" w14:paraId="66304279" w14:textId="43CA73FA">
      <w:pPr>
        <w:snapToGrid w:val="0"/>
        <w:spacing w:after="0" w:line="240" w:lineRule="auto"/>
      </w:pPr>
    </w:p>
    <w:p w:rsidR="00522E8F" w:rsidP="00522E8F" w:rsidRDefault="00522E8F" w14:paraId="71946563" w14:textId="77777777">
      <w:pPr>
        <w:pStyle w:val="Heading3"/>
      </w:pPr>
    </w:p>
    <w:p w:rsidRPr="00522E8F" w:rsidR="00522E8F" w:rsidP="00522E8F" w:rsidRDefault="00AB3B0A" w14:paraId="7F0F36FD" w14:textId="53049351">
      <w:pPr>
        <w:pStyle w:val="Heading3"/>
      </w:pPr>
      <w:bookmarkStart w:name="_Toc155278757" w:id="18"/>
      <w:r w:rsidRPr="0019432C">
        <w:t>3</w:t>
      </w:r>
      <w:r w:rsidRPr="0019432C" w:rsidR="5692F24D">
        <w:t>.</w:t>
      </w:r>
      <w:r w:rsidRPr="0019432C" w:rsidR="00455BF6">
        <w:t>2</w:t>
      </w:r>
      <w:r w:rsidRPr="0019432C" w:rsidR="00CB469A">
        <w:t xml:space="preserve"> </w:t>
      </w:r>
      <w:r w:rsidRPr="0019432C" w:rsidR="00C60EDA">
        <w:t>Web Scrape of SDC Internet Sites</w:t>
      </w:r>
      <w:bookmarkEnd w:id="18"/>
    </w:p>
    <w:p w:rsidRPr="0019432C" w:rsidR="000C226C" w:rsidP="0019432C" w:rsidRDefault="000C226C" w14:paraId="3842430A" w14:textId="7856BEFD">
      <w:pPr>
        <w:snapToGrid w:val="0"/>
        <w:spacing w:after="0" w:line="240" w:lineRule="auto"/>
      </w:pPr>
    </w:p>
    <w:p w:rsidRPr="0019432C" w:rsidR="000C226C" w:rsidP="0019432C" w:rsidRDefault="750F1DD5" w14:paraId="74428FFA" w14:textId="69377E43">
      <w:pPr>
        <w:snapToGrid w:val="0"/>
        <w:spacing w:after="0" w:line="240" w:lineRule="auto"/>
      </w:pPr>
      <w:r w:rsidRPr="0019432C">
        <w:t>We initiated the data</w:t>
      </w:r>
      <w:r w:rsidRPr="0019432C" w:rsidR="561C1C37">
        <w:t>-</w:t>
      </w:r>
      <w:r w:rsidRPr="0019432C">
        <w:t xml:space="preserve">gathering process through web scraping, a technique involving the extraction of data from websites by loading the HTML and parsing through the content. </w:t>
      </w:r>
      <w:r w:rsidR="00277556">
        <w:t>The</w:t>
      </w:r>
      <w:r w:rsidRPr="0019432C">
        <w:t xml:space="preserve"> first step was </w:t>
      </w:r>
      <w:r w:rsidRPr="0019432C" w:rsidR="0EB8C141">
        <w:t>to</w:t>
      </w:r>
      <w:r w:rsidRPr="0019432C" w:rsidR="20E42029">
        <w:t xml:space="preserve"> </w:t>
      </w:r>
      <w:r w:rsidRPr="0019432C" w:rsidR="0EB8C141">
        <w:t xml:space="preserve">use </w:t>
      </w:r>
      <w:r w:rsidRPr="0019432C" w:rsidR="31379852">
        <w:t>a Python package for parsing HTML and XML documents, called</w:t>
      </w:r>
      <w:r w:rsidRPr="0019432C">
        <w:t xml:space="preserve"> Beautiful Soup</w:t>
      </w:r>
      <w:r w:rsidRPr="0019432C" w:rsidR="7D0A641C">
        <w:t xml:space="preserve">. We used the </w:t>
      </w:r>
      <w:r w:rsidRPr="0019432C" w:rsidR="2B8DF860">
        <w:t>package</w:t>
      </w:r>
      <w:r w:rsidRPr="0019432C">
        <w:t xml:space="preserve"> to scrape State Data Center (SDC) links from the U.S. Census Bureau site and assess individual SDC sites. To comprehensively evaluate each SDC, we systematically collected links for lead and coordinating agencies for all 50 states and 6 territories, obtaining insights into the diverse agencies collaborating at the state level.</w:t>
      </w:r>
    </w:p>
    <w:p w:rsidRPr="0019432C" w:rsidR="000C226C" w:rsidP="0019432C" w:rsidRDefault="750F1DD5" w14:paraId="7811ED78" w14:textId="79F5279B">
      <w:pPr>
        <w:snapToGrid w:val="0"/>
        <w:spacing w:after="0" w:line="240" w:lineRule="auto"/>
      </w:pPr>
      <w:r w:rsidRPr="0019432C">
        <w:t xml:space="preserve"> </w:t>
      </w:r>
    </w:p>
    <w:p w:rsidRPr="0019432C" w:rsidR="000C226C" w:rsidP="0019432C" w:rsidRDefault="750F1DD5" w14:paraId="4428681F" w14:textId="20E663BC">
      <w:pPr>
        <w:snapToGrid w:val="0"/>
        <w:spacing w:after="0" w:line="240" w:lineRule="auto"/>
      </w:pPr>
      <w:r w:rsidRPr="0019432C">
        <w:t xml:space="preserve">Once we compiled the links, we assessed each SDC's </w:t>
      </w:r>
      <w:proofErr w:type="spellStart"/>
      <w:r w:rsidRPr="0019432C">
        <w:t>scrapability</w:t>
      </w:r>
      <w:proofErr w:type="spellEnd"/>
      <w:r w:rsidRPr="0019432C">
        <w:t xml:space="preserve"> for data tools collection based on two key criteria: simplicity and organization. A site was deemed scrapable if it exhibited </w:t>
      </w:r>
      <w:r w:rsidRPr="0019432C">
        <w:t xml:space="preserve">simplicity, featuring a page consolidating all data sources without additional web links, or if it was well-organized, systematically categorizing data and tools with explicit listings of data sources, names, and links. </w:t>
      </w:r>
    </w:p>
    <w:p w:rsidRPr="0019432C" w:rsidR="000C226C" w:rsidP="0019432C" w:rsidRDefault="000C226C" w14:paraId="06B2E036" w14:textId="766C3F1C">
      <w:pPr>
        <w:snapToGrid w:val="0"/>
        <w:spacing w:after="0" w:line="240" w:lineRule="auto"/>
      </w:pPr>
    </w:p>
    <w:p w:rsidRPr="0019432C" w:rsidR="00CD5599" w:rsidP="006F5D14" w:rsidRDefault="00AB3B0A" w14:paraId="3DBA2D52" w14:textId="6D98740D">
      <w:pPr>
        <w:pStyle w:val="Heading3"/>
      </w:pPr>
      <w:bookmarkStart w:name="_Toc155278758" w:id="19"/>
      <w:r w:rsidRPr="0019432C">
        <w:t>3</w:t>
      </w:r>
      <w:r w:rsidRPr="0019432C" w:rsidR="00CD5599">
        <w:t>.</w:t>
      </w:r>
      <w:r w:rsidRPr="0019432C" w:rsidR="00455BF6">
        <w:t>3</w:t>
      </w:r>
      <w:r w:rsidRPr="0019432C" w:rsidR="00CD5599">
        <w:t xml:space="preserve"> Manual Audit of State Data Center Websites</w:t>
      </w:r>
      <w:bookmarkEnd w:id="19"/>
      <w:r w:rsidRPr="0019432C" w:rsidR="00CD5599">
        <w:t xml:space="preserve"> </w:t>
      </w:r>
    </w:p>
    <w:p w:rsidRPr="0019432C" w:rsidR="00CD5599" w:rsidP="0019432C" w:rsidRDefault="00CD5599" w14:paraId="274A1D59" w14:textId="77777777">
      <w:pPr>
        <w:snapToGrid w:val="0"/>
        <w:spacing w:after="0" w:line="240" w:lineRule="auto"/>
      </w:pPr>
    </w:p>
    <w:p w:rsidRPr="0019432C" w:rsidR="0055111A" w:rsidP="0019432C" w:rsidRDefault="0055111A" w14:paraId="3C9D29C8" w14:textId="77777777">
      <w:pPr>
        <w:snapToGrid w:val="0"/>
        <w:spacing w:after="0" w:line="240" w:lineRule="auto"/>
      </w:pPr>
      <w:r w:rsidRPr="0019432C">
        <w:t xml:space="preserve">Even though manual search and documentation are time-intensive processes, they provide a more detailed examination of how SDCs utilize and produce data products. Delving into each SDC website, we systematically gathered information on six representative aspects: Demographics, Economy, Housing, Health, Education, and Diversity. Within each aspect, we identified sub-categories and documented specific details such as data tool types, used variables, data sources, and the age of the data. </w:t>
      </w:r>
    </w:p>
    <w:p w:rsidRPr="0019432C" w:rsidR="00CD5599" w:rsidP="0019432C" w:rsidRDefault="00CD5599" w14:paraId="302C4A0A" w14:textId="77777777">
      <w:pPr>
        <w:snapToGrid w:val="0"/>
        <w:spacing w:after="0" w:line="240" w:lineRule="auto"/>
      </w:pPr>
    </w:p>
    <w:p w:rsidRPr="0019432C" w:rsidR="000C226C" w:rsidP="006F5D14" w:rsidRDefault="00AB3B0A" w14:paraId="7E8D45AF" w14:textId="077C72FC">
      <w:pPr>
        <w:pStyle w:val="Heading3"/>
      </w:pPr>
      <w:bookmarkStart w:name="_Toc155278759" w:id="20"/>
      <w:r w:rsidRPr="0019432C">
        <w:t>3</w:t>
      </w:r>
      <w:r w:rsidRPr="0019432C" w:rsidR="00CD5599">
        <w:t>.</w:t>
      </w:r>
      <w:r w:rsidRPr="0019432C" w:rsidR="00455BF6">
        <w:t>4</w:t>
      </w:r>
      <w:r w:rsidRPr="0019432C" w:rsidR="00CD5599">
        <w:t xml:space="preserve"> Survey of the</w:t>
      </w:r>
      <w:r w:rsidRPr="0019432C" w:rsidR="00FD06D4">
        <w:t xml:space="preserve"> </w:t>
      </w:r>
      <w:r w:rsidRPr="0019432C" w:rsidR="00CD5599">
        <w:t>Federal-State Cooperative for Population Estimates Contacts</w:t>
      </w:r>
      <w:bookmarkEnd w:id="20"/>
      <w:r w:rsidRPr="0019432C" w:rsidR="00CD5599">
        <w:t xml:space="preserve"> </w:t>
      </w:r>
    </w:p>
    <w:p w:rsidRPr="0019432C" w:rsidR="00CD5599" w:rsidP="0019432C" w:rsidRDefault="00CD5599" w14:paraId="68770346" w14:textId="77777777">
      <w:pPr>
        <w:snapToGrid w:val="0"/>
        <w:spacing w:after="0" w:line="240" w:lineRule="auto"/>
      </w:pPr>
    </w:p>
    <w:p w:rsidRPr="0019432C" w:rsidR="000C226C" w:rsidP="0019432C" w:rsidRDefault="3E506DF6" w14:paraId="3232CCEE" w14:textId="5444726F">
      <w:pPr>
        <w:snapToGrid w:val="0"/>
        <w:spacing w:after="0" w:line="240" w:lineRule="auto"/>
      </w:pPr>
      <w:r w:rsidRPr="0019432C">
        <w:t>To</w:t>
      </w:r>
      <w:r w:rsidRPr="0019432C" w:rsidR="010A3290">
        <w:t xml:space="preserve"> deepen our </w:t>
      </w:r>
      <w:r w:rsidR="00277556">
        <w:t>understanding</w:t>
      </w:r>
      <w:r w:rsidRPr="0019432C" w:rsidR="010A3290">
        <w:t xml:space="preserve"> of the data landscape within each state, we initiated an email survey targeting </w:t>
      </w:r>
      <w:r w:rsidR="00B006B4">
        <w:t>Federal-State Cooperative for Population Estimates (FSCPE) members</w:t>
      </w:r>
      <w:r w:rsidRPr="0019432C" w:rsidR="010A3290">
        <w:t>. FSCPE is a cooperative effort between the Federal Government and U.S. states and territories established in 1953. FSCPE agencies collaboratively engage with the Census Bureau to generate local population estimates.</w:t>
      </w:r>
    </w:p>
    <w:p w:rsidRPr="0019432C" w:rsidR="000C226C" w:rsidP="0019432C" w:rsidRDefault="010A3290" w14:paraId="140847E2" w14:textId="2CC63FF6">
      <w:pPr>
        <w:snapToGrid w:val="0"/>
        <w:spacing w:after="0" w:line="240" w:lineRule="auto"/>
      </w:pPr>
      <w:r w:rsidRPr="0019432C">
        <w:t xml:space="preserve"> </w:t>
      </w:r>
    </w:p>
    <w:p w:rsidRPr="0019432C" w:rsidR="000C226C" w:rsidP="0019432C" w:rsidRDefault="010A3290" w14:paraId="20E1A03D" w14:textId="69A7F595">
      <w:pPr>
        <w:snapToGrid w:val="0"/>
        <w:spacing w:after="0" w:line="240" w:lineRule="auto"/>
      </w:pPr>
      <w:r w:rsidRPr="0019432C">
        <w:t xml:space="preserve">Our survey aimed to capture </w:t>
      </w:r>
      <w:r w:rsidR="00B006B4">
        <w:t>more profound</w:t>
      </w:r>
      <w:r w:rsidRPr="0019432C">
        <w:t xml:space="preserve"> insights into the tools and applications that play a role in data-related initiatives across states. </w:t>
      </w:r>
      <w:r w:rsidR="00B006B4">
        <w:t>Respondents were asked to identify and rank their state's top six most valuable or important data tools or applications in the survey</w:t>
      </w:r>
      <w:r w:rsidRPr="0019432C">
        <w:t xml:space="preserve">. Additionally, we sought information on the data sources underpinning these tools and applications. </w:t>
      </w:r>
      <w:r w:rsidR="00B006B4">
        <w:t>This inquiry aimed</w:t>
      </w:r>
      <w:r w:rsidRPr="0019432C">
        <w:t xml:space="preserve"> to </w:t>
      </w:r>
      <w:r w:rsidR="00B006B4">
        <w:t>understand</w:t>
      </w:r>
      <w:r w:rsidRPr="0019432C">
        <w:t xml:space="preserve"> the data landscape at the state level, emphasizing the practical utility of specific tools and the foundational data upon which they rely.</w:t>
      </w:r>
    </w:p>
    <w:p w:rsidRPr="0019432C" w:rsidR="000C226C" w:rsidP="0019432C" w:rsidRDefault="000C226C" w14:paraId="11B93B73" w14:textId="0EDEBC52">
      <w:pPr>
        <w:snapToGrid w:val="0"/>
        <w:spacing w:after="0" w:line="240" w:lineRule="auto"/>
      </w:pPr>
    </w:p>
    <w:p w:rsidRPr="00377F32" w:rsidR="000C226C" w:rsidP="0019432C" w:rsidRDefault="010A3290" w14:paraId="12BC9274" w14:textId="1798918C">
      <w:pPr>
        <w:snapToGrid w:val="0"/>
        <w:spacing w:after="0" w:line="240" w:lineRule="auto"/>
      </w:pPr>
      <w:r w:rsidRPr="0019432C">
        <w:t xml:space="preserve">We conducted three rounds of outreach to the 56 FSCPE members, resulting in responses from 18 states. Among the respondents, 15 states cited the U.S. Census Bureau as a primary data source. Other frequently mentioned sources included the U.S. Bureau of Labor Statistics, the U.S. Department of Housing and Urban Development, the U.S. Bureau of Economic Analysis, and the U.S. Department of Agriculture. </w:t>
      </w:r>
      <w:r w:rsidRPr="00377F32">
        <w:t xml:space="preserve">The survey responses from FSCPE members are </w:t>
      </w:r>
      <w:r w:rsidRPr="00377F32" w:rsidR="13ECD335">
        <w:t>displayed</w:t>
      </w:r>
      <w:r w:rsidRPr="00377F32">
        <w:t xml:space="preserve"> on our publicly accessible dashboard.</w:t>
      </w:r>
    </w:p>
    <w:p w:rsidRPr="0019432C" w:rsidR="000C226C" w:rsidP="0019432C" w:rsidRDefault="000C226C" w14:paraId="06212AE3" w14:textId="1365997E">
      <w:pPr>
        <w:snapToGrid w:val="0"/>
        <w:spacing w:after="0" w:line="240" w:lineRule="auto"/>
      </w:pPr>
    </w:p>
    <w:p w:rsidRPr="0019432C" w:rsidR="00F84F2C" w:rsidP="006F5D14" w:rsidRDefault="21E44167" w14:paraId="6FC08E0B" w14:textId="7069A11F">
      <w:pPr>
        <w:pStyle w:val="Heading3"/>
      </w:pPr>
      <w:bookmarkStart w:name="_Toc155278760" w:id="21"/>
      <w:r w:rsidRPr="0019432C">
        <w:t>3</w:t>
      </w:r>
      <w:r w:rsidRPr="0019432C" w:rsidR="0B425F1F">
        <w:t>.</w:t>
      </w:r>
      <w:r w:rsidRPr="0019432C" w:rsidR="14B7CC25">
        <w:t>5</w:t>
      </w:r>
      <w:r w:rsidRPr="0019432C" w:rsidR="0B425F1F">
        <w:t xml:space="preserve"> Exploration of Search Platforms</w:t>
      </w:r>
      <w:r w:rsidRPr="0019432C" w:rsidR="42D720A9">
        <w:t xml:space="preserve">, </w:t>
      </w:r>
      <w:r w:rsidRPr="0019432C" w:rsidR="0B425F1F">
        <w:t>Databases</w:t>
      </w:r>
      <w:r w:rsidRPr="0019432C" w:rsidR="67EBE231">
        <w:t>, and Websites</w:t>
      </w:r>
      <w:bookmarkEnd w:id="21"/>
    </w:p>
    <w:p w:rsidRPr="0019432C" w:rsidR="000C226C" w:rsidP="0019432C" w:rsidRDefault="000C226C" w14:paraId="4C1E4ABB" w14:textId="38BBFAC9">
      <w:pPr>
        <w:snapToGrid w:val="0"/>
        <w:spacing w:after="0" w:line="240" w:lineRule="auto"/>
      </w:pPr>
    </w:p>
    <w:p w:rsidRPr="0019432C" w:rsidR="3E5C5CD0" w:rsidP="0019432C" w:rsidRDefault="00B006B4" w14:paraId="3282D414" w14:textId="6B854C43">
      <w:pPr>
        <w:snapToGrid w:val="0"/>
        <w:spacing w:after="0" w:line="240" w:lineRule="auto"/>
        <w:rPr>
          <w:color w:val="212121"/>
        </w:rPr>
      </w:pPr>
      <w:r>
        <w:t>The team consulted with Jennifer Huck, Associate Director, Research Data Services Liaison to the School of Data Science University of Virginia Library, to address the question about identifying state data needs</w:t>
      </w:r>
      <w:r w:rsidRPr="0019432C" w:rsidR="47824A12">
        <w:t xml:space="preserve">. </w:t>
      </w:r>
      <w:r>
        <w:t>The following internet platforms were queried at her recommendation</w:t>
      </w:r>
      <w:r w:rsidRPr="0019432C" w:rsidR="003A654F">
        <w:rPr>
          <w:color w:val="212121"/>
        </w:rPr>
        <w:t>,</w:t>
      </w:r>
      <w:r w:rsidRPr="0019432C" w:rsidR="3E5C5CD0">
        <w:rPr>
          <w:color w:val="212121"/>
        </w:rPr>
        <w:t xml:space="preserve"> and databases </w:t>
      </w:r>
      <w:r>
        <w:rPr>
          <w:color w:val="212121"/>
        </w:rPr>
        <w:t xml:space="preserve">were </w:t>
      </w:r>
      <w:r w:rsidRPr="0019432C" w:rsidR="3E5C5CD0">
        <w:rPr>
          <w:color w:val="212121"/>
        </w:rPr>
        <w:t xml:space="preserve">searched. </w:t>
      </w:r>
    </w:p>
    <w:p w:rsidR="003A654F" w:rsidP="0019432C" w:rsidRDefault="003A654F" w14:paraId="42A3CA62" w14:textId="77777777">
      <w:pPr>
        <w:snapToGrid w:val="0"/>
        <w:spacing w:after="0" w:line="240" w:lineRule="auto"/>
      </w:pPr>
    </w:p>
    <w:p w:rsidRPr="003A654F" w:rsidR="3E5C5CD0" w:rsidP="0019432C" w:rsidRDefault="18496CEB" w14:paraId="68911B8A" w14:textId="11B40801">
      <w:pPr>
        <w:snapToGrid w:val="0"/>
        <w:spacing w:after="0" w:line="240" w:lineRule="auto"/>
        <w:rPr>
          <w:b/>
          <w:bCs/>
        </w:rPr>
      </w:pPr>
      <w:r w:rsidRPr="003A654F">
        <w:rPr>
          <w:b/>
          <w:bCs/>
        </w:rPr>
        <w:t xml:space="preserve">3.5.1 </w:t>
      </w:r>
      <w:r w:rsidRPr="003A654F" w:rsidR="3E5C5CD0">
        <w:rPr>
          <w:b/>
          <w:bCs/>
        </w:rPr>
        <w:t>Search Platform</w:t>
      </w:r>
    </w:p>
    <w:p w:rsidRPr="0019432C" w:rsidR="3E5C5CD0" w:rsidP="0019432C" w:rsidRDefault="00000000" w14:paraId="5EB8A603" w14:textId="297D7800">
      <w:pPr>
        <w:snapToGrid w:val="0"/>
        <w:spacing w:after="0" w:line="240" w:lineRule="auto"/>
      </w:pPr>
      <w:hyperlink r:id="rId63">
        <w:r w:rsidRPr="0019432C" w:rsidR="3E5C5CD0">
          <w:rPr>
            <w:rStyle w:val="Hyperlink"/>
            <w:rFonts w:eastAsia="Times New Roman"/>
            <w:i/>
            <w:iCs/>
            <w:color w:val="4472C4" w:themeColor="accent1"/>
          </w:rPr>
          <w:t>elicit.org</w:t>
        </w:r>
      </w:hyperlink>
      <w:r w:rsidRPr="0019432C" w:rsidR="3E5C5CD0">
        <w:rPr>
          <w:i/>
          <w:iCs/>
          <w:color w:val="4472C4" w:themeColor="accent1"/>
        </w:rPr>
        <w:t xml:space="preserve"> </w:t>
      </w:r>
      <w:r w:rsidRPr="0019432C" w:rsidR="47DCE298">
        <w:rPr>
          <w:color w:val="000000" w:themeColor="text1"/>
        </w:rPr>
        <w:t>–</w:t>
      </w:r>
      <w:r w:rsidRPr="0019432C" w:rsidR="3E5C5CD0">
        <w:t xml:space="preserve"> </w:t>
      </w:r>
      <w:r w:rsidRPr="0019432C" w:rsidR="3859068A">
        <w:t>Elicit is an online tool developed by the U.S. nonprofit Ought, a machine learning research</w:t>
      </w:r>
      <w:r w:rsidRPr="0019432C" w:rsidR="4CBD994B">
        <w:t xml:space="preserve"> lab</w:t>
      </w:r>
      <w:r w:rsidRPr="0019432C" w:rsidR="3859068A">
        <w:t>.</w:t>
      </w:r>
      <w:r w:rsidRPr="0019432C" w:rsidR="16377A7C">
        <w:t xml:space="preserve"> The following questions were used to quer</w:t>
      </w:r>
      <w:r w:rsidRPr="0019432C" w:rsidR="073119DB">
        <w:t>ied</w:t>
      </w:r>
      <w:r w:rsidRPr="0019432C" w:rsidR="16377A7C">
        <w:t>.</w:t>
      </w:r>
    </w:p>
    <w:p w:rsidRPr="0019432C" w:rsidR="48DEEF69" w:rsidP="0019432C" w:rsidRDefault="48DEEF69" w14:paraId="57FF50DD" w14:textId="58AF2234">
      <w:pPr>
        <w:snapToGrid w:val="0"/>
        <w:spacing w:after="0" w:line="240" w:lineRule="auto"/>
      </w:pPr>
    </w:p>
    <w:p w:rsidRPr="0019432C" w:rsidR="00C74A88" w:rsidP="0019432C" w:rsidRDefault="00C74A88" w14:paraId="54260A20" w14:textId="78BB75B2">
      <w:pPr>
        <w:snapToGrid w:val="0"/>
        <w:spacing w:after="0" w:line="240" w:lineRule="auto"/>
        <w:ind w:left="720"/>
      </w:pPr>
      <w:r w:rsidRPr="0019432C">
        <w:t xml:space="preserve">1. What are the data needs of U.S. state and local governments? </w:t>
      </w:r>
    </w:p>
    <w:p w:rsidRPr="0019432C" w:rsidR="00C74A88" w:rsidP="0019432C" w:rsidRDefault="00C74A88" w14:paraId="525F5CE5" w14:textId="4AC76F1E">
      <w:pPr>
        <w:snapToGrid w:val="0"/>
        <w:spacing w:after="0" w:line="240" w:lineRule="auto"/>
        <w:ind w:left="720"/>
      </w:pPr>
      <w:r w:rsidRPr="0019432C">
        <w:t xml:space="preserve">2. What can </w:t>
      </w:r>
      <w:r w:rsidR="00B006B4">
        <w:t xml:space="preserve">the </w:t>
      </w:r>
      <w:r w:rsidRPr="0019432C">
        <w:t>Census do to help U.S. State Data Centers?</w:t>
      </w:r>
    </w:p>
    <w:p w:rsidRPr="0019432C" w:rsidR="00C74A88" w:rsidP="0019432C" w:rsidRDefault="00C74A88" w14:paraId="2F7B8CEB" w14:textId="5F14D8D5">
      <w:pPr>
        <w:snapToGrid w:val="0"/>
        <w:spacing w:after="0" w:line="240" w:lineRule="auto"/>
        <w:ind w:left="720"/>
      </w:pPr>
      <w:r w:rsidRPr="0019432C">
        <w:t>3. What data do U.S. local governments want?</w:t>
      </w:r>
    </w:p>
    <w:p w:rsidRPr="0019432C" w:rsidR="00C74A88" w:rsidP="0019432C" w:rsidRDefault="00C74A88" w14:paraId="31D9D10A" w14:textId="5135271B">
      <w:pPr>
        <w:snapToGrid w:val="0"/>
        <w:spacing w:after="0" w:line="240" w:lineRule="auto"/>
        <w:ind w:left="720"/>
      </w:pPr>
      <w:r w:rsidRPr="0019432C">
        <w:t>4. How can the U.S. Census help State Data Centers?</w:t>
      </w:r>
    </w:p>
    <w:p w:rsidRPr="0019432C" w:rsidR="00C74A88" w:rsidP="0019432C" w:rsidRDefault="00C74A88" w14:paraId="0C3532EB" w14:textId="26E7AA35">
      <w:pPr>
        <w:snapToGrid w:val="0"/>
        <w:spacing w:after="0" w:line="240" w:lineRule="auto"/>
        <w:ind w:left="720"/>
      </w:pPr>
      <w:r w:rsidRPr="0019432C">
        <w:t xml:space="preserve">5. What are </w:t>
      </w:r>
      <w:r w:rsidR="00B006B4">
        <w:t xml:space="preserve">the </w:t>
      </w:r>
      <w:r w:rsidRPr="0019432C">
        <w:t>United States local government data needs?</w:t>
      </w:r>
    </w:p>
    <w:p w:rsidRPr="0019432C" w:rsidR="00C74A88" w:rsidP="0019432C" w:rsidRDefault="00C74A88" w14:paraId="47C61AF9" w14:textId="77777777">
      <w:pPr>
        <w:snapToGrid w:val="0"/>
        <w:spacing w:after="0" w:line="240" w:lineRule="auto"/>
      </w:pPr>
    </w:p>
    <w:p w:rsidRPr="003A654F" w:rsidR="1A63C8C4" w:rsidP="0019432C" w:rsidRDefault="1A63C8C4" w14:paraId="703096D3" w14:textId="34DE8328">
      <w:pPr>
        <w:snapToGrid w:val="0"/>
        <w:spacing w:after="0" w:line="240" w:lineRule="auto"/>
        <w:rPr>
          <w:b/>
          <w:bCs/>
        </w:rPr>
      </w:pPr>
      <w:r w:rsidRPr="003A654F">
        <w:rPr>
          <w:b/>
          <w:bCs/>
        </w:rPr>
        <w:t xml:space="preserve">3.5.2 </w:t>
      </w:r>
      <w:r w:rsidRPr="003A654F" w:rsidR="3E5C5CD0">
        <w:rPr>
          <w:b/>
          <w:bCs/>
        </w:rPr>
        <w:t>Databases</w:t>
      </w:r>
    </w:p>
    <w:p w:rsidR="3E5C5CD0" w:rsidP="0019432C" w:rsidRDefault="3E5C5CD0" w14:paraId="04FD21DB" w14:textId="6A84068D">
      <w:pPr>
        <w:snapToGrid w:val="0"/>
        <w:spacing w:after="0" w:line="240" w:lineRule="auto"/>
      </w:pPr>
      <w:r w:rsidRPr="0019432C">
        <w:t xml:space="preserve">Various iterations of the above questions </w:t>
      </w:r>
      <w:r w:rsidRPr="0019432C" w:rsidR="763C0CF0">
        <w:t xml:space="preserve">in Section 3.5.1 </w:t>
      </w:r>
      <w:r w:rsidRPr="0019432C">
        <w:t xml:space="preserve">were used to search the following </w:t>
      </w:r>
      <w:r w:rsidR="003A654F">
        <w:t xml:space="preserve">two </w:t>
      </w:r>
      <w:r w:rsidRPr="0019432C">
        <w:t>databases</w:t>
      </w:r>
      <w:r w:rsidR="003A654F">
        <w:t xml:space="preserve"> that provide insights into many resources. Since </w:t>
      </w:r>
      <w:r w:rsidR="00B006B4">
        <w:t>we focused</w:t>
      </w:r>
      <w:r w:rsidR="003A654F">
        <w:t xml:space="preserve"> on SDCs, we spent limited time exploring data needs through these venues</w:t>
      </w:r>
      <w:r w:rsidR="006565F3">
        <w:t xml:space="preserve"> but provide them as another avenue for future research</w:t>
      </w:r>
      <w:r w:rsidR="003A654F">
        <w:t xml:space="preserve">. </w:t>
      </w:r>
    </w:p>
    <w:p w:rsidRPr="0019432C" w:rsidR="003A654F" w:rsidP="0019432C" w:rsidRDefault="003A654F" w14:paraId="7C47A137" w14:textId="77777777">
      <w:pPr>
        <w:snapToGrid w:val="0"/>
        <w:spacing w:after="0" w:line="240" w:lineRule="auto"/>
      </w:pPr>
    </w:p>
    <w:p w:rsidRPr="0019432C" w:rsidR="3E5C5CD0" w:rsidP="0019432C" w:rsidRDefault="3E5C5CD0" w14:paraId="185699CD" w14:textId="6D53C6F5">
      <w:pPr>
        <w:snapToGrid w:val="0"/>
        <w:spacing w:after="0" w:line="240" w:lineRule="auto"/>
        <w:ind w:left="720"/>
      </w:pPr>
      <w:r w:rsidRPr="0019432C">
        <w:rPr>
          <w:rFonts w:eastAsia="Times New Roman"/>
          <w:b/>
          <w:bCs/>
          <w:color w:val="212121"/>
          <w:u w:val="single"/>
        </w:rPr>
        <w:t>Policy Commons</w:t>
      </w:r>
      <w:r w:rsidRPr="0019432C">
        <w:rPr>
          <w:rFonts w:eastAsia="Times New Roman"/>
          <w:color w:val="212121"/>
        </w:rPr>
        <w:t xml:space="preserve"> (accessed through the U</w:t>
      </w:r>
      <w:r w:rsidRPr="0019432C" w:rsidR="2083681D">
        <w:rPr>
          <w:rFonts w:eastAsia="Times New Roman"/>
          <w:color w:val="212121"/>
        </w:rPr>
        <w:t xml:space="preserve">niversity of Virginia (UVA) </w:t>
      </w:r>
      <w:r w:rsidRPr="0019432C">
        <w:rPr>
          <w:rFonts w:eastAsia="Times New Roman"/>
          <w:color w:val="212121"/>
        </w:rPr>
        <w:t>library)</w:t>
      </w:r>
      <w:r w:rsidRPr="0019432C" w:rsidR="3CB90B69">
        <w:rPr>
          <w:rFonts w:eastAsia="Times New Roman"/>
          <w:color w:val="212121"/>
        </w:rPr>
        <w:t xml:space="preserve"> </w:t>
      </w:r>
      <w:r w:rsidRPr="0019432C" w:rsidR="67C14417">
        <w:rPr>
          <w:rFonts w:eastAsia="Times New Roman"/>
        </w:rPr>
        <w:t>–</w:t>
      </w:r>
      <w:r w:rsidRPr="0019432C" w:rsidR="3CB90B69">
        <w:rPr>
          <w:rFonts w:eastAsia="Times New Roman"/>
          <w:color w:val="212121"/>
        </w:rPr>
        <w:t xml:space="preserve"> Policy Commons </w:t>
      </w:r>
      <w:r w:rsidRPr="0019432C" w:rsidR="3CB90B69">
        <w:t xml:space="preserve">is a public policy database launched in November 2020. It contains documents from </w:t>
      </w:r>
      <w:r w:rsidRPr="0019432C" w:rsidR="72826346">
        <w:t xml:space="preserve">over 10,000 </w:t>
      </w:r>
      <w:r w:rsidRPr="0019432C" w:rsidR="3CB90B69">
        <w:t xml:space="preserve">think tanks, </w:t>
      </w:r>
      <w:r w:rsidRPr="0019432C" w:rsidR="2F5FD6C6">
        <w:rPr>
          <w:rFonts w:eastAsia="Times New Roman"/>
          <w:color w:val="333333"/>
        </w:rPr>
        <w:t>nongovernmental organizations</w:t>
      </w:r>
      <w:r w:rsidRPr="0019432C" w:rsidR="3CB90B69">
        <w:t xml:space="preserve">, and research centers. </w:t>
      </w:r>
      <w:r w:rsidRPr="0019432C" w:rsidR="58530F0F">
        <w:t xml:space="preserve">The database includes </w:t>
      </w:r>
      <w:r w:rsidRPr="0019432C" w:rsidR="35386744">
        <w:t xml:space="preserve">public policy academic and </w:t>
      </w:r>
      <w:r w:rsidRPr="0019432C" w:rsidR="73DD4C75">
        <w:t>grey literature</w:t>
      </w:r>
      <w:r w:rsidRPr="0019432C" w:rsidR="7CFA1876">
        <w:t>, for example,</w:t>
      </w:r>
      <w:r w:rsidRPr="0019432C" w:rsidR="73DD4C75">
        <w:t xml:space="preserve"> </w:t>
      </w:r>
      <w:r w:rsidRPr="0019432C" w:rsidR="58530F0F">
        <w:t>reports, policy literature, working papers, newsletters, government documents, speeches, white papers, urban plans</w:t>
      </w:r>
      <w:r w:rsidRPr="0019432C" w:rsidR="115EAB38">
        <w:t>, and preserves documents removed from the internet and defunct organizations</w:t>
      </w:r>
      <w:r w:rsidRPr="0019432C" w:rsidR="079C75E9">
        <w:t>.</w:t>
      </w:r>
      <w:r w:rsidRPr="0019432C" w:rsidR="58530F0F">
        <w:t xml:space="preserve"> </w:t>
      </w:r>
    </w:p>
    <w:p w:rsidR="006565F3" w:rsidP="0019432C" w:rsidRDefault="006565F3" w14:paraId="1B0FBF51" w14:textId="77777777">
      <w:pPr>
        <w:snapToGrid w:val="0"/>
        <w:spacing w:after="0" w:line="240" w:lineRule="auto"/>
        <w:ind w:left="720"/>
        <w:rPr>
          <w:b/>
          <w:bCs/>
          <w:color w:val="212121"/>
          <w:u w:val="single"/>
        </w:rPr>
      </w:pPr>
    </w:p>
    <w:p w:rsidRPr="0019432C" w:rsidR="3E5C5CD0" w:rsidP="0019432C" w:rsidRDefault="3E5C5CD0" w14:paraId="597EC8B1" w14:textId="65FC4C80">
      <w:pPr>
        <w:snapToGrid w:val="0"/>
        <w:spacing w:after="0" w:line="240" w:lineRule="auto"/>
        <w:ind w:left="720"/>
        <w:rPr>
          <w:color w:val="212121"/>
        </w:rPr>
      </w:pPr>
      <w:r w:rsidRPr="0019432C">
        <w:rPr>
          <w:b/>
          <w:bCs/>
          <w:color w:val="212121"/>
          <w:u w:val="single"/>
        </w:rPr>
        <w:t>Policy Index File</w:t>
      </w:r>
      <w:r w:rsidRPr="0019432C">
        <w:rPr>
          <w:color w:val="212121"/>
        </w:rPr>
        <w:t xml:space="preserve"> (accessed through the UVA library)</w:t>
      </w:r>
      <w:r w:rsidRPr="0019432C" w:rsidR="14563878">
        <w:rPr>
          <w:color w:val="212121"/>
        </w:rPr>
        <w:t xml:space="preserve"> </w:t>
      </w:r>
      <w:r w:rsidRPr="0019432C" w:rsidR="259AD42E">
        <w:rPr>
          <w:color w:val="000000" w:themeColor="text1"/>
        </w:rPr>
        <w:t>–</w:t>
      </w:r>
      <w:r w:rsidRPr="0019432C" w:rsidR="14563878">
        <w:rPr>
          <w:color w:val="212121"/>
        </w:rPr>
        <w:t xml:space="preserve"> </w:t>
      </w:r>
      <w:r w:rsidR="00B006B4">
        <w:rPr>
          <w:color w:val="212121"/>
        </w:rPr>
        <w:t xml:space="preserve">The </w:t>
      </w:r>
      <w:r w:rsidRPr="0019432C" w:rsidR="7976463A">
        <w:t xml:space="preserve">Policy File Index </w:t>
      </w:r>
      <w:r w:rsidRPr="0019432C" w:rsidR="56E2C33B">
        <w:t>provides</w:t>
      </w:r>
      <w:r w:rsidRPr="0019432C" w:rsidR="7976463A">
        <w:t xml:space="preserve"> information from over 350 public policy think tanks, nongovernmental organizations, research institutes, university centers, advocacy groups, and other entities. Over 75 public policy topics are covered, from foreign </w:t>
      </w:r>
      <w:r w:rsidR="00866B1C">
        <w:t>to domestic</w:t>
      </w:r>
      <w:r w:rsidRPr="0019432C" w:rsidR="7976463A">
        <w:t xml:space="preserve">. </w:t>
      </w:r>
    </w:p>
    <w:p w:rsidRPr="0019432C" w:rsidR="3E5C5CD0" w:rsidP="0019432C" w:rsidRDefault="3E5C5CD0" w14:paraId="6AF5E0F5" w14:textId="4021A1CC">
      <w:pPr>
        <w:snapToGrid w:val="0"/>
        <w:spacing w:after="0" w:line="240" w:lineRule="auto"/>
      </w:pPr>
      <w:r w:rsidRPr="0019432C">
        <w:t xml:space="preserve"> </w:t>
      </w:r>
    </w:p>
    <w:p w:rsidRPr="006565F3" w:rsidR="5F973D9A" w:rsidP="0019432C" w:rsidRDefault="5F973D9A" w14:paraId="12C03550" w14:textId="43CF0084">
      <w:pPr>
        <w:snapToGrid w:val="0"/>
        <w:spacing w:after="0" w:line="240" w:lineRule="auto"/>
        <w:rPr>
          <w:b/>
          <w:bCs/>
        </w:rPr>
      </w:pPr>
      <w:r w:rsidRPr="006565F3">
        <w:rPr>
          <w:b/>
          <w:bCs/>
        </w:rPr>
        <w:t xml:space="preserve">3.5.3 </w:t>
      </w:r>
      <w:r w:rsidRPr="006565F3" w:rsidR="2F6D8BD2">
        <w:rPr>
          <w:b/>
          <w:bCs/>
        </w:rPr>
        <w:t>Websites</w:t>
      </w:r>
    </w:p>
    <w:p w:rsidR="3E5C5CD0" w:rsidP="0019432C" w:rsidRDefault="3E5C5CD0" w14:paraId="57D8A62D" w14:textId="1C8C76C6">
      <w:pPr>
        <w:snapToGrid w:val="0"/>
        <w:spacing w:after="0" w:line="240" w:lineRule="auto"/>
      </w:pPr>
      <w:r w:rsidRPr="0019432C">
        <w:t xml:space="preserve">Various iterations of the questions </w:t>
      </w:r>
      <w:r w:rsidRPr="0019432C" w:rsidR="08676BD9">
        <w:t xml:space="preserve">in Section 3.5.1 </w:t>
      </w:r>
      <w:r w:rsidRPr="0019432C">
        <w:t xml:space="preserve">were used to search the following </w:t>
      </w:r>
      <w:r w:rsidRPr="0019432C" w:rsidR="7142F9EA">
        <w:t>no</w:t>
      </w:r>
      <w:r w:rsidR="00C65A7C">
        <w:t>n</w:t>
      </w:r>
      <w:r w:rsidRPr="0019432C" w:rsidR="7142F9EA">
        <w:t>profit websites</w:t>
      </w:r>
      <w:r w:rsidRPr="0019432C">
        <w:t>.</w:t>
      </w:r>
    </w:p>
    <w:p w:rsidRPr="0019432C" w:rsidR="00C65A7C" w:rsidP="0019432C" w:rsidRDefault="00C65A7C" w14:paraId="65F8452E" w14:textId="77777777">
      <w:pPr>
        <w:snapToGrid w:val="0"/>
        <w:spacing w:after="0" w:line="240" w:lineRule="auto"/>
      </w:pPr>
    </w:p>
    <w:p w:rsidR="3E5C5CD0" w:rsidP="0019432C" w:rsidRDefault="00000000" w14:paraId="529CE882" w14:textId="566E423B">
      <w:pPr>
        <w:snapToGrid w:val="0"/>
        <w:spacing w:after="0" w:line="240" w:lineRule="auto"/>
        <w:ind w:left="720"/>
      </w:pPr>
      <w:hyperlink r:id="rId64">
        <w:r w:rsidRPr="0019432C" w:rsidR="3E5C5CD0">
          <w:rPr>
            <w:rStyle w:val="Hyperlink"/>
            <w:rFonts w:eastAsia="Times New Roman"/>
            <w:color w:val="4472C4" w:themeColor="accent1"/>
          </w:rPr>
          <w:t>Urban Institute</w:t>
        </w:r>
      </w:hyperlink>
      <w:r w:rsidRPr="0019432C" w:rsidR="298AF248">
        <w:t xml:space="preserve"> </w:t>
      </w:r>
      <w:r w:rsidRPr="0019432C" w:rsidR="2FC469F0">
        <w:rPr>
          <w:color w:val="000000" w:themeColor="text1"/>
        </w:rPr>
        <w:t>–</w:t>
      </w:r>
      <w:r w:rsidRPr="0019432C" w:rsidR="298AF248">
        <w:t xml:space="preserve"> </w:t>
      </w:r>
      <w:r w:rsidRPr="0019432C" w:rsidR="42BD7EC2">
        <w:t xml:space="preserve">“The Urban Institute is a nonprofit research organization that provides </w:t>
      </w:r>
      <w:r w:rsidRPr="006F5D14" w:rsidR="42BD7EC2">
        <w:rPr>
          <w:b/>
          <w:bCs/>
        </w:rPr>
        <w:t>data and evidence to help advance upward mobility and equity</w:t>
      </w:r>
      <w:r w:rsidRPr="0019432C" w:rsidR="42BD7EC2">
        <w:t xml:space="preserve">.” (Accessed 12/19/2023: </w:t>
      </w:r>
      <w:hyperlink w:history="1" r:id="rId65">
        <w:r w:rsidRPr="005746B6" w:rsidR="00C65A7C">
          <w:rPr>
            <w:rStyle w:val="Hyperlink"/>
          </w:rPr>
          <w:t>https://www.urban.org/about/mission-and-values</w:t>
        </w:r>
      </w:hyperlink>
      <w:r w:rsidRPr="0019432C" w:rsidR="42BD7EC2">
        <w:t>)</w:t>
      </w:r>
    </w:p>
    <w:p w:rsidRPr="0019432C" w:rsidR="00C65A7C" w:rsidP="0019432C" w:rsidRDefault="00C65A7C" w14:paraId="38CDDE73" w14:textId="77777777">
      <w:pPr>
        <w:snapToGrid w:val="0"/>
        <w:spacing w:after="0" w:line="240" w:lineRule="auto"/>
        <w:ind w:left="720"/>
        <w:rPr>
          <w:b/>
          <w:bCs/>
        </w:rPr>
      </w:pPr>
    </w:p>
    <w:p w:rsidR="3E5C5CD0" w:rsidP="0019432C" w:rsidRDefault="00000000" w14:paraId="50138270" w14:textId="0A25FC43">
      <w:pPr>
        <w:snapToGrid w:val="0"/>
        <w:spacing w:after="0" w:line="240" w:lineRule="auto"/>
        <w:ind w:left="720"/>
      </w:pPr>
      <w:hyperlink r:id="rId66">
        <w:r w:rsidRPr="0019432C" w:rsidR="3E5C5CD0">
          <w:rPr>
            <w:rStyle w:val="Hyperlink"/>
            <w:rFonts w:eastAsia="Times New Roman"/>
            <w:color w:val="4472C4" w:themeColor="accent1"/>
          </w:rPr>
          <w:t>Association of Public Data Users</w:t>
        </w:r>
      </w:hyperlink>
      <w:r w:rsidRPr="0019432C" w:rsidR="7B6EEC00">
        <w:t xml:space="preserve"> </w:t>
      </w:r>
      <w:r w:rsidRPr="0019432C" w:rsidR="74C8D2F7">
        <w:rPr>
          <w:color w:val="000000" w:themeColor="text1"/>
        </w:rPr>
        <w:t>–</w:t>
      </w:r>
      <w:r w:rsidRPr="0019432C" w:rsidR="7B6EEC00">
        <w:t xml:space="preserve"> </w:t>
      </w:r>
      <w:r w:rsidRPr="0019432C" w:rsidR="71690886">
        <w:t xml:space="preserve">“The Association of Public Data Users (APDU) is a national network that links users, producers, and disseminators of government statistical data. APDU members share a vital concern about the </w:t>
      </w:r>
      <w:r w:rsidRPr="006F5D14" w:rsidR="71690886">
        <w:rPr>
          <w:b/>
          <w:bCs/>
        </w:rPr>
        <w:t>collection, dissemination, preservation, and interpretation of public data</w:t>
      </w:r>
      <w:r w:rsidRPr="0019432C" w:rsidR="71690886">
        <w:t xml:space="preserve">.” (Accessed 12/19/2023: </w:t>
      </w:r>
      <w:hyperlink w:history="1" r:id="rId67">
        <w:r w:rsidRPr="005746B6" w:rsidR="00C65A7C">
          <w:rPr>
            <w:rStyle w:val="Hyperlink"/>
          </w:rPr>
          <w:t>https://www.apdu.org/about-apdu</w:t>
        </w:r>
      </w:hyperlink>
      <w:r w:rsidRPr="0019432C" w:rsidR="473E1F8E">
        <w:t>)</w:t>
      </w:r>
    </w:p>
    <w:p w:rsidRPr="0019432C" w:rsidR="00C65A7C" w:rsidP="0019432C" w:rsidRDefault="00C65A7C" w14:paraId="2A508619" w14:textId="77777777">
      <w:pPr>
        <w:snapToGrid w:val="0"/>
        <w:spacing w:after="0" w:line="240" w:lineRule="auto"/>
        <w:ind w:left="720"/>
        <w:rPr>
          <w:b/>
          <w:bCs/>
        </w:rPr>
      </w:pPr>
    </w:p>
    <w:p w:rsidR="7C1D1281" w:rsidP="0019432C" w:rsidRDefault="00000000" w14:paraId="05C4D691" w14:textId="06A3C1AC">
      <w:pPr>
        <w:snapToGrid w:val="0"/>
        <w:spacing w:after="0" w:line="240" w:lineRule="auto"/>
        <w:ind w:left="720"/>
      </w:pPr>
      <w:hyperlink r:id="rId68">
        <w:r w:rsidRPr="0019432C" w:rsidR="7C1D1281">
          <w:rPr>
            <w:rStyle w:val="Hyperlink"/>
            <w:rFonts w:eastAsia="Times New Roman"/>
            <w:color w:val="4472C4" w:themeColor="accent1"/>
          </w:rPr>
          <w:t>Council of State Governments</w:t>
        </w:r>
      </w:hyperlink>
      <w:r w:rsidRPr="0019432C" w:rsidR="2C3898D6">
        <w:rPr>
          <w:color w:val="4472C4" w:themeColor="accent1"/>
        </w:rPr>
        <w:t xml:space="preserve"> </w:t>
      </w:r>
      <w:r w:rsidRPr="0019432C" w:rsidR="1F87D665">
        <w:rPr>
          <w:color w:val="000000" w:themeColor="text1"/>
        </w:rPr>
        <w:t>–</w:t>
      </w:r>
      <w:r w:rsidRPr="0019432C" w:rsidR="2C3898D6">
        <w:t xml:space="preserve"> </w:t>
      </w:r>
      <w:r w:rsidRPr="0019432C" w:rsidR="7C15E223">
        <w:t>The Council of State Governments is the nation’s largest nonpartisan organization serving all three branches of state elected and appointed officials.</w:t>
      </w:r>
      <w:r w:rsidRPr="0019432C" w:rsidR="0055D5F7">
        <w:t xml:space="preserve"> </w:t>
      </w:r>
      <w:r w:rsidRPr="0019432C" w:rsidR="0055D5F7">
        <w:rPr>
          <w:color w:val="444444"/>
        </w:rPr>
        <w:t xml:space="preserve">The mission of CSG is to </w:t>
      </w:r>
      <w:r w:rsidRPr="006F5D14" w:rsidR="0055D5F7">
        <w:rPr>
          <w:b/>
          <w:bCs/>
          <w:color w:val="444444"/>
        </w:rPr>
        <w:t>champion excellence in state government</w:t>
      </w:r>
      <w:r w:rsidRPr="0019432C" w:rsidR="0055D5F7">
        <w:rPr>
          <w:color w:val="444444"/>
        </w:rPr>
        <w:t>.</w:t>
      </w:r>
      <w:r w:rsidRPr="0019432C" w:rsidR="7C15E223">
        <w:t xml:space="preserve">” (Accessed 12/19/2023: </w:t>
      </w:r>
      <w:hyperlink w:history="1" r:id="rId69">
        <w:r w:rsidRPr="005746B6" w:rsidR="00C65A7C">
          <w:rPr>
            <w:rStyle w:val="Hyperlink"/>
          </w:rPr>
          <w:t>https://www.csg.org/about-us/</w:t>
        </w:r>
      </w:hyperlink>
      <w:r w:rsidRPr="0019432C" w:rsidR="7DFF6229">
        <w:t>)</w:t>
      </w:r>
    </w:p>
    <w:p w:rsidRPr="0019432C" w:rsidR="00C65A7C" w:rsidP="0019432C" w:rsidRDefault="00C65A7C" w14:paraId="74CABC22" w14:textId="77777777">
      <w:pPr>
        <w:snapToGrid w:val="0"/>
        <w:spacing w:after="0" w:line="240" w:lineRule="auto"/>
        <w:ind w:left="720"/>
        <w:rPr>
          <w:b/>
          <w:bCs/>
        </w:rPr>
      </w:pPr>
    </w:p>
    <w:p w:rsidR="3E5C5CD0" w:rsidP="0019432C" w:rsidRDefault="00000000" w14:paraId="6DDC169D" w14:textId="5EAF9965">
      <w:pPr>
        <w:snapToGrid w:val="0"/>
        <w:spacing w:after="0" w:line="240" w:lineRule="auto"/>
        <w:ind w:left="720"/>
      </w:pPr>
      <w:hyperlink r:id="rId70">
        <w:r w:rsidRPr="0019432C" w:rsidR="3E5C5CD0">
          <w:rPr>
            <w:rStyle w:val="Hyperlink"/>
            <w:rFonts w:eastAsia="Times New Roman"/>
            <w:color w:val="4472C4" w:themeColor="accent1"/>
          </w:rPr>
          <w:t>National Association of Counties</w:t>
        </w:r>
      </w:hyperlink>
      <w:r w:rsidRPr="0019432C" w:rsidR="28FD18AF">
        <w:rPr>
          <w:color w:val="4472C4" w:themeColor="accent1"/>
        </w:rPr>
        <w:t xml:space="preserve"> </w:t>
      </w:r>
      <w:r w:rsidRPr="0019432C" w:rsidR="13947AC5">
        <w:rPr>
          <w:color w:val="000000" w:themeColor="text1"/>
        </w:rPr>
        <w:t>–</w:t>
      </w:r>
      <w:r w:rsidRPr="0019432C" w:rsidR="7A3DF730">
        <w:t xml:space="preserve"> </w:t>
      </w:r>
      <w:r w:rsidRPr="0019432C" w:rsidR="7DD2CD8E">
        <w:t>“</w:t>
      </w:r>
      <w:r w:rsidRPr="0019432C" w:rsidR="7A3DF730">
        <w:t xml:space="preserve">Through </w:t>
      </w:r>
      <w:proofErr w:type="spellStart"/>
      <w:r w:rsidRPr="0019432C" w:rsidR="7A3DF730">
        <w:t>NACo</w:t>
      </w:r>
      <w:proofErr w:type="spellEnd"/>
      <w:r w:rsidRPr="0019432C" w:rsidR="7A3DF730">
        <w:t xml:space="preserve">, counties unite to </w:t>
      </w:r>
      <w:r w:rsidRPr="006F5D14" w:rsidR="7A3DF730">
        <w:rPr>
          <w:b/>
          <w:bCs/>
        </w:rPr>
        <w:t xml:space="preserve">advocate for county priorities in federal policymaking, </w:t>
      </w:r>
      <w:r w:rsidRPr="0019432C" w:rsidR="7A3DF730">
        <w:t xml:space="preserve">promote exemplary county policies and </w:t>
      </w:r>
      <w:r w:rsidRPr="0019432C" w:rsidR="7A3DF730">
        <w:t xml:space="preserve">practices, nurture leadership skills and expand knowledge networks, </w:t>
      </w:r>
      <w:r w:rsidRPr="006F5D14" w:rsidR="7A3DF730">
        <w:rPr>
          <w:b/>
          <w:bCs/>
        </w:rPr>
        <w:t>optimize county and taxpayer resources and cost savings,</w:t>
      </w:r>
      <w:r w:rsidRPr="0019432C" w:rsidR="7A3DF730">
        <w:t xml:space="preserve"> and enrich the public’s understanding of county government.</w:t>
      </w:r>
      <w:r w:rsidRPr="0019432C" w:rsidR="19F805FA">
        <w:t xml:space="preserve">” (Accessed 12/19/2023: </w:t>
      </w:r>
      <w:hyperlink w:history="1" r:id="rId71">
        <w:r w:rsidRPr="005746B6" w:rsidR="00C65A7C">
          <w:rPr>
            <w:rStyle w:val="Hyperlink"/>
          </w:rPr>
          <w:t>https://www.naco.org/page/about-naco</w:t>
        </w:r>
      </w:hyperlink>
      <w:r w:rsidRPr="0019432C" w:rsidR="19F805FA">
        <w:t>)</w:t>
      </w:r>
    </w:p>
    <w:p w:rsidRPr="0019432C" w:rsidR="00C65A7C" w:rsidP="0019432C" w:rsidRDefault="00C65A7C" w14:paraId="4323780C" w14:textId="77777777">
      <w:pPr>
        <w:snapToGrid w:val="0"/>
        <w:spacing w:after="0" w:line="240" w:lineRule="auto"/>
        <w:ind w:left="720"/>
        <w:rPr>
          <w:b/>
          <w:bCs/>
        </w:rPr>
      </w:pPr>
    </w:p>
    <w:p w:rsidRPr="0019432C" w:rsidR="3E5C5CD0" w:rsidP="0019432C" w:rsidRDefault="00000000" w14:paraId="38069CF8" w14:textId="444CD208">
      <w:pPr>
        <w:snapToGrid w:val="0"/>
        <w:spacing w:after="0" w:line="240" w:lineRule="auto"/>
        <w:ind w:left="720"/>
        <w:rPr>
          <w:b/>
          <w:bCs/>
        </w:rPr>
      </w:pPr>
      <w:hyperlink r:id="rId72">
        <w:r w:rsidRPr="0019432C" w:rsidR="3E5C5CD0">
          <w:rPr>
            <w:rStyle w:val="Hyperlink"/>
            <w:rFonts w:eastAsia="Times New Roman"/>
            <w:color w:val="4472C4" w:themeColor="accent1"/>
          </w:rPr>
          <w:t>National Conference of State Legislatures</w:t>
        </w:r>
      </w:hyperlink>
      <w:r w:rsidRPr="0019432C" w:rsidR="3F6A8EFE">
        <w:rPr>
          <w:rFonts w:eastAsia="Times New Roman"/>
        </w:rPr>
        <w:t xml:space="preserve"> </w:t>
      </w:r>
      <w:r w:rsidRPr="0019432C" w:rsidR="5D18D3EE">
        <w:rPr>
          <w:rFonts w:eastAsia="Times New Roman"/>
          <w:color w:val="000000" w:themeColor="text1"/>
        </w:rPr>
        <w:t>–</w:t>
      </w:r>
      <w:r w:rsidRPr="0019432C" w:rsidR="5371B0BC">
        <w:rPr>
          <w:rFonts w:eastAsia="Times New Roman"/>
        </w:rPr>
        <w:t xml:space="preserve"> “</w:t>
      </w:r>
      <w:r w:rsidRPr="0019432C" w:rsidR="5371B0BC">
        <w:t xml:space="preserve">NCSL provides objective, fact- and evidence-based (nonpartisan) research, technical assistance, skills training, and other resources to </w:t>
      </w:r>
      <w:r w:rsidRPr="006F5D14" w:rsidR="5371B0BC">
        <w:rPr>
          <w:b/>
          <w:bCs/>
        </w:rPr>
        <w:t>support the policymaking process</w:t>
      </w:r>
      <w:r w:rsidRPr="0019432C" w:rsidR="5371B0BC">
        <w:t xml:space="preserve">.” (Accessed 12/19/2023:  </w:t>
      </w:r>
      <w:r w:rsidRPr="0019432C" w:rsidR="5472E4A2">
        <w:t>https://www.ncsl.org/our-work)</w:t>
      </w:r>
    </w:p>
    <w:p w:rsidRPr="0019432C" w:rsidR="3E5C5CD0" w:rsidP="0019432C" w:rsidRDefault="3E5C5CD0" w14:paraId="3C4EEAC9" w14:textId="135ED531">
      <w:pPr>
        <w:snapToGrid w:val="0"/>
        <w:spacing w:after="0" w:line="240" w:lineRule="auto"/>
        <w:rPr>
          <w:color w:val="212121"/>
        </w:rPr>
      </w:pPr>
      <w:r w:rsidRPr="0019432C">
        <w:t xml:space="preserve"> </w:t>
      </w:r>
    </w:p>
    <w:p w:rsidRPr="0019432C" w:rsidR="1A24375F" w:rsidP="0019432C" w:rsidRDefault="1A24375F" w14:paraId="3DAA2054" w14:textId="6BB0D94D">
      <w:pPr>
        <w:snapToGrid w:val="0"/>
        <w:spacing w:after="0" w:line="240" w:lineRule="auto"/>
      </w:pPr>
      <w:r w:rsidRPr="0019432C">
        <w:t xml:space="preserve">Various iterations of the questions in Section 3.5.1 were used to search </w:t>
      </w:r>
      <w:proofErr w:type="spellStart"/>
      <w:r w:rsidRPr="0019432C">
        <w:t>PolicyMap</w:t>
      </w:r>
      <w:proofErr w:type="spellEnd"/>
      <w:r w:rsidRPr="0019432C">
        <w:t xml:space="preserve"> a </w:t>
      </w:r>
      <w:r w:rsidRPr="0019432C" w:rsidR="5B7F522D">
        <w:t>commercial website</w:t>
      </w:r>
      <w:r w:rsidRPr="0019432C">
        <w:t xml:space="preserve">. </w:t>
      </w:r>
      <w:hyperlink w:anchor="/" r:id="rId73">
        <w:proofErr w:type="spellStart"/>
        <w:r w:rsidRPr="0019432C" w:rsidR="379727BF">
          <w:rPr>
            <w:rStyle w:val="Hyperlink"/>
            <w:rFonts w:eastAsia="Times New Roman"/>
            <w:color w:val="4472C4" w:themeColor="accent1"/>
          </w:rPr>
          <w:t>PolicyMap</w:t>
        </w:r>
        <w:proofErr w:type="spellEnd"/>
      </w:hyperlink>
      <w:r w:rsidRPr="0019432C" w:rsidR="379727BF">
        <w:rPr>
          <w:color w:val="4472C4" w:themeColor="accent1"/>
        </w:rPr>
        <w:t xml:space="preserve"> </w:t>
      </w:r>
      <w:r w:rsidRPr="0019432C" w:rsidR="379727BF">
        <w:t>is a</w:t>
      </w:r>
      <w:r w:rsidRPr="0019432C" w:rsidR="4FAC508F">
        <w:t>n interactive</w:t>
      </w:r>
      <w:r w:rsidRPr="0019432C" w:rsidR="379727BF">
        <w:t xml:space="preserve"> mapping platform </w:t>
      </w:r>
      <w:r w:rsidRPr="0019432C" w:rsidR="6BBB777E">
        <w:t>that was accessed through the UVA library</w:t>
      </w:r>
      <w:r w:rsidRPr="0019432C" w:rsidR="379727BF">
        <w:t>.</w:t>
      </w:r>
      <w:r w:rsidRPr="0019432C" w:rsidR="436517D9">
        <w:t xml:space="preserve"> It contains over 50,000 indicators accessible through a mapping and analytics platform. </w:t>
      </w:r>
      <w:proofErr w:type="spellStart"/>
      <w:r w:rsidRPr="006F5D14" w:rsidR="7308ADED">
        <w:rPr>
          <w:b/>
          <w:bCs/>
        </w:rPr>
        <w:t>PolicyMap</w:t>
      </w:r>
      <w:proofErr w:type="spellEnd"/>
      <w:r w:rsidRPr="006F5D14" w:rsidR="7308ADED">
        <w:rPr>
          <w:b/>
          <w:bCs/>
        </w:rPr>
        <w:t xml:space="preserve"> provides a service to </w:t>
      </w:r>
      <w:r w:rsidRPr="006F5D14" w:rsidR="3A4D5D5C">
        <w:rPr>
          <w:b/>
          <w:bCs/>
        </w:rPr>
        <w:t xml:space="preserve">government </w:t>
      </w:r>
      <w:r w:rsidRPr="006F5D14" w:rsidR="2E81647A">
        <w:rPr>
          <w:b/>
          <w:bCs/>
        </w:rPr>
        <w:t xml:space="preserve">agencies to help them with their </w:t>
      </w:r>
      <w:r w:rsidRPr="006F5D14" w:rsidR="1DCD3280">
        <w:rPr>
          <w:b/>
          <w:bCs/>
        </w:rPr>
        <w:t>data needs</w:t>
      </w:r>
      <w:r w:rsidRPr="0019432C" w:rsidR="1DCD3280">
        <w:t xml:space="preserve">. </w:t>
      </w:r>
      <w:r w:rsidRPr="0019432C" w:rsidR="379727BF">
        <w:t xml:space="preserve">They have </w:t>
      </w:r>
      <w:r w:rsidRPr="0019432C" w:rsidR="3882F22D">
        <w:t>collected th</w:t>
      </w:r>
      <w:r w:rsidRPr="0019432C" w:rsidR="110E3ED2">
        <w:t>i</w:t>
      </w:r>
      <w:r w:rsidRPr="0019432C" w:rsidR="3882F22D">
        <w:t>s work on a</w:t>
      </w:r>
      <w:r w:rsidRPr="0019432C" w:rsidR="379727BF">
        <w:t xml:space="preserve"> </w:t>
      </w:r>
      <w:r w:rsidRPr="0019432C" w:rsidR="70007249">
        <w:t>web</w:t>
      </w:r>
      <w:r w:rsidRPr="0019432C" w:rsidR="379727BF">
        <w:t xml:space="preserve">page about </w:t>
      </w:r>
      <w:hyperlink r:id="rId74">
        <w:r w:rsidRPr="0019432C" w:rsidR="379727BF">
          <w:rPr>
            <w:rStyle w:val="Hyperlink"/>
            <w:rFonts w:eastAsia="Times New Roman"/>
            <w:color w:val="4472C4" w:themeColor="accent1"/>
          </w:rPr>
          <w:t>customer stories</w:t>
        </w:r>
      </w:hyperlink>
      <w:r w:rsidRPr="0019432C" w:rsidR="5D1B1B0F">
        <w:rPr>
          <w:color w:val="4472C4" w:themeColor="accent1"/>
        </w:rPr>
        <w:t>.</w:t>
      </w:r>
      <w:r w:rsidRPr="0019432C" w:rsidR="379727BF">
        <w:t xml:space="preserve"> </w:t>
      </w:r>
      <w:r w:rsidR="006565F3">
        <w:t>R</w:t>
      </w:r>
      <w:r w:rsidRPr="0019432C" w:rsidR="639384A2">
        <w:t>elevant customer stories are described in Section 2.</w:t>
      </w:r>
      <w:r w:rsidRPr="0019432C" w:rsidR="3BCE8C83">
        <w:t>4</w:t>
      </w:r>
      <w:r w:rsidRPr="0019432C" w:rsidR="639384A2">
        <w:t>.</w:t>
      </w:r>
    </w:p>
    <w:p w:rsidRPr="0019432C" w:rsidR="48DEEF69" w:rsidP="0019432C" w:rsidRDefault="48DEEF69" w14:paraId="2B4FEABA" w14:textId="7CF6EB7B">
      <w:pPr>
        <w:snapToGrid w:val="0"/>
        <w:spacing w:after="0" w:line="240" w:lineRule="auto"/>
      </w:pPr>
    </w:p>
    <w:p w:rsidRPr="0019432C" w:rsidR="008F1740" w:rsidP="0019432C" w:rsidRDefault="39EFC42B" w14:paraId="562046E7" w14:textId="62917434">
      <w:pPr>
        <w:pStyle w:val="Heading2"/>
        <w:snapToGrid w:val="0"/>
        <w:spacing w:before="0" w:line="240" w:lineRule="auto"/>
        <w:rPr>
          <w:rFonts w:cs="Times New Roman"/>
        </w:rPr>
      </w:pPr>
      <w:bookmarkStart w:name="_Toc155278761" w:id="22"/>
      <w:r w:rsidRPr="0019432C">
        <w:rPr>
          <w:rFonts w:cs="Times New Roman"/>
        </w:rPr>
        <w:t>4. Conclusions</w:t>
      </w:r>
      <w:bookmarkEnd w:id="22"/>
      <w:r w:rsidRPr="0019432C">
        <w:rPr>
          <w:rFonts w:cs="Times New Roman"/>
        </w:rPr>
        <w:t xml:space="preserve"> </w:t>
      </w:r>
    </w:p>
    <w:p w:rsidR="006565F3" w:rsidP="0019432C" w:rsidRDefault="006565F3" w14:paraId="197E1612" w14:textId="77777777">
      <w:pPr>
        <w:snapToGrid w:val="0"/>
        <w:spacing w:after="0" w:line="240" w:lineRule="auto"/>
      </w:pPr>
    </w:p>
    <w:p w:rsidRPr="0019432C" w:rsidR="000C226C" w:rsidP="0019432C" w:rsidRDefault="08E777EE" w14:paraId="2E0BE543" w14:textId="6C7E5B82">
      <w:pPr>
        <w:snapToGrid w:val="0"/>
        <w:spacing w:after="0" w:line="240" w:lineRule="auto"/>
      </w:pPr>
      <w:r w:rsidRPr="0019432C">
        <w:t xml:space="preserve">The lead agencies at the SDCs along with the statewide network of coordinating and affiliate agencies </w:t>
      </w:r>
      <w:r w:rsidRPr="0019432C" w:rsidR="346C195B">
        <w:t>collaborate</w:t>
      </w:r>
      <w:r w:rsidRPr="0019432C">
        <w:t xml:space="preserve"> with the Census Bureau to facilitate easy access and comprehension of Census data and products at the local level. </w:t>
      </w:r>
      <w:r w:rsidRPr="0019432C" w:rsidR="750EDD0D">
        <w:t>S</w:t>
      </w:r>
      <w:r w:rsidRPr="0019432C">
        <w:t xml:space="preserve">ubstantial variations exist among states concerning the accessibility of data on the websites maintained by the leading and coordinating agencies of the SDCs. </w:t>
      </w:r>
      <w:r w:rsidR="003A654F">
        <w:t xml:space="preserve">Four early adopter states were identified for the breadth and depth of their data offerings: Colorado, New Mexico, Kansas, and New York.  Other </w:t>
      </w:r>
      <w:r w:rsidRPr="0019432C">
        <w:t xml:space="preserve">states like </w:t>
      </w:r>
      <w:r w:rsidRPr="006F5D14">
        <w:t xml:space="preserve">Utah and North Carolina </w:t>
      </w:r>
      <w:r w:rsidR="0040506D">
        <w:t>proactively</w:t>
      </w:r>
      <w:r w:rsidRPr="0019432C">
        <w:t xml:space="preserve"> develop</w:t>
      </w:r>
      <w:r w:rsidR="00247568">
        <w:t xml:space="preserve"> </w:t>
      </w:r>
      <w:r w:rsidRPr="0019432C">
        <w:t>and updat</w:t>
      </w:r>
      <w:r w:rsidR="0040506D">
        <w:t>e</w:t>
      </w:r>
      <w:r w:rsidRPr="0019432C">
        <w:t xml:space="preserve"> data</w:t>
      </w:r>
      <w:r w:rsidR="0040506D">
        <w:t>,</w:t>
      </w:r>
      <w:r w:rsidRPr="0019432C">
        <w:t xml:space="preserve"> tools</w:t>
      </w:r>
      <w:r w:rsidR="0040506D">
        <w:t>, and databases</w:t>
      </w:r>
      <w:r w:rsidRPr="0019432C">
        <w:t xml:space="preserve">. </w:t>
      </w:r>
      <w:r w:rsidRPr="0019432C" w:rsidR="6EA846A9">
        <w:t xml:space="preserve">Some </w:t>
      </w:r>
      <w:r w:rsidRPr="0019432C">
        <w:t xml:space="preserve">states, </w:t>
      </w:r>
      <w:r w:rsidR="003A654F">
        <w:t xml:space="preserve">such as </w:t>
      </w:r>
      <w:r w:rsidRPr="0019432C">
        <w:t>South Dakota</w:t>
      </w:r>
      <w:r w:rsidRPr="0019432C" w:rsidR="00650CC8">
        <w:t xml:space="preserve">, </w:t>
      </w:r>
      <w:r w:rsidR="003A654F">
        <w:t xml:space="preserve">do not always provide the most current data, likely due to limited resources. </w:t>
      </w:r>
      <w:r w:rsidRPr="0019432C" w:rsidR="3DB86F9F">
        <w:t xml:space="preserve">  </w:t>
      </w:r>
    </w:p>
    <w:p w:rsidRPr="0019432C" w:rsidR="000C226C" w:rsidP="0019432C" w:rsidRDefault="08E777EE" w14:paraId="2B9D0AEB" w14:textId="4313686D">
      <w:pPr>
        <w:snapToGrid w:val="0"/>
        <w:spacing w:after="0" w:line="240" w:lineRule="auto"/>
      </w:pPr>
      <w:r w:rsidRPr="0019432C">
        <w:t xml:space="preserve"> </w:t>
      </w:r>
    </w:p>
    <w:p w:rsidRPr="0019432C" w:rsidR="000C226C" w:rsidP="0019432C" w:rsidRDefault="08E777EE" w14:paraId="7DCA3212" w14:textId="6D575EE2">
      <w:pPr>
        <w:snapToGrid w:val="0"/>
        <w:spacing w:after="0" w:line="240" w:lineRule="auto"/>
      </w:pPr>
      <w:r w:rsidRPr="0019432C">
        <w:t xml:space="preserve">The significant variability in the layout of SDCs across states posed a substantial challenge at the project's outset. </w:t>
      </w:r>
      <w:r w:rsidRPr="0019432C" w:rsidR="219B168C">
        <w:t xml:space="preserve">Our initial strategy aimed to streamline </w:t>
      </w:r>
      <w:r w:rsidR="00277556">
        <w:t>the</w:t>
      </w:r>
      <w:r w:rsidRPr="0019432C" w:rsidR="219B168C">
        <w:t xml:space="preserve"> review process through web scraping tools, which  reduce</w:t>
      </w:r>
      <w:r w:rsidRPr="0019432C" w:rsidR="6C4067D7">
        <w:t xml:space="preserve">d </w:t>
      </w:r>
      <w:r w:rsidR="00277556">
        <w:t xml:space="preserve">the </w:t>
      </w:r>
      <w:r w:rsidRPr="0019432C" w:rsidR="219B168C">
        <w:t>time investment.</w:t>
      </w:r>
      <w:r w:rsidRPr="0019432C">
        <w:t xml:space="preserve"> As previously mentioned, </w:t>
      </w:r>
      <w:r w:rsidR="00277556">
        <w:t>the</w:t>
      </w:r>
      <w:r w:rsidRPr="0019432C">
        <w:t xml:space="preserve"> criteria for determining the suitability of a website for scraping were simplicity and organization. Simplicity, in this context, </w:t>
      </w:r>
      <w:r w:rsidRPr="0019432C" w:rsidR="12E748A0">
        <w:t>refers</w:t>
      </w:r>
      <w:r w:rsidRPr="0019432C">
        <w:t xml:space="preserve"> to a website featuring a page consolidating all data sources without additional web links. An organized website, on the other hand, would systematically categorize data and tools, with explicit listings of data sources, names, and links.</w:t>
      </w:r>
      <w:r w:rsidR="00277556">
        <w:t xml:space="preserve"> </w:t>
      </w:r>
      <w:r w:rsidRPr="0019432C">
        <w:t>However, given the absence of uniform organizational structures across SDCs in different states, we found it necessary to conduct manual searches—a time-intensive process that is still ongoing to comprehensively assess the SDC landscape.</w:t>
      </w:r>
    </w:p>
    <w:p w:rsidRPr="0019432C" w:rsidR="000C226C" w:rsidP="0019432C" w:rsidRDefault="000C226C" w14:paraId="7391458C" w14:textId="5E2056BE">
      <w:pPr>
        <w:snapToGrid w:val="0"/>
        <w:spacing w:after="0" w:line="240" w:lineRule="auto"/>
      </w:pPr>
    </w:p>
    <w:p w:rsidRPr="0019432C" w:rsidR="000C226C" w:rsidP="0019432C" w:rsidRDefault="03B1919D" w14:paraId="242C2F7F" w14:textId="6BF2B449">
      <w:pPr>
        <w:snapToGrid w:val="0"/>
        <w:spacing w:after="0" w:line="240" w:lineRule="auto"/>
      </w:pPr>
      <w:r w:rsidRPr="0019432C">
        <w:t xml:space="preserve">One </w:t>
      </w:r>
      <w:r w:rsidRPr="0019432C" w:rsidR="1A80E334">
        <w:t xml:space="preserve">revelation from </w:t>
      </w:r>
      <w:r w:rsidR="00277556">
        <w:t xml:space="preserve">the </w:t>
      </w:r>
      <w:r w:rsidRPr="0019432C" w:rsidR="1A80E334">
        <w:t xml:space="preserve">review </w:t>
      </w:r>
      <w:r w:rsidRPr="0019432C" w:rsidR="7A0F72DA">
        <w:t>is</w:t>
      </w:r>
      <w:r w:rsidRPr="0019432C" w:rsidR="1A80E334">
        <w:t xml:space="preserve"> around the </w:t>
      </w:r>
      <w:r w:rsidRPr="0019432C" w:rsidR="61CF8FA3">
        <w:t xml:space="preserve">SDC’s data </w:t>
      </w:r>
      <w:r w:rsidRPr="0019432C" w:rsidR="1A80E334">
        <w:t>citation practices</w:t>
      </w:r>
      <w:r w:rsidRPr="0019432C" w:rsidR="54CD74EB">
        <w:t>.</w:t>
      </w:r>
      <w:r w:rsidRPr="0019432C" w:rsidR="1A80E334">
        <w:t xml:space="preserve"> </w:t>
      </w:r>
      <w:r w:rsidRPr="0019432C" w:rsidR="34B6A097">
        <w:t>M</w:t>
      </w:r>
      <w:r w:rsidRPr="0019432C" w:rsidR="1A80E334">
        <w:t>ore often than not, SDCs attribute their data to the U.S. Census Bureau without specifying the Census Bureau product or survey. Nearly all SDCs referenced their data sources; however, they did not include Digital Object Identifiers (DOIs)</w:t>
      </w:r>
      <w:r w:rsidRPr="0019432C" w:rsidR="3DC5FB77">
        <w:t xml:space="preserve"> nor data citations</w:t>
      </w:r>
      <w:r w:rsidRPr="0019432C" w:rsidR="1A80E334">
        <w:t>.</w:t>
      </w:r>
    </w:p>
    <w:p w:rsidRPr="0019432C" w:rsidR="000C226C" w:rsidP="0019432C" w:rsidRDefault="000C226C" w14:paraId="24CB8E6E" w14:textId="7032BB12">
      <w:pPr>
        <w:snapToGrid w:val="0"/>
        <w:spacing w:after="0" w:line="240" w:lineRule="auto"/>
      </w:pPr>
    </w:p>
    <w:p w:rsidRPr="0019432C" w:rsidR="000C226C" w:rsidP="0019432C" w:rsidRDefault="08E777EE" w14:paraId="749EA3A3" w14:textId="660968AD">
      <w:pPr>
        <w:snapToGrid w:val="0"/>
        <w:spacing w:after="0" w:line="240" w:lineRule="auto"/>
      </w:pPr>
      <w:r w:rsidRPr="0019432C">
        <w:t xml:space="preserve">The introduction of the citation feature within the tables on data.census.gov represents a positive development. This feature not only aids the SDCs but also enhances the ability of other researchers </w:t>
      </w:r>
      <w:r w:rsidR="003A654F">
        <w:t>using</w:t>
      </w:r>
      <w:r w:rsidRPr="0019432C">
        <w:t xml:space="preserve"> Census Bureau data to furnish dependable citations. </w:t>
      </w:r>
    </w:p>
    <w:p w:rsidRPr="0019432C" w:rsidR="000C226C" w:rsidP="0019432C" w:rsidRDefault="000C226C" w14:paraId="5B0ACF9C" w14:textId="09490159">
      <w:pPr>
        <w:snapToGrid w:val="0"/>
        <w:spacing w:after="0" w:line="240" w:lineRule="auto"/>
      </w:pPr>
    </w:p>
    <w:p w:rsidRPr="006565F3" w:rsidR="00345B3F" w:rsidP="005445A7" w:rsidRDefault="7937AE41" w14:paraId="4167F8B7" w14:textId="05CE46C7">
      <w:pPr>
        <w:snapToGrid w:val="0"/>
        <w:spacing w:after="0" w:line="240" w:lineRule="auto"/>
      </w:pPr>
      <w:r w:rsidRPr="0019432C">
        <w:t xml:space="preserve">The examination of individual SDC member webpages, accessible from the member network </w:t>
      </w:r>
      <w:hyperlink r:id="rId75">
        <w:r w:rsidRPr="0019432C">
          <w:rPr>
            <w:rStyle w:val="Hyperlink"/>
            <w:rFonts w:eastAsia="Times New Roman"/>
          </w:rPr>
          <w:t>webpage</w:t>
        </w:r>
      </w:hyperlink>
      <w:r w:rsidRPr="0019432C">
        <w:t>, revealed that some links are not up to date</w:t>
      </w:r>
      <w:r w:rsidR="006565F3">
        <w:t>, e.g., Illinois</w:t>
      </w:r>
      <w:r w:rsidRPr="0019432C">
        <w:t xml:space="preserve">. This posed challenges during attempts to both web scrape information and manually review the SDCs. </w:t>
      </w:r>
      <w:r w:rsidR="005445A7">
        <w:t>For example, t</w:t>
      </w:r>
      <w:r w:rsidRPr="0019432C" w:rsidR="2D0F49EA">
        <w:t>he</w:t>
      </w:r>
      <w:r w:rsidRPr="0019432C">
        <w:t xml:space="preserve"> </w:t>
      </w:r>
      <w:r w:rsidR="00A12C23">
        <w:t xml:space="preserve">links for the </w:t>
      </w:r>
      <w:r w:rsidRPr="0019432C">
        <w:t xml:space="preserve">Illinois </w:t>
      </w:r>
      <w:r w:rsidR="00A12C23">
        <w:t xml:space="preserve">SDC and Coordinating Agency Census Bureau </w:t>
      </w:r>
      <w:r w:rsidRPr="0019432C">
        <w:t xml:space="preserve">member webpage </w:t>
      </w:r>
      <w:r w:rsidR="00A12C23">
        <w:t xml:space="preserve">did not work. </w:t>
      </w:r>
    </w:p>
    <w:p w:rsidR="00A12C23" w:rsidP="00345B3F" w:rsidRDefault="00A12C23" w14:paraId="1C44903F" w14:textId="77777777">
      <w:pPr>
        <w:snapToGrid w:val="0"/>
        <w:spacing w:after="0" w:line="240" w:lineRule="auto"/>
        <w:rPr>
          <w:rStyle w:val="normaltextrun"/>
          <w:color w:val="000000"/>
          <w:shd w:val="clear" w:color="auto" w:fill="FFFFFF"/>
        </w:rPr>
      </w:pPr>
    </w:p>
    <w:p w:rsidRPr="00A12C23" w:rsidR="00345B3F" w:rsidP="00345B3F" w:rsidRDefault="00345B3F" w14:paraId="1992EB1A" w14:textId="31B5888E">
      <w:pPr>
        <w:snapToGrid w:val="0"/>
        <w:spacing w:after="0" w:line="240" w:lineRule="auto"/>
        <w:rPr>
          <w:color w:val="000000"/>
          <w:shd w:val="clear" w:color="auto" w:fill="FFFFFF"/>
        </w:rPr>
      </w:pPr>
      <w:r>
        <w:rPr>
          <w:rStyle w:val="normaltextrun"/>
          <w:color w:val="000000"/>
          <w:shd w:val="clear" w:color="auto" w:fill="FFFFFF"/>
        </w:rPr>
        <w:t>T</w:t>
      </w:r>
      <w:r w:rsidRPr="0019432C">
        <w:rPr>
          <w:rStyle w:val="normaltextrun"/>
          <w:color w:val="000000"/>
          <w:shd w:val="clear" w:color="auto" w:fill="FFFFFF"/>
        </w:rPr>
        <w:t xml:space="preserve">he examination of State Data Centers (SDCs) has revealed both positive practices and challenges within their operations. By identifying the data sources, tools, and statistical products employed by the SDC network, this initiative aims to inform the development of </w:t>
      </w:r>
      <w:r>
        <w:rPr>
          <w:rStyle w:val="normaltextrun"/>
          <w:color w:val="000000"/>
          <w:shd w:val="clear" w:color="auto" w:fill="FFFFFF"/>
        </w:rPr>
        <w:t xml:space="preserve"> statistical products, databases, and </w:t>
      </w:r>
      <w:r w:rsidRPr="0019432C">
        <w:rPr>
          <w:rStyle w:val="normaltextrun"/>
          <w:color w:val="000000"/>
          <w:shd w:val="clear" w:color="auto" w:fill="FFFFFF"/>
        </w:rPr>
        <w:t>tools that better address state and local government data needs, fostering improved data access.</w:t>
      </w:r>
    </w:p>
    <w:p w:rsidRPr="0019432C" w:rsidR="00345B3F" w:rsidP="00345B3F" w:rsidRDefault="00345B3F" w14:paraId="3451F0F4" w14:textId="77777777">
      <w:pPr>
        <w:snapToGrid w:val="0"/>
        <w:spacing w:after="0" w:line="240" w:lineRule="auto"/>
      </w:pPr>
    </w:p>
    <w:p w:rsidRPr="005445A7" w:rsidR="00345B3F" w:rsidP="005445A7" w:rsidRDefault="00345B3F" w14:paraId="16D58D1A" w14:textId="77777777">
      <w:pPr>
        <w:snapToGrid w:val="0"/>
        <w:spacing w:after="0" w:line="240" w:lineRule="auto"/>
      </w:pPr>
    </w:p>
    <w:p w:rsidRPr="0019432C" w:rsidR="003A654F" w:rsidP="003A654F" w:rsidRDefault="003A654F" w14:paraId="05AEA79D" w14:textId="783F5023">
      <w:pPr>
        <w:pStyle w:val="Heading2"/>
        <w:snapToGrid w:val="0"/>
        <w:spacing w:before="0" w:line="240" w:lineRule="auto"/>
        <w:rPr>
          <w:rFonts w:cs="Times New Roman"/>
        </w:rPr>
      </w:pPr>
      <w:bookmarkStart w:name="_Toc155278762" w:id="23"/>
      <w:r>
        <w:rPr>
          <w:rFonts w:cs="Times New Roman"/>
        </w:rPr>
        <w:t>5</w:t>
      </w:r>
      <w:r w:rsidRPr="0019432C">
        <w:rPr>
          <w:rFonts w:cs="Times New Roman"/>
        </w:rPr>
        <w:t>. Recommendations</w:t>
      </w:r>
      <w:bookmarkEnd w:id="23"/>
      <w:r w:rsidRPr="0019432C">
        <w:rPr>
          <w:rFonts w:cs="Times New Roman"/>
        </w:rPr>
        <w:t xml:space="preserve"> </w:t>
      </w:r>
    </w:p>
    <w:p w:rsidR="003A654F" w:rsidP="003A654F" w:rsidRDefault="003A654F" w14:paraId="4AF5EDF5" w14:textId="77777777">
      <w:pPr>
        <w:snapToGrid w:val="0"/>
        <w:spacing w:after="0" w:line="240" w:lineRule="auto"/>
      </w:pPr>
    </w:p>
    <w:p w:rsidRPr="0019432C" w:rsidR="005445A7" w:rsidP="005445A7" w:rsidRDefault="005445A7" w14:paraId="0A40A7E3" w14:textId="53B31BED">
      <w:pPr>
        <w:snapToGrid w:val="0"/>
        <w:spacing w:after="0" w:line="240" w:lineRule="auto"/>
      </w:pPr>
      <w:r>
        <w:t>Conduct regular updates to SDC and Coordinating Agency links on the Census Bureau’s website</w:t>
      </w:r>
      <w:r w:rsidRPr="0019432C">
        <w:t xml:space="preserve"> with SDCs</w:t>
      </w:r>
      <w:r>
        <w:t>. This could be a monthly or quarterly call to SDCs and Coordinating Agencies</w:t>
      </w:r>
      <w:r w:rsidRPr="0019432C">
        <w:t xml:space="preserve"> to </w:t>
      </w:r>
      <w:r>
        <w:t>check the links and provide updates to the Census Bureau</w:t>
      </w:r>
      <w:r w:rsidRPr="0019432C">
        <w:t>. This collaborative effort would enhance the accuracy and accessibility of SDC-related information, benefiting researchers and users seeking reliable data.</w:t>
      </w:r>
      <w:r w:rsidR="00A4726C">
        <w:t xml:space="preserve"> Exhibit A2 in the appendix provides the most current weblinks for few SDCs found in our review.</w:t>
      </w:r>
    </w:p>
    <w:p w:rsidR="00345B3F" w:rsidP="003A654F" w:rsidRDefault="00345B3F" w14:paraId="188666AA" w14:textId="77777777">
      <w:pPr>
        <w:snapToGrid w:val="0"/>
        <w:spacing w:after="0" w:line="240" w:lineRule="auto"/>
      </w:pPr>
    </w:p>
    <w:p w:rsidRPr="0019432C" w:rsidR="003A654F" w:rsidP="003A654F" w:rsidRDefault="003A654F" w14:paraId="45CB95A4" w14:textId="2CECEE80">
      <w:pPr>
        <w:snapToGrid w:val="0"/>
        <w:spacing w:after="0" w:line="240" w:lineRule="auto"/>
      </w:pPr>
      <w:r>
        <w:t xml:space="preserve">Provide </w:t>
      </w:r>
      <w:r w:rsidRPr="0019432C">
        <w:t>additional clarity on the Census Bureau citations policy webpage</w:t>
      </w:r>
      <w:r>
        <w:t xml:space="preserve"> and send regular updates on this policy to SDCs and Coordinating Agencies.</w:t>
      </w:r>
    </w:p>
    <w:p w:rsidR="008F1740" w:rsidP="0019432C" w:rsidRDefault="008F1740" w14:paraId="5AA16C92" w14:textId="2BDCFD13">
      <w:pPr>
        <w:snapToGrid w:val="0"/>
        <w:spacing w:after="0" w:line="240" w:lineRule="auto"/>
      </w:pPr>
    </w:p>
    <w:p w:rsidRPr="0019432C" w:rsidR="000C226C" w:rsidP="0019432C" w:rsidRDefault="44E78BE5" w14:paraId="3300BF9F" w14:textId="700372C6">
      <w:pPr>
        <w:snapToGrid w:val="0"/>
        <w:spacing w:after="0" w:line="240" w:lineRule="auto"/>
      </w:pPr>
      <w:r w:rsidRPr="0019432C">
        <w:t>While recognizing the challenges posed by state variations in resources</w:t>
      </w:r>
      <w:r w:rsidR="00C5026F">
        <w:t xml:space="preserve"> and type of SDC, the Census Bureau could help achieve</w:t>
      </w:r>
      <w:r w:rsidRPr="0019432C">
        <w:t xml:space="preserve"> some level of consistency</w:t>
      </w:r>
      <w:r w:rsidR="00C5026F">
        <w:t xml:space="preserve"> in the presentation of the data, starting with population trends and projections</w:t>
      </w:r>
      <w:r w:rsidRPr="0019432C">
        <w:t xml:space="preserve">. </w:t>
      </w:r>
      <w:r w:rsidR="00C5026F">
        <w:t>Over time, t</w:t>
      </w:r>
      <w:r w:rsidRPr="0019432C">
        <w:t xml:space="preserve">his </w:t>
      </w:r>
      <w:r w:rsidR="00C5026F">
        <w:t>would help reduce</w:t>
      </w:r>
      <w:r w:rsidRPr="0019432C">
        <w:t xml:space="preserve"> data access disparities across states.</w:t>
      </w:r>
    </w:p>
    <w:p w:rsidRPr="005445A7" w:rsidR="005445A7" w:rsidP="0019432C" w:rsidRDefault="44E78BE5" w14:paraId="776F02FA" w14:textId="48257FC2">
      <w:pPr>
        <w:snapToGrid w:val="0"/>
        <w:spacing w:after="0" w:line="240" w:lineRule="auto"/>
      </w:pPr>
      <w:r w:rsidRPr="0019432C">
        <w:t xml:space="preserve"> </w:t>
      </w:r>
    </w:p>
    <w:p w:rsidRPr="0019432C" w:rsidR="000C226C" w:rsidP="0019432C" w:rsidRDefault="66B2735F" w14:paraId="0D0F2512" w14:textId="3E13FA08">
      <w:pPr>
        <w:snapToGrid w:val="0"/>
        <w:spacing w:after="0" w:line="240" w:lineRule="auto"/>
      </w:pPr>
      <w:r w:rsidRPr="0019432C">
        <w:t xml:space="preserve">The 2020 Census </w:t>
      </w:r>
      <w:r w:rsidRPr="0019432C" w:rsidR="64EC554C">
        <w:t>showed</w:t>
      </w:r>
      <w:r w:rsidRPr="0019432C">
        <w:t xml:space="preserve"> </w:t>
      </w:r>
      <w:r w:rsidRPr="0019432C" w:rsidR="69F0D5AF">
        <w:t xml:space="preserve">increased </w:t>
      </w:r>
      <w:r w:rsidRPr="0019432C">
        <w:t>racial and ethnic diversity within the U.S. population compared to the previous decade (</w:t>
      </w:r>
      <w:proofErr w:type="spellStart"/>
      <w:r w:rsidRPr="00DE22FE" w:rsidR="00DE22FE">
        <w:t>Menchaca</w:t>
      </w:r>
      <w:proofErr w:type="spellEnd"/>
      <w:r w:rsidRPr="00DE22FE" w:rsidR="00DE22FE">
        <w:t xml:space="preserve"> et al. 2023</w:t>
      </w:r>
      <w:r w:rsidRPr="00DE22FE">
        <w:t>).</w:t>
      </w:r>
      <w:r w:rsidRPr="0019432C">
        <w:t xml:space="preserve"> In light of this, we recommend that the Census Bureau </w:t>
      </w:r>
      <w:r w:rsidRPr="0019432C" w:rsidR="7DC3C1E1">
        <w:t>encourage the</w:t>
      </w:r>
      <w:r w:rsidRPr="0019432C">
        <w:t xml:space="preserve"> State Data Centers (SDCs) to enhance the accessibility and widespread reporting of diversity information concerning statewide race and ethnicity distribution. </w:t>
      </w:r>
      <w:r w:rsidR="00345B3F">
        <w:t>T</w:t>
      </w:r>
      <w:r w:rsidRPr="0019432C">
        <w:t xml:space="preserve">he Bureau </w:t>
      </w:r>
      <w:r w:rsidR="00345B3F">
        <w:t>c</w:t>
      </w:r>
      <w:r w:rsidRPr="0019432C">
        <w:t>ould also advocate for adherence to the Office of Management and Budget (OMB) standards related to race and ethnicity categories in data reporting by its SDC partners.</w:t>
      </w:r>
    </w:p>
    <w:p w:rsidR="0094699E" w:rsidP="0019432C" w:rsidRDefault="0094699E" w14:paraId="44BD2173" w14:textId="77777777">
      <w:pPr>
        <w:snapToGrid w:val="0"/>
        <w:spacing w:after="0" w:line="240" w:lineRule="auto"/>
      </w:pPr>
    </w:p>
    <w:p w:rsidR="000A16F8" w:rsidP="0019432C" w:rsidRDefault="00345B3F" w14:paraId="6F02CC87" w14:textId="00B042B3">
      <w:pPr>
        <w:snapToGrid w:val="0"/>
        <w:spacing w:after="0" w:line="240" w:lineRule="auto"/>
      </w:pPr>
      <w:r w:rsidRPr="005445A7">
        <w:t>In th</w:t>
      </w:r>
      <w:r>
        <w:t>is study, we were ambitious in undertaking multiple approaches to assess state and local data needs. As a next step, we recommend a deeper dive into fewer states, starting with our list of early adopters (Colorado, New Mexico, Kansas, and New York) and proactive data developers (</w:t>
      </w:r>
      <w:r w:rsidRPr="006F5D14">
        <w:t>Utah and North Carolina</w:t>
      </w:r>
      <w:r>
        <w:t xml:space="preserve">). </w:t>
      </w:r>
      <w:r w:rsidR="00B006B4">
        <w:t xml:space="preserve">A deeper dive could include a more detailed review of the </w:t>
      </w:r>
      <w:r w:rsidR="00A12C23">
        <w:t xml:space="preserve">SDC </w:t>
      </w:r>
      <w:r w:rsidR="00B006B4">
        <w:t>website</w:t>
      </w:r>
      <w:r w:rsidR="00A12C23">
        <w:t>s</w:t>
      </w:r>
      <w:r w:rsidR="00B006B4">
        <w:t xml:space="preserve">, interviews, </w:t>
      </w:r>
      <w:r>
        <w:t>focus groups with the SDC and Coordinating Agency employees and data users, and other methods to provide a richer overview of SDCs.</w:t>
      </w:r>
    </w:p>
    <w:p w:rsidR="000A16F8" w:rsidP="0019432C" w:rsidRDefault="000A16F8" w14:paraId="50A7F56E" w14:textId="77777777">
      <w:pPr>
        <w:snapToGrid w:val="0"/>
        <w:spacing w:after="0" w:line="240" w:lineRule="auto"/>
      </w:pPr>
    </w:p>
    <w:p w:rsidR="000A16F8" w:rsidP="0019432C" w:rsidRDefault="000A16F8" w14:paraId="6DD2EC69" w14:textId="77777777">
      <w:pPr>
        <w:snapToGrid w:val="0"/>
        <w:spacing w:after="0" w:line="240" w:lineRule="auto"/>
      </w:pPr>
    </w:p>
    <w:p w:rsidRPr="000A16F8" w:rsidR="000A16F8" w:rsidP="000A16F8" w:rsidRDefault="000A16F8" w14:paraId="3C9ABEEA" w14:textId="64D8F9D3">
      <w:pPr>
        <w:pStyle w:val="Heading2"/>
        <w:snapToGrid w:val="0"/>
        <w:spacing w:before="0" w:line="240" w:lineRule="auto"/>
        <w:rPr>
          <w:rFonts w:cs="Times New Roman"/>
        </w:rPr>
      </w:pPr>
      <w:bookmarkStart w:name="_Toc155278763" w:id="24"/>
      <w:r w:rsidRPr="000A16F8">
        <w:rPr>
          <w:rFonts w:cs="Times New Roman"/>
        </w:rPr>
        <w:t>References</w:t>
      </w:r>
      <w:bookmarkEnd w:id="24"/>
    </w:p>
    <w:p w:rsidR="000A16F8" w:rsidP="0019432C" w:rsidRDefault="000A16F8" w14:paraId="2C253CE1" w14:textId="77777777">
      <w:pPr>
        <w:snapToGrid w:val="0"/>
        <w:spacing w:after="0" w:line="240" w:lineRule="auto"/>
      </w:pPr>
    </w:p>
    <w:p w:rsidRPr="00A12C23" w:rsidR="00A12C23" w:rsidP="00A12C23" w:rsidRDefault="00A12C23" w14:paraId="5C0BB4AE" w14:textId="02E8E96A">
      <w:pPr>
        <w:autoSpaceDE w:val="0"/>
        <w:autoSpaceDN w:val="0"/>
        <w:adjustRightInd w:val="0"/>
        <w:spacing w:after="0" w:line="240" w:lineRule="auto"/>
      </w:pPr>
      <w:r w:rsidRPr="00A12C23">
        <w:rPr>
          <w:color w:val="262626"/>
        </w:rPr>
        <w:t xml:space="preserve">Keller S, Prewitt K, Thompson J, </w:t>
      </w:r>
      <w:proofErr w:type="spellStart"/>
      <w:r w:rsidRPr="00A12C23">
        <w:rPr>
          <w:color w:val="262626"/>
        </w:rPr>
        <w:t>Jost</w:t>
      </w:r>
      <w:proofErr w:type="spellEnd"/>
      <w:r w:rsidRPr="00A12C23">
        <w:rPr>
          <w:color w:val="262626"/>
        </w:rPr>
        <w:t xml:space="preserve"> S, Barrett C, </w:t>
      </w:r>
      <w:proofErr w:type="spellStart"/>
      <w:r w:rsidRPr="00A12C23">
        <w:rPr>
          <w:color w:val="262626"/>
        </w:rPr>
        <w:t>Nusser</w:t>
      </w:r>
      <w:proofErr w:type="spellEnd"/>
      <w:r w:rsidRPr="00A12C23">
        <w:rPr>
          <w:color w:val="262626"/>
        </w:rPr>
        <w:t xml:space="preserve"> S, Salvo J, Shipp S. A 21st Century Census Curated Data Enterprise. A Bold New Approach to Create Official Statistics, Technical Report BI-2022-1115. Proceedings of the Biocomplexity Institute, University of Virginia; 2022. DOI: </w:t>
      </w:r>
      <w:hyperlink w:history="1" r:id="rId76">
        <w:r w:rsidRPr="00A12C23">
          <w:rPr>
            <w:u w:val="single"/>
          </w:rPr>
          <w:t>https://doi.org/10.18130/r174-yk24</w:t>
        </w:r>
      </w:hyperlink>
      <w:r w:rsidRPr="00A12C23">
        <w:rPr>
          <w:color w:val="262626"/>
        </w:rPr>
        <w:t>.</w:t>
      </w:r>
    </w:p>
    <w:p w:rsidRPr="00A12C23" w:rsidR="00A12C23" w:rsidP="00A12C23" w:rsidRDefault="00A12C23" w14:paraId="481F68CD" w14:textId="77777777">
      <w:pPr>
        <w:autoSpaceDE w:val="0"/>
        <w:autoSpaceDN w:val="0"/>
        <w:adjustRightInd w:val="0"/>
        <w:spacing w:after="0" w:line="240" w:lineRule="auto"/>
      </w:pPr>
    </w:p>
    <w:p w:rsidRPr="00A12C23" w:rsidR="000A16F8" w:rsidP="00A12C23" w:rsidRDefault="00A12C23" w14:paraId="0C7A263A" w14:textId="78046865">
      <w:pPr>
        <w:snapToGrid w:val="0"/>
        <w:spacing w:after="0" w:line="240" w:lineRule="auto"/>
      </w:pPr>
      <w:r w:rsidRPr="00A12C23">
        <w:rPr>
          <w:color w:val="1A1A1A"/>
        </w:rPr>
        <w:t xml:space="preserve">Keller S, Shipp S. (2021) Data Acumen in Action. American Mathematical Society. October. </w:t>
      </w:r>
      <w:hyperlink w:history="1" r:id="rId77">
        <w:r w:rsidRPr="00A12C23">
          <w:rPr>
            <w:u w:val="single"/>
          </w:rPr>
          <w:t>https://www.ams.org/journals/notices/202109/noti2353/noti2353.html?adat=October%202021&amp;trk=2353&amp;galt=feature&amp;cat=feature&amp;pdfissue=202109&amp;pdffile=rnoti-p1468.pdf</w:t>
        </w:r>
      </w:hyperlink>
    </w:p>
    <w:p w:rsidR="00A12C23" w:rsidP="0019432C" w:rsidRDefault="00A12C23" w14:paraId="46406B1A" w14:textId="77777777">
      <w:pPr>
        <w:snapToGrid w:val="0"/>
        <w:spacing w:after="0" w:line="240" w:lineRule="auto"/>
      </w:pPr>
    </w:p>
    <w:p w:rsidRPr="00A12C23" w:rsidR="00A12C23" w:rsidP="0019432C" w:rsidRDefault="00931F13" w14:paraId="6AE75AE6" w14:textId="62012C9B">
      <w:pPr>
        <w:snapToGrid w:val="0"/>
        <w:spacing w:after="0" w:line="240" w:lineRule="auto"/>
        <w:rPr>
          <w:highlight w:val="green"/>
        </w:rPr>
      </w:pPr>
      <w:proofErr w:type="spellStart"/>
      <w:r w:rsidRPr="00931F13">
        <w:t>Menchaca</w:t>
      </w:r>
      <w:proofErr w:type="spellEnd"/>
      <w:r w:rsidRPr="00931F13">
        <w:t>, A., Pratt, B., Jensen, E., &amp; Jones, N. (</w:t>
      </w:r>
      <w:r>
        <w:t>2023</w:t>
      </w:r>
      <w:r w:rsidRPr="00931F13">
        <w:t>,</w:t>
      </w:r>
      <w:r>
        <w:t xml:space="preserve"> May 22</w:t>
      </w:r>
      <w:r w:rsidRPr="00931F13">
        <w:t>).</w:t>
      </w:r>
      <w:r>
        <w:t xml:space="preserve"> </w:t>
      </w:r>
      <w:r w:rsidRPr="00931F13">
        <w:t xml:space="preserve">Examining the Racial and Ethnic Diversity of Adults and Children. Census.gov Blog. </w:t>
      </w:r>
      <w:r w:rsidRPr="00931F13">
        <w:rPr>
          <w:u w:val="single"/>
        </w:rPr>
        <w:t>https://www.census.gov/newsroom/blogs/random-samplings/2023/05/racial-ethnic-diversity-adults-children.html</w:t>
      </w:r>
    </w:p>
    <w:p w:rsidR="00A12C23" w:rsidP="0019432C" w:rsidRDefault="00A12C23" w14:paraId="6888FBE6" w14:textId="1F6BDB9A">
      <w:pPr>
        <w:snapToGrid w:val="0"/>
        <w:spacing w:after="0" w:line="240" w:lineRule="auto"/>
      </w:pPr>
    </w:p>
    <w:p w:rsidRPr="00C87681" w:rsidR="008F1740" w:rsidP="0019432C" w:rsidRDefault="00345B3F" w14:paraId="356B4AC9" w14:textId="54E3CADC">
      <w:pPr>
        <w:snapToGrid w:val="0"/>
        <w:spacing w:after="0" w:line="240" w:lineRule="auto"/>
      </w:pPr>
      <w:r>
        <w:t xml:space="preserve"> </w:t>
      </w:r>
      <w:r w:rsidRPr="0019432C" w:rsidR="00855A93">
        <w:br w:type="page"/>
      </w:r>
    </w:p>
    <w:p w:rsidRPr="0019432C" w:rsidR="000C226C" w:rsidP="0019432C" w:rsidRDefault="57424644" w14:paraId="75FED2FB" w14:textId="4BBD0646">
      <w:pPr>
        <w:pStyle w:val="Heading2"/>
        <w:snapToGrid w:val="0"/>
        <w:spacing w:before="0" w:line="240" w:lineRule="auto"/>
        <w:rPr>
          <w:rFonts w:cs="Times New Roman"/>
        </w:rPr>
      </w:pPr>
      <w:bookmarkStart w:name="_Toc155278764" w:id="25"/>
      <w:r w:rsidRPr="0019432C">
        <w:rPr>
          <w:rFonts w:cs="Times New Roman"/>
        </w:rPr>
        <w:t>Appendix</w:t>
      </w:r>
      <w:bookmarkEnd w:id="25"/>
      <w:r w:rsidRPr="0019432C" w:rsidR="393967EC">
        <w:rPr>
          <w:rFonts w:cs="Times New Roman"/>
        </w:rPr>
        <w:t xml:space="preserve"> </w:t>
      </w:r>
    </w:p>
    <w:p w:rsidRPr="0019432C" w:rsidR="000C226C" w:rsidP="0019432C" w:rsidRDefault="000C226C" w14:paraId="7FCDDCB5" w14:textId="20FB8825">
      <w:pPr>
        <w:snapToGrid w:val="0"/>
        <w:spacing w:after="0" w:line="240" w:lineRule="auto"/>
      </w:pPr>
    </w:p>
    <w:p w:rsidR="000C226C" w:rsidP="004A1EE0" w:rsidRDefault="000A16F8" w14:paraId="0A83F1DE" w14:textId="535B6732">
      <w:pPr>
        <w:snapToGrid w:val="0"/>
        <w:spacing w:after="0" w:line="240" w:lineRule="auto"/>
        <w:jc w:val="center"/>
        <w:rPr>
          <w:b/>
          <w:bCs/>
        </w:rPr>
      </w:pPr>
      <w:r w:rsidRPr="004A1EE0">
        <w:rPr>
          <w:b/>
          <w:bCs/>
        </w:rPr>
        <w:t xml:space="preserve">Exhibit </w:t>
      </w:r>
      <w:r w:rsidRPr="004A1EE0" w:rsidR="00CE73FB">
        <w:rPr>
          <w:b/>
          <w:bCs/>
        </w:rPr>
        <w:t>A1</w:t>
      </w:r>
      <w:r w:rsidRPr="004A1EE0" w:rsidR="5EDE54DE">
        <w:rPr>
          <w:b/>
          <w:bCs/>
        </w:rPr>
        <w:t xml:space="preserve">: </w:t>
      </w:r>
      <w:r w:rsidRPr="004A1EE0" w:rsidR="004A1EE0">
        <w:rPr>
          <w:b/>
          <w:bCs/>
        </w:rPr>
        <w:t xml:space="preserve">Inventory </w:t>
      </w:r>
      <w:r w:rsidRPr="004A1EE0" w:rsidR="5EDE54DE">
        <w:rPr>
          <w:b/>
          <w:bCs/>
        </w:rPr>
        <w:t>of States</w:t>
      </w:r>
      <w:r w:rsidRPr="004A1EE0" w:rsidR="43C15AED">
        <w:rPr>
          <w:b/>
          <w:bCs/>
        </w:rPr>
        <w:t xml:space="preserve">, District </w:t>
      </w:r>
      <w:r w:rsidRPr="004A1EE0" w:rsidR="5EDE54DE">
        <w:rPr>
          <w:b/>
          <w:bCs/>
        </w:rPr>
        <w:t>and Territories Reviewed</w:t>
      </w:r>
    </w:p>
    <w:p w:rsidRPr="004A1EE0" w:rsidR="004A1EE0" w:rsidP="004A1EE0" w:rsidRDefault="004A1EE0" w14:paraId="40F04543" w14:textId="77777777">
      <w:pPr>
        <w:snapToGrid w:val="0"/>
        <w:spacing w:after="0" w:line="240" w:lineRule="auto"/>
        <w:jc w:val="center"/>
        <w:rPr>
          <w:b/>
          <w:bCs/>
        </w:rPr>
      </w:pPr>
    </w:p>
    <w:tbl>
      <w:tblPr>
        <w:tblStyle w:val="TableGrid"/>
        <w:tblW w:w="0" w:type="auto"/>
        <w:tblBorders>
          <w:top w:val="single" w:color="auto" w:sz="6" w:space="0"/>
          <w:left w:val="single" w:color="auto" w:sz="6" w:space="0"/>
          <w:bottom w:val="single" w:color="auto" w:sz="6" w:space="0"/>
          <w:right w:val="single" w:color="auto" w:sz="6" w:space="0"/>
        </w:tblBorders>
        <w:tblLayout w:type="fixed"/>
        <w:tblLook w:val="06A0" w:firstRow="1" w:lastRow="0" w:firstColumn="1" w:lastColumn="0" w:noHBand="1" w:noVBand="1"/>
      </w:tblPr>
      <w:tblGrid>
        <w:gridCol w:w="1774"/>
        <w:gridCol w:w="1341"/>
        <w:gridCol w:w="3741"/>
        <w:gridCol w:w="2504"/>
      </w:tblGrid>
      <w:tr w:rsidRPr="0019432C" w:rsidR="5BAB7160" w:rsidTr="5BAB7160" w14:paraId="7626DBC0" w14:textId="77777777">
        <w:trPr>
          <w:trHeight w:val="300"/>
        </w:trPr>
        <w:tc>
          <w:tcPr>
            <w:tcW w:w="1774" w:type="dxa"/>
            <w:tcMar>
              <w:left w:w="105" w:type="dxa"/>
              <w:right w:w="105" w:type="dxa"/>
            </w:tcMar>
          </w:tcPr>
          <w:p w:rsidRPr="00C87681" w:rsidR="5BAB7160" w:rsidP="0019432C" w:rsidRDefault="5BAB7160" w14:paraId="36C2D804" w14:textId="7AD58A5A">
            <w:pPr>
              <w:snapToGrid w:val="0"/>
              <w:rPr>
                <w:b/>
                <w:bCs/>
              </w:rPr>
            </w:pPr>
            <w:r w:rsidRPr="00C87681">
              <w:rPr>
                <w:b/>
                <w:bCs/>
              </w:rPr>
              <w:t>Categories</w:t>
            </w:r>
          </w:p>
        </w:tc>
        <w:tc>
          <w:tcPr>
            <w:tcW w:w="1341" w:type="dxa"/>
            <w:tcMar>
              <w:left w:w="105" w:type="dxa"/>
              <w:right w:w="105" w:type="dxa"/>
            </w:tcMar>
          </w:tcPr>
          <w:p w:rsidRPr="00C87681" w:rsidR="5BAB7160" w:rsidP="0019432C" w:rsidRDefault="5BAB7160" w14:paraId="3256DCB6" w14:textId="5CB80894">
            <w:pPr>
              <w:snapToGrid w:val="0"/>
              <w:rPr>
                <w:b/>
                <w:bCs/>
              </w:rPr>
            </w:pPr>
            <w:r w:rsidRPr="00C87681">
              <w:rPr>
                <w:b/>
                <w:bCs/>
              </w:rPr>
              <w:t>Number of States and Territories</w:t>
            </w:r>
          </w:p>
        </w:tc>
        <w:tc>
          <w:tcPr>
            <w:tcW w:w="3741" w:type="dxa"/>
            <w:tcMar>
              <w:left w:w="105" w:type="dxa"/>
              <w:right w:w="105" w:type="dxa"/>
            </w:tcMar>
          </w:tcPr>
          <w:p w:rsidRPr="00C87681" w:rsidR="5BAB7160" w:rsidP="0019432C" w:rsidRDefault="5BAB7160" w14:paraId="08030646" w14:textId="3EAFF7FE">
            <w:pPr>
              <w:snapToGrid w:val="0"/>
              <w:rPr>
                <w:b/>
                <w:bCs/>
              </w:rPr>
            </w:pPr>
            <w:r w:rsidRPr="00C87681">
              <w:rPr>
                <w:b/>
                <w:bCs/>
              </w:rPr>
              <w:t>State Name Abbreviation</w:t>
            </w:r>
          </w:p>
        </w:tc>
        <w:tc>
          <w:tcPr>
            <w:tcW w:w="2504" w:type="dxa"/>
            <w:tcMar>
              <w:left w:w="105" w:type="dxa"/>
              <w:right w:w="105" w:type="dxa"/>
            </w:tcMar>
          </w:tcPr>
          <w:p w:rsidRPr="00C87681" w:rsidR="5BAB7160" w:rsidP="0019432C" w:rsidRDefault="00FA0159" w14:paraId="55F7321F" w14:textId="61ADC09B">
            <w:pPr>
              <w:snapToGrid w:val="0"/>
              <w:rPr>
                <w:b/>
                <w:bCs/>
              </w:rPr>
            </w:pPr>
            <w:commentRangeStart w:id="26"/>
            <w:r w:rsidRPr="00C87681">
              <w:rPr>
                <w:b/>
                <w:bCs/>
              </w:rPr>
              <w:t xml:space="preserve">District or </w:t>
            </w:r>
            <w:commentRangeEnd w:id="26"/>
            <w:r w:rsidRPr="00C87681">
              <w:rPr>
                <w:rStyle w:val="CommentReference"/>
                <w:b/>
                <w:bCs/>
                <w:sz w:val="24"/>
                <w:szCs w:val="24"/>
              </w:rPr>
              <w:commentReference w:id="26"/>
            </w:r>
            <w:r w:rsidRPr="00C87681" w:rsidR="5BAB7160">
              <w:rPr>
                <w:b/>
                <w:bCs/>
              </w:rPr>
              <w:t>Territory Name Abbreviation</w:t>
            </w:r>
          </w:p>
        </w:tc>
      </w:tr>
      <w:tr w:rsidRPr="0019432C" w:rsidR="5BAB7160" w:rsidTr="5BAB7160" w14:paraId="4DCC2007" w14:textId="77777777">
        <w:trPr>
          <w:trHeight w:val="300"/>
        </w:trPr>
        <w:tc>
          <w:tcPr>
            <w:tcW w:w="1774" w:type="dxa"/>
            <w:tcMar>
              <w:left w:w="105" w:type="dxa"/>
              <w:right w:w="105" w:type="dxa"/>
            </w:tcMar>
          </w:tcPr>
          <w:p w:rsidRPr="0019432C" w:rsidR="5BAB7160" w:rsidP="0019432C" w:rsidRDefault="5BAB7160" w14:paraId="0F2E00B0" w14:textId="3D9FCF67">
            <w:pPr>
              <w:snapToGrid w:val="0"/>
            </w:pPr>
            <w:r w:rsidRPr="0019432C">
              <w:t>Demographics</w:t>
            </w:r>
          </w:p>
        </w:tc>
        <w:tc>
          <w:tcPr>
            <w:tcW w:w="1341" w:type="dxa"/>
            <w:tcMar>
              <w:left w:w="105" w:type="dxa"/>
              <w:right w:w="105" w:type="dxa"/>
            </w:tcMar>
          </w:tcPr>
          <w:p w:rsidRPr="0019432C" w:rsidR="5BAB7160" w:rsidP="0019432C" w:rsidRDefault="5BAB7160" w14:paraId="221E508A" w14:textId="74F1D3FB">
            <w:pPr>
              <w:snapToGrid w:val="0"/>
            </w:pPr>
            <w:r w:rsidRPr="0019432C">
              <w:t>28</w:t>
            </w:r>
          </w:p>
        </w:tc>
        <w:tc>
          <w:tcPr>
            <w:tcW w:w="3741" w:type="dxa"/>
            <w:tcMar>
              <w:left w:w="105" w:type="dxa"/>
              <w:right w:w="105" w:type="dxa"/>
            </w:tcMar>
          </w:tcPr>
          <w:p w:rsidRPr="0019432C" w:rsidR="5BAB7160" w:rsidP="0019432C" w:rsidRDefault="5BAB7160" w14:paraId="77481630" w14:textId="53CF0EB1">
            <w:pPr>
              <w:snapToGrid w:val="0"/>
            </w:pPr>
            <w:r w:rsidRPr="0019432C">
              <w:t>AK, AL, AZ, AR, CA, CO, CT, DE, FL, GA, HI, ID, IL, IN, IA, KS, KY, LA, ME, MD, MA, MI, MN, MS, MO</w:t>
            </w:r>
          </w:p>
        </w:tc>
        <w:tc>
          <w:tcPr>
            <w:tcW w:w="2504" w:type="dxa"/>
            <w:tcMar>
              <w:left w:w="105" w:type="dxa"/>
              <w:right w:w="105" w:type="dxa"/>
            </w:tcMar>
          </w:tcPr>
          <w:p w:rsidRPr="0019432C" w:rsidR="5BAB7160" w:rsidP="0019432C" w:rsidRDefault="5BAB7160" w14:paraId="0469878A" w14:textId="1C08429A">
            <w:pPr>
              <w:snapToGrid w:val="0"/>
            </w:pPr>
            <w:r w:rsidRPr="0019432C">
              <w:t>DC, GU, PR</w:t>
            </w:r>
          </w:p>
        </w:tc>
      </w:tr>
      <w:tr w:rsidRPr="0019432C" w:rsidR="5BAB7160" w:rsidTr="5BAB7160" w14:paraId="2DDD672D" w14:textId="77777777">
        <w:trPr>
          <w:trHeight w:val="300"/>
        </w:trPr>
        <w:tc>
          <w:tcPr>
            <w:tcW w:w="1774" w:type="dxa"/>
            <w:tcMar>
              <w:left w:w="105" w:type="dxa"/>
              <w:right w:w="105" w:type="dxa"/>
            </w:tcMar>
          </w:tcPr>
          <w:p w:rsidRPr="0019432C" w:rsidR="5BAB7160" w:rsidP="0019432C" w:rsidRDefault="5BAB7160" w14:paraId="03BC4A07" w14:textId="1594B923">
            <w:pPr>
              <w:snapToGrid w:val="0"/>
            </w:pPr>
            <w:r w:rsidRPr="0019432C">
              <w:t>Economy</w:t>
            </w:r>
          </w:p>
        </w:tc>
        <w:tc>
          <w:tcPr>
            <w:tcW w:w="1341" w:type="dxa"/>
            <w:tcMar>
              <w:left w:w="105" w:type="dxa"/>
              <w:right w:w="105" w:type="dxa"/>
            </w:tcMar>
          </w:tcPr>
          <w:p w:rsidRPr="0019432C" w:rsidR="5BAB7160" w:rsidP="0019432C" w:rsidRDefault="5BAB7160" w14:paraId="6F8501F6" w14:textId="22E6A04F">
            <w:pPr>
              <w:snapToGrid w:val="0"/>
            </w:pPr>
            <w:r w:rsidRPr="0019432C">
              <w:t>53</w:t>
            </w:r>
          </w:p>
        </w:tc>
        <w:tc>
          <w:tcPr>
            <w:tcW w:w="3741" w:type="dxa"/>
            <w:tcMar>
              <w:left w:w="105" w:type="dxa"/>
              <w:right w:w="105" w:type="dxa"/>
            </w:tcMar>
          </w:tcPr>
          <w:p w:rsidRPr="0019432C" w:rsidR="5BAB7160" w:rsidP="0019432C" w:rsidRDefault="5BAB7160" w14:paraId="76E9FEEF" w14:textId="1D1CEFAB">
            <w:pPr>
              <w:snapToGrid w:val="0"/>
            </w:pPr>
            <w:r w:rsidRPr="0019432C">
              <w:t xml:space="preserve">AK, AL, AZ, AR, CA, CO, CT, DE, FL, GA, HI, ID, IL, IN, IA, KS, KY, LA, ME, MD, MA, MI, MN, MS, MO, MT, NE, NV, NH, NJ, NM, NY, NC, ND, OH, OK, OR, PA, RI, SC, SD, TN, TX, UT, VT, VA, WA, WV, WI, WY </w:t>
            </w:r>
          </w:p>
        </w:tc>
        <w:tc>
          <w:tcPr>
            <w:tcW w:w="2504" w:type="dxa"/>
            <w:tcMar>
              <w:left w:w="105" w:type="dxa"/>
              <w:right w:w="105" w:type="dxa"/>
            </w:tcMar>
          </w:tcPr>
          <w:p w:rsidRPr="0019432C" w:rsidR="5BAB7160" w:rsidP="0019432C" w:rsidRDefault="5BAB7160" w14:paraId="1783D63F" w14:textId="7092102A">
            <w:pPr>
              <w:snapToGrid w:val="0"/>
            </w:pPr>
            <w:r w:rsidRPr="0019432C">
              <w:t>DC, GU, PR</w:t>
            </w:r>
          </w:p>
          <w:p w:rsidRPr="0019432C" w:rsidR="5BAB7160" w:rsidP="0019432C" w:rsidRDefault="5BAB7160" w14:paraId="7FF6D217" w14:textId="504FF3A4">
            <w:pPr>
              <w:snapToGrid w:val="0"/>
            </w:pPr>
          </w:p>
        </w:tc>
      </w:tr>
      <w:tr w:rsidRPr="0019432C" w:rsidR="5BAB7160" w:rsidTr="5BAB7160" w14:paraId="380D5AB0" w14:textId="77777777">
        <w:trPr>
          <w:trHeight w:val="300"/>
        </w:trPr>
        <w:tc>
          <w:tcPr>
            <w:tcW w:w="1774" w:type="dxa"/>
            <w:tcMar>
              <w:left w:w="105" w:type="dxa"/>
              <w:right w:w="105" w:type="dxa"/>
            </w:tcMar>
          </w:tcPr>
          <w:p w:rsidRPr="0019432C" w:rsidR="5BAB7160" w:rsidP="0019432C" w:rsidRDefault="5BAB7160" w14:paraId="7BE99F04" w14:textId="3AB21F4B">
            <w:pPr>
              <w:snapToGrid w:val="0"/>
            </w:pPr>
            <w:r w:rsidRPr="0019432C">
              <w:t>Housing</w:t>
            </w:r>
          </w:p>
        </w:tc>
        <w:tc>
          <w:tcPr>
            <w:tcW w:w="1341" w:type="dxa"/>
            <w:tcMar>
              <w:left w:w="105" w:type="dxa"/>
              <w:right w:w="105" w:type="dxa"/>
            </w:tcMar>
          </w:tcPr>
          <w:p w:rsidRPr="0019432C" w:rsidR="5BAB7160" w:rsidP="0019432C" w:rsidRDefault="00FA0159" w14:paraId="6A9876F4" w14:textId="376DEF74">
            <w:pPr>
              <w:snapToGrid w:val="0"/>
            </w:pPr>
            <w:r w:rsidRPr="0019432C">
              <w:t>53</w:t>
            </w:r>
          </w:p>
        </w:tc>
        <w:tc>
          <w:tcPr>
            <w:tcW w:w="3741" w:type="dxa"/>
            <w:tcMar>
              <w:left w:w="105" w:type="dxa"/>
              <w:right w:w="105" w:type="dxa"/>
            </w:tcMar>
          </w:tcPr>
          <w:p w:rsidRPr="0019432C" w:rsidR="5BAB7160" w:rsidP="0019432C" w:rsidRDefault="5BAB7160" w14:paraId="030FEB8F" w14:textId="21E25BB1">
            <w:pPr>
              <w:snapToGrid w:val="0"/>
            </w:pPr>
            <w:r w:rsidRPr="0019432C">
              <w:t>AK, AL, AZ, AR, CA, CO, CT, DE, FL, GA, HI, ID, IL, IN, IA, KS, KY, LA, ME, MD, MA, MI, MN, MS, MO, MT, NE, NV, NH, NJ, NM, NY, NC, ND, OH, OK, OR, PA, RI, SC, SD, TN, TX, UT, VT, VA, WA, WV, WI, WY</w:t>
            </w:r>
          </w:p>
        </w:tc>
        <w:tc>
          <w:tcPr>
            <w:tcW w:w="2504" w:type="dxa"/>
            <w:tcMar>
              <w:left w:w="105" w:type="dxa"/>
              <w:right w:w="105" w:type="dxa"/>
            </w:tcMar>
          </w:tcPr>
          <w:p w:rsidRPr="0019432C" w:rsidR="5BAB7160" w:rsidP="0019432C" w:rsidRDefault="5BAB7160" w14:paraId="20771C6E" w14:textId="61FD95A4">
            <w:pPr>
              <w:snapToGrid w:val="0"/>
            </w:pPr>
            <w:r w:rsidRPr="0019432C">
              <w:t>DC, GU, PR</w:t>
            </w:r>
          </w:p>
        </w:tc>
      </w:tr>
      <w:tr w:rsidRPr="0019432C" w:rsidR="5BAB7160" w:rsidTr="5BAB7160" w14:paraId="3F03CE56" w14:textId="77777777">
        <w:trPr>
          <w:trHeight w:val="300"/>
        </w:trPr>
        <w:tc>
          <w:tcPr>
            <w:tcW w:w="1774" w:type="dxa"/>
            <w:tcMar>
              <w:left w:w="105" w:type="dxa"/>
              <w:right w:w="105" w:type="dxa"/>
            </w:tcMar>
          </w:tcPr>
          <w:p w:rsidRPr="0019432C" w:rsidR="5BAB7160" w:rsidP="0019432C" w:rsidRDefault="5BAB7160" w14:paraId="39DF005B" w14:textId="1C883547">
            <w:pPr>
              <w:snapToGrid w:val="0"/>
            </w:pPr>
            <w:r w:rsidRPr="0019432C">
              <w:t>Health</w:t>
            </w:r>
          </w:p>
        </w:tc>
        <w:tc>
          <w:tcPr>
            <w:tcW w:w="1341" w:type="dxa"/>
            <w:tcMar>
              <w:left w:w="105" w:type="dxa"/>
              <w:right w:w="105" w:type="dxa"/>
            </w:tcMar>
          </w:tcPr>
          <w:p w:rsidRPr="0019432C" w:rsidR="5BAB7160" w:rsidP="0019432C" w:rsidRDefault="5BAB7160" w14:paraId="535A852E" w14:textId="59D1627A">
            <w:pPr>
              <w:snapToGrid w:val="0"/>
            </w:pPr>
            <w:r w:rsidRPr="0019432C">
              <w:t>53</w:t>
            </w:r>
          </w:p>
        </w:tc>
        <w:tc>
          <w:tcPr>
            <w:tcW w:w="3741" w:type="dxa"/>
            <w:tcMar>
              <w:left w:w="105" w:type="dxa"/>
              <w:right w:w="105" w:type="dxa"/>
            </w:tcMar>
          </w:tcPr>
          <w:p w:rsidRPr="0019432C" w:rsidR="5BAB7160" w:rsidP="0019432C" w:rsidRDefault="5BAB7160" w14:paraId="6F40CB4F" w14:textId="72D364A0">
            <w:pPr>
              <w:snapToGrid w:val="0"/>
            </w:pPr>
            <w:r w:rsidRPr="0019432C">
              <w:t>AK, AL, AZ, AR, CA, CO, CT, DE, FL, GA, HI, ID, IL, IN, IA, KS, KY, LA, ME, MD, MA, MI, MN, MS, MO, MT, NE, NV, NH, NJ, NM, NY, NC, ND, OH, OK, OR, PA, RI, SC, SD, TN, TX, UT, VT, VA, WA, WV, WI, WY</w:t>
            </w:r>
          </w:p>
        </w:tc>
        <w:tc>
          <w:tcPr>
            <w:tcW w:w="2504" w:type="dxa"/>
            <w:tcMar>
              <w:left w:w="105" w:type="dxa"/>
              <w:right w:w="105" w:type="dxa"/>
            </w:tcMar>
          </w:tcPr>
          <w:p w:rsidRPr="0019432C" w:rsidR="5BAB7160" w:rsidP="0019432C" w:rsidRDefault="5BAB7160" w14:paraId="76243DB6" w14:textId="40BF5A2E">
            <w:pPr>
              <w:snapToGrid w:val="0"/>
            </w:pPr>
            <w:r w:rsidRPr="0019432C">
              <w:t>DC, GU, PR</w:t>
            </w:r>
          </w:p>
          <w:p w:rsidRPr="0019432C" w:rsidR="5BAB7160" w:rsidP="0019432C" w:rsidRDefault="5BAB7160" w14:paraId="1DCD36A2" w14:textId="79B30310">
            <w:pPr>
              <w:snapToGrid w:val="0"/>
            </w:pPr>
          </w:p>
        </w:tc>
      </w:tr>
      <w:tr w:rsidRPr="0019432C" w:rsidR="5BAB7160" w:rsidTr="5BAB7160" w14:paraId="2D12E154" w14:textId="77777777">
        <w:trPr>
          <w:trHeight w:val="300"/>
        </w:trPr>
        <w:tc>
          <w:tcPr>
            <w:tcW w:w="1774" w:type="dxa"/>
            <w:tcMar>
              <w:left w:w="105" w:type="dxa"/>
              <w:right w:w="105" w:type="dxa"/>
            </w:tcMar>
          </w:tcPr>
          <w:p w:rsidRPr="0019432C" w:rsidR="5BAB7160" w:rsidP="0019432C" w:rsidRDefault="5BAB7160" w14:paraId="23EEE172" w14:textId="66E301D9">
            <w:pPr>
              <w:snapToGrid w:val="0"/>
            </w:pPr>
            <w:r w:rsidRPr="0019432C">
              <w:t>Education</w:t>
            </w:r>
          </w:p>
        </w:tc>
        <w:tc>
          <w:tcPr>
            <w:tcW w:w="1341" w:type="dxa"/>
            <w:tcMar>
              <w:left w:w="105" w:type="dxa"/>
              <w:right w:w="105" w:type="dxa"/>
            </w:tcMar>
          </w:tcPr>
          <w:p w:rsidRPr="0019432C" w:rsidR="5BAB7160" w:rsidP="0019432C" w:rsidRDefault="5BAB7160" w14:paraId="29B0F2DB" w14:textId="7DC55154">
            <w:pPr>
              <w:snapToGrid w:val="0"/>
            </w:pPr>
            <w:r w:rsidRPr="0019432C">
              <w:t>52</w:t>
            </w:r>
          </w:p>
        </w:tc>
        <w:tc>
          <w:tcPr>
            <w:tcW w:w="3741" w:type="dxa"/>
            <w:tcMar>
              <w:left w:w="105" w:type="dxa"/>
              <w:right w:w="105" w:type="dxa"/>
            </w:tcMar>
          </w:tcPr>
          <w:p w:rsidRPr="0019432C" w:rsidR="5BAB7160" w:rsidP="0019432C" w:rsidRDefault="5BAB7160" w14:paraId="06BBAD08" w14:textId="0382E77A">
            <w:pPr>
              <w:snapToGrid w:val="0"/>
            </w:pPr>
            <w:r w:rsidRPr="0019432C">
              <w:t>AK, AL, AZ, AR, CA, CO, CT, DE, FL, GA, HI, ID, IL, IN, IA, KS, KY, LA, ME, MD, MA, MI, MN, MS, MO, MT, NE, NV, NH, NJ, NM, NY, NC, ND, OH, OK, OR, PA, RI, SC, SD, TN, TX, UT, VT, VA, WA, WV, WI, WY</w:t>
            </w:r>
          </w:p>
        </w:tc>
        <w:tc>
          <w:tcPr>
            <w:tcW w:w="2504" w:type="dxa"/>
            <w:tcMar>
              <w:left w:w="105" w:type="dxa"/>
              <w:right w:w="105" w:type="dxa"/>
            </w:tcMar>
          </w:tcPr>
          <w:p w:rsidRPr="0019432C" w:rsidR="5BAB7160" w:rsidP="0019432C" w:rsidRDefault="5BAB7160" w14:paraId="2996FBB9" w14:textId="2B5AE7FC">
            <w:pPr>
              <w:snapToGrid w:val="0"/>
            </w:pPr>
            <w:r w:rsidRPr="0019432C">
              <w:t>DC, GU, PR</w:t>
            </w:r>
          </w:p>
          <w:p w:rsidRPr="0019432C" w:rsidR="5BAB7160" w:rsidP="0019432C" w:rsidRDefault="5BAB7160" w14:paraId="4A2F0E66" w14:textId="3FD76CBC">
            <w:pPr>
              <w:snapToGrid w:val="0"/>
            </w:pPr>
          </w:p>
        </w:tc>
      </w:tr>
      <w:tr w:rsidRPr="0019432C" w:rsidR="5BAB7160" w:rsidTr="5BAB7160" w14:paraId="440035AC" w14:textId="77777777">
        <w:trPr>
          <w:trHeight w:val="300"/>
        </w:trPr>
        <w:tc>
          <w:tcPr>
            <w:tcW w:w="1774" w:type="dxa"/>
            <w:tcMar>
              <w:left w:w="105" w:type="dxa"/>
              <w:right w:w="105" w:type="dxa"/>
            </w:tcMar>
          </w:tcPr>
          <w:p w:rsidRPr="0019432C" w:rsidR="5BAB7160" w:rsidP="0019432C" w:rsidRDefault="5BAB7160" w14:paraId="432D819A" w14:textId="2F6E38EA">
            <w:pPr>
              <w:snapToGrid w:val="0"/>
            </w:pPr>
            <w:r w:rsidRPr="0019432C">
              <w:t>Diversity</w:t>
            </w:r>
          </w:p>
        </w:tc>
        <w:tc>
          <w:tcPr>
            <w:tcW w:w="1341" w:type="dxa"/>
            <w:tcMar>
              <w:left w:w="105" w:type="dxa"/>
              <w:right w:w="105" w:type="dxa"/>
            </w:tcMar>
          </w:tcPr>
          <w:p w:rsidRPr="0019432C" w:rsidR="5BAB7160" w:rsidP="0019432C" w:rsidRDefault="5BAB7160" w14:paraId="35BBAF8E" w14:textId="72EE0988">
            <w:pPr>
              <w:snapToGrid w:val="0"/>
            </w:pPr>
            <w:r w:rsidRPr="0019432C">
              <w:t>28</w:t>
            </w:r>
          </w:p>
        </w:tc>
        <w:tc>
          <w:tcPr>
            <w:tcW w:w="3741" w:type="dxa"/>
            <w:tcMar>
              <w:left w:w="105" w:type="dxa"/>
              <w:right w:w="105" w:type="dxa"/>
            </w:tcMar>
          </w:tcPr>
          <w:p w:rsidRPr="0019432C" w:rsidR="5BAB7160" w:rsidP="0019432C" w:rsidRDefault="5BAB7160" w14:paraId="6AD564A8" w14:textId="5E1B6D2D">
            <w:pPr>
              <w:snapToGrid w:val="0"/>
            </w:pPr>
            <w:r w:rsidRPr="0019432C">
              <w:t>AK, AL, AZ, AR, CA, CO, CT, DE, FL, GA, HI, ID, IL, IN, IA, KS, KY, LA, ME, MD, MA, MI, MN, MS, MO</w:t>
            </w:r>
          </w:p>
        </w:tc>
        <w:tc>
          <w:tcPr>
            <w:tcW w:w="2504" w:type="dxa"/>
            <w:tcMar>
              <w:left w:w="105" w:type="dxa"/>
              <w:right w:w="105" w:type="dxa"/>
            </w:tcMar>
          </w:tcPr>
          <w:p w:rsidRPr="0019432C" w:rsidR="5BAB7160" w:rsidP="0019432C" w:rsidRDefault="5BAB7160" w14:paraId="678986A8" w14:textId="30B9DC2D">
            <w:pPr>
              <w:snapToGrid w:val="0"/>
            </w:pPr>
            <w:r w:rsidRPr="0019432C">
              <w:t>DC, GU, PR</w:t>
            </w:r>
          </w:p>
          <w:p w:rsidRPr="0019432C" w:rsidR="5BAB7160" w:rsidP="0019432C" w:rsidRDefault="5BAB7160" w14:paraId="3CC9BECC" w14:textId="5E5E274F">
            <w:pPr>
              <w:snapToGrid w:val="0"/>
            </w:pPr>
          </w:p>
        </w:tc>
      </w:tr>
    </w:tbl>
    <w:p w:rsidRPr="0019432C" w:rsidR="000C226C" w:rsidP="0019432C" w:rsidRDefault="45045430" w14:paraId="1A78293E" w14:textId="3839D9E9">
      <w:pPr>
        <w:snapToGrid w:val="0"/>
        <w:spacing w:after="0" w:line="240" w:lineRule="auto"/>
      </w:pPr>
      <w:r w:rsidRPr="0019432C">
        <w:t xml:space="preserve">States: Arkansas (AK), Alabama (AL), Arizona (AZ), Arkansas (AK), California (CA), Colorado (CO), Connecticut (CT),  Delaware (DE), Florida (FL), Georgia (GA), Hawaii (HI), Idaho (ID), Illinois (IL), Indiana, (IN) Iowa (IA), Kansas (KS), Kentucky (KY), Louisiana (LA), Maine </w:t>
      </w:r>
      <w:r w:rsidRPr="0019432C">
        <w:t>(ME), Maryland (MD), Massachusetts (MA), Michigan (MI), Minnesota (MN), Mississippi (MS), Missouri (MO), Montana (MT), Nebraska (NE), Nevada (NV), New Hampshire (NH), New Jersey (NJ), New Mexico (NM), New York (NY), North Carolina (NC), North Dakota (ND), Ohio (OH), Oklahoma (OK), Oregon (OR), Pennsylvania (PA), Rhode Island (RI), South Carolina (SC), South Dakota (SD), Tennessee (TN), Texas (TX), Utah (UT), Vermont (VT), Virginia (VA), Washington (WA), West Virginia (WV), Wisconsin (WI), Wyoming (WY)</w:t>
      </w:r>
    </w:p>
    <w:p w:rsidRPr="0019432C" w:rsidR="000C226C" w:rsidP="0019432C" w:rsidRDefault="5EDE54DE" w14:paraId="5914952B" w14:textId="44968A09">
      <w:pPr>
        <w:snapToGrid w:val="0"/>
        <w:spacing w:after="0" w:line="240" w:lineRule="auto"/>
      </w:pPr>
      <w:r w:rsidRPr="0019432C">
        <w:t>Territories: District of Columbia (DC), Guam (GU), Puerto Rico (PR)</w:t>
      </w:r>
    </w:p>
    <w:p w:rsidRPr="0019432C" w:rsidR="48DEEF69" w:rsidP="0019432C" w:rsidRDefault="48DEEF69" w14:paraId="3B1B8DB8" w14:textId="4CDC05E9">
      <w:pPr>
        <w:snapToGrid w:val="0"/>
        <w:spacing w:after="0" w:line="240" w:lineRule="auto"/>
      </w:pPr>
    </w:p>
    <w:p w:rsidR="48DEEF69" w:rsidP="0019432C" w:rsidRDefault="48DEEF69" w14:paraId="6CCD0C58" w14:textId="27C4C055">
      <w:pPr>
        <w:snapToGrid w:val="0"/>
        <w:spacing w:after="0" w:line="240" w:lineRule="auto"/>
      </w:pPr>
    </w:p>
    <w:p w:rsidR="00B576EB" w:rsidP="0019432C" w:rsidRDefault="00B576EB" w14:paraId="3A37A9B0" w14:textId="77777777">
      <w:pPr>
        <w:snapToGrid w:val="0"/>
        <w:spacing w:after="0" w:line="240" w:lineRule="auto"/>
      </w:pPr>
    </w:p>
    <w:p w:rsidRPr="00C87681" w:rsidR="00A701BC" w:rsidP="00C87681" w:rsidRDefault="00A701BC" w14:paraId="38E0C329" w14:textId="125736CA">
      <w:pPr>
        <w:ind w:left="720"/>
        <w:jc w:val="center"/>
        <w:rPr>
          <w:b/>
          <w:bCs/>
        </w:rPr>
      </w:pPr>
      <w:r w:rsidRPr="00483189">
        <w:rPr>
          <w:b/>
          <w:bCs/>
        </w:rPr>
        <w:t xml:space="preserve">Exhibit A2: </w:t>
      </w:r>
      <w:r w:rsidRPr="00483189" w:rsidR="00483189">
        <w:rPr>
          <w:b/>
          <w:bCs/>
        </w:rPr>
        <w:t xml:space="preserve">List of </w:t>
      </w:r>
      <w:r w:rsidR="00483189">
        <w:rPr>
          <w:b/>
          <w:bCs/>
        </w:rPr>
        <w:t>lead and coordinating agencies of the SDC for the 50 states, District of Columbia and territories,</w:t>
      </w:r>
      <w:r w:rsidRPr="00483189" w:rsidR="00483189">
        <w:rPr>
          <w:b/>
          <w:bCs/>
        </w:rPr>
        <w:t xml:space="preserve"> and </w:t>
      </w:r>
      <w:r w:rsidR="00483189">
        <w:rPr>
          <w:b/>
          <w:bCs/>
        </w:rPr>
        <w:t xml:space="preserve">their </w:t>
      </w:r>
      <w:r w:rsidRPr="00483189" w:rsidR="00483189">
        <w:rPr>
          <w:b/>
          <w:bCs/>
        </w:rPr>
        <w:t xml:space="preserve">appropriate </w:t>
      </w:r>
      <w:proofErr w:type="gramStart"/>
      <w:r w:rsidRPr="00483189" w:rsidR="00483189">
        <w:rPr>
          <w:b/>
          <w:bCs/>
        </w:rPr>
        <w:t>weblinks</w:t>
      </w:r>
      <w:proofErr w:type="gramEnd"/>
    </w:p>
    <w:tbl>
      <w:tblPr>
        <w:tblW w:w="882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15" w:type="dxa"/>
          <w:bottom w:w="15" w:type="dxa"/>
        </w:tblCellMar>
        <w:tblLook w:val="04A0" w:firstRow="1" w:lastRow="0" w:firstColumn="1" w:lastColumn="0" w:noHBand="0" w:noVBand="1"/>
      </w:tblPr>
      <w:tblGrid>
        <w:gridCol w:w="1800"/>
        <w:gridCol w:w="2970"/>
        <w:gridCol w:w="2340"/>
        <w:gridCol w:w="1710"/>
      </w:tblGrid>
      <w:tr w:rsidRPr="00FD46F9" w:rsidR="00A4726C" w:rsidTr="00A4726C" w14:paraId="664244D7" w14:textId="77777777">
        <w:trPr>
          <w:trHeight w:val="425"/>
          <w:jc w:val="center"/>
        </w:trPr>
        <w:tc>
          <w:tcPr>
            <w:tcW w:w="1800" w:type="dxa"/>
            <w:shd w:val="clear" w:color="auto" w:fill="auto"/>
            <w:hideMark/>
          </w:tcPr>
          <w:p w:rsidRPr="000A16AF" w:rsidR="00A4726C" w:rsidP="00D37189" w:rsidRDefault="00A4726C" w14:paraId="7C13D85A" w14:textId="77777777">
            <w:pPr>
              <w:rPr>
                <w:b/>
                <w:bCs/>
              </w:rPr>
            </w:pPr>
            <w:r w:rsidRPr="000A16AF">
              <w:rPr>
                <w:b/>
                <w:bCs/>
              </w:rPr>
              <w:t>State</w:t>
            </w:r>
          </w:p>
        </w:tc>
        <w:tc>
          <w:tcPr>
            <w:tcW w:w="2970" w:type="dxa"/>
            <w:shd w:val="clear" w:color="auto" w:fill="auto"/>
            <w:noWrap/>
            <w:hideMark/>
          </w:tcPr>
          <w:p w:rsidRPr="000A16AF" w:rsidR="00A4726C" w:rsidP="00D37189" w:rsidRDefault="00A4726C" w14:paraId="205FEB9C" w14:textId="77777777">
            <w:pPr>
              <w:rPr>
                <w:b/>
                <w:bCs/>
              </w:rPr>
            </w:pPr>
            <w:r w:rsidRPr="000A16AF">
              <w:rPr>
                <w:b/>
                <w:bCs/>
              </w:rPr>
              <w:t xml:space="preserve">Organization </w:t>
            </w:r>
            <w:r>
              <w:rPr>
                <w:b/>
                <w:bCs/>
              </w:rPr>
              <w:t>re</w:t>
            </w:r>
            <w:r w:rsidRPr="000A16AF">
              <w:rPr>
                <w:b/>
                <w:bCs/>
              </w:rPr>
              <w:t>sponsible</w:t>
            </w:r>
          </w:p>
        </w:tc>
        <w:tc>
          <w:tcPr>
            <w:tcW w:w="2340" w:type="dxa"/>
            <w:shd w:val="clear" w:color="auto" w:fill="auto"/>
            <w:hideMark/>
          </w:tcPr>
          <w:p w:rsidRPr="000A16AF" w:rsidR="00A4726C" w:rsidP="00D37189" w:rsidRDefault="00A4726C" w14:paraId="1ADE7D57" w14:textId="77777777">
            <w:pPr>
              <w:rPr>
                <w:b/>
                <w:bCs/>
              </w:rPr>
            </w:pPr>
            <w:r w:rsidRPr="000A16AF">
              <w:rPr>
                <w:b/>
                <w:bCs/>
              </w:rPr>
              <w:t>Link</w:t>
            </w:r>
            <w:r w:rsidRPr="00FD46F9">
              <w:rPr>
                <w:b/>
                <w:bCs/>
              </w:rPr>
              <w:t xml:space="preserve"> provided in the Census member network </w:t>
            </w:r>
            <w:hyperlink w:history="1" r:id="rId78">
              <w:r w:rsidRPr="00FD46F9">
                <w:rPr>
                  <w:rStyle w:val="Hyperlink"/>
                  <w:b/>
                  <w:bCs/>
                </w:rPr>
                <w:t>webpage</w:t>
              </w:r>
            </w:hyperlink>
          </w:p>
        </w:tc>
        <w:tc>
          <w:tcPr>
            <w:tcW w:w="1710" w:type="dxa"/>
            <w:shd w:val="clear" w:color="auto" w:fill="auto"/>
          </w:tcPr>
          <w:p w:rsidRPr="00FD46F9" w:rsidR="00A4726C" w:rsidP="00D37189" w:rsidRDefault="00A4726C" w14:paraId="647B38E3" w14:textId="77777777">
            <w:pPr>
              <w:rPr>
                <w:b/>
                <w:bCs/>
              </w:rPr>
            </w:pPr>
            <w:r w:rsidRPr="00FD46F9">
              <w:rPr>
                <w:b/>
                <w:bCs/>
              </w:rPr>
              <w:t>Appropriate weblink</w:t>
            </w:r>
            <w:r>
              <w:rPr>
                <w:b/>
                <w:bCs/>
              </w:rPr>
              <w:t xml:space="preserve"> found during review</w:t>
            </w:r>
          </w:p>
        </w:tc>
      </w:tr>
      <w:tr w:rsidRPr="00FD46F9" w:rsidR="00A4726C" w:rsidTr="00A4726C" w14:paraId="3D0C3724" w14:textId="77777777">
        <w:trPr>
          <w:trHeight w:val="300"/>
          <w:jc w:val="center"/>
        </w:trPr>
        <w:tc>
          <w:tcPr>
            <w:tcW w:w="1800" w:type="dxa"/>
            <w:shd w:val="clear" w:color="auto" w:fill="auto"/>
            <w:hideMark/>
          </w:tcPr>
          <w:p w:rsidRPr="000A16AF" w:rsidR="00A4726C" w:rsidP="00D37189" w:rsidRDefault="00A4726C" w14:paraId="1757C6EC" w14:textId="77777777">
            <w:r w:rsidRPr="000A16AF">
              <w:t>Alabama</w:t>
            </w:r>
          </w:p>
        </w:tc>
        <w:tc>
          <w:tcPr>
            <w:tcW w:w="2970" w:type="dxa"/>
            <w:shd w:val="clear" w:color="auto" w:fill="D0CECE" w:themeFill="background2" w:themeFillShade="E6"/>
            <w:noWrap/>
            <w:hideMark/>
          </w:tcPr>
          <w:p w:rsidRPr="000A16AF" w:rsidR="00A4726C" w:rsidP="00D37189" w:rsidRDefault="00A4726C" w14:paraId="1D7704E8" w14:textId="77777777">
            <w:r w:rsidRPr="000A16AF">
              <w:t>Center for Business and Economic Research</w:t>
            </w:r>
          </w:p>
        </w:tc>
        <w:tc>
          <w:tcPr>
            <w:tcW w:w="2340" w:type="dxa"/>
            <w:shd w:val="clear" w:color="auto" w:fill="auto"/>
            <w:hideMark/>
          </w:tcPr>
          <w:p w:rsidRPr="000A16AF" w:rsidR="00A4726C" w:rsidP="00D37189" w:rsidRDefault="00000000" w14:paraId="7A040275" w14:textId="77777777">
            <w:pPr>
              <w:rPr>
                <w:u w:val="single"/>
              </w:rPr>
            </w:pPr>
            <w:hyperlink w:history="1" r:id="rId79">
              <w:r w:rsidRPr="000A16AF" w:rsidR="00A4726C">
                <w:rPr>
                  <w:rStyle w:val="Hyperlink"/>
                </w:rPr>
                <w:t>cber.cba.ua.edu</w:t>
              </w:r>
            </w:hyperlink>
          </w:p>
        </w:tc>
        <w:tc>
          <w:tcPr>
            <w:tcW w:w="1710" w:type="dxa"/>
            <w:shd w:val="clear" w:color="auto" w:fill="auto"/>
          </w:tcPr>
          <w:p w:rsidRPr="00FD46F9" w:rsidR="00A4726C" w:rsidP="00D37189" w:rsidRDefault="00A4726C" w14:paraId="06DF3BF7" w14:textId="77777777">
            <w:pPr>
              <w:rPr>
                <w:u w:val="single"/>
              </w:rPr>
            </w:pPr>
          </w:p>
        </w:tc>
      </w:tr>
      <w:tr w:rsidRPr="00FD46F9" w:rsidR="00A4726C" w:rsidTr="00A4726C" w14:paraId="24F750EE" w14:textId="77777777">
        <w:trPr>
          <w:trHeight w:val="300"/>
          <w:jc w:val="center"/>
        </w:trPr>
        <w:tc>
          <w:tcPr>
            <w:tcW w:w="1800" w:type="dxa"/>
            <w:shd w:val="clear" w:color="auto" w:fill="auto"/>
            <w:hideMark/>
          </w:tcPr>
          <w:p w:rsidRPr="000A16AF" w:rsidR="00A4726C" w:rsidP="00D37189" w:rsidRDefault="00A4726C" w14:paraId="18AC33B3" w14:textId="77777777">
            <w:pPr>
              <w:rPr>
                <w:u w:val="single"/>
              </w:rPr>
            </w:pPr>
          </w:p>
        </w:tc>
        <w:tc>
          <w:tcPr>
            <w:tcW w:w="2970" w:type="dxa"/>
            <w:shd w:val="clear" w:color="auto" w:fill="auto"/>
            <w:noWrap/>
            <w:hideMark/>
          </w:tcPr>
          <w:p w:rsidRPr="000A16AF" w:rsidR="00A4726C" w:rsidP="00D37189" w:rsidRDefault="00A4726C" w14:paraId="214828C7" w14:textId="77777777">
            <w:r w:rsidRPr="000A16AF">
              <w:t>Alabama Department of Economic and Community Affairs</w:t>
            </w:r>
          </w:p>
        </w:tc>
        <w:tc>
          <w:tcPr>
            <w:tcW w:w="2340" w:type="dxa"/>
            <w:shd w:val="clear" w:color="auto" w:fill="auto"/>
            <w:hideMark/>
          </w:tcPr>
          <w:p w:rsidRPr="000A16AF" w:rsidR="00A4726C" w:rsidP="00D37189" w:rsidRDefault="00000000" w14:paraId="68513075" w14:textId="77777777">
            <w:pPr>
              <w:rPr>
                <w:u w:val="single"/>
              </w:rPr>
            </w:pPr>
            <w:hyperlink w:history="1" r:id="rId80">
              <w:r w:rsidRPr="000A16AF" w:rsidR="00A4726C">
                <w:rPr>
                  <w:rStyle w:val="Hyperlink"/>
                </w:rPr>
                <w:t>adeca.alabama.gov</w:t>
              </w:r>
            </w:hyperlink>
          </w:p>
        </w:tc>
        <w:tc>
          <w:tcPr>
            <w:tcW w:w="1710" w:type="dxa"/>
            <w:shd w:val="clear" w:color="auto" w:fill="auto"/>
          </w:tcPr>
          <w:p w:rsidRPr="00FD46F9" w:rsidR="00A4726C" w:rsidP="00D37189" w:rsidRDefault="00A4726C" w14:paraId="0DBCF45D" w14:textId="77777777">
            <w:pPr>
              <w:rPr>
                <w:u w:val="single"/>
              </w:rPr>
            </w:pPr>
          </w:p>
        </w:tc>
      </w:tr>
      <w:tr w:rsidRPr="00FD46F9" w:rsidR="00A4726C" w:rsidTr="00A4726C" w14:paraId="1CB2B8D6" w14:textId="77777777">
        <w:trPr>
          <w:trHeight w:val="300"/>
          <w:jc w:val="center"/>
        </w:trPr>
        <w:tc>
          <w:tcPr>
            <w:tcW w:w="1800" w:type="dxa"/>
            <w:shd w:val="clear" w:color="auto" w:fill="auto"/>
            <w:hideMark/>
          </w:tcPr>
          <w:p w:rsidRPr="000A16AF" w:rsidR="00A4726C" w:rsidP="00D37189" w:rsidRDefault="00A4726C" w14:paraId="3EE87654" w14:textId="77777777">
            <w:r w:rsidRPr="000A16AF">
              <w:t>Alaska</w:t>
            </w:r>
          </w:p>
        </w:tc>
        <w:tc>
          <w:tcPr>
            <w:tcW w:w="2970" w:type="dxa"/>
            <w:shd w:val="clear" w:color="auto" w:fill="D0CECE" w:themeFill="background2" w:themeFillShade="E6"/>
            <w:noWrap/>
            <w:hideMark/>
          </w:tcPr>
          <w:p w:rsidRPr="000A16AF" w:rsidR="00A4726C" w:rsidP="00D37189" w:rsidRDefault="00A4726C" w14:paraId="7710535F" w14:textId="77777777">
            <w:r w:rsidRPr="000A16AF">
              <w:t>Alaska Department of Labor and Workforce Development</w:t>
            </w:r>
          </w:p>
        </w:tc>
        <w:tc>
          <w:tcPr>
            <w:tcW w:w="2340" w:type="dxa"/>
            <w:shd w:val="clear" w:color="auto" w:fill="auto"/>
            <w:hideMark/>
          </w:tcPr>
          <w:p w:rsidRPr="000A16AF" w:rsidR="00A4726C" w:rsidP="00D37189" w:rsidRDefault="00000000" w14:paraId="485B6211" w14:textId="77777777">
            <w:pPr>
              <w:rPr>
                <w:u w:val="single"/>
              </w:rPr>
            </w:pPr>
            <w:hyperlink w:history="1" r:id="rId81">
              <w:r w:rsidRPr="000A16AF" w:rsidR="00A4726C">
                <w:rPr>
                  <w:rStyle w:val="Hyperlink"/>
                </w:rPr>
                <w:t>https://live.laborstats.alaska.gov/</w:t>
              </w:r>
            </w:hyperlink>
          </w:p>
        </w:tc>
        <w:tc>
          <w:tcPr>
            <w:tcW w:w="1710" w:type="dxa"/>
            <w:shd w:val="clear" w:color="auto" w:fill="auto"/>
          </w:tcPr>
          <w:p w:rsidRPr="00FD46F9" w:rsidR="00A4726C" w:rsidP="00D37189" w:rsidRDefault="00A4726C" w14:paraId="74CDF812" w14:textId="77777777">
            <w:pPr>
              <w:rPr>
                <w:u w:val="single"/>
              </w:rPr>
            </w:pPr>
          </w:p>
        </w:tc>
      </w:tr>
      <w:tr w:rsidRPr="00FD46F9" w:rsidR="00A4726C" w:rsidTr="00A4726C" w14:paraId="2F70B844" w14:textId="77777777">
        <w:trPr>
          <w:trHeight w:val="615"/>
          <w:jc w:val="center"/>
        </w:trPr>
        <w:tc>
          <w:tcPr>
            <w:tcW w:w="1800" w:type="dxa"/>
            <w:shd w:val="clear" w:color="auto" w:fill="auto"/>
            <w:hideMark/>
          </w:tcPr>
          <w:p w:rsidRPr="000A16AF" w:rsidR="00A4726C" w:rsidP="00D37189" w:rsidRDefault="00A4726C" w14:paraId="0F69AB9C" w14:textId="77777777">
            <w:pPr>
              <w:rPr>
                <w:u w:val="single"/>
              </w:rPr>
            </w:pPr>
          </w:p>
        </w:tc>
        <w:tc>
          <w:tcPr>
            <w:tcW w:w="2970" w:type="dxa"/>
            <w:shd w:val="clear" w:color="auto" w:fill="auto"/>
            <w:noWrap/>
            <w:hideMark/>
          </w:tcPr>
          <w:p w:rsidRPr="000A16AF" w:rsidR="00A4726C" w:rsidP="00D37189" w:rsidRDefault="00A4726C" w14:paraId="63E9262F" w14:textId="77777777">
            <w:r w:rsidRPr="000A16AF">
              <w:t>Alaska Department of Community and Economic Development</w:t>
            </w:r>
          </w:p>
        </w:tc>
        <w:tc>
          <w:tcPr>
            <w:tcW w:w="2340" w:type="dxa"/>
            <w:shd w:val="clear" w:color="auto" w:fill="auto"/>
            <w:hideMark/>
          </w:tcPr>
          <w:p w:rsidRPr="000A16AF" w:rsidR="00A4726C" w:rsidP="00D37189" w:rsidRDefault="00000000" w14:paraId="026AC0DB" w14:textId="77777777">
            <w:pPr>
              <w:rPr>
                <w:u w:val="single"/>
              </w:rPr>
            </w:pPr>
            <w:hyperlink w:history="1" r:id="rId82">
              <w:r w:rsidRPr="000A16AF" w:rsidR="00A4726C">
                <w:rPr>
                  <w:rStyle w:val="Hyperlink"/>
                </w:rPr>
                <w:t>https://www.commerce.alaska.gov/web/dcra/</w:t>
              </w:r>
            </w:hyperlink>
          </w:p>
        </w:tc>
        <w:tc>
          <w:tcPr>
            <w:tcW w:w="1710" w:type="dxa"/>
            <w:shd w:val="clear" w:color="auto" w:fill="auto"/>
          </w:tcPr>
          <w:p w:rsidRPr="00FD46F9" w:rsidR="00A4726C" w:rsidP="00D37189" w:rsidRDefault="00A4726C" w14:paraId="547534A0" w14:textId="77777777">
            <w:pPr>
              <w:rPr>
                <w:u w:val="single"/>
              </w:rPr>
            </w:pPr>
          </w:p>
        </w:tc>
      </w:tr>
      <w:tr w:rsidRPr="00FD46F9" w:rsidR="00A4726C" w:rsidTr="00A4726C" w14:paraId="652CFA94" w14:textId="77777777">
        <w:trPr>
          <w:trHeight w:val="300"/>
          <w:jc w:val="center"/>
        </w:trPr>
        <w:tc>
          <w:tcPr>
            <w:tcW w:w="1800" w:type="dxa"/>
            <w:shd w:val="clear" w:color="auto" w:fill="auto"/>
            <w:hideMark/>
          </w:tcPr>
          <w:p w:rsidRPr="000A16AF" w:rsidR="00A4726C" w:rsidP="00D37189" w:rsidRDefault="00A4726C" w14:paraId="1259E6E4" w14:textId="77777777">
            <w:pPr>
              <w:rPr>
                <w:u w:val="single"/>
              </w:rPr>
            </w:pPr>
          </w:p>
        </w:tc>
        <w:tc>
          <w:tcPr>
            <w:tcW w:w="2970" w:type="dxa"/>
            <w:shd w:val="clear" w:color="auto" w:fill="auto"/>
            <w:noWrap/>
            <w:hideMark/>
          </w:tcPr>
          <w:p w:rsidRPr="000A16AF" w:rsidR="00A4726C" w:rsidP="00D37189" w:rsidRDefault="00A4726C" w14:paraId="1DFB78AB" w14:textId="77777777">
            <w:r w:rsidRPr="000A16AF">
              <w:t>Alaska State Library</w:t>
            </w:r>
          </w:p>
        </w:tc>
        <w:tc>
          <w:tcPr>
            <w:tcW w:w="2340" w:type="dxa"/>
            <w:shd w:val="clear" w:color="auto" w:fill="auto"/>
            <w:hideMark/>
          </w:tcPr>
          <w:p w:rsidRPr="000A16AF" w:rsidR="00A4726C" w:rsidP="00D37189" w:rsidRDefault="00000000" w14:paraId="535108AB" w14:textId="77777777">
            <w:pPr>
              <w:rPr>
                <w:u w:val="single"/>
              </w:rPr>
            </w:pPr>
            <w:hyperlink w:history="1" r:id="rId83">
              <w:r w:rsidRPr="000A16AF" w:rsidR="00A4726C">
                <w:rPr>
                  <w:rStyle w:val="Hyperlink"/>
                </w:rPr>
                <w:t>https://library.alaska.gov</w:t>
              </w:r>
            </w:hyperlink>
          </w:p>
        </w:tc>
        <w:tc>
          <w:tcPr>
            <w:tcW w:w="1710" w:type="dxa"/>
            <w:shd w:val="clear" w:color="auto" w:fill="auto"/>
          </w:tcPr>
          <w:p w:rsidRPr="00FD46F9" w:rsidR="00A4726C" w:rsidP="00D37189" w:rsidRDefault="00A4726C" w14:paraId="66C66C13" w14:textId="77777777">
            <w:pPr>
              <w:rPr>
                <w:u w:val="single"/>
              </w:rPr>
            </w:pPr>
          </w:p>
        </w:tc>
      </w:tr>
      <w:tr w:rsidRPr="00FD46F9" w:rsidR="00A4726C" w:rsidTr="00A4726C" w14:paraId="3989CE1F" w14:textId="77777777">
        <w:trPr>
          <w:trHeight w:val="300"/>
          <w:jc w:val="center"/>
        </w:trPr>
        <w:tc>
          <w:tcPr>
            <w:tcW w:w="1800" w:type="dxa"/>
            <w:shd w:val="clear" w:color="auto" w:fill="auto"/>
            <w:hideMark/>
          </w:tcPr>
          <w:p w:rsidRPr="000A16AF" w:rsidR="00A4726C" w:rsidP="00D37189" w:rsidRDefault="00A4726C" w14:paraId="0995EC44" w14:textId="77777777">
            <w:pPr>
              <w:rPr>
                <w:u w:val="single"/>
              </w:rPr>
            </w:pPr>
          </w:p>
        </w:tc>
        <w:tc>
          <w:tcPr>
            <w:tcW w:w="2970" w:type="dxa"/>
            <w:shd w:val="clear" w:color="auto" w:fill="auto"/>
            <w:noWrap/>
            <w:hideMark/>
          </w:tcPr>
          <w:p w:rsidRPr="000A16AF" w:rsidR="00A4726C" w:rsidP="00D37189" w:rsidRDefault="00A4726C" w14:paraId="5795A0C7" w14:textId="77777777">
            <w:r w:rsidRPr="000A16AF">
              <w:t>University of Alaska-Anchorage</w:t>
            </w:r>
          </w:p>
        </w:tc>
        <w:tc>
          <w:tcPr>
            <w:tcW w:w="2340" w:type="dxa"/>
            <w:shd w:val="clear" w:color="auto" w:fill="auto"/>
            <w:hideMark/>
          </w:tcPr>
          <w:p w:rsidRPr="000A16AF" w:rsidR="00A4726C" w:rsidP="00D37189" w:rsidRDefault="00000000" w14:paraId="2245D55A" w14:textId="77777777">
            <w:pPr>
              <w:rPr>
                <w:u w:val="single"/>
              </w:rPr>
            </w:pPr>
            <w:hyperlink w:history="1" r:id="rId84">
              <w:r w:rsidRPr="000A16AF" w:rsidR="00A4726C">
                <w:rPr>
                  <w:rStyle w:val="Hyperlink"/>
                </w:rPr>
                <w:t>https://consortiumlibrary.org</w:t>
              </w:r>
            </w:hyperlink>
          </w:p>
        </w:tc>
        <w:tc>
          <w:tcPr>
            <w:tcW w:w="1710" w:type="dxa"/>
            <w:shd w:val="clear" w:color="auto" w:fill="auto"/>
          </w:tcPr>
          <w:p w:rsidRPr="00FD46F9" w:rsidR="00A4726C" w:rsidP="00D37189" w:rsidRDefault="00A4726C" w14:paraId="6C16961D" w14:textId="77777777">
            <w:pPr>
              <w:rPr>
                <w:u w:val="single"/>
              </w:rPr>
            </w:pPr>
          </w:p>
        </w:tc>
      </w:tr>
      <w:tr w:rsidRPr="00FD46F9" w:rsidR="00A4726C" w:rsidTr="00A4726C" w14:paraId="47307FBD" w14:textId="77777777">
        <w:trPr>
          <w:trHeight w:val="615"/>
          <w:jc w:val="center"/>
        </w:trPr>
        <w:tc>
          <w:tcPr>
            <w:tcW w:w="1800" w:type="dxa"/>
            <w:shd w:val="clear" w:color="auto" w:fill="auto"/>
            <w:hideMark/>
          </w:tcPr>
          <w:p w:rsidRPr="000A16AF" w:rsidR="00A4726C" w:rsidP="00D37189" w:rsidRDefault="00A4726C" w14:paraId="76B55134" w14:textId="77777777">
            <w:r w:rsidRPr="000A16AF">
              <w:t>Arizona</w:t>
            </w:r>
          </w:p>
        </w:tc>
        <w:tc>
          <w:tcPr>
            <w:tcW w:w="2970" w:type="dxa"/>
            <w:shd w:val="clear" w:color="auto" w:fill="D0CECE" w:themeFill="background2" w:themeFillShade="E6"/>
            <w:noWrap/>
            <w:hideMark/>
          </w:tcPr>
          <w:p w:rsidRPr="000A16AF" w:rsidR="00A4726C" w:rsidP="00D37189" w:rsidRDefault="00A4726C" w14:paraId="24F91ED8" w14:textId="77777777">
            <w:r w:rsidRPr="000A16AF">
              <w:t>Arizona Office of Economic Opportunity</w:t>
            </w:r>
          </w:p>
        </w:tc>
        <w:tc>
          <w:tcPr>
            <w:tcW w:w="2340" w:type="dxa"/>
            <w:shd w:val="clear" w:color="auto" w:fill="auto"/>
            <w:hideMark/>
          </w:tcPr>
          <w:p w:rsidRPr="000A16AF" w:rsidR="00A4726C" w:rsidP="00D37189" w:rsidRDefault="00000000" w14:paraId="04210DFA" w14:textId="77777777">
            <w:pPr>
              <w:rPr>
                <w:u w:val="single"/>
              </w:rPr>
            </w:pPr>
            <w:hyperlink w:history="1" r:id="rId85">
              <w:r w:rsidRPr="000A16AF" w:rsidR="00A4726C">
                <w:rPr>
                  <w:rStyle w:val="Hyperlink"/>
                </w:rPr>
                <w:t>https://www.azcommerce.com/oeo/population/arizona-state-data-center-sdc/</w:t>
              </w:r>
            </w:hyperlink>
          </w:p>
        </w:tc>
        <w:tc>
          <w:tcPr>
            <w:tcW w:w="1710" w:type="dxa"/>
            <w:shd w:val="clear" w:color="auto" w:fill="auto"/>
          </w:tcPr>
          <w:p w:rsidRPr="00FD46F9" w:rsidR="00A4726C" w:rsidP="00D37189" w:rsidRDefault="00A4726C" w14:paraId="0321EA91" w14:textId="77777777">
            <w:pPr>
              <w:rPr>
                <w:u w:val="single"/>
              </w:rPr>
            </w:pPr>
          </w:p>
        </w:tc>
      </w:tr>
      <w:tr w:rsidRPr="00FD46F9" w:rsidR="00A4726C" w:rsidTr="00A4726C" w14:paraId="40ACF7E6" w14:textId="77777777">
        <w:trPr>
          <w:trHeight w:val="300"/>
          <w:jc w:val="center"/>
        </w:trPr>
        <w:tc>
          <w:tcPr>
            <w:tcW w:w="1800" w:type="dxa"/>
            <w:shd w:val="clear" w:color="auto" w:fill="auto"/>
            <w:hideMark/>
          </w:tcPr>
          <w:p w:rsidRPr="000A16AF" w:rsidR="00A4726C" w:rsidP="00D37189" w:rsidRDefault="00A4726C" w14:paraId="2AA13EF2" w14:textId="77777777">
            <w:pPr>
              <w:rPr>
                <w:u w:val="single"/>
              </w:rPr>
            </w:pPr>
          </w:p>
        </w:tc>
        <w:tc>
          <w:tcPr>
            <w:tcW w:w="2970" w:type="dxa"/>
            <w:shd w:val="clear" w:color="auto" w:fill="auto"/>
            <w:noWrap/>
            <w:hideMark/>
          </w:tcPr>
          <w:p w:rsidRPr="000A16AF" w:rsidR="00A4726C" w:rsidP="00D37189" w:rsidRDefault="00A4726C" w14:paraId="06F886C2" w14:textId="77777777">
            <w:r w:rsidRPr="000A16AF">
              <w:t>Arizona State University L. William Seidman Research Institute</w:t>
            </w:r>
          </w:p>
        </w:tc>
        <w:tc>
          <w:tcPr>
            <w:tcW w:w="2340" w:type="dxa"/>
            <w:shd w:val="clear" w:color="auto" w:fill="auto"/>
            <w:hideMark/>
          </w:tcPr>
          <w:p w:rsidRPr="000A16AF" w:rsidR="00A4726C" w:rsidP="00D37189" w:rsidRDefault="00A4726C" w14:paraId="075686D7" w14:textId="77777777"/>
        </w:tc>
        <w:tc>
          <w:tcPr>
            <w:tcW w:w="1710" w:type="dxa"/>
            <w:shd w:val="clear" w:color="auto" w:fill="auto"/>
          </w:tcPr>
          <w:p w:rsidRPr="00FD46F9" w:rsidR="00A4726C" w:rsidP="00D37189" w:rsidRDefault="00A4726C" w14:paraId="1D7F88BA" w14:textId="77777777"/>
        </w:tc>
      </w:tr>
      <w:tr w:rsidRPr="00FD46F9" w:rsidR="00A4726C" w:rsidTr="00A4726C" w14:paraId="133E350C" w14:textId="77777777">
        <w:trPr>
          <w:trHeight w:val="300"/>
          <w:jc w:val="center"/>
        </w:trPr>
        <w:tc>
          <w:tcPr>
            <w:tcW w:w="1800" w:type="dxa"/>
            <w:shd w:val="clear" w:color="auto" w:fill="auto"/>
            <w:hideMark/>
          </w:tcPr>
          <w:p w:rsidRPr="000A16AF" w:rsidR="00A4726C" w:rsidP="00D37189" w:rsidRDefault="00A4726C" w14:paraId="46AF1276" w14:textId="77777777"/>
        </w:tc>
        <w:tc>
          <w:tcPr>
            <w:tcW w:w="2970" w:type="dxa"/>
            <w:shd w:val="clear" w:color="auto" w:fill="auto"/>
            <w:noWrap/>
            <w:hideMark/>
          </w:tcPr>
          <w:p w:rsidRPr="000A16AF" w:rsidR="00A4726C" w:rsidP="00D37189" w:rsidRDefault="00A4726C" w14:paraId="456425E3" w14:textId="77777777">
            <w:r w:rsidRPr="000A16AF">
              <w:t>Northern Arizona University</w:t>
            </w:r>
          </w:p>
        </w:tc>
        <w:tc>
          <w:tcPr>
            <w:tcW w:w="2340" w:type="dxa"/>
            <w:shd w:val="clear" w:color="auto" w:fill="auto"/>
            <w:hideMark/>
          </w:tcPr>
          <w:p w:rsidRPr="000A16AF" w:rsidR="00A4726C" w:rsidP="00D37189" w:rsidRDefault="00000000" w14:paraId="2E0E5A52" w14:textId="402C4FBD">
            <w:pPr>
              <w:rPr>
                <w:u w:val="single"/>
              </w:rPr>
            </w:pPr>
            <w:hyperlink w:history="1" r:id="rId86">
              <w:r w:rsidRPr="000A16AF" w:rsidR="00A4726C">
                <w:rPr>
                  <w:rStyle w:val="Hyperlink"/>
                </w:rPr>
                <w:t>bber.cba.nau.edu</w:t>
              </w:r>
            </w:hyperlink>
          </w:p>
        </w:tc>
        <w:tc>
          <w:tcPr>
            <w:tcW w:w="1710" w:type="dxa"/>
            <w:shd w:val="clear" w:color="auto" w:fill="auto"/>
          </w:tcPr>
          <w:p w:rsidRPr="00FD46F9" w:rsidR="00A4726C" w:rsidP="00D37189" w:rsidRDefault="00000000" w14:paraId="77ABC1FE" w14:textId="77777777">
            <w:pPr>
              <w:rPr>
                <w:u w:val="single"/>
              </w:rPr>
            </w:pPr>
            <w:hyperlink w:history="1" r:id="rId87">
              <w:r w:rsidRPr="00FD46F9" w:rsidR="00A4726C">
                <w:rPr>
                  <w:rStyle w:val="Hyperlink"/>
                </w:rPr>
                <w:t>https://nau.edu/franke-college-business/</w:t>
              </w:r>
            </w:hyperlink>
            <w:r w:rsidRPr="00FD46F9" w:rsidR="00A4726C">
              <w:t xml:space="preserve"> </w:t>
            </w:r>
          </w:p>
        </w:tc>
      </w:tr>
      <w:tr w:rsidRPr="00FD46F9" w:rsidR="00A4726C" w:rsidTr="00A4726C" w14:paraId="4A960C80" w14:textId="77777777">
        <w:trPr>
          <w:trHeight w:val="300"/>
          <w:jc w:val="center"/>
        </w:trPr>
        <w:tc>
          <w:tcPr>
            <w:tcW w:w="1800" w:type="dxa"/>
            <w:shd w:val="clear" w:color="auto" w:fill="auto"/>
            <w:hideMark/>
          </w:tcPr>
          <w:p w:rsidRPr="000A16AF" w:rsidR="00A4726C" w:rsidP="00D37189" w:rsidRDefault="00A4726C" w14:paraId="5485C5EE" w14:textId="77777777">
            <w:pPr>
              <w:rPr>
                <w:u w:val="single"/>
              </w:rPr>
            </w:pPr>
          </w:p>
        </w:tc>
        <w:tc>
          <w:tcPr>
            <w:tcW w:w="2970" w:type="dxa"/>
            <w:shd w:val="clear" w:color="auto" w:fill="auto"/>
            <w:noWrap/>
            <w:hideMark/>
          </w:tcPr>
          <w:p w:rsidRPr="000A16AF" w:rsidR="00A4726C" w:rsidP="00D37189" w:rsidRDefault="00A4726C" w14:paraId="2B071A9F" w14:textId="77777777">
            <w:r w:rsidRPr="000A16AF">
              <w:t>State of Arizona Research Library</w:t>
            </w:r>
          </w:p>
        </w:tc>
        <w:tc>
          <w:tcPr>
            <w:tcW w:w="2340" w:type="dxa"/>
            <w:shd w:val="clear" w:color="auto" w:fill="auto"/>
            <w:hideMark/>
          </w:tcPr>
          <w:p w:rsidRPr="000A16AF" w:rsidR="00A4726C" w:rsidP="00D37189" w:rsidRDefault="00A4726C" w14:paraId="4A951376" w14:textId="77777777"/>
        </w:tc>
        <w:tc>
          <w:tcPr>
            <w:tcW w:w="1710" w:type="dxa"/>
            <w:shd w:val="clear" w:color="auto" w:fill="auto"/>
          </w:tcPr>
          <w:p w:rsidRPr="00FD46F9" w:rsidR="00A4726C" w:rsidP="00D37189" w:rsidRDefault="00A4726C" w14:paraId="54187D91" w14:textId="77777777"/>
        </w:tc>
      </w:tr>
      <w:tr w:rsidRPr="00FD46F9" w:rsidR="00A4726C" w:rsidTr="00A4726C" w14:paraId="62475E63" w14:textId="77777777">
        <w:trPr>
          <w:trHeight w:val="300"/>
          <w:jc w:val="center"/>
        </w:trPr>
        <w:tc>
          <w:tcPr>
            <w:tcW w:w="1800" w:type="dxa"/>
            <w:shd w:val="clear" w:color="auto" w:fill="auto"/>
            <w:hideMark/>
          </w:tcPr>
          <w:p w:rsidRPr="000A16AF" w:rsidR="00A4726C" w:rsidP="00D37189" w:rsidRDefault="00A4726C" w14:paraId="796A68C2" w14:textId="77777777"/>
        </w:tc>
        <w:tc>
          <w:tcPr>
            <w:tcW w:w="2970" w:type="dxa"/>
            <w:shd w:val="clear" w:color="auto" w:fill="auto"/>
            <w:noWrap/>
            <w:hideMark/>
          </w:tcPr>
          <w:p w:rsidRPr="000A16AF" w:rsidR="00A4726C" w:rsidP="00D37189" w:rsidRDefault="00A4726C" w14:paraId="0241C7A7" w14:textId="77777777">
            <w:r w:rsidRPr="000A16AF">
              <w:t>Economic and Business Research Program</w:t>
            </w:r>
          </w:p>
        </w:tc>
        <w:tc>
          <w:tcPr>
            <w:tcW w:w="2340" w:type="dxa"/>
            <w:shd w:val="clear" w:color="auto" w:fill="auto"/>
            <w:hideMark/>
          </w:tcPr>
          <w:p w:rsidRPr="000A16AF" w:rsidR="00A4726C" w:rsidP="00D37189" w:rsidRDefault="00000000" w14:paraId="3094F7CF" w14:textId="77777777">
            <w:pPr>
              <w:rPr>
                <w:u w:val="single"/>
              </w:rPr>
            </w:pPr>
            <w:hyperlink w:history="1" r:id="rId88">
              <w:r w:rsidRPr="000A16AF" w:rsidR="00A4726C">
                <w:rPr>
                  <w:rStyle w:val="Hyperlink"/>
                </w:rPr>
                <w:t>ebr.eller.arizona.edu</w:t>
              </w:r>
            </w:hyperlink>
          </w:p>
        </w:tc>
        <w:tc>
          <w:tcPr>
            <w:tcW w:w="1710" w:type="dxa"/>
            <w:shd w:val="clear" w:color="auto" w:fill="auto"/>
          </w:tcPr>
          <w:p w:rsidRPr="00FD46F9" w:rsidR="00A4726C" w:rsidP="00D37189" w:rsidRDefault="00A4726C" w14:paraId="5DF38522" w14:textId="77777777">
            <w:pPr>
              <w:rPr>
                <w:u w:val="single"/>
              </w:rPr>
            </w:pPr>
          </w:p>
        </w:tc>
      </w:tr>
      <w:tr w:rsidRPr="00FD46F9" w:rsidR="00A4726C" w:rsidTr="00A4726C" w14:paraId="73FC0467" w14:textId="77777777">
        <w:trPr>
          <w:trHeight w:val="300"/>
          <w:jc w:val="center"/>
        </w:trPr>
        <w:tc>
          <w:tcPr>
            <w:tcW w:w="1800" w:type="dxa"/>
            <w:shd w:val="clear" w:color="auto" w:fill="auto"/>
            <w:hideMark/>
          </w:tcPr>
          <w:p w:rsidRPr="000A16AF" w:rsidR="00A4726C" w:rsidP="00D37189" w:rsidRDefault="00A4726C" w14:paraId="66FCF186" w14:textId="77777777">
            <w:r w:rsidRPr="000A16AF">
              <w:t>Arkansas</w:t>
            </w:r>
          </w:p>
        </w:tc>
        <w:tc>
          <w:tcPr>
            <w:tcW w:w="2970" w:type="dxa"/>
            <w:shd w:val="clear" w:color="auto" w:fill="D0CECE" w:themeFill="background2" w:themeFillShade="E6"/>
            <w:noWrap/>
            <w:hideMark/>
          </w:tcPr>
          <w:p w:rsidRPr="000A16AF" w:rsidR="00A4726C" w:rsidP="00D37189" w:rsidRDefault="00A4726C" w14:paraId="10CAA1A9" w14:textId="77777777">
            <w:r w:rsidRPr="000A16AF">
              <w:t>University of Arkansas - Little Rock</w:t>
            </w:r>
          </w:p>
        </w:tc>
        <w:tc>
          <w:tcPr>
            <w:tcW w:w="2340" w:type="dxa"/>
            <w:shd w:val="clear" w:color="auto" w:fill="auto"/>
            <w:hideMark/>
          </w:tcPr>
          <w:p w:rsidRPr="000A16AF" w:rsidR="00A4726C" w:rsidP="00D37189" w:rsidRDefault="00000000" w14:paraId="48A88D29" w14:textId="77777777">
            <w:pPr>
              <w:rPr>
                <w:u w:val="single"/>
              </w:rPr>
            </w:pPr>
            <w:hyperlink w:history="1" r:id="rId89">
              <w:r w:rsidRPr="000A16AF" w:rsidR="00A4726C">
                <w:rPr>
                  <w:rStyle w:val="Hyperlink"/>
                </w:rPr>
                <w:t>arstatedatacenter.youraedi.com/</w:t>
              </w:r>
            </w:hyperlink>
          </w:p>
        </w:tc>
        <w:tc>
          <w:tcPr>
            <w:tcW w:w="1710" w:type="dxa"/>
            <w:shd w:val="clear" w:color="auto" w:fill="auto"/>
          </w:tcPr>
          <w:p w:rsidRPr="00FD46F9" w:rsidR="00A4726C" w:rsidP="00D37189" w:rsidRDefault="00A4726C" w14:paraId="053C43A7" w14:textId="77777777">
            <w:pPr>
              <w:rPr>
                <w:u w:val="single"/>
              </w:rPr>
            </w:pPr>
          </w:p>
        </w:tc>
      </w:tr>
      <w:tr w:rsidRPr="00FD46F9" w:rsidR="00A4726C" w:rsidTr="00A4726C" w14:paraId="528C922A" w14:textId="77777777">
        <w:trPr>
          <w:trHeight w:val="300"/>
          <w:jc w:val="center"/>
        </w:trPr>
        <w:tc>
          <w:tcPr>
            <w:tcW w:w="1800" w:type="dxa"/>
            <w:shd w:val="clear" w:color="auto" w:fill="auto"/>
            <w:hideMark/>
          </w:tcPr>
          <w:p w:rsidRPr="000A16AF" w:rsidR="00A4726C" w:rsidP="00D37189" w:rsidRDefault="00A4726C" w14:paraId="2641E01A" w14:textId="77777777">
            <w:pPr>
              <w:rPr>
                <w:u w:val="single"/>
              </w:rPr>
            </w:pPr>
          </w:p>
        </w:tc>
        <w:tc>
          <w:tcPr>
            <w:tcW w:w="2970" w:type="dxa"/>
            <w:shd w:val="clear" w:color="auto" w:fill="auto"/>
            <w:noWrap/>
            <w:hideMark/>
          </w:tcPr>
          <w:p w:rsidRPr="000A16AF" w:rsidR="00A4726C" w:rsidP="00D37189" w:rsidRDefault="00A4726C" w14:paraId="483F0283" w14:textId="77777777">
            <w:r w:rsidRPr="000A16AF">
              <w:t>Arkansas State Library</w:t>
            </w:r>
          </w:p>
        </w:tc>
        <w:tc>
          <w:tcPr>
            <w:tcW w:w="2340" w:type="dxa"/>
            <w:shd w:val="clear" w:color="auto" w:fill="auto"/>
            <w:hideMark/>
          </w:tcPr>
          <w:p w:rsidRPr="000A16AF" w:rsidR="00A4726C" w:rsidP="00D37189" w:rsidRDefault="00A4726C" w14:paraId="345036DB" w14:textId="77777777"/>
        </w:tc>
        <w:tc>
          <w:tcPr>
            <w:tcW w:w="1710" w:type="dxa"/>
            <w:shd w:val="clear" w:color="auto" w:fill="auto"/>
          </w:tcPr>
          <w:p w:rsidRPr="00FD46F9" w:rsidR="00A4726C" w:rsidP="00D37189" w:rsidRDefault="00A4726C" w14:paraId="04552C2E" w14:textId="77777777"/>
        </w:tc>
      </w:tr>
      <w:tr w:rsidRPr="00FD46F9" w:rsidR="00A4726C" w:rsidTr="00A4726C" w14:paraId="4C2B56F8" w14:textId="77777777">
        <w:trPr>
          <w:trHeight w:val="300"/>
          <w:jc w:val="center"/>
        </w:trPr>
        <w:tc>
          <w:tcPr>
            <w:tcW w:w="1800" w:type="dxa"/>
            <w:shd w:val="clear" w:color="auto" w:fill="auto"/>
            <w:hideMark/>
          </w:tcPr>
          <w:p w:rsidRPr="000A16AF" w:rsidR="00A4726C" w:rsidP="00D37189" w:rsidRDefault="00A4726C" w14:paraId="75D02A99" w14:textId="77777777">
            <w:r w:rsidRPr="000A16AF">
              <w:t>California</w:t>
            </w:r>
          </w:p>
        </w:tc>
        <w:tc>
          <w:tcPr>
            <w:tcW w:w="2970" w:type="dxa"/>
            <w:shd w:val="clear" w:color="auto" w:fill="D0CECE" w:themeFill="background2" w:themeFillShade="E6"/>
            <w:noWrap/>
            <w:hideMark/>
          </w:tcPr>
          <w:p w:rsidRPr="000A16AF" w:rsidR="00A4726C" w:rsidP="00D37189" w:rsidRDefault="00A4726C" w14:paraId="4DFF2B83" w14:textId="77777777">
            <w:r w:rsidRPr="000A16AF">
              <w:t>State Census Data Center-Department of Finance</w:t>
            </w:r>
          </w:p>
        </w:tc>
        <w:tc>
          <w:tcPr>
            <w:tcW w:w="2340" w:type="dxa"/>
            <w:shd w:val="clear" w:color="auto" w:fill="auto"/>
            <w:hideMark/>
          </w:tcPr>
          <w:p w:rsidRPr="000A16AF" w:rsidR="00A4726C" w:rsidP="00D37189" w:rsidRDefault="00000000" w14:paraId="51352B10" w14:textId="77777777">
            <w:pPr>
              <w:rPr>
                <w:u w:val="single"/>
              </w:rPr>
            </w:pPr>
            <w:hyperlink w:history="1" r:id="rId90">
              <w:r w:rsidRPr="000A16AF" w:rsidR="00A4726C">
                <w:rPr>
                  <w:rStyle w:val="Hyperlink"/>
                </w:rPr>
                <w:t>www.dof.ca.gov</w:t>
              </w:r>
            </w:hyperlink>
          </w:p>
        </w:tc>
        <w:tc>
          <w:tcPr>
            <w:tcW w:w="1710" w:type="dxa"/>
            <w:shd w:val="clear" w:color="auto" w:fill="auto"/>
          </w:tcPr>
          <w:p w:rsidRPr="00FD46F9" w:rsidR="00A4726C" w:rsidP="00D37189" w:rsidRDefault="00A4726C" w14:paraId="7FC1E2EB" w14:textId="77777777">
            <w:pPr>
              <w:rPr>
                <w:u w:val="single"/>
              </w:rPr>
            </w:pPr>
          </w:p>
        </w:tc>
      </w:tr>
      <w:tr w:rsidRPr="00FD46F9" w:rsidR="00A4726C" w:rsidTr="00A4726C" w14:paraId="59AC16BA" w14:textId="77777777">
        <w:trPr>
          <w:trHeight w:val="300"/>
          <w:jc w:val="center"/>
        </w:trPr>
        <w:tc>
          <w:tcPr>
            <w:tcW w:w="1800" w:type="dxa"/>
            <w:shd w:val="clear" w:color="auto" w:fill="auto"/>
            <w:hideMark/>
          </w:tcPr>
          <w:p w:rsidRPr="000A16AF" w:rsidR="00A4726C" w:rsidP="00D37189" w:rsidRDefault="00A4726C" w14:paraId="35B43CD7" w14:textId="77777777">
            <w:pPr>
              <w:rPr>
                <w:u w:val="single"/>
              </w:rPr>
            </w:pPr>
          </w:p>
        </w:tc>
        <w:tc>
          <w:tcPr>
            <w:tcW w:w="2970" w:type="dxa"/>
            <w:shd w:val="clear" w:color="auto" w:fill="auto"/>
            <w:noWrap/>
            <w:hideMark/>
          </w:tcPr>
          <w:p w:rsidRPr="000A16AF" w:rsidR="00A4726C" w:rsidP="00D37189" w:rsidRDefault="00A4726C" w14:paraId="5E8EC84A" w14:textId="77777777">
            <w:r w:rsidRPr="000A16AF">
              <w:t>Sacramento Area COG</w:t>
            </w:r>
          </w:p>
        </w:tc>
        <w:tc>
          <w:tcPr>
            <w:tcW w:w="2340" w:type="dxa"/>
            <w:shd w:val="clear" w:color="auto" w:fill="auto"/>
            <w:hideMark/>
          </w:tcPr>
          <w:p w:rsidRPr="000A16AF" w:rsidR="00A4726C" w:rsidP="00D37189" w:rsidRDefault="00000000" w14:paraId="26A6A3F7" w14:textId="77777777">
            <w:pPr>
              <w:rPr>
                <w:u w:val="single"/>
              </w:rPr>
            </w:pPr>
            <w:hyperlink w:history="1" r:id="rId91">
              <w:r w:rsidRPr="000A16AF" w:rsidR="00A4726C">
                <w:rPr>
                  <w:rStyle w:val="Hyperlink"/>
                </w:rPr>
                <w:t>www.sacog.org</w:t>
              </w:r>
            </w:hyperlink>
          </w:p>
        </w:tc>
        <w:tc>
          <w:tcPr>
            <w:tcW w:w="1710" w:type="dxa"/>
            <w:shd w:val="clear" w:color="auto" w:fill="auto"/>
          </w:tcPr>
          <w:p w:rsidRPr="00FD46F9" w:rsidR="00A4726C" w:rsidP="00D37189" w:rsidRDefault="00A4726C" w14:paraId="61ECEF7A" w14:textId="77777777">
            <w:pPr>
              <w:rPr>
                <w:u w:val="single"/>
              </w:rPr>
            </w:pPr>
          </w:p>
        </w:tc>
      </w:tr>
      <w:tr w:rsidRPr="00FD46F9" w:rsidR="00A4726C" w:rsidTr="00A4726C" w14:paraId="676B1E0C" w14:textId="77777777">
        <w:trPr>
          <w:trHeight w:val="300"/>
          <w:jc w:val="center"/>
        </w:trPr>
        <w:tc>
          <w:tcPr>
            <w:tcW w:w="1800" w:type="dxa"/>
            <w:shd w:val="clear" w:color="auto" w:fill="auto"/>
            <w:hideMark/>
          </w:tcPr>
          <w:p w:rsidRPr="000A16AF" w:rsidR="00A4726C" w:rsidP="00D37189" w:rsidRDefault="00A4726C" w14:paraId="39F0BDA1" w14:textId="77777777">
            <w:pPr>
              <w:rPr>
                <w:u w:val="single"/>
              </w:rPr>
            </w:pPr>
          </w:p>
        </w:tc>
        <w:tc>
          <w:tcPr>
            <w:tcW w:w="2970" w:type="dxa"/>
            <w:shd w:val="clear" w:color="auto" w:fill="auto"/>
            <w:noWrap/>
            <w:hideMark/>
          </w:tcPr>
          <w:p w:rsidRPr="000A16AF" w:rsidR="00A4726C" w:rsidP="00D37189" w:rsidRDefault="00A4726C" w14:paraId="63A79E15" w14:textId="77777777">
            <w:r w:rsidRPr="000A16AF">
              <w:t>Southern California Association of Governments</w:t>
            </w:r>
          </w:p>
        </w:tc>
        <w:tc>
          <w:tcPr>
            <w:tcW w:w="2340" w:type="dxa"/>
            <w:shd w:val="clear" w:color="auto" w:fill="auto"/>
            <w:hideMark/>
          </w:tcPr>
          <w:p w:rsidRPr="000A16AF" w:rsidR="00A4726C" w:rsidP="00D37189" w:rsidRDefault="00000000" w14:paraId="3068683E" w14:textId="77777777">
            <w:pPr>
              <w:rPr>
                <w:u w:val="single"/>
              </w:rPr>
            </w:pPr>
            <w:hyperlink w:history="1" r:id="rId92">
              <w:r w:rsidRPr="000A16AF" w:rsidR="00A4726C">
                <w:rPr>
                  <w:rStyle w:val="Hyperlink"/>
                </w:rPr>
                <w:t>www.scag.ca.gov</w:t>
              </w:r>
            </w:hyperlink>
          </w:p>
        </w:tc>
        <w:tc>
          <w:tcPr>
            <w:tcW w:w="1710" w:type="dxa"/>
            <w:shd w:val="clear" w:color="auto" w:fill="auto"/>
          </w:tcPr>
          <w:p w:rsidRPr="00FD46F9" w:rsidR="00A4726C" w:rsidP="00D37189" w:rsidRDefault="00A4726C" w14:paraId="3073D97B" w14:textId="77777777">
            <w:pPr>
              <w:rPr>
                <w:u w:val="single"/>
              </w:rPr>
            </w:pPr>
          </w:p>
        </w:tc>
      </w:tr>
      <w:tr w:rsidRPr="00FD46F9" w:rsidR="00A4726C" w:rsidTr="00A4726C" w14:paraId="57148667" w14:textId="77777777">
        <w:trPr>
          <w:trHeight w:val="300"/>
          <w:jc w:val="center"/>
        </w:trPr>
        <w:tc>
          <w:tcPr>
            <w:tcW w:w="1800" w:type="dxa"/>
            <w:shd w:val="clear" w:color="auto" w:fill="auto"/>
            <w:hideMark/>
          </w:tcPr>
          <w:p w:rsidRPr="000A16AF" w:rsidR="00A4726C" w:rsidP="00D37189" w:rsidRDefault="00A4726C" w14:paraId="136C8E73" w14:textId="77777777">
            <w:pPr>
              <w:rPr>
                <w:u w:val="single"/>
              </w:rPr>
            </w:pPr>
          </w:p>
        </w:tc>
        <w:tc>
          <w:tcPr>
            <w:tcW w:w="2970" w:type="dxa"/>
            <w:shd w:val="clear" w:color="auto" w:fill="auto"/>
            <w:noWrap/>
            <w:hideMark/>
          </w:tcPr>
          <w:p w:rsidRPr="000A16AF" w:rsidR="00A4726C" w:rsidP="00D37189" w:rsidRDefault="00A4726C" w14:paraId="46A18E52" w14:textId="77777777">
            <w:r w:rsidRPr="000A16AF">
              <w:t>San Diego Association of Governments</w:t>
            </w:r>
          </w:p>
        </w:tc>
        <w:tc>
          <w:tcPr>
            <w:tcW w:w="2340" w:type="dxa"/>
            <w:shd w:val="clear" w:color="auto" w:fill="auto"/>
            <w:hideMark/>
          </w:tcPr>
          <w:p w:rsidRPr="000A16AF" w:rsidR="00A4726C" w:rsidP="00D37189" w:rsidRDefault="00000000" w14:paraId="3EDDB0A3" w14:textId="77777777">
            <w:pPr>
              <w:rPr>
                <w:u w:val="single"/>
              </w:rPr>
            </w:pPr>
            <w:hyperlink w:history="1" r:id="rId93">
              <w:r w:rsidRPr="000A16AF" w:rsidR="00A4726C">
                <w:rPr>
                  <w:rStyle w:val="Hyperlink"/>
                </w:rPr>
                <w:t>www.sandag.org</w:t>
              </w:r>
            </w:hyperlink>
          </w:p>
        </w:tc>
        <w:tc>
          <w:tcPr>
            <w:tcW w:w="1710" w:type="dxa"/>
            <w:shd w:val="clear" w:color="auto" w:fill="auto"/>
          </w:tcPr>
          <w:p w:rsidRPr="00FD46F9" w:rsidR="00A4726C" w:rsidP="00D37189" w:rsidRDefault="00A4726C" w14:paraId="59CE36AE" w14:textId="77777777">
            <w:pPr>
              <w:rPr>
                <w:u w:val="single"/>
              </w:rPr>
            </w:pPr>
          </w:p>
        </w:tc>
      </w:tr>
      <w:tr w:rsidRPr="00FD46F9" w:rsidR="00A4726C" w:rsidTr="00A4726C" w14:paraId="589007D7" w14:textId="77777777">
        <w:trPr>
          <w:trHeight w:val="300"/>
          <w:jc w:val="center"/>
        </w:trPr>
        <w:tc>
          <w:tcPr>
            <w:tcW w:w="1800" w:type="dxa"/>
            <w:shd w:val="clear" w:color="auto" w:fill="auto"/>
            <w:hideMark/>
          </w:tcPr>
          <w:p w:rsidRPr="000A16AF" w:rsidR="00A4726C" w:rsidP="00D37189" w:rsidRDefault="00A4726C" w14:paraId="49750B6A" w14:textId="77777777">
            <w:pPr>
              <w:rPr>
                <w:u w:val="single"/>
              </w:rPr>
            </w:pPr>
          </w:p>
        </w:tc>
        <w:tc>
          <w:tcPr>
            <w:tcW w:w="2970" w:type="dxa"/>
            <w:shd w:val="clear" w:color="auto" w:fill="auto"/>
            <w:noWrap/>
            <w:hideMark/>
          </w:tcPr>
          <w:p w:rsidRPr="000A16AF" w:rsidR="00A4726C" w:rsidP="00D37189" w:rsidRDefault="00A4726C" w14:paraId="2A43ADDD" w14:textId="77777777">
            <w:r w:rsidRPr="000A16AF">
              <w:t>University of California - Berkeley UC Data Archive and Technical Assistance</w:t>
            </w:r>
          </w:p>
        </w:tc>
        <w:tc>
          <w:tcPr>
            <w:tcW w:w="2340" w:type="dxa"/>
            <w:shd w:val="clear" w:color="auto" w:fill="auto"/>
            <w:hideMark/>
          </w:tcPr>
          <w:p w:rsidRPr="000A16AF" w:rsidR="00A4726C" w:rsidP="00D37189" w:rsidRDefault="00000000" w14:paraId="0171AE49" w14:textId="77777777">
            <w:pPr>
              <w:rPr>
                <w:u w:val="single"/>
              </w:rPr>
            </w:pPr>
            <w:hyperlink w:history="1" r:id="rId94">
              <w:r w:rsidRPr="000A16AF" w:rsidR="00A4726C">
                <w:rPr>
                  <w:rStyle w:val="Hyperlink"/>
                </w:rPr>
                <w:t>ucdata.berkeley.edu</w:t>
              </w:r>
            </w:hyperlink>
          </w:p>
        </w:tc>
        <w:tc>
          <w:tcPr>
            <w:tcW w:w="1710" w:type="dxa"/>
            <w:shd w:val="clear" w:color="auto" w:fill="auto"/>
          </w:tcPr>
          <w:p w:rsidRPr="00FD46F9" w:rsidR="00A4726C" w:rsidP="00D37189" w:rsidRDefault="00A4726C" w14:paraId="0137E670" w14:textId="77777777">
            <w:pPr>
              <w:rPr>
                <w:u w:val="single"/>
              </w:rPr>
            </w:pPr>
          </w:p>
        </w:tc>
      </w:tr>
      <w:tr w:rsidRPr="00FD46F9" w:rsidR="00A4726C" w:rsidTr="00A4726C" w14:paraId="36E938C8" w14:textId="77777777">
        <w:trPr>
          <w:trHeight w:val="300"/>
          <w:jc w:val="center"/>
        </w:trPr>
        <w:tc>
          <w:tcPr>
            <w:tcW w:w="1800" w:type="dxa"/>
            <w:shd w:val="clear" w:color="auto" w:fill="auto"/>
            <w:hideMark/>
          </w:tcPr>
          <w:p w:rsidRPr="000A16AF" w:rsidR="00A4726C" w:rsidP="00D37189" w:rsidRDefault="00A4726C" w14:paraId="2889AE71" w14:textId="77777777">
            <w:pPr>
              <w:rPr>
                <w:u w:val="single"/>
              </w:rPr>
            </w:pPr>
          </w:p>
        </w:tc>
        <w:tc>
          <w:tcPr>
            <w:tcW w:w="2970" w:type="dxa"/>
            <w:shd w:val="clear" w:color="auto" w:fill="auto"/>
            <w:noWrap/>
            <w:hideMark/>
          </w:tcPr>
          <w:p w:rsidRPr="000A16AF" w:rsidR="00A4726C" w:rsidP="00D37189" w:rsidRDefault="00A4726C" w14:paraId="44F5DC6C" w14:textId="77777777">
            <w:r w:rsidRPr="000A16AF">
              <w:t>Metropolitan Transportation Commission</w:t>
            </w:r>
          </w:p>
        </w:tc>
        <w:tc>
          <w:tcPr>
            <w:tcW w:w="2340" w:type="dxa"/>
            <w:shd w:val="clear" w:color="auto" w:fill="auto"/>
            <w:hideMark/>
          </w:tcPr>
          <w:p w:rsidRPr="000A16AF" w:rsidR="00A4726C" w:rsidP="00D37189" w:rsidRDefault="00A4726C" w14:paraId="2715FDFE" w14:textId="77777777"/>
        </w:tc>
        <w:tc>
          <w:tcPr>
            <w:tcW w:w="1710" w:type="dxa"/>
            <w:shd w:val="clear" w:color="auto" w:fill="auto"/>
          </w:tcPr>
          <w:p w:rsidRPr="00FD46F9" w:rsidR="00A4726C" w:rsidP="00D37189" w:rsidRDefault="00A4726C" w14:paraId="11BDBC30" w14:textId="77777777"/>
        </w:tc>
      </w:tr>
      <w:tr w:rsidRPr="00FD46F9" w:rsidR="00A4726C" w:rsidTr="00A4726C" w14:paraId="4E2786D0" w14:textId="77777777">
        <w:trPr>
          <w:trHeight w:val="300"/>
          <w:jc w:val="center"/>
        </w:trPr>
        <w:tc>
          <w:tcPr>
            <w:tcW w:w="1800" w:type="dxa"/>
            <w:shd w:val="clear" w:color="auto" w:fill="auto"/>
            <w:hideMark/>
          </w:tcPr>
          <w:p w:rsidRPr="000A16AF" w:rsidR="00A4726C" w:rsidP="00D37189" w:rsidRDefault="00A4726C" w14:paraId="2C34251A" w14:textId="77777777">
            <w:r w:rsidRPr="000A16AF">
              <w:t>Colorado</w:t>
            </w:r>
          </w:p>
        </w:tc>
        <w:tc>
          <w:tcPr>
            <w:tcW w:w="2970" w:type="dxa"/>
            <w:shd w:val="clear" w:color="auto" w:fill="D0CECE" w:themeFill="background2" w:themeFillShade="E6"/>
            <w:noWrap/>
            <w:hideMark/>
          </w:tcPr>
          <w:p w:rsidRPr="000A16AF" w:rsidR="00A4726C" w:rsidP="00D37189" w:rsidRDefault="00A4726C" w14:paraId="6780251E" w14:textId="77777777">
            <w:r w:rsidRPr="000A16AF">
              <w:t>Division of Local Government Colorado Department of Local Affairs</w:t>
            </w:r>
          </w:p>
        </w:tc>
        <w:tc>
          <w:tcPr>
            <w:tcW w:w="2340" w:type="dxa"/>
            <w:shd w:val="clear" w:color="auto" w:fill="auto"/>
            <w:hideMark/>
          </w:tcPr>
          <w:p w:rsidRPr="000A16AF" w:rsidR="00A4726C" w:rsidP="00D37189" w:rsidRDefault="00000000" w14:paraId="3A1CE576" w14:textId="77777777">
            <w:pPr>
              <w:rPr>
                <w:u w:val="single"/>
              </w:rPr>
            </w:pPr>
            <w:hyperlink w:history="1" r:id="rId95">
              <w:r w:rsidRPr="000A16AF" w:rsidR="00A4726C">
                <w:rPr>
                  <w:rStyle w:val="Hyperlink"/>
                </w:rPr>
                <w:t>https://demography.dola.colorado.gov</w:t>
              </w:r>
            </w:hyperlink>
          </w:p>
        </w:tc>
        <w:tc>
          <w:tcPr>
            <w:tcW w:w="1710" w:type="dxa"/>
            <w:shd w:val="clear" w:color="auto" w:fill="auto"/>
          </w:tcPr>
          <w:p w:rsidRPr="00FD46F9" w:rsidR="00A4726C" w:rsidP="00D37189" w:rsidRDefault="00A4726C" w14:paraId="019BB97C" w14:textId="77777777">
            <w:pPr>
              <w:rPr>
                <w:u w:val="single"/>
              </w:rPr>
            </w:pPr>
          </w:p>
        </w:tc>
      </w:tr>
      <w:tr w:rsidRPr="00FD46F9" w:rsidR="00A4726C" w:rsidTr="00A4726C" w14:paraId="1951E97C" w14:textId="77777777">
        <w:trPr>
          <w:trHeight w:val="300"/>
          <w:jc w:val="center"/>
        </w:trPr>
        <w:tc>
          <w:tcPr>
            <w:tcW w:w="1800" w:type="dxa"/>
            <w:shd w:val="clear" w:color="auto" w:fill="auto"/>
            <w:hideMark/>
          </w:tcPr>
          <w:p w:rsidRPr="000A16AF" w:rsidR="00A4726C" w:rsidP="00D37189" w:rsidRDefault="00A4726C" w14:paraId="5D6BBF51" w14:textId="77777777">
            <w:r w:rsidRPr="000A16AF">
              <w:t>Connecticut</w:t>
            </w:r>
          </w:p>
        </w:tc>
        <w:tc>
          <w:tcPr>
            <w:tcW w:w="2970" w:type="dxa"/>
            <w:shd w:val="clear" w:color="auto" w:fill="D0CECE" w:themeFill="background2" w:themeFillShade="E6"/>
            <w:noWrap/>
            <w:hideMark/>
          </w:tcPr>
          <w:p w:rsidRPr="000A16AF" w:rsidR="00A4726C" w:rsidP="00D37189" w:rsidRDefault="00A4726C" w14:paraId="09975EFF" w14:textId="77777777">
            <w:r w:rsidRPr="000A16AF">
              <w:t>Connecticut Data Collaborative</w:t>
            </w:r>
          </w:p>
        </w:tc>
        <w:tc>
          <w:tcPr>
            <w:tcW w:w="2340" w:type="dxa"/>
            <w:shd w:val="clear" w:color="auto" w:fill="auto"/>
            <w:hideMark/>
          </w:tcPr>
          <w:p w:rsidRPr="000A16AF" w:rsidR="00A4726C" w:rsidP="00D37189" w:rsidRDefault="00000000" w14:paraId="0F240494" w14:textId="77777777">
            <w:pPr>
              <w:rPr>
                <w:u w:val="single"/>
              </w:rPr>
            </w:pPr>
            <w:hyperlink w:history="1" r:id="rId96">
              <w:r w:rsidRPr="000A16AF" w:rsidR="00A4726C">
                <w:rPr>
                  <w:rStyle w:val="Hyperlink"/>
                </w:rPr>
                <w:t>ctdata.org</w:t>
              </w:r>
            </w:hyperlink>
          </w:p>
        </w:tc>
        <w:tc>
          <w:tcPr>
            <w:tcW w:w="1710" w:type="dxa"/>
            <w:shd w:val="clear" w:color="auto" w:fill="auto"/>
          </w:tcPr>
          <w:p w:rsidRPr="00FD46F9" w:rsidR="00A4726C" w:rsidP="00D37189" w:rsidRDefault="00A4726C" w14:paraId="73D04E1F" w14:textId="77777777">
            <w:pPr>
              <w:rPr>
                <w:u w:val="single"/>
              </w:rPr>
            </w:pPr>
          </w:p>
        </w:tc>
      </w:tr>
      <w:tr w:rsidRPr="00FD46F9" w:rsidR="00A4726C" w:rsidTr="00A4726C" w14:paraId="4B9143FF" w14:textId="77777777">
        <w:trPr>
          <w:trHeight w:val="615"/>
          <w:jc w:val="center"/>
        </w:trPr>
        <w:tc>
          <w:tcPr>
            <w:tcW w:w="1800" w:type="dxa"/>
            <w:shd w:val="clear" w:color="auto" w:fill="auto"/>
            <w:hideMark/>
          </w:tcPr>
          <w:p w:rsidRPr="000A16AF" w:rsidR="00A4726C" w:rsidP="00D37189" w:rsidRDefault="00A4726C" w14:paraId="7676F503" w14:textId="77777777">
            <w:r w:rsidRPr="000A16AF">
              <w:t>Delaware</w:t>
            </w:r>
          </w:p>
        </w:tc>
        <w:tc>
          <w:tcPr>
            <w:tcW w:w="2970" w:type="dxa"/>
            <w:shd w:val="clear" w:color="auto" w:fill="D0CECE" w:themeFill="background2" w:themeFillShade="E6"/>
            <w:noWrap/>
            <w:hideMark/>
          </w:tcPr>
          <w:p w:rsidRPr="000A16AF" w:rsidR="00A4726C" w:rsidP="00D37189" w:rsidRDefault="00A4726C" w14:paraId="4CA2726B" w14:textId="77777777">
            <w:r w:rsidRPr="000A16AF">
              <w:t>Delaware Office of Management and Budget</w:t>
            </w:r>
          </w:p>
        </w:tc>
        <w:tc>
          <w:tcPr>
            <w:tcW w:w="2340" w:type="dxa"/>
            <w:shd w:val="clear" w:color="auto" w:fill="auto"/>
            <w:hideMark/>
          </w:tcPr>
          <w:p w:rsidRPr="000A16AF" w:rsidR="00A4726C" w:rsidP="00D37189" w:rsidRDefault="00000000" w14:paraId="0F0C5628" w14:textId="77777777">
            <w:pPr>
              <w:rPr>
                <w:u w:val="single"/>
              </w:rPr>
            </w:pPr>
            <w:hyperlink w:history="1" r:id="rId97">
              <w:r w:rsidRPr="000A16AF" w:rsidR="00A4726C">
                <w:rPr>
                  <w:rStyle w:val="Hyperlink"/>
                </w:rPr>
                <w:t>stateplanning.delaware.gov/about/gis-data.shtml</w:t>
              </w:r>
            </w:hyperlink>
          </w:p>
        </w:tc>
        <w:tc>
          <w:tcPr>
            <w:tcW w:w="1710" w:type="dxa"/>
            <w:shd w:val="clear" w:color="auto" w:fill="auto"/>
          </w:tcPr>
          <w:p w:rsidRPr="00FD46F9" w:rsidR="00A4726C" w:rsidP="00D37189" w:rsidRDefault="00A4726C" w14:paraId="6751E37E" w14:textId="77777777">
            <w:pPr>
              <w:rPr>
                <w:u w:val="single"/>
              </w:rPr>
            </w:pPr>
          </w:p>
        </w:tc>
      </w:tr>
      <w:tr w:rsidRPr="00FD46F9" w:rsidR="00A4726C" w:rsidTr="00A4726C" w14:paraId="5455BEA5" w14:textId="77777777">
        <w:trPr>
          <w:trHeight w:val="300"/>
          <w:jc w:val="center"/>
        </w:trPr>
        <w:tc>
          <w:tcPr>
            <w:tcW w:w="1800" w:type="dxa"/>
            <w:shd w:val="clear" w:color="auto" w:fill="auto"/>
            <w:hideMark/>
          </w:tcPr>
          <w:p w:rsidRPr="000A16AF" w:rsidR="00A4726C" w:rsidP="00D37189" w:rsidRDefault="00A4726C" w14:paraId="1EEA64B5" w14:textId="77777777">
            <w:pPr>
              <w:rPr>
                <w:u w:val="single"/>
              </w:rPr>
            </w:pPr>
          </w:p>
        </w:tc>
        <w:tc>
          <w:tcPr>
            <w:tcW w:w="2970" w:type="dxa"/>
            <w:shd w:val="clear" w:color="auto" w:fill="auto"/>
            <w:noWrap/>
            <w:hideMark/>
          </w:tcPr>
          <w:p w:rsidRPr="000A16AF" w:rsidR="00A4726C" w:rsidP="00D37189" w:rsidRDefault="00A4726C" w14:paraId="212629C8" w14:textId="77777777">
            <w:r w:rsidRPr="000A16AF">
              <w:t>College of Urban Affairs and Public Policy University of Delaware</w:t>
            </w:r>
          </w:p>
        </w:tc>
        <w:tc>
          <w:tcPr>
            <w:tcW w:w="2340" w:type="dxa"/>
            <w:shd w:val="clear" w:color="auto" w:fill="auto"/>
            <w:hideMark/>
          </w:tcPr>
          <w:p w:rsidRPr="000A16AF" w:rsidR="00A4726C" w:rsidP="00D37189" w:rsidRDefault="00000000" w14:paraId="501D8FB5" w14:textId="77777777">
            <w:pPr>
              <w:rPr>
                <w:u w:val="single"/>
              </w:rPr>
            </w:pPr>
            <w:hyperlink w:history="1" r:id="rId98">
              <w:r w:rsidRPr="000A16AF" w:rsidR="00A4726C">
                <w:rPr>
                  <w:rStyle w:val="Hyperlink"/>
                </w:rPr>
                <w:t>www.cadsr.udel.edu/default.cfm</w:t>
              </w:r>
            </w:hyperlink>
          </w:p>
        </w:tc>
        <w:tc>
          <w:tcPr>
            <w:tcW w:w="1710" w:type="dxa"/>
            <w:shd w:val="clear" w:color="auto" w:fill="auto"/>
          </w:tcPr>
          <w:p w:rsidRPr="00FD46F9" w:rsidR="00A4726C" w:rsidP="00D37189" w:rsidRDefault="00A4726C" w14:paraId="191EF97C" w14:textId="77777777">
            <w:pPr>
              <w:rPr>
                <w:u w:val="single"/>
              </w:rPr>
            </w:pPr>
          </w:p>
        </w:tc>
      </w:tr>
      <w:tr w:rsidRPr="00FD46F9" w:rsidR="00A4726C" w:rsidTr="00A4726C" w14:paraId="7CFCBDA7" w14:textId="77777777">
        <w:trPr>
          <w:trHeight w:val="615"/>
          <w:jc w:val="center"/>
        </w:trPr>
        <w:tc>
          <w:tcPr>
            <w:tcW w:w="1800" w:type="dxa"/>
            <w:shd w:val="clear" w:color="auto" w:fill="auto"/>
            <w:hideMark/>
          </w:tcPr>
          <w:p w:rsidRPr="000A16AF" w:rsidR="00A4726C" w:rsidP="00D37189" w:rsidRDefault="00A4726C" w14:paraId="787FAD69" w14:textId="77777777">
            <w:r w:rsidRPr="000A16AF">
              <w:t>District of Colombia</w:t>
            </w:r>
          </w:p>
        </w:tc>
        <w:tc>
          <w:tcPr>
            <w:tcW w:w="2970" w:type="dxa"/>
            <w:shd w:val="clear" w:color="auto" w:fill="D0CECE" w:themeFill="background2" w:themeFillShade="E6"/>
            <w:noWrap/>
            <w:hideMark/>
          </w:tcPr>
          <w:p w:rsidRPr="000A16AF" w:rsidR="00A4726C" w:rsidP="00D37189" w:rsidRDefault="00A4726C" w14:paraId="552C7D72" w14:textId="77777777">
            <w:r w:rsidRPr="000A16AF">
              <w:t>Data Analysis and Visualization Unit</w:t>
            </w:r>
          </w:p>
        </w:tc>
        <w:tc>
          <w:tcPr>
            <w:tcW w:w="2340" w:type="dxa"/>
            <w:shd w:val="clear" w:color="auto" w:fill="auto"/>
            <w:hideMark/>
          </w:tcPr>
          <w:p w:rsidRPr="000A16AF" w:rsidR="00A4726C" w:rsidP="00D37189" w:rsidRDefault="00000000" w14:paraId="26D55243" w14:textId="77777777">
            <w:pPr>
              <w:rPr>
                <w:u w:val="single"/>
              </w:rPr>
            </w:pPr>
            <w:hyperlink w:history="1" r:id="rId99">
              <w:r w:rsidRPr="000A16AF" w:rsidR="00A4726C">
                <w:rPr>
                  <w:rStyle w:val="Hyperlink"/>
                </w:rPr>
                <w:t>planning.dc.gov/node/616182</w:t>
              </w:r>
            </w:hyperlink>
          </w:p>
        </w:tc>
        <w:tc>
          <w:tcPr>
            <w:tcW w:w="1710" w:type="dxa"/>
            <w:shd w:val="clear" w:color="auto" w:fill="auto"/>
          </w:tcPr>
          <w:p w:rsidRPr="00FD46F9" w:rsidR="00A4726C" w:rsidP="00D37189" w:rsidRDefault="00A4726C" w14:paraId="60C191A1" w14:textId="77777777">
            <w:pPr>
              <w:rPr>
                <w:u w:val="single"/>
              </w:rPr>
            </w:pPr>
          </w:p>
        </w:tc>
      </w:tr>
      <w:tr w:rsidRPr="00FD46F9" w:rsidR="00A4726C" w:rsidTr="00A4726C" w14:paraId="74466FE3" w14:textId="77777777">
        <w:trPr>
          <w:trHeight w:val="300"/>
          <w:jc w:val="center"/>
        </w:trPr>
        <w:tc>
          <w:tcPr>
            <w:tcW w:w="1800" w:type="dxa"/>
            <w:shd w:val="clear" w:color="auto" w:fill="auto"/>
            <w:hideMark/>
          </w:tcPr>
          <w:p w:rsidRPr="000A16AF" w:rsidR="00A4726C" w:rsidP="00D37189" w:rsidRDefault="00A4726C" w14:paraId="0704ACA7" w14:textId="77777777">
            <w:pPr>
              <w:rPr>
                <w:u w:val="single"/>
              </w:rPr>
            </w:pPr>
          </w:p>
        </w:tc>
        <w:tc>
          <w:tcPr>
            <w:tcW w:w="2970" w:type="dxa"/>
            <w:shd w:val="clear" w:color="auto" w:fill="auto"/>
            <w:noWrap/>
            <w:hideMark/>
          </w:tcPr>
          <w:p w:rsidRPr="000A16AF" w:rsidR="00A4726C" w:rsidP="00D37189" w:rsidRDefault="00A4726C" w14:paraId="5960353E" w14:textId="77777777">
            <w:r w:rsidRPr="000A16AF">
              <w:t>Metropolitan Washington Council of Governments</w:t>
            </w:r>
          </w:p>
        </w:tc>
        <w:tc>
          <w:tcPr>
            <w:tcW w:w="2340" w:type="dxa"/>
            <w:shd w:val="clear" w:color="auto" w:fill="auto"/>
            <w:hideMark/>
          </w:tcPr>
          <w:p w:rsidRPr="000A16AF" w:rsidR="00A4726C" w:rsidP="00D37189" w:rsidRDefault="00A4726C" w14:paraId="5AE77CAA" w14:textId="77777777"/>
        </w:tc>
        <w:tc>
          <w:tcPr>
            <w:tcW w:w="1710" w:type="dxa"/>
            <w:shd w:val="clear" w:color="auto" w:fill="auto"/>
          </w:tcPr>
          <w:p w:rsidRPr="00FD46F9" w:rsidR="00A4726C" w:rsidP="00D37189" w:rsidRDefault="00A4726C" w14:paraId="7DA66A3C" w14:textId="77777777"/>
        </w:tc>
      </w:tr>
      <w:tr w:rsidRPr="00FD46F9" w:rsidR="00A4726C" w:rsidTr="00A4726C" w14:paraId="7E0A9452" w14:textId="77777777">
        <w:trPr>
          <w:trHeight w:val="300"/>
          <w:jc w:val="center"/>
        </w:trPr>
        <w:tc>
          <w:tcPr>
            <w:tcW w:w="1800" w:type="dxa"/>
            <w:shd w:val="clear" w:color="auto" w:fill="auto"/>
            <w:hideMark/>
          </w:tcPr>
          <w:p w:rsidRPr="000A16AF" w:rsidR="00A4726C" w:rsidP="00D37189" w:rsidRDefault="00A4726C" w14:paraId="4D3F4D7A" w14:textId="77777777"/>
        </w:tc>
        <w:tc>
          <w:tcPr>
            <w:tcW w:w="2970" w:type="dxa"/>
            <w:shd w:val="clear" w:color="auto" w:fill="auto"/>
            <w:noWrap/>
            <w:hideMark/>
          </w:tcPr>
          <w:p w:rsidRPr="000A16AF" w:rsidR="00A4726C" w:rsidP="00D37189" w:rsidRDefault="00A4726C" w14:paraId="108C1E76" w14:textId="77777777">
            <w:r w:rsidRPr="000A16AF">
              <w:t>DC Department of Health</w:t>
            </w:r>
          </w:p>
        </w:tc>
        <w:tc>
          <w:tcPr>
            <w:tcW w:w="2340" w:type="dxa"/>
            <w:shd w:val="clear" w:color="auto" w:fill="auto"/>
            <w:hideMark/>
          </w:tcPr>
          <w:p w:rsidRPr="000A16AF" w:rsidR="00A4726C" w:rsidP="00D37189" w:rsidRDefault="00A4726C" w14:paraId="6A793FE0" w14:textId="77777777"/>
        </w:tc>
        <w:tc>
          <w:tcPr>
            <w:tcW w:w="1710" w:type="dxa"/>
            <w:shd w:val="clear" w:color="auto" w:fill="auto"/>
          </w:tcPr>
          <w:p w:rsidRPr="00FD46F9" w:rsidR="00A4726C" w:rsidP="00D37189" w:rsidRDefault="00A4726C" w14:paraId="48945841" w14:textId="77777777"/>
        </w:tc>
      </w:tr>
      <w:tr w:rsidRPr="00FD46F9" w:rsidR="00A4726C" w:rsidTr="00A4726C" w14:paraId="16DDAA69" w14:textId="77777777">
        <w:trPr>
          <w:trHeight w:val="300"/>
          <w:jc w:val="center"/>
        </w:trPr>
        <w:tc>
          <w:tcPr>
            <w:tcW w:w="1800" w:type="dxa"/>
            <w:shd w:val="clear" w:color="auto" w:fill="auto"/>
            <w:hideMark/>
          </w:tcPr>
          <w:p w:rsidRPr="000A16AF" w:rsidR="00A4726C" w:rsidP="00D37189" w:rsidRDefault="00A4726C" w14:paraId="76E8FE67" w14:textId="77777777"/>
        </w:tc>
        <w:tc>
          <w:tcPr>
            <w:tcW w:w="2970" w:type="dxa"/>
            <w:shd w:val="clear" w:color="auto" w:fill="auto"/>
            <w:noWrap/>
            <w:hideMark/>
          </w:tcPr>
          <w:p w:rsidRPr="000A16AF" w:rsidR="00A4726C" w:rsidP="00D37189" w:rsidRDefault="00A4726C" w14:paraId="6374B5EB" w14:textId="77777777">
            <w:r w:rsidRPr="000A16AF">
              <w:t>DC Public Library</w:t>
            </w:r>
          </w:p>
        </w:tc>
        <w:tc>
          <w:tcPr>
            <w:tcW w:w="2340" w:type="dxa"/>
            <w:shd w:val="clear" w:color="auto" w:fill="auto"/>
            <w:hideMark/>
          </w:tcPr>
          <w:p w:rsidRPr="000A16AF" w:rsidR="00A4726C" w:rsidP="00D37189" w:rsidRDefault="00A4726C" w14:paraId="0F73E5FF" w14:textId="77777777"/>
        </w:tc>
        <w:tc>
          <w:tcPr>
            <w:tcW w:w="1710" w:type="dxa"/>
            <w:shd w:val="clear" w:color="auto" w:fill="auto"/>
          </w:tcPr>
          <w:p w:rsidRPr="00FD46F9" w:rsidR="00A4726C" w:rsidP="00D37189" w:rsidRDefault="00A4726C" w14:paraId="6C4B1125" w14:textId="77777777"/>
        </w:tc>
      </w:tr>
      <w:tr w:rsidRPr="00FD46F9" w:rsidR="00A4726C" w:rsidTr="00A4726C" w14:paraId="0C1A40E8" w14:textId="77777777">
        <w:trPr>
          <w:trHeight w:val="300"/>
          <w:jc w:val="center"/>
        </w:trPr>
        <w:tc>
          <w:tcPr>
            <w:tcW w:w="1800" w:type="dxa"/>
            <w:shd w:val="clear" w:color="auto" w:fill="auto"/>
            <w:hideMark/>
          </w:tcPr>
          <w:p w:rsidRPr="000A16AF" w:rsidR="00A4726C" w:rsidP="00D37189" w:rsidRDefault="00A4726C" w14:paraId="50DF3C42" w14:textId="77777777">
            <w:r w:rsidRPr="000A16AF">
              <w:t>Florida</w:t>
            </w:r>
          </w:p>
        </w:tc>
        <w:tc>
          <w:tcPr>
            <w:tcW w:w="2970" w:type="dxa"/>
            <w:shd w:val="clear" w:color="auto" w:fill="D0CECE" w:themeFill="background2" w:themeFillShade="E6"/>
            <w:noWrap/>
            <w:hideMark/>
          </w:tcPr>
          <w:p w:rsidRPr="000A16AF" w:rsidR="00A4726C" w:rsidP="00D37189" w:rsidRDefault="00A4726C" w14:paraId="1F17A012" w14:textId="77777777">
            <w:r w:rsidRPr="000A16AF">
              <w:t>Florida Legislative Office of Economic and Demographic Research</w:t>
            </w:r>
          </w:p>
        </w:tc>
        <w:tc>
          <w:tcPr>
            <w:tcW w:w="2340" w:type="dxa"/>
            <w:shd w:val="clear" w:color="auto" w:fill="auto"/>
            <w:hideMark/>
          </w:tcPr>
          <w:p w:rsidRPr="000A16AF" w:rsidR="00A4726C" w:rsidP="00D37189" w:rsidRDefault="00000000" w14:paraId="6864A230" w14:textId="77777777">
            <w:pPr>
              <w:rPr>
                <w:u w:val="single"/>
              </w:rPr>
            </w:pPr>
            <w:hyperlink w:history="1" r:id="rId100">
              <w:r w:rsidRPr="000A16AF" w:rsidR="00A4726C">
                <w:rPr>
                  <w:rStyle w:val="Hyperlink"/>
                </w:rPr>
                <w:t>EDR.state.fl.us</w:t>
              </w:r>
            </w:hyperlink>
          </w:p>
        </w:tc>
        <w:tc>
          <w:tcPr>
            <w:tcW w:w="1710" w:type="dxa"/>
            <w:shd w:val="clear" w:color="auto" w:fill="auto"/>
          </w:tcPr>
          <w:p w:rsidRPr="00FD46F9" w:rsidR="00A4726C" w:rsidP="00D37189" w:rsidRDefault="00A4726C" w14:paraId="77AEE87F" w14:textId="77777777">
            <w:pPr>
              <w:rPr>
                <w:u w:val="single"/>
              </w:rPr>
            </w:pPr>
          </w:p>
        </w:tc>
      </w:tr>
      <w:tr w:rsidRPr="00FD46F9" w:rsidR="00A4726C" w:rsidTr="00A4726C" w14:paraId="5B313A30" w14:textId="77777777">
        <w:trPr>
          <w:trHeight w:val="300"/>
          <w:jc w:val="center"/>
        </w:trPr>
        <w:tc>
          <w:tcPr>
            <w:tcW w:w="1800" w:type="dxa"/>
            <w:shd w:val="clear" w:color="auto" w:fill="auto"/>
            <w:hideMark/>
          </w:tcPr>
          <w:p w:rsidRPr="000A16AF" w:rsidR="00A4726C" w:rsidP="00D37189" w:rsidRDefault="00A4726C" w14:paraId="6638C5FE" w14:textId="77777777">
            <w:pPr>
              <w:rPr>
                <w:u w:val="single"/>
              </w:rPr>
            </w:pPr>
          </w:p>
        </w:tc>
        <w:tc>
          <w:tcPr>
            <w:tcW w:w="2970" w:type="dxa"/>
            <w:shd w:val="clear" w:color="auto" w:fill="auto"/>
            <w:noWrap/>
            <w:hideMark/>
          </w:tcPr>
          <w:p w:rsidRPr="000A16AF" w:rsidR="00A4726C" w:rsidP="00D37189" w:rsidRDefault="00A4726C" w14:paraId="2B108694" w14:textId="77777777">
            <w:r w:rsidRPr="000A16AF">
              <w:t>State Library of Florida</w:t>
            </w:r>
          </w:p>
        </w:tc>
        <w:tc>
          <w:tcPr>
            <w:tcW w:w="2340" w:type="dxa"/>
            <w:shd w:val="clear" w:color="auto" w:fill="auto"/>
            <w:hideMark/>
          </w:tcPr>
          <w:p w:rsidRPr="000A16AF" w:rsidR="00A4726C" w:rsidP="00D37189" w:rsidRDefault="00A4726C" w14:paraId="3407A56C" w14:textId="77777777"/>
        </w:tc>
        <w:tc>
          <w:tcPr>
            <w:tcW w:w="1710" w:type="dxa"/>
            <w:shd w:val="clear" w:color="auto" w:fill="auto"/>
          </w:tcPr>
          <w:p w:rsidRPr="00FD46F9" w:rsidR="00A4726C" w:rsidP="00D37189" w:rsidRDefault="00A4726C" w14:paraId="2461E8EB" w14:textId="77777777"/>
        </w:tc>
      </w:tr>
      <w:tr w:rsidRPr="00FD46F9" w:rsidR="00A4726C" w:rsidTr="00A4726C" w14:paraId="4AE300BB" w14:textId="77777777">
        <w:trPr>
          <w:trHeight w:val="300"/>
          <w:jc w:val="center"/>
        </w:trPr>
        <w:tc>
          <w:tcPr>
            <w:tcW w:w="1800" w:type="dxa"/>
            <w:shd w:val="clear" w:color="auto" w:fill="auto"/>
            <w:hideMark/>
          </w:tcPr>
          <w:p w:rsidRPr="000A16AF" w:rsidR="00A4726C" w:rsidP="00D37189" w:rsidRDefault="00A4726C" w14:paraId="0A9233D5" w14:textId="77777777">
            <w:r w:rsidRPr="000A16AF">
              <w:t>Georgia</w:t>
            </w:r>
          </w:p>
        </w:tc>
        <w:tc>
          <w:tcPr>
            <w:tcW w:w="2970" w:type="dxa"/>
            <w:shd w:val="clear" w:color="auto" w:fill="D0CECE" w:themeFill="background2" w:themeFillShade="E6"/>
            <w:noWrap/>
            <w:hideMark/>
          </w:tcPr>
          <w:p w:rsidRPr="000A16AF" w:rsidR="00A4726C" w:rsidP="00D37189" w:rsidRDefault="00A4726C" w14:paraId="25DB378A" w14:textId="77777777">
            <w:r w:rsidRPr="000A16AF">
              <w:t>Georgia State Data Center</w:t>
            </w:r>
          </w:p>
        </w:tc>
        <w:tc>
          <w:tcPr>
            <w:tcW w:w="2340" w:type="dxa"/>
            <w:shd w:val="clear" w:color="auto" w:fill="auto"/>
            <w:hideMark/>
          </w:tcPr>
          <w:p w:rsidRPr="000A16AF" w:rsidR="00A4726C" w:rsidP="00D37189" w:rsidRDefault="00000000" w14:paraId="65EE75B5" w14:textId="77777777">
            <w:pPr>
              <w:rPr>
                <w:u w:val="single"/>
              </w:rPr>
            </w:pPr>
            <w:hyperlink w:history="1" r:id="rId101">
              <w:r w:rsidRPr="000A16AF" w:rsidR="00A4726C">
                <w:rPr>
                  <w:rStyle w:val="Hyperlink"/>
                </w:rPr>
                <w:t>opb.georgia.gov/census-data</w:t>
              </w:r>
            </w:hyperlink>
          </w:p>
        </w:tc>
        <w:tc>
          <w:tcPr>
            <w:tcW w:w="1710" w:type="dxa"/>
            <w:shd w:val="clear" w:color="auto" w:fill="auto"/>
          </w:tcPr>
          <w:p w:rsidRPr="00FD46F9" w:rsidR="00A4726C" w:rsidP="00D37189" w:rsidRDefault="00A4726C" w14:paraId="08269306" w14:textId="77777777">
            <w:pPr>
              <w:rPr>
                <w:u w:val="single"/>
              </w:rPr>
            </w:pPr>
          </w:p>
        </w:tc>
      </w:tr>
      <w:tr w:rsidRPr="00FD46F9" w:rsidR="00A4726C" w:rsidTr="00A4726C" w14:paraId="4A4CFFA8" w14:textId="77777777">
        <w:trPr>
          <w:trHeight w:val="300"/>
          <w:jc w:val="center"/>
        </w:trPr>
        <w:tc>
          <w:tcPr>
            <w:tcW w:w="1800" w:type="dxa"/>
            <w:shd w:val="clear" w:color="auto" w:fill="auto"/>
            <w:hideMark/>
          </w:tcPr>
          <w:p w:rsidRPr="000A16AF" w:rsidR="00A4726C" w:rsidP="00D37189" w:rsidRDefault="00A4726C" w14:paraId="019FDE94" w14:textId="77777777">
            <w:pPr>
              <w:rPr>
                <w:u w:val="single"/>
              </w:rPr>
            </w:pPr>
          </w:p>
        </w:tc>
        <w:tc>
          <w:tcPr>
            <w:tcW w:w="2970" w:type="dxa"/>
            <w:shd w:val="clear" w:color="auto" w:fill="auto"/>
            <w:noWrap/>
            <w:hideMark/>
          </w:tcPr>
          <w:p w:rsidRPr="000A16AF" w:rsidR="00A4726C" w:rsidP="00D37189" w:rsidRDefault="00A4726C" w14:paraId="6D2A82AB" w14:textId="77777777">
            <w:r w:rsidRPr="000A16AF">
              <w:t>Government Documents Department</w:t>
            </w:r>
          </w:p>
        </w:tc>
        <w:tc>
          <w:tcPr>
            <w:tcW w:w="2340" w:type="dxa"/>
            <w:shd w:val="clear" w:color="auto" w:fill="auto"/>
            <w:hideMark/>
          </w:tcPr>
          <w:p w:rsidRPr="000A16AF" w:rsidR="00A4726C" w:rsidP="00D37189" w:rsidRDefault="00A4726C" w14:paraId="12E3CF17" w14:textId="77777777"/>
        </w:tc>
        <w:tc>
          <w:tcPr>
            <w:tcW w:w="1710" w:type="dxa"/>
            <w:shd w:val="clear" w:color="auto" w:fill="auto"/>
          </w:tcPr>
          <w:p w:rsidRPr="00FD46F9" w:rsidR="00A4726C" w:rsidP="00D37189" w:rsidRDefault="00A4726C" w14:paraId="488C52B0" w14:textId="77777777"/>
        </w:tc>
      </w:tr>
      <w:tr w:rsidRPr="00FD46F9" w:rsidR="00A4726C" w:rsidTr="00A4726C" w14:paraId="3FB83862" w14:textId="77777777">
        <w:trPr>
          <w:trHeight w:val="300"/>
          <w:jc w:val="center"/>
        </w:trPr>
        <w:tc>
          <w:tcPr>
            <w:tcW w:w="1800" w:type="dxa"/>
            <w:shd w:val="clear" w:color="auto" w:fill="auto"/>
            <w:hideMark/>
          </w:tcPr>
          <w:p w:rsidRPr="000A16AF" w:rsidR="00A4726C" w:rsidP="00D37189" w:rsidRDefault="00A4726C" w14:paraId="06F8A215" w14:textId="77777777"/>
        </w:tc>
        <w:tc>
          <w:tcPr>
            <w:tcW w:w="2970" w:type="dxa"/>
            <w:shd w:val="clear" w:color="auto" w:fill="auto"/>
            <w:noWrap/>
            <w:hideMark/>
          </w:tcPr>
          <w:p w:rsidRPr="000A16AF" w:rsidR="00A4726C" w:rsidP="00D37189" w:rsidRDefault="00A4726C" w14:paraId="0B6EAF23" w14:textId="77777777">
            <w:r w:rsidRPr="000A16AF">
              <w:t>Reference Library and Information Department</w:t>
            </w:r>
          </w:p>
        </w:tc>
        <w:tc>
          <w:tcPr>
            <w:tcW w:w="2340" w:type="dxa"/>
            <w:shd w:val="clear" w:color="auto" w:fill="auto"/>
            <w:hideMark/>
          </w:tcPr>
          <w:p w:rsidRPr="000A16AF" w:rsidR="00A4726C" w:rsidP="00D37189" w:rsidRDefault="00A4726C" w14:paraId="30418B56" w14:textId="77777777"/>
        </w:tc>
        <w:tc>
          <w:tcPr>
            <w:tcW w:w="1710" w:type="dxa"/>
            <w:shd w:val="clear" w:color="auto" w:fill="auto"/>
          </w:tcPr>
          <w:p w:rsidRPr="00FD46F9" w:rsidR="00A4726C" w:rsidP="00D37189" w:rsidRDefault="00A4726C" w14:paraId="5D8B2FDE" w14:textId="77777777"/>
        </w:tc>
      </w:tr>
      <w:tr w:rsidRPr="00FD46F9" w:rsidR="00A4726C" w:rsidTr="00A4726C" w14:paraId="03EF9D20" w14:textId="77777777">
        <w:trPr>
          <w:trHeight w:val="300"/>
          <w:jc w:val="center"/>
        </w:trPr>
        <w:tc>
          <w:tcPr>
            <w:tcW w:w="1800" w:type="dxa"/>
            <w:shd w:val="clear" w:color="auto" w:fill="auto"/>
            <w:hideMark/>
          </w:tcPr>
          <w:p w:rsidRPr="000A16AF" w:rsidR="00A4726C" w:rsidP="00D37189" w:rsidRDefault="00A4726C" w14:paraId="1957CE30" w14:textId="77777777"/>
        </w:tc>
        <w:tc>
          <w:tcPr>
            <w:tcW w:w="2970" w:type="dxa"/>
            <w:shd w:val="clear" w:color="auto" w:fill="auto"/>
            <w:noWrap/>
            <w:hideMark/>
          </w:tcPr>
          <w:p w:rsidRPr="000A16AF" w:rsidR="00A4726C" w:rsidP="00D37189" w:rsidRDefault="00A4726C" w14:paraId="588DBEF5" w14:textId="77777777">
            <w:r w:rsidRPr="000A16AF">
              <w:t>Carl Vinson Institute of Government</w:t>
            </w:r>
          </w:p>
        </w:tc>
        <w:tc>
          <w:tcPr>
            <w:tcW w:w="2340" w:type="dxa"/>
            <w:shd w:val="clear" w:color="auto" w:fill="auto"/>
            <w:hideMark/>
          </w:tcPr>
          <w:p w:rsidRPr="000A16AF" w:rsidR="00A4726C" w:rsidP="00D37189" w:rsidRDefault="00A4726C" w14:paraId="50E3ADB2" w14:textId="77777777"/>
        </w:tc>
        <w:tc>
          <w:tcPr>
            <w:tcW w:w="1710" w:type="dxa"/>
            <w:shd w:val="clear" w:color="auto" w:fill="auto"/>
          </w:tcPr>
          <w:p w:rsidRPr="00FD46F9" w:rsidR="00A4726C" w:rsidP="00D37189" w:rsidRDefault="00A4726C" w14:paraId="498B66B2" w14:textId="77777777"/>
        </w:tc>
      </w:tr>
      <w:tr w:rsidRPr="00FD46F9" w:rsidR="00A4726C" w:rsidTr="00A4726C" w14:paraId="29D53AAC" w14:textId="77777777">
        <w:trPr>
          <w:trHeight w:val="300"/>
          <w:jc w:val="center"/>
        </w:trPr>
        <w:tc>
          <w:tcPr>
            <w:tcW w:w="1800" w:type="dxa"/>
            <w:shd w:val="clear" w:color="auto" w:fill="auto"/>
            <w:hideMark/>
          </w:tcPr>
          <w:p w:rsidRPr="000A16AF" w:rsidR="00A4726C" w:rsidP="00D37189" w:rsidRDefault="00A4726C" w14:paraId="1A6B7BAA" w14:textId="77777777"/>
        </w:tc>
        <w:tc>
          <w:tcPr>
            <w:tcW w:w="2970" w:type="dxa"/>
            <w:shd w:val="clear" w:color="auto" w:fill="auto"/>
            <w:noWrap/>
            <w:hideMark/>
          </w:tcPr>
          <w:p w:rsidRPr="000A16AF" w:rsidR="00A4726C" w:rsidP="00D37189" w:rsidRDefault="00A4726C" w14:paraId="2873F496" w14:textId="77777777">
            <w:r w:rsidRPr="000A16AF">
              <w:t>Georgia Department of Community Affairs</w:t>
            </w:r>
          </w:p>
        </w:tc>
        <w:tc>
          <w:tcPr>
            <w:tcW w:w="2340" w:type="dxa"/>
            <w:shd w:val="clear" w:color="auto" w:fill="auto"/>
            <w:hideMark/>
          </w:tcPr>
          <w:p w:rsidRPr="000A16AF" w:rsidR="00A4726C" w:rsidP="00D37189" w:rsidRDefault="00A4726C" w14:paraId="037AF171" w14:textId="77777777"/>
        </w:tc>
        <w:tc>
          <w:tcPr>
            <w:tcW w:w="1710" w:type="dxa"/>
            <w:shd w:val="clear" w:color="auto" w:fill="auto"/>
          </w:tcPr>
          <w:p w:rsidRPr="00FD46F9" w:rsidR="00A4726C" w:rsidP="00D37189" w:rsidRDefault="00A4726C" w14:paraId="1E8D3273" w14:textId="77777777"/>
        </w:tc>
      </w:tr>
      <w:tr w:rsidRPr="00FD46F9" w:rsidR="00A4726C" w:rsidTr="00A4726C" w14:paraId="51CD0C58" w14:textId="77777777">
        <w:trPr>
          <w:trHeight w:val="300"/>
          <w:jc w:val="center"/>
        </w:trPr>
        <w:tc>
          <w:tcPr>
            <w:tcW w:w="1800" w:type="dxa"/>
            <w:shd w:val="clear" w:color="auto" w:fill="auto"/>
            <w:hideMark/>
          </w:tcPr>
          <w:p w:rsidRPr="000A16AF" w:rsidR="00A4726C" w:rsidP="00D37189" w:rsidRDefault="00A4726C" w14:paraId="7438AA9A" w14:textId="77777777">
            <w:r w:rsidRPr="000A16AF">
              <w:t>Hawaii</w:t>
            </w:r>
          </w:p>
        </w:tc>
        <w:tc>
          <w:tcPr>
            <w:tcW w:w="2970" w:type="dxa"/>
            <w:shd w:val="clear" w:color="auto" w:fill="D0CECE" w:themeFill="background2" w:themeFillShade="E6"/>
            <w:noWrap/>
            <w:hideMark/>
          </w:tcPr>
          <w:p w:rsidRPr="000A16AF" w:rsidR="00A4726C" w:rsidP="00D37189" w:rsidRDefault="00A4726C" w14:paraId="3CF5D925" w14:textId="77777777">
            <w:r w:rsidRPr="000A16AF">
              <w:t>Hawaii State Data Center</w:t>
            </w:r>
          </w:p>
        </w:tc>
        <w:tc>
          <w:tcPr>
            <w:tcW w:w="2340" w:type="dxa"/>
            <w:shd w:val="clear" w:color="auto" w:fill="auto"/>
            <w:hideMark/>
          </w:tcPr>
          <w:p w:rsidRPr="000A16AF" w:rsidR="00A4726C" w:rsidP="00D37189" w:rsidRDefault="00000000" w14:paraId="3E983C61" w14:textId="77777777">
            <w:pPr>
              <w:rPr>
                <w:u w:val="single"/>
              </w:rPr>
            </w:pPr>
            <w:hyperlink w:history="1" r:id="rId102">
              <w:r w:rsidRPr="000A16AF" w:rsidR="00A4726C">
                <w:rPr>
                  <w:rStyle w:val="Hyperlink"/>
                </w:rPr>
                <w:t>www.hawaii.gov/</w:t>
              </w:r>
            </w:hyperlink>
          </w:p>
        </w:tc>
        <w:tc>
          <w:tcPr>
            <w:tcW w:w="1710" w:type="dxa"/>
            <w:shd w:val="clear" w:color="auto" w:fill="auto"/>
          </w:tcPr>
          <w:p w:rsidRPr="00FD46F9" w:rsidR="00A4726C" w:rsidP="00D37189" w:rsidRDefault="00A4726C" w14:paraId="71512A34" w14:textId="77777777">
            <w:pPr>
              <w:rPr>
                <w:u w:val="single"/>
              </w:rPr>
            </w:pPr>
          </w:p>
        </w:tc>
      </w:tr>
      <w:tr w:rsidRPr="00FD46F9" w:rsidR="00A4726C" w:rsidTr="00A4726C" w14:paraId="5EC0EE87" w14:textId="77777777">
        <w:trPr>
          <w:trHeight w:val="300"/>
          <w:jc w:val="center"/>
        </w:trPr>
        <w:tc>
          <w:tcPr>
            <w:tcW w:w="1800" w:type="dxa"/>
            <w:shd w:val="clear" w:color="auto" w:fill="auto"/>
            <w:hideMark/>
          </w:tcPr>
          <w:p w:rsidRPr="000A16AF" w:rsidR="00A4726C" w:rsidP="00D37189" w:rsidRDefault="00A4726C" w14:paraId="425F64C2" w14:textId="77777777">
            <w:pPr>
              <w:rPr>
                <w:u w:val="single"/>
              </w:rPr>
            </w:pPr>
          </w:p>
        </w:tc>
        <w:tc>
          <w:tcPr>
            <w:tcW w:w="2970" w:type="dxa"/>
            <w:shd w:val="clear" w:color="auto" w:fill="auto"/>
            <w:noWrap/>
            <w:hideMark/>
          </w:tcPr>
          <w:p w:rsidRPr="000A16AF" w:rsidR="00A4726C" w:rsidP="00D37189" w:rsidRDefault="00A4726C" w14:paraId="60A949AE" w14:textId="77777777">
            <w:r w:rsidRPr="000A16AF">
              <w:t>Hawaii State Library</w:t>
            </w:r>
          </w:p>
        </w:tc>
        <w:tc>
          <w:tcPr>
            <w:tcW w:w="2340" w:type="dxa"/>
            <w:shd w:val="clear" w:color="auto" w:fill="auto"/>
            <w:hideMark/>
          </w:tcPr>
          <w:p w:rsidRPr="000A16AF" w:rsidR="00A4726C" w:rsidP="00D37189" w:rsidRDefault="00A4726C" w14:paraId="597C84EE" w14:textId="77777777"/>
        </w:tc>
        <w:tc>
          <w:tcPr>
            <w:tcW w:w="1710" w:type="dxa"/>
            <w:shd w:val="clear" w:color="auto" w:fill="auto"/>
          </w:tcPr>
          <w:p w:rsidRPr="00FD46F9" w:rsidR="00A4726C" w:rsidP="00D37189" w:rsidRDefault="00A4726C" w14:paraId="19048DCF" w14:textId="77777777"/>
        </w:tc>
      </w:tr>
      <w:tr w:rsidRPr="00FD46F9" w:rsidR="00A4726C" w:rsidTr="00A4726C" w14:paraId="1745C419" w14:textId="77777777">
        <w:trPr>
          <w:trHeight w:val="300"/>
          <w:jc w:val="center"/>
        </w:trPr>
        <w:tc>
          <w:tcPr>
            <w:tcW w:w="1800" w:type="dxa"/>
            <w:shd w:val="clear" w:color="auto" w:fill="auto"/>
            <w:hideMark/>
          </w:tcPr>
          <w:p w:rsidRPr="000A16AF" w:rsidR="00A4726C" w:rsidP="00D37189" w:rsidRDefault="00A4726C" w14:paraId="2A8B90F4" w14:textId="77777777">
            <w:r w:rsidRPr="000A16AF">
              <w:t>Idaho</w:t>
            </w:r>
          </w:p>
        </w:tc>
        <w:tc>
          <w:tcPr>
            <w:tcW w:w="2970" w:type="dxa"/>
            <w:shd w:val="clear" w:color="auto" w:fill="D0CECE" w:themeFill="background2" w:themeFillShade="E6"/>
            <w:noWrap/>
            <w:hideMark/>
          </w:tcPr>
          <w:p w:rsidRPr="000A16AF" w:rsidR="00A4726C" w:rsidP="00D37189" w:rsidRDefault="00A4726C" w14:paraId="4744A74C" w14:textId="77777777">
            <w:r w:rsidRPr="000A16AF">
              <w:t>Idaho Department of Labor</w:t>
            </w:r>
          </w:p>
        </w:tc>
        <w:tc>
          <w:tcPr>
            <w:tcW w:w="2340" w:type="dxa"/>
            <w:shd w:val="clear" w:color="auto" w:fill="auto"/>
            <w:hideMark/>
          </w:tcPr>
          <w:p w:rsidRPr="000A16AF" w:rsidR="00A4726C" w:rsidP="00D37189" w:rsidRDefault="00000000" w14:paraId="2FD2F377" w14:textId="77777777">
            <w:pPr>
              <w:rPr>
                <w:u w:val="single"/>
              </w:rPr>
            </w:pPr>
            <w:hyperlink w:history="1" r:id="rId103">
              <w:r w:rsidRPr="000A16AF" w:rsidR="00A4726C">
                <w:rPr>
                  <w:rStyle w:val="Hyperlink"/>
                </w:rPr>
                <w:t>https://lmi.idaho.gov/data-tools/</w:t>
              </w:r>
            </w:hyperlink>
          </w:p>
        </w:tc>
        <w:tc>
          <w:tcPr>
            <w:tcW w:w="1710" w:type="dxa"/>
            <w:shd w:val="clear" w:color="auto" w:fill="auto"/>
          </w:tcPr>
          <w:p w:rsidRPr="00FD46F9" w:rsidR="00A4726C" w:rsidP="00D37189" w:rsidRDefault="00A4726C" w14:paraId="4AD2E270" w14:textId="77777777">
            <w:pPr>
              <w:rPr>
                <w:u w:val="single"/>
              </w:rPr>
            </w:pPr>
          </w:p>
        </w:tc>
      </w:tr>
      <w:tr w:rsidRPr="00FD46F9" w:rsidR="00A4726C" w:rsidTr="00A4726C" w14:paraId="1A79078A" w14:textId="77777777">
        <w:trPr>
          <w:trHeight w:val="300"/>
          <w:jc w:val="center"/>
        </w:trPr>
        <w:tc>
          <w:tcPr>
            <w:tcW w:w="1800" w:type="dxa"/>
            <w:shd w:val="clear" w:color="auto" w:fill="auto"/>
            <w:hideMark/>
          </w:tcPr>
          <w:p w:rsidRPr="000A16AF" w:rsidR="00A4726C" w:rsidP="00D37189" w:rsidRDefault="00A4726C" w14:paraId="6A80ABA7" w14:textId="77777777">
            <w:r w:rsidRPr="000A16AF">
              <w:t>Illinois</w:t>
            </w:r>
          </w:p>
        </w:tc>
        <w:tc>
          <w:tcPr>
            <w:tcW w:w="2970" w:type="dxa"/>
            <w:shd w:val="clear" w:color="auto" w:fill="D0CECE" w:themeFill="background2" w:themeFillShade="E6"/>
            <w:noWrap/>
            <w:hideMark/>
          </w:tcPr>
          <w:p w:rsidRPr="000A16AF" w:rsidR="00A4726C" w:rsidP="00D37189" w:rsidRDefault="00A4726C" w14:paraId="654604D3" w14:textId="77777777">
            <w:r w:rsidRPr="000A16AF">
              <w:t>Community and Economic Development</w:t>
            </w:r>
          </w:p>
        </w:tc>
        <w:tc>
          <w:tcPr>
            <w:tcW w:w="2340" w:type="dxa"/>
            <w:shd w:val="clear" w:color="auto" w:fill="auto"/>
            <w:hideMark/>
          </w:tcPr>
          <w:p w:rsidRPr="000A16AF" w:rsidR="00A4726C" w:rsidP="00D37189" w:rsidRDefault="00000000" w14:paraId="4A3406B7" w14:textId="77777777">
            <w:pPr>
              <w:rPr>
                <w:u w:val="single"/>
              </w:rPr>
            </w:pPr>
            <w:hyperlink w:history="1" r:id="rId104">
              <w:r w:rsidRPr="000A16AF" w:rsidR="00A4726C">
                <w:rPr>
                  <w:rStyle w:val="Hyperlink"/>
                </w:rPr>
                <w:t>https://extension.illinois.edu/</w:t>
              </w:r>
            </w:hyperlink>
          </w:p>
        </w:tc>
        <w:tc>
          <w:tcPr>
            <w:tcW w:w="1710" w:type="dxa"/>
            <w:shd w:val="clear" w:color="auto" w:fill="auto"/>
          </w:tcPr>
          <w:p w:rsidRPr="00FD46F9" w:rsidR="00A4726C" w:rsidP="00D37189" w:rsidRDefault="00000000" w14:paraId="48F2822E" w14:textId="77777777">
            <w:pPr>
              <w:rPr>
                <w:u w:val="single"/>
              </w:rPr>
            </w:pPr>
            <w:hyperlink w:history="1" r:id="rId105">
              <w:r w:rsidRPr="005917FF" w:rsidR="00A4726C">
                <w:rPr>
                  <w:rStyle w:val="Hyperlink"/>
                </w:rPr>
                <w:t>https://extension.illinois.edu/ilcensus</w:t>
              </w:r>
            </w:hyperlink>
            <w:r w:rsidR="00A4726C">
              <w:rPr>
                <w:u w:val="single"/>
              </w:rPr>
              <w:t xml:space="preserve"> </w:t>
            </w:r>
          </w:p>
        </w:tc>
      </w:tr>
      <w:tr w:rsidRPr="00FD46F9" w:rsidR="00A4726C" w:rsidTr="00A4726C" w14:paraId="029BE0D5" w14:textId="77777777">
        <w:trPr>
          <w:trHeight w:val="300"/>
          <w:jc w:val="center"/>
        </w:trPr>
        <w:tc>
          <w:tcPr>
            <w:tcW w:w="1800" w:type="dxa"/>
            <w:shd w:val="clear" w:color="auto" w:fill="auto"/>
            <w:hideMark/>
          </w:tcPr>
          <w:p w:rsidRPr="000A16AF" w:rsidR="00A4726C" w:rsidP="00D37189" w:rsidRDefault="00A4726C" w14:paraId="3022F108" w14:textId="77777777">
            <w:pPr>
              <w:rPr>
                <w:u w:val="single"/>
              </w:rPr>
            </w:pPr>
          </w:p>
        </w:tc>
        <w:tc>
          <w:tcPr>
            <w:tcW w:w="2970" w:type="dxa"/>
            <w:shd w:val="clear" w:color="auto" w:fill="auto"/>
            <w:noWrap/>
            <w:hideMark/>
          </w:tcPr>
          <w:p w:rsidRPr="000A16AF" w:rsidR="00A4726C" w:rsidP="00D37189" w:rsidRDefault="00A4726C" w14:paraId="478586B7" w14:textId="77777777">
            <w:r w:rsidRPr="000A16AF">
              <w:t>Chicago Metropolitan Agency for Planning</w:t>
            </w:r>
          </w:p>
        </w:tc>
        <w:tc>
          <w:tcPr>
            <w:tcW w:w="2340" w:type="dxa"/>
            <w:shd w:val="clear" w:color="auto" w:fill="auto"/>
            <w:hideMark/>
          </w:tcPr>
          <w:p w:rsidRPr="000A16AF" w:rsidR="00A4726C" w:rsidP="00D37189" w:rsidRDefault="00000000" w14:paraId="688DE6E8" w14:textId="77777777">
            <w:pPr>
              <w:rPr>
                <w:u w:val="single"/>
              </w:rPr>
            </w:pPr>
            <w:hyperlink w:history="1" r:id="rId106">
              <w:r w:rsidRPr="000A16AF" w:rsidR="00A4726C">
                <w:rPr>
                  <w:rStyle w:val="Hyperlink"/>
                </w:rPr>
                <w:t>https://www.cmap.illinois.gov/</w:t>
              </w:r>
            </w:hyperlink>
          </w:p>
        </w:tc>
        <w:tc>
          <w:tcPr>
            <w:tcW w:w="1710" w:type="dxa"/>
            <w:shd w:val="clear" w:color="auto" w:fill="auto"/>
          </w:tcPr>
          <w:p w:rsidRPr="00FD46F9" w:rsidR="00A4726C" w:rsidP="00D37189" w:rsidRDefault="00A4726C" w14:paraId="26E0369D" w14:textId="77777777">
            <w:pPr>
              <w:rPr>
                <w:u w:val="single"/>
              </w:rPr>
            </w:pPr>
          </w:p>
        </w:tc>
      </w:tr>
      <w:tr w:rsidRPr="00FD46F9" w:rsidR="00A4726C" w:rsidTr="00A4726C" w14:paraId="49759955" w14:textId="77777777">
        <w:trPr>
          <w:trHeight w:val="300"/>
          <w:jc w:val="center"/>
        </w:trPr>
        <w:tc>
          <w:tcPr>
            <w:tcW w:w="1800" w:type="dxa"/>
            <w:shd w:val="clear" w:color="auto" w:fill="auto"/>
            <w:hideMark/>
          </w:tcPr>
          <w:p w:rsidRPr="000A16AF" w:rsidR="00A4726C" w:rsidP="00D37189" w:rsidRDefault="00A4726C" w14:paraId="310CFCE8" w14:textId="77777777">
            <w:r w:rsidRPr="000A16AF">
              <w:t>Indiana</w:t>
            </w:r>
          </w:p>
        </w:tc>
        <w:tc>
          <w:tcPr>
            <w:tcW w:w="2970" w:type="dxa"/>
            <w:shd w:val="clear" w:color="auto" w:fill="D0CECE" w:themeFill="background2" w:themeFillShade="E6"/>
            <w:noWrap/>
            <w:hideMark/>
          </w:tcPr>
          <w:p w:rsidRPr="000A16AF" w:rsidR="00A4726C" w:rsidP="00D37189" w:rsidRDefault="00A4726C" w14:paraId="5A4F2C98" w14:textId="77777777">
            <w:r w:rsidRPr="000A16AF">
              <w:t>Indiana State Library</w:t>
            </w:r>
          </w:p>
        </w:tc>
        <w:tc>
          <w:tcPr>
            <w:tcW w:w="2340" w:type="dxa"/>
            <w:shd w:val="clear" w:color="auto" w:fill="auto"/>
            <w:hideMark/>
          </w:tcPr>
          <w:p w:rsidRPr="000A16AF" w:rsidR="00A4726C" w:rsidP="00D37189" w:rsidRDefault="00000000" w14:paraId="2A6EABAC" w14:textId="77777777">
            <w:pPr>
              <w:rPr>
                <w:u w:val="single"/>
              </w:rPr>
            </w:pPr>
            <w:hyperlink w:history="1" r:id="rId107">
              <w:r w:rsidRPr="000A16AF" w:rsidR="00A4726C">
                <w:rPr>
                  <w:rStyle w:val="Hyperlink"/>
                </w:rPr>
                <w:t>www.in.gov/library/isdc.htm</w:t>
              </w:r>
            </w:hyperlink>
          </w:p>
        </w:tc>
        <w:tc>
          <w:tcPr>
            <w:tcW w:w="1710" w:type="dxa"/>
            <w:shd w:val="clear" w:color="auto" w:fill="auto"/>
          </w:tcPr>
          <w:p w:rsidRPr="00FD46F9" w:rsidR="00A4726C" w:rsidP="00D37189" w:rsidRDefault="00A4726C" w14:paraId="72BCA0E6" w14:textId="77777777">
            <w:pPr>
              <w:rPr>
                <w:u w:val="single"/>
              </w:rPr>
            </w:pPr>
          </w:p>
        </w:tc>
      </w:tr>
      <w:tr w:rsidRPr="00FD46F9" w:rsidR="00A4726C" w:rsidTr="00A4726C" w14:paraId="12EB68A5" w14:textId="77777777">
        <w:trPr>
          <w:trHeight w:val="300"/>
          <w:jc w:val="center"/>
        </w:trPr>
        <w:tc>
          <w:tcPr>
            <w:tcW w:w="1800" w:type="dxa"/>
            <w:shd w:val="clear" w:color="auto" w:fill="auto"/>
            <w:hideMark/>
          </w:tcPr>
          <w:p w:rsidRPr="000A16AF" w:rsidR="00A4726C" w:rsidP="00D37189" w:rsidRDefault="00A4726C" w14:paraId="3F881C6F" w14:textId="77777777">
            <w:pPr>
              <w:rPr>
                <w:u w:val="single"/>
              </w:rPr>
            </w:pPr>
          </w:p>
        </w:tc>
        <w:tc>
          <w:tcPr>
            <w:tcW w:w="2970" w:type="dxa"/>
            <w:shd w:val="clear" w:color="auto" w:fill="auto"/>
            <w:noWrap/>
            <w:hideMark/>
          </w:tcPr>
          <w:p w:rsidRPr="000A16AF" w:rsidR="00A4726C" w:rsidP="00D37189" w:rsidRDefault="00A4726C" w14:paraId="63B79DE5" w14:textId="77777777">
            <w:r w:rsidRPr="000A16AF">
              <w:t>Indiana Business Research Center (IBRC)</w:t>
            </w:r>
          </w:p>
        </w:tc>
        <w:tc>
          <w:tcPr>
            <w:tcW w:w="2340" w:type="dxa"/>
            <w:shd w:val="clear" w:color="auto" w:fill="auto"/>
            <w:hideMark/>
          </w:tcPr>
          <w:p w:rsidRPr="000A16AF" w:rsidR="00A4726C" w:rsidP="00D37189" w:rsidRDefault="00000000" w14:paraId="163156A6" w14:textId="77777777">
            <w:pPr>
              <w:rPr>
                <w:u w:val="single"/>
              </w:rPr>
            </w:pPr>
            <w:hyperlink w:history="1" r:id="rId108">
              <w:r w:rsidRPr="000A16AF" w:rsidR="00A4726C">
                <w:rPr>
                  <w:rStyle w:val="Hyperlink"/>
                </w:rPr>
                <w:t>www.ibrc.indiana.edu/</w:t>
              </w:r>
            </w:hyperlink>
          </w:p>
        </w:tc>
        <w:tc>
          <w:tcPr>
            <w:tcW w:w="1710" w:type="dxa"/>
            <w:shd w:val="clear" w:color="auto" w:fill="auto"/>
          </w:tcPr>
          <w:p w:rsidRPr="00FD46F9" w:rsidR="00A4726C" w:rsidP="00D37189" w:rsidRDefault="00A4726C" w14:paraId="7DD5ECD3" w14:textId="77777777">
            <w:pPr>
              <w:rPr>
                <w:u w:val="single"/>
              </w:rPr>
            </w:pPr>
          </w:p>
        </w:tc>
      </w:tr>
      <w:tr w:rsidRPr="00FD46F9" w:rsidR="00A4726C" w:rsidTr="00A4726C" w14:paraId="23F2D3E8" w14:textId="77777777">
        <w:trPr>
          <w:trHeight w:val="300"/>
          <w:jc w:val="center"/>
        </w:trPr>
        <w:tc>
          <w:tcPr>
            <w:tcW w:w="1800" w:type="dxa"/>
            <w:shd w:val="clear" w:color="auto" w:fill="auto"/>
            <w:hideMark/>
          </w:tcPr>
          <w:p w:rsidRPr="000A16AF" w:rsidR="00A4726C" w:rsidP="00D37189" w:rsidRDefault="00A4726C" w14:paraId="6C1A3D82" w14:textId="77777777">
            <w:pPr>
              <w:rPr>
                <w:u w:val="single"/>
              </w:rPr>
            </w:pPr>
          </w:p>
        </w:tc>
        <w:tc>
          <w:tcPr>
            <w:tcW w:w="2970" w:type="dxa"/>
            <w:shd w:val="clear" w:color="auto" w:fill="auto"/>
            <w:noWrap/>
            <w:hideMark/>
          </w:tcPr>
          <w:p w:rsidRPr="000A16AF" w:rsidR="00A4726C" w:rsidP="00D37189" w:rsidRDefault="00A4726C" w14:paraId="45B68D93" w14:textId="77777777">
            <w:r w:rsidRPr="000A16AF">
              <w:t>Indiana Department of Workforce Development</w:t>
            </w:r>
          </w:p>
        </w:tc>
        <w:tc>
          <w:tcPr>
            <w:tcW w:w="2340" w:type="dxa"/>
            <w:shd w:val="clear" w:color="auto" w:fill="auto"/>
            <w:hideMark/>
          </w:tcPr>
          <w:p w:rsidRPr="000A16AF" w:rsidR="00A4726C" w:rsidP="00D37189" w:rsidRDefault="00A4726C" w14:paraId="07622915" w14:textId="77777777"/>
        </w:tc>
        <w:tc>
          <w:tcPr>
            <w:tcW w:w="1710" w:type="dxa"/>
            <w:shd w:val="clear" w:color="auto" w:fill="auto"/>
          </w:tcPr>
          <w:p w:rsidRPr="00FD46F9" w:rsidR="00A4726C" w:rsidP="00D37189" w:rsidRDefault="00A4726C" w14:paraId="5BCEB496" w14:textId="77777777"/>
        </w:tc>
      </w:tr>
      <w:tr w:rsidRPr="00FD46F9" w:rsidR="00A4726C" w:rsidTr="00A4726C" w14:paraId="56353544" w14:textId="77777777">
        <w:trPr>
          <w:trHeight w:val="300"/>
          <w:jc w:val="center"/>
        </w:trPr>
        <w:tc>
          <w:tcPr>
            <w:tcW w:w="1800" w:type="dxa"/>
            <w:shd w:val="clear" w:color="auto" w:fill="auto"/>
            <w:hideMark/>
          </w:tcPr>
          <w:p w:rsidRPr="000A16AF" w:rsidR="00A4726C" w:rsidP="00D37189" w:rsidRDefault="00A4726C" w14:paraId="35B836F6" w14:textId="77777777"/>
        </w:tc>
        <w:tc>
          <w:tcPr>
            <w:tcW w:w="2970" w:type="dxa"/>
            <w:shd w:val="clear" w:color="auto" w:fill="auto"/>
            <w:noWrap/>
            <w:hideMark/>
          </w:tcPr>
          <w:p w:rsidRPr="000A16AF" w:rsidR="00A4726C" w:rsidP="00D37189" w:rsidRDefault="00A4726C" w14:paraId="77214060" w14:textId="77777777">
            <w:r w:rsidRPr="000A16AF">
              <w:t>Indiana Geographic Information Council</w:t>
            </w:r>
          </w:p>
        </w:tc>
        <w:tc>
          <w:tcPr>
            <w:tcW w:w="2340" w:type="dxa"/>
            <w:shd w:val="clear" w:color="auto" w:fill="auto"/>
            <w:hideMark/>
          </w:tcPr>
          <w:p w:rsidRPr="000A16AF" w:rsidR="00A4726C" w:rsidP="00D37189" w:rsidRDefault="00A4726C" w14:paraId="51AF87E1" w14:textId="77777777"/>
        </w:tc>
        <w:tc>
          <w:tcPr>
            <w:tcW w:w="1710" w:type="dxa"/>
            <w:shd w:val="clear" w:color="auto" w:fill="auto"/>
          </w:tcPr>
          <w:p w:rsidRPr="00FD46F9" w:rsidR="00A4726C" w:rsidP="00D37189" w:rsidRDefault="00A4726C" w14:paraId="55FC96E2" w14:textId="77777777"/>
        </w:tc>
      </w:tr>
      <w:tr w:rsidRPr="00FD46F9" w:rsidR="00A4726C" w:rsidTr="00A4726C" w14:paraId="0F7186F7" w14:textId="77777777">
        <w:trPr>
          <w:trHeight w:val="300"/>
          <w:jc w:val="center"/>
        </w:trPr>
        <w:tc>
          <w:tcPr>
            <w:tcW w:w="1800" w:type="dxa"/>
            <w:shd w:val="clear" w:color="auto" w:fill="auto"/>
            <w:hideMark/>
          </w:tcPr>
          <w:p w:rsidRPr="000A16AF" w:rsidR="00A4726C" w:rsidP="00D37189" w:rsidRDefault="00A4726C" w14:paraId="52495163" w14:textId="77777777">
            <w:r w:rsidRPr="000A16AF">
              <w:t>Iowa</w:t>
            </w:r>
          </w:p>
        </w:tc>
        <w:tc>
          <w:tcPr>
            <w:tcW w:w="2970" w:type="dxa"/>
            <w:shd w:val="clear" w:color="auto" w:fill="D0CECE" w:themeFill="background2" w:themeFillShade="E6"/>
            <w:noWrap/>
            <w:hideMark/>
          </w:tcPr>
          <w:p w:rsidRPr="000A16AF" w:rsidR="00A4726C" w:rsidP="00D37189" w:rsidRDefault="00A4726C" w14:paraId="61C41B14" w14:textId="77777777">
            <w:r w:rsidRPr="000A16AF">
              <w:t>State Library of Iowa</w:t>
            </w:r>
          </w:p>
        </w:tc>
        <w:tc>
          <w:tcPr>
            <w:tcW w:w="2340" w:type="dxa"/>
            <w:shd w:val="clear" w:color="auto" w:fill="auto"/>
            <w:hideMark/>
          </w:tcPr>
          <w:p w:rsidRPr="000A16AF" w:rsidR="00A4726C" w:rsidP="00D37189" w:rsidRDefault="00000000" w14:paraId="3B4FBF7C" w14:textId="77777777">
            <w:pPr>
              <w:rPr>
                <w:u w:val="single"/>
              </w:rPr>
            </w:pPr>
            <w:hyperlink w:history="1" r:id="rId109">
              <w:r w:rsidRPr="000A16AF" w:rsidR="00A4726C">
                <w:rPr>
                  <w:rStyle w:val="Hyperlink"/>
                </w:rPr>
                <w:t>www.iowadatacenter.org</w:t>
              </w:r>
            </w:hyperlink>
          </w:p>
        </w:tc>
        <w:tc>
          <w:tcPr>
            <w:tcW w:w="1710" w:type="dxa"/>
            <w:shd w:val="clear" w:color="auto" w:fill="auto"/>
          </w:tcPr>
          <w:p w:rsidRPr="00FD46F9" w:rsidR="00A4726C" w:rsidP="00D37189" w:rsidRDefault="00A4726C" w14:paraId="7D71BD21" w14:textId="77777777">
            <w:pPr>
              <w:rPr>
                <w:u w:val="single"/>
              </w:rPr>
            </w:pPr>
          </w:p>
        </w:tc>
      </w:tr>
      <w:tr w:rsidRPr="00FD46F9" w:rsidR="00A4726C" w:rsidTr="00A4726C" w14:paraId="2E94E400" w14:textId="77777777">
        <w:trPr>
          <w:trHeight w:val="300"/>
          <w:jc w:val="center"/>
        </w:trPr>
        <w:tc>
          <w:tcPr>
            <w:tcW w:w="1800" w:type="dxa"/>
            <w:shd w:val="clear" w:color="auto" w:fill="auto"/>
            <w:hideMark/>
          </w:tcPr>
          <w:p w:rsidRPr="000A16AF" w:rsidR="00A4726C" w:rsidP="00D37189" w:rsidRDefault="00A4726C" w14:paraId="11535B78" w14:textId="77777777">
            <w:pPr>
              <w:rPr>
                <w:u w:val="single"/>
              </w:rPr>
            </w:pPr>
          </w:p>
        </w:tc>
        <w:tc>
          <w:tcPr>
            <w:tcW w:w="2970" w:type="dxa"/>
            <w:shd w:val="clear" w:color="auto" w:fill="auto"/>
            <w:noWrap/>
            <w:hideMark/>
          </w:tcPr>
          <w:p w:rsidRPr="000A16AF" w:rsidR="00A4726C" w:rsidP="00D37189" w:rsidRDefault="00A4726C" w14:paraId="45E8C4BD" w14:textId="77777777">
            <w:r w:rsidRPr="000A16AF">
              <w:t>Regional Economic Capacity Analysis Program (RECAP)</w:t>
            </w:r>
          </w:p>
        </w:tc>
        <w:tc>
          <w:tcPr>
            <w:tcW w:w="2340" w:type="dxa"/>
            <w:shd w:val="clear" w:color="auto" w:fill="auto"/>
            <w:hideMark/>
          </w:tcPr>
          <w:p w:rsidRPr="000A16AF" w:rsidR="00A4726C" w:rsidP="00D37189" w:rsidRDefault="00000000" w14:paraId="0DD05EB4" w14:textId="77777777">
            <w:pPr>
              <w:rPr>
                <w:u w:val="single"/>
              </w:rPr>
            </w:pPr>
            <w:hyperlink w:history="1" r:id="rId110">
              <w:r w:rsidRPr="000A16AF" w:rsidR="00A4726C">
                <w:rPr>
                  <w:rStyle w:val="Hyperlink"/>
                </w:rPr>
                <w:t>www.icip.iastate.edu/about/recap</w:t>
              </w:r>
            </w:hyperlink>
          </w:p>
        </w:tc>
        <w:tc>
          <w:tcPr>
            <w:tcW w:w="1710" w:type="dxa"/>
            <w:shd w:val="clear" w:color="auto" w:fill="auto"/>
          </w:tcPr>
          <w:p w:rsidRPr="00FD46F9" w:rsidR="00A4726C" w:rsidP="00D37189" w:rsidRDefault="00A4726C" w14:paraId="0DCDE347" w14:textId="77777777">
            <w:pPr>
              <w:rPr>
                <w:u w:val="single"/>
              </w:rPr>
            </w:pPr>
          </w:p>
        </w:tc>
      </w:tr>
      <w:tr w:rsidRPr="00FD46F9" w:rsidR="00A4726C" w:rsidTr="00A4726C" w14:paraId="005761D5" w14:textId="77777777">
        <w:trPr>
          <w:trHeight w:val="300"/>
          <w:jc w:val="center"/>
        </w:trPr>
        <w:tc>
          <w:tcPr>
            <w:tcW w:w="1800" w:type="dxa"/>
            <w:shd w:val="clear" w:color="auto" w:fill="auto"/>
            <w:hideMark/>
          </w:tcPr>
          <w:p w:rsidRPr="000A16AF" w:rsidR="00A4726C" w:rsidP="00D37189" w:rsidRDefault="00A4726C" w14:paraId="20FB993C" w14:textId="77777777">
            <w:pPr>
              <w:rPr>
                <w:u w:val="single"/>
              </w:rPr>
            </w:pPr>
          </w:p>
        </w:tc>
        <w:tc>
          <w:tcPr>
            <w:tcW w:w="2970" w:type="dxa"/>
            <w:shd w:val="clear" w:color="auto" w:fill="auto"/>
            <w:noWrap/>
            <w:hideMark/>
          </w:tcPr>
          <w:p w:rsidRPr="000A16AF" w:rsidR="00A4726C" w:rsidP="00D37189" w:rsidRDefault="00A4726C" w14:paraId="6F326657" w14:textId="77777777">
            <w:r w:rsidRPr="000A16AF">
              <w:t>Center for Social and Behavioral Research</w:t>
            </w:r>
          </w:p>
        </w:tc>
        <w:tc>
          <w:tcPr>
            <w:tcW w:w="2340" w:type="dxa"/>
            <w:shd w:val="clear" w:color="auto" w:fill="auto"/>
            <w:hideMark/>
          </w:tcPr>
          <w:p w:rsidRPr="000A16AF" w:rsidR="00A4726C" w:rsidP="00D37189" w:rsidRDefault="00A4726C" w14:paraId="7B8D05BF" w14:textId="77777777"/>
        </w:tc>
        <w:tc>
          <w:tcPr>
            <w:tcW w:w="1710" w:type="dxa"/>
            <w:shd w:val="clear" w:color="auto" w:fill="auto"/>
          </w:tcPr>
          <w:p w:rsidRPr="00FD46F9" w:rsidR="00A4726C" w:rsidP="00D37189" w:rsidRDefault="00A4726C" w14:paraId="6C227109" w14:textId="77777777"/>
        </w:tc>
      </w:tr>
      <w:tr w:rsidRPr="00FD46F9" w:rsidR="00A4726C" w:rsidTr="00A4726C" w14:paraId="6F70BD33" w14:textId="77777777">
        <w:trPr>
          <w:trHeight w:val="300"/>
          <w:jc w:val="center"/>
        </w:trPr>
        <w:tc>
          <w:tcPr>
            <w:tcW w:w="1800" w:type="dxa"/>
            <w:shd w:val="clear" w:color="auto" w:fill="auto"/>
            <w:hideMark/>
          </w:tcPr>
          <w:p w:rsidRPr="000A16AF" w:rsidR="00A4726C" w:rsidP="00D37189" w:rsidRDefault="00A4726C" w14:paraId="3350C9B9" w14:textId="77777777"/>
        </w:tc>
        <w:tc>
          <w:tcPr>
            <w:tcW w:w="2970" w:type="dxa"/>
            <w:shd w:val="clear" w:color="auto" w:fill="auto"/>
            <w:noWrap/>
            <w:hideMark/>
          </w:tcPr>
          <w:p w:rsidRPr="000A16AF" w:rsidR="00A4726C" w:rsidP="00D37189" w:rsidRDefault="00A4726C" w14:paraId="3D579187" w14:textId="77777777">
            <w:r w:rsidRPr="000A16AF">
              <w:t>Department of Sociology</w:t>
            </w:r>
          </w:p>
        </w:tc>
        <w:tc>
          <w:tcPr>
            <w:tcW w:w="2340" w:type="dxa"/>
            <w:shd w:val="clear" w:color="auto" w:fill="auto"/>
            <w:hideMark/>
          </w:tcPr>
          <w:p w:rsidRPr="000A16AF" w:rsidR="00A4726C" w:rsidP="00D37189" w:rsidRDefault="00A4726C" w14:paraId="6376CFAB" w14:textId="77777777"/>
        </w:tc>
        <w:tc>
          <w:tcPr>
            <w:tcW w:w="1710" w:type="dxa"/>
            <w:shd w:val="clear" w:color="auto" w:fill="auto"/>
          </w:tcPr>
          <w:p w:rsidRPr="00FD46F9" w:rsidR="00A4726C" w:rsidP="00D37189" w:rsidRDefault="00A4726C" w14:paraId="6009B4FA" w14:textId="77777777"/>
        </w:tc>
      </w:tr>
      <w:tr w:rsidRPr="00FD46F9" w:rsidR="00A4726C" w:rsidTr="00A4726C" w14:paraId="3EC71CCC" w14:textId="77777777">
        <w:trPr>
          <w:trHeight w:val="300"/>
          <w:jc w:val="center"/>
        </w:trPr>
        <w:tc>
          <w:tcPr>
            <w:tcW w:w="1800" w:type="dxa"/>
            <w:shd w:val="clear" w:color="auto" w:fill="auto"/>
            <w:hideMark/>
          </w:tcPr>
          <w:p w:rsidRPr="000A16AF" w:rsidR="00A4726C" w:rsidP="00D37189" w:rsidRDefault="00A4726C" w14:paraId="53173A53" w14:textId="77777777">
            <w:r w:rsidRPr="000A16AF">
              <w:t>Kansas</w:t>
            </w:r>
          </w:p>
        </w:tc>
        <w:tc>
          <w:tcPr>
            <w:tcW w:w="2970" w:type="dxa"/>
            <w:shd w:val="clear" w:color="auto" w:fill="D0CECE" w:themeFill="background2" w:themeFillShade="E6"/>
            <w:noWrap/>
            <w:hideMark/>
          </w:tcPr>
          <w:p w:rsidRPr="000A16AF" w:rsidR="00A4726C" w:rsidP="00D37189" w:rsidRDefault="00A4726C" w14:paraId="3D25521A" w14:textId="77777777">
            <w:r w:rsidRPr="000A16AF">
              <w:t>Institute for Policy and Social Research</w:t>
            </w:r>
          </w:p>
        </w:tc>
        <w:tc>
          <w:tcPr>
            <w:tcW w:w="2340" w:type="dxa"/>
            <w:shd w:val="clear" w:color="auto" w:fill="auto"/>
            <w:hideMark/>
          </w:tcPr>
          <w:p w:rsidRPr="000A16AF" w:rsidR="00A4726C" w:rsidP="00D37189" w:rsidRDefault="00000000" w14:paraId="5BCB8204" w14:textId="77777777">
            <w:pPr>
              <w:rPr>
                <w:u w:val="single"/>
              </w:rPr>
            </w:pPr>
            <w:hyperlink w:history="1" r:id="rId111">
              <w:r w:rsidRPr="000A16AF" w:rsidR="00A4726C">
                <w:rPr>
                  <w:rStyle w:val="Hyperlink"/>
                </w:rPr>
                <w:t>https://ipsr.ku.edu/sdc/</w:t>
              </w:r>
            </w:hyperlink>
          </w:p>
        </w:tc>
        <w:tc>
          <w:tcPr>
            <w:tcW w:w="1710" w:type="dxa"/>
            <w:shd w:val="clear" w:color="auto" w:fill="auto"/>
          </w:tcPr>
          <w:p w:rsidRPr="00FD46F9" w:rsidR="00A4726C" w:rsidP="00D37189" w:rsidRDefault="00A4726C" w14:paraId="2947B3BD" w14:textId="77777777">
            <w:pPr>
              <w:rPr>
                <w:u w:val="single"/>
              </w:rPr>
            </w:pPr>
          </w:p>
        </w:tc>
      </w:tr>
      <w:tr w:rsidRPr="00FD46F9" w:rsidR="00A4726C" w:rsidTr="00A4726C" w14:paraId="158F71DB" w14:textId="77777777">
        <w:trPr>
          <w:trHeight w:val="300"/>
          <w:jc w:val="center"/>
        </w:trPr>
        <w:tc>
          <w:tcPr>
            <w:tcW w:w="1800" w:type="dxa"/>
            <w:shd w:val="clear" w:color="auto" w:fill="auto"/>
            <w:hideMark/>
          </w:tcPr>
          <w:p w:rsidRPr="000A16AF" w:rsidR="00A4726C" w:rsidP="00D37189" w:rsidRDefault="00A4726C" w14:paraId="77A88E5B" w14:textId="77777777">
            <w:pPr>
              <w:rPr>
                <w:u w:val="single"/>
              </w:rPr>
            </w:pPr>
          </w:p>
        </w:tc>
        <w:tc>
          <w:tcPr>
            <w:tcW w:w="2970" w:type="dxa"/>
            <w:shd w:val="clear" w:color="auto" w:fill="auto"/>
            <w:noWrap/>
            <w:hideMark/>
          </w:tcPr>
          <w:p w:rsidRPr="000A16AF" w:rsidR="00A4726C" w:rsidP="00D37189" w:rsidRDefault="00A4726C" w14:paraId="186A2781" w14:textId="77777777">
            <w:r w:rsidRPr="000A16AF">
              <w:t>State Library of Kansas</w:t>
            </w:r>
          </w:p>
        </w:tc>
        <w:tc>
          <w:tcPr>
            <w:tcW w:w="2340" w:type="dxa"/>
            <w:shd w:val="clear" w:color="auto" w:fill="auto"/>
            <w:hideMark/>
          </w:tcPr>
          <w:p w:rsidRPr="000A16AF" w:rsidR="00A4726C" w:rsidP="00D37189" w:rsidRDefault="00000000" w14:paraId="3B7A4FAA" w14:textId="77777777">
            <w:pPr>
              <w:rPr>
                <w:u w:val="single"/>
              </w:rPr>
            </w:pPr>
            <w:hyperlink w:history="1" r:id="rId112">
              <w:r w:rsidRPr="000A16AF" w:rsidR="00A4726C">
                <w:rPr>
                  <w:rStyle w:val="Hyperlink"/>
                </w:rPr>
                <w:t>kslib.info/423/State-</w:t>
              </w:r>
              <w:proofErr w:type="gramStart"/>
              <w:r w:rsidRPr="000A16AF" w:rsidR="00A4726C">
                <w:rPr>
                  <w:rStyle w:val="Hyperlink"/>
                </w:rPr>
                <w:t>Data-Center</w:t>
              </w:r>
              <w:proofErr w:type="gramEnd"/>
            </w:hyperlink>
          </w:p>
        </w:tc>
        <w:tc>
          <w:tcPr>
            <w:tcW w:w="1710" w:type="dxa"/>
            <w:shd w:val="clear" w:color="auto" w:fill="auto"/>
          </w:tcPr>
          <w:p w:rsidRPr="00FD46F9" w:rsidR="00A4726C" w:rsidP="00D37189" w:rsidRDefault="00A4726C" w14:paraId="5E4EF164" w14:textId="77777777">
            <w:pPr>
              <w:rPr>
                <w:u w:val="single"/>
              </w:rPr>
            </w:pPr>
          </w:p>
        </w:tc>
      </w:tr>
      <w:tr w:rsidRPr="00FD46F9" w:rsidR="00A4726C" w:rsidTr="00A4726C" w14:paraId="60739179" w14:textId="77777777">
        <w:trPr>
          <w:trHeight w:val="300"/>
          <w:jc w:val="center"/>
        </w:trPr>
        <w:tc>
          <w:tcPr>
            <w:tcW w:w="1800" w:type="dxa"/>
            <w:shd w:val="clear" w:color="auto" w:fill="auto"/>
            <w:hideMark/>
          </w:tcPr>
          <w:p w:rsidRPr="000A16AF" w:rsidR="00A4726C" w:rsidP="00D37189" w:rsidRDefault="00A4726C" w14:paraId="3B0FA0F2" w14:textId="77777777">
            <w:pPr>
              <w:rPr>
                <w:u w:val="single"/>
              </w:rPr>
            </w:pPr>
          </w:p>
        </w:tc>
        <w:tc>
          <w:tcPr>
            <w:tcW w:w="2970" w:type="dxa"/>
            <w:shd w:val="clear" w:color="auto" w:fill="auto"/>
            <w:noWrap/>
            <w:hideMark/>
          </w:tcPr>
          <w:p w:rsidRPr="000A16AF" w:rsidR="00A4726C" w:rsidP="00D37189" w:rsidRDefault="00A4726C" w14:paraId="619E3B34" w14:textId="77777777">
            <w:r w:rsidRPr="000A16AF">
              <w:t>The Docking Institute of Public Affairs</w:t>
            </w:r>
          </w:p>
        </w:tc>
        <w:tc>
          <w:tcPr>
            <w:tcW w:w="2340" w:type="dxa"/>
            <w:shd w:val="clear" w:color="auto" w:fill="auto"/>
            <w:hideMark/>
          </w:tcPr>
          <w:p w:rsidRPr="000A16AF" w:rsidR="00A4726C" w:rsidP="00D37189" w:rsidRDefault="00000000" w14:paraId="0E522B30" w14:textId="77777777">
            <w:pPr>
              <w:rPr>
                <w:u w:val="single"/>
              </w:rPr>
            </w:pPr>
            <w:hyperlink w:history="1" r:id="rId113">
              <w:r w:rsidRPr="000A16AF" w:rsidR="00A4726C">
                <w:rPr>
                  <w:rStyle w:val="Hyperlink"/>
                </w:rPr>
                <w:t>https://www.fhsu.edu/docking/</w:t>
              </w:r>
            </w:hyperlink>
          </w:p>
        </w:tc>
        <w:tc>
          <w:tcPr>
            <w:tcW w:w="1710" w:type="dxa"/>
            <w:shd w:val="clear" w:color="auto" w:fill="auto"/>
          </w:tcPr>
          <w:p w:rsidRPr="00FD46F9" w:rsidR="00A4726C" w:rsidP="00D37189" w:rsidRDefault="00A4726C" w14:paraId="014F7621" w14:textId="77777777">
            <w:pPr>
              <w:rPr>
                <w:u w:val="single"/>
              </w:rPr>
            </w:pPr>
          </w:p>
        </w:tc>
      </w:tr>
      <w:tr w:rsidRPr="00FD46F9" w:rsidR="00A4726C" w:rsidTr="00A4726C" w14:paraId="6A08DCB3" w14:textId="77777777">
        <w:trPr>
          <w:trHeight w:val="300"/>
          <w:jc w:val="center"/>
        </w:trPr>
        <w:tc>
          <w:tcPr>
            <w:tcW w:w="1800" w:type="dxa"/>
            <w:shd w:val="clear" w:color="auto" w:fill="auto"/>
            <w:hideMark/>
          </w:tcPr>
          <w:p w:rsidRPr="000A16AF" w:rsidR="00A4726C" w:rsidP="00D37189" w:rsidRDefault="00A4726C" w14:paraId="4CA0C5B8" w14:textId="77777777">
            <w:pPr>
              <w:rPr>
                <w:u w:val="single"/>
              </w:rPr>
            </w:pPr>
          </w:p>
        </w:tc>
        <w:tc>
          <w:tcPr>
            <w:tcW w:w="2970" w:type="dxa"/>
            <w:shd w:val="clear" w:color="auto" w:fill="auto"/>
            <w:noWrap/>
            <w:hideMark/>
          </w:tcPr>
          <w:p w:rsidRPr="000A16AF" w:rsidR="00A4726C" w:rsidP="00D37189" w:rsidRDefault="00A4726C" w14:paraId="4ECE0553" w14:textId="77777777">
            <w:r w:rsidRPr="000A16AF">
              <w:t>Center for Economic Development and Business Research</w:t>
            </w:r>
          </w:p>
        </w:tc>
        <w:tc>
          <w:tcPr>
            <w:tcW w:w="2340" w:type="dxa"/>
            <w:shd w:val="clear" w:color="auto" w:fill="auto"/>
            <w:hideMark/>
          </w:tcPr>
          <w:p w:rsidRPr="000A16AF" w:rsidR="00A4726C" w:rsidP="00D37189" w:rsidRDefault="00000000" w14:paraId="50AF270E" w14:textId="77777777">
            <w:pPr>
              <w:rPr>
                <w:u w:val="single"/>
              </w:rPr>
            </w:pPr>
            <w:hyperlink w:history="1" r:id="rId114">
              <w:r w:rsidRPr="000A16AF" w:rsidR="00A4726C">
                <w:rPr>
                  <w:rStyle w:val="Hyperlink"/>
                </w:rPr>
                <w:t>www.kansaseconomy.org/</w:t>
              </w:r>
            </w:hyperlink>
          </w:p>
        </w:tc>
        <w:tc>
          <w:tcPr>
            <w:tcW w:w="1710" w:type="dxa"/>
            <w:shd w:val="clear" w:color="auto" w:fill="auto"/>
          </w:tcPr>
          <w:p w:rsidRPr="00FD46F9" w:rsidR="00A4726C" w:rsidP="00D37189" w:rsidRDefault="00A4726C" w14:paraId="6A7A1F1F" w14:textId="77777777">
            <w:pPr>
              <w:rPr>
                <w:u w:val="single"/>
              </w:rPr>
            </w:pPr>
          </w:p>
        </w:tc>
      </w:tr>
      <w:tr w:rsidRPr="00FD46F9" w:rsidR="00A4726C" w:rsidTr="00A4726C" w14:paraId="637D86DC" w14:textId="77777777">
        <w:trPr>
          <w:trHeight w:val="300"/>
          <w:jc w:val="center"/>
        </w:trPr>
        <w:tc>
          <w:tcPr>
            <w:tcW w:w="1800" w:type="dxa"/>
            <w:shd w:val="clear" w:color="auto" w:fill="auto"/>
            <w:hideMark/>
          </w:tcPr>
          <w:p w:rsidRPr="000A16AF" w:rsidR="00A4726C" w:rsidP="00D37189" w:rsidRDefault="00A4726C" w14:paraId="7107A334" w14:textId="77777777">
            <w:pPr>
              <w:rPr>
                <w:u w:val="single"/>
              </w:rPr>
            </w:pPr>
          </w:p>
        </w:tc>
        <w:tc>
          <w:tcPr>
            <w:tcW w:w="2970" w:type="dxa"/>
            <w:shd w:val="clear" w:color="auto" w:fill="auto"/>
            <w:noWrap/>
            <w:hideMark/>
          </w:tcPr>
          <w:p w:rsidRPr="000A16AF" w:rsidR="00A4726C" w:rsidP="00D37189" w:rsidRDefault="00A4726C" w14:paraId="4D0CFC79" w14:textId="77777777">
            <w:r w:rsidRPr="000A16AF">
              <w:t>Kansas Department of Commerce</w:t>
            </w:r>
          </w:p>
        </w:tc>
        <w:tc>
          <w:tcPr>
            <w:tcW w:w="2340" w:type="dxa"/>
            <w:shd w:val="clear" w:color="auto" w:fill="auto"/>
            <w:hideMark/>
          </w:tcPr>
          <w:p w:rsidRPr="000A16AF" w:rsidR="00A4726C" w:rsidP="00D37189" w:rsidRDefault="00A4726C" w14:paraId="063E8E18" w14:textId="77777777"/>
        </w:tc>
        <w:tc>
          <w:tcPr>
            <w:tcW w:w="1710" w:type="dxa"/>
            <w:shd w:val="clear" w:color="auto" w:fill="auto"/>
          </w:tcPr>
          <w:p w:rsidRPr="00FD46F9" w:rsidR="00A4726C" w:rsidP="00D37189" w:rsidRDefault="00A4726C" w14:paraId="28DDE3EB" w14:textId="77777777"/>
        </w:tc>
      </w:tr>
      <w:tr w:rsidRPr="00FD46F9" w:rsidR="00A4726C" w:rsidTr="00A4726C" w14:paraId="5C1E02C1" w14:textId="77777777">
        <w:trPr>
          <w:trHeight w:val="300"/>
          <w:jc w:val="center"/>
        </w:trPr>
        <w:tc>
          <w:tcPr>
            <w:tcW w:w="1800" w:type="dxa"/>
            <w:shd w:val="clear" w:color="auto" w:fill="auto"/>
            <w:hideMark/>
          </w:tcPr>
          <w:p w:rsidRPr="000A16AF" w:rsidR="00A4726C" w:rsidP="00D37189" w:rsidRDefault="00A4726C" w14:paraId="61AB939D" w14:textId="77777777"/>
        </w:tc>
        <w:tc>
          <w:tcPr>
            <w:tcW w:w="2970" w:type="dxa"/>
            <w:shd w:val="clear" w:color="auto" w:fill="auto"/>
            <w:noWrap/>
            <w:hideMark/>
          </w:tcPr>
          <w:p w:rsidRPr="000A16AF" w:rsidR="00A4726C" w:rsidP="00D37189" w:rsidRDefault="00A4726C" w14:paraId="0E4AEB3E" w14:textId="77777777">
            <w:r w:rsidRPr="000A16AF">
              <w:t>League of Kansas Municipalities</w:t>
            </w:r>
          </w:p>
        </w:tc>
        <w:tc>
          <w:tcPr>
            <w:tcW w:w="2340" w:type="dxa"/>
            <w:shd w:val="clear" w:color="auto" w:fill="auto"/>
            <w:hideMark/>
          </w:tcPr>
          <w:p w:rsidRPr="000A16AF" w:rsidR="00A4726C" w:rsidP="00D37189" w:rsidRDefault="00A4726C" w14:paraId="6B2F7101" w14:textId="77777777"/>
        </w:tc>
        <w:tc>
          <w:tcPr>
            <w:tcW w:w="1710" w:type="dxa"/>
            <w:shd w:val="clear" w:color="auto" w:fill="auto"/>
          </w:tcPr>
          <w:p w:rsidRPr="00FD46F9" w:rsidR="00A4726C" w:rsidP="00D37189" w:rsidRDefault="00A4726C" w14:paraId="160F1825" w14:textId="77777777"/>
        </w:tc>
      </w:tr>
      <w:tr w:rsidRPr="00FD46F9" w:rsidR="00A4726C" w:rsidTr="00A4726C" w14:paraId="54456BC8" w14:textId="77777777">
        <w:trPr>
          <w:trHeight w:val="300"/>
          <w:jc w:val="center"/>
        </w:trPr>
        <w:tc>
          <w:tcPr>
            <w:tcW w:w="1800" w:type="dxa"/>
            <w:shd w:val="clear" w:color="auto" w:fill="auto"/>
            <w:hideMark/>
          </w:tcPr>
          <w:p w:rsidRPr="000A16AF" w:rsidR="00A4726C" w:rsidP="00D37189" w:rsidRDefault="00A4726C" w14:paraId="065C929D" w14:textId="77777777">
            <w:r w:rsidRPr="000A16AF">
              <w:t>Kentucky</w:t>
            </w:r>
          </w:p>
        </w:tc>
        <w:tc>
          <w:tcPr>
            <w:tcW w:w="2970" w:type="dxa"/>
            <w:shd w:val="clear" w:color="auto" w:fill="D0CECE" w:themeFill="background2" w:themeFillShade="E6"/>
            <w:noWrap/>
            <w:hideMark/>
          </w:tcPr>
          <w:p w:rsidRPr="000A16AF" w:rsidR="00A4726C" w:rsidP="00D37189" w:rsidRDefault="00A4726C" w14:paraId="2871451D" w14:textId="77777777">
            <w:r w:rsidRPr="000A16AF">
              <w:t>University of Louisville</w:t>
            </w:r>
          </w:p>
        </w:tc>
        <w:tc>
          <w:tcPr>
            <w:tcW w:w="2340" w:type="dxa"/>
            <w:shd w:val="clear" w:color="auto" w:fill="auto"/>
            <w:hideMark/>
          </w:tcPr>
          <w:p w:rsidRPr="000A16AF" w:rsidR="00A4726C" w:rsidP="00D37189" w:rsidRDefault="00000000" w14:paraId="1C75263B" w14:textId="77777777">
            <w:pPr>
              <w:rPr>
                <w:u w:val="single"/>
              </w:rPr>
            </w:pPr>
            <w:hyperlink w:history="1" r:id="rId115">
              <w:r w:rsidRPr="000A16AF" w:rsidR="00A4726C">
                <w:rPr>
                  <w:rStyle w:val="Hyperlink"/>
                </w:rPr>
                <w:t>www.ksdc.louisville.edu/</w:t>
              </w:r>
            </w:hyperlink>
          </w:p>
        </w:tc>
        <w:tc>
          <w:tcPr>
            <w:tcW w:w="1710" w:type="dxa"/>
            <w:shd w:val="clear" w:color="auto" w:fill="auto"/>
          </w:tcPr>
          <w:p w:rsidRPr="00FD46F9" w:rsidR="00A4726C" w:rsidP="00D37189" w:rsidRDefault="00A4726C" w14:paraId="55485DDB" w14:textId="77777777">
            <w:pPr>
              <w:rPr>
                <w:u w:val="single"/>
              </w:rPr>
            </w:pPr>
          </w:p>
        </w:tc>
      </w:tr>
      <w:tr w:rsidRPr="00FD46F9" w:rsidR="00A4726C" w:rsidTr="00A4726C" w14:paraId="60879131" w14:textId="77777777">
        <w:trPr>
          <w:trHeight w:val="615"/>
          <w:jc w:val="center"/>
        </w:trPr>
        <w:tc>
          <w:tcPr>
            <w:tcW w:w="1800" w:type="dxa"/>
            <w:shd w:val="clear" w:color="auto" w:fill="auto"/>
            <w:hideMark/>
          </w:tcPr>
          <w:p w:rsidRPr="000A16AF" w:rsidR="00A4726C" w:rsidP="00D37189" w:rsidRDefault="00A4726C" w14:paraId="0644AD9A" w14:textId="77777777">
            <w:r w:rsidRPr="000A16AF">
              <w:t>Louisiana</w:t>
            </w:r>
          </w:p>
        </w:tc>
        <w:tc>
          <w:tcPr>
            <w:tcW w:w="2970" w:type="dxa"/>
            <w:shd w:val="clear" w:color="auto" w:fill="D0CECE" w:themeFill="background2" w:themeFillShade="E6"/>
            <w:noWrap/>
            <w:hideMark/>
          </w:tcPr>
          <w:p w:rsidRPr="000A16AF" w:rsidR="00A4726C" w:rsidP="00D37189" w:rsidRDefault="00A4726C" w14:paraId="13C4AD89" w14:textId="77777777">
            <w:r w:rsidRPr="000A16AF">
              <w:t>Louisiana State Census Data Center</w:t>
            </w:r>
          </w:p>
        </w:tc>
        <w:tc>
          <w:tcPr>
            <w:tcW w:w="2340" w:type="dxa"/>
            <w:shd w:val="clear" w:color="auto" w:fill="auto"/>
            <w:hideMark/>
          </w:tcPr>
          <w:p w:rsidRPr="000A16AF" w:rsidR="00A4726C" w:rsidP="00D37189" w:rsidRDefault="00000000" w14:paraId="7B422A45" w14:textId="77777777">
            <w:pPr>
              <w:rPr>
                <w:u w:val="single"/>
              </w:rPr>
            </w:pPr>
            <w:hyperlink w:history="1" r:id="rId116">
              <w:r w:rsidRPr="000A16AF" w:rsidR="00A4726C">
                <w:rPr>
                  <w:rStyle w:val="Hyperlink"/>
                </w:rPr>
                <w:t>www.louisiana.gov/demographics-and-geography/</w:t>
              </w:r>
            </w:hyperlink>
          </w:p>
        </w:tc>
        <w:tc>
          <w:tcPr>
            <w:tcW w:w="1710" w:type="dxa"/>
            <w:shd w:val="clear" w:color="auto" w:fill="auto"/>
          </w:tcPr>
          <w:p w:rsidRPr="00FD46F9" w:rsidR="00A4726C" w:rsidP="00D37189" w:rsidRDefault="00A4726C" w14:paraId="345CA08A" w14:textId="77777777">
            <w:pPr>
              <w:rPr>
                <w:u w:val="single"/>
              </w:rPr>
            </w:pPr>
          </w:p>
        </w:tc>
      </w:tr>
      <w:tr w:rsidRPr="00FD46F9" w:rsidR="00A4726C" w:rsidTr="00A4726C" w14:paraId="451BDEF7" w14:textId="77777777">
        <w:trPr>
          <w:trHeight w:val="300"/>
          <w:jc w:val="center"/>
        </w:trPr>
        <w:tc>
          <w:tcPr>
            <w:tcW w:w="1800" w:type="dxa"/>
            <w:shd w:val="clear" w:color="auto" w:fill="auto"/>
            <w:hideMark/>
          </w:tcPr>
          <w:p w:rsidRPr="000A16AF" w:rsidR="00A4726C" w:rsidP="00D37189" w:rsidRDefault="00A4726C" w14:paraId="4BD9F472" w14:textId="77777777">
            <w:pPr>
              <w:rPr>
                <w:u w:val="single"/>
              </w:rPr>
            </w:pPr>
          </w:p>
        </w:tc>
        <w:tc>
          <w:tcPr>
            <w:tcW w:w="2970" w:type="dxa"/>
            <w:shd w:val="clear" w:color="auto" w:fill="auto"/>
            <w:noWrap/>
            <w:hideMark/>
          </w:tcPr>
          <w:p w:rsidRPr="000A16AF" w:rsidR="00A4726C" w:rsidP="00D37189" w:rsidRDefault="00A4726C" w14:paraId="0383859F" w14:textId="77777777">
            <w:r w:rsidRPr="000A16AF">
              <w:t>State Library of Louisiana</w:t>
            </w:r>
          </w:p>
        </w:tc>
        <w:tc>
          <w:tcPr>
            <w:tcW w:w="2340" w:type="dxa"/>
            <w:shd w:val="clear" w:color="auto" w:fill="auto"/>
            <w:hideMark/>
          </w:tcPr>
          <w:p w:rsidRPr="000A16AF" w:rsidR="00A4726C" w:rsidP="00D37189" w:rsidRDefault="00000000" w14:paraId="67A9CDD2" w14:textId="77777777">
            <w:pPr>
              <w:rPr>
                <w:u w:val="single"/>
              </w:rPr>
            </w:pPr>
            <w:hyperlink w:history="1" r:id="rId117">
              <w:r w:rsidRPr="000A16AF" w:rsidR="00A4726C">
                <w:rPr>
                  <w:rStyle w:val="Hyperlink"/>
                </w:rPr>
                <w:t>www.state.lib.la.us/</w:t>
              </w:r>
            </w:hyperlink>
          </w:p>
        </w:tc>
        <w:tc>
          <w:tcPr>
            <w:tcW w:w="1710" w:type="dxa"/>
            <w:shd w:val="clear" w:color="auto" w:fill="auto"/>
          </w:tcPr>
          <w:p w:rsidRPr="00FD46F9" w:rsidR="00A4726C" w:rsidP="00D37189" w:rsidRDefault="00A4726C" w14:paraId="7849DFCE" w14:textId="77777777">
            <w:pPr>
              <w:rPr>
                <w:u w:val="single"/>
              </w:rPr>
            </w:pPr>
          </w:p>
        </w:tc>
      </w:tr>
      <w:tr w:rsidRPr="00FD46F9" w:rsidR="00A4726C" w:rsidTr="00A4726C" w14:paraId="6696D919" w14:textId="77777777">
        <w:trPr>
          <w:trHeight w:val="300"/>
          <w:jc w:val="center"/>
        </w:trPr>
        <w:tc>
          <w:tcPr>
            <w:tcW w:w="1800" w:type="dxa"/>
            <w:shd w:val="clear" w:color="auto" w:fill="auto"/>
            <w:hideMark/>
          </w:tcPr>
          <w:p w:rsidRPr="000A16AF" w:rsidR="00A4726C" w:rsidP="00D37189" w:rsidRDefault="00A4726C" w14:paraId="5945909B" w14:textId="77777777">
            <w:pPr>
              <w:rPr>
                <w:u w:val="single"/>
              </w:rPr>
            </w:pPr>
          </w:p>
        </w:tc>
        <w:tc>
          <w:tcPr>
            <w:tcW w:w="2970" w:type="dxa"/>
            <w:shd w:val="clear" w:color="auto" w:fill="auto"/>
            <w:noWrap/>
            <w:hideMark/>
          </w:tcPr>
          <w:p w:rsidRPr="000A16AF" w:rsidR="00A4726C" w:rsidP="00D37189" w:rsidRDefault="00A4726C" w14:paraId="5CC97335" w14:textId="77777777">
            <w:r w:rsidRPr="000A16AF">
              <w:t>Center for Business and Economic Research</w:t>
            </w:r>
          </w:p>
        </w:tc>
        <w:tc>
          <w:tcPr>
            <w:tcW w:w="2340" w:type="dxa"/>
            <w:shd w:val="clear" w:color="auto" w:fill="auto"/>
            <w:hideMark/>
          </w:tcPr>
          <w:p w:rsidRPr="000A16AF" w:rsidR="00A4726C" w:rsidP="00D37189" w:rsidRDefault="00000000" w14:paraId="37559D7C" w14:textId="77777777">
            <w:pPr>
              <w:rPr>
                <w:u w:val="single"/>
              </w:rPr>
            </w:pPr>
            <w:hyperlink w:history="1" r:id="rId118">
              <w:r w:rsidRPr="000A16AF" w:rsidR="00A4726C">
                <w:rPr>
                  <w:rStyle w:val="Hyperlink"/>
                </w:rPr>
                <w:t>www.ulm.edu/cbss/cber/</w:t>
              </w:r>
            </w:hyperlink>
          </w:p>
        </w:tc>
        <w:tc>
          <w:tcPr>
            <w:tcW w:w="1710" w:type="dxa"/>
            <w:shd w:val="clear" w:color="auto" w:fill="auto"/>
          </w:tcPr>
          <w:p w:rsidRPr="00FD46F9" w:rsidR="00A4726C" w:rsidP="00D37189" w:rsidRDefault="00A4726C" w14:paraId="6A8760BB" w14:textId="77777777">
            <w:pPr>
              <w:rPr>
                <w:u w:val="single"/>
              </w:rPr>
            </w:pPr>
          </w:p>
        </w:tc>
      </w:tr>
      <w:tr w:rsidRPr="00FD46F9" w:rsidR="00A4726C" w:rsidTr="00A4726C" w14:paraId="41593DB0" w14:textId="77777777">
        <w:trPr>
          <w:trHeight w:val="300"/>
          <w:jc w:val="center"/>
        </w:trPr>
        <w:tc>
          <w:tcPr>
            <w:tcW w:w="1800" w:type="dxa"/>
            <w:shd w:val="clear" w:color="auto" w:fill="auto"/>
            <w:hideMark/>
          </w:tcPr>
          <w:p w:rsidRPr="000A16AF" w:rsidR="00A4726C" w:rsidP="00D37189" w:rsidRDefault="00A4726C" w14:paraId="441374E4" w14:textId="77777777">
            <w:pPr>
              <w:rPr>
                <w:u w:val="single"/>
              </w:rPr>
            </w:pPr>
          </w:p>
        </w:tc>
        <w:tc>
          <w:tcPr>
            <w:tcW w:w="2970" w:type="dxa"/>
            <w:shd w:val="clear" w:color="auto" w:fill="auto"/>
            <w:noWrap/>
            <w:hideMark/>
          </w:tcPr>
          <w:p w:rsidRPr="000A16AF" w:rsidR="00A4726C" w:rsidP="00D37189" w:rsidRDefault="00A4726C" w14:paraId="39781C61" w14:textId="77777777">
            <w:r w:rsidRPr="000A16AF">
              <w:t>Louisiana State University A and M</w:t>
            </w:r>
          </w:p>
        </w:tc>
        <w:tc>
          <w:tcPr>
            <w:tcW w:w="2340" w:type="dxa"/>
            <w:shd w:val="clear" w:color="auto" w:fill="auto"/>
            <w:hideMark/>
          </w:tcPr>
          <w:p w:rsidRPr="000A16AF" w:rsidR="00A4726C" w:rsidP="00D37189" w:rsidRDefault="00A4726C" w14:paraId="4FE58F00" w14:textId="77777777"/>
        </w:tc>
        <w:tc>
          <w:tcPr>
            <w:tcW w:w="1710" w:type="dxa"/>
            <w:shd w:val="clear" w:color="auto" w:fill="auto"/>
          </w:tcPr>
          <w:p w:rsidRPr="00FD46F9" w:rsidR="00A4726C" w:rsidP="00D37189" w:rsidRDefault="00A4726C" w14:paraId="34ABE411" w14:textId="77777777"/>
        </w:tc>
      </w:tr>
      <w:tr w:rsidRPr="00FD46F9" w:rsidR="00A4726C" w:rsidTr="00A4726C" w14:paraId="31DF4912" w14:textId="77777777">
        <w:trPr>
          <w:trHeight w:val="615"/>
          <w:jc w:val="center"/>
        </w:trPr>
        <w:tc>
          <w:tcPr>
            <w:tcW w:w="1800" w:type="dxa"/>
            <w:shd w:val="clear" w:color="auto" w:fill="auto"/>
            <w:hideMark/>
          </w:tcPr>
          <w:p w:rsidRPr="000A16AF" w:rsidR="00A4726C" w:rsidP="00D37189" w:rsidRDefault="00A4726C" w14:paraId="17A056CA" w14:textId="77777777">
            <w:r w:rsidRPr="000A16AF">
              <w:t>Maine</w:t>
            </w:r>
          </w:p>
        </w:tc>
        <w:tc>
          <w:tcPr>
            <w:tcW w:w="2970" w:type="dxa"/>
            <w:shd w:val="clear" w:color="auto" w:fill="D0CECE" w:themeFill="background2" w:themeFillShade="E6"/>
            <w:noWrap/>
            <w:hideMark/>
          </w:tcPr>
          <w:p w:rsidRPr="000A16AF" w:rsidR="00A4726C" w:rsidP="00D37189" w:rsidRDefault="00A4726C" w14:paraId="7D2E52A7" w14:textId="77777777">
            <w:r w:rsidRPr="000A16AF">
              <w:t>Office of the State Economist</w:t>
            </w:r>
          </w:p>
        </w:tc>
        <w:tc>
          <w:tcPr>
            <w:tcW w:w="2340" w:type="dxa"/>
            <w:shd w:val="clear" w:color="auto" w:fill="auto"/>
            <w:hideMark/>
          </w:tcPr>
          <w:p w:rsidRPr="000A16AF" w:rsidR="00A4726C" w:rsidP="00D37189" w:rsidRDefault="00000000" w14:paraId="7525D79C" w14:textId="77777777">
            <w:pPr>
              <w:rPr>
                <w:u w:val="single"/>
              </w:rPr>
            </w:pPr>
            <w:hyperlink w:history="1" r:id="rId119">
              <w:r w:rsidRPr="000A16AF" w:rsidR="00A4726C">
                <w:rPr>
                  <w:rStyle w:val="Hyperlink"/>
                </w:rPr>
                <w:t>www.maine.gov/dafs/economist/census-information</w:t>
              </w:r>
            </w:hyperlink>
          </w:p>
        </w:tc>
        <w:tc>
          <w:tcPr>
            <w:tcW w:w="1710" w:type="dxa"/>
            <w:shd w:val="clear" w:color="auto" w:fill="auto"/>
          </w:tcPr>
          <w:p w:rsidRPr="00FD46F9" w:rsidR="00A4726C" w:rsidP="00D37189" w:rsidRDefault="00A4726C" w14:paraId="47CD811E" w14:textId="77777777">
            <w:pPr>
              <w:rPr>
                <w:u w:val="single"/>
              </w:rPr>
            </w:pPr>
          </w:p>
        </w:tc>
      </w:tr>
      <w:tr w:rsidRPr="00FD46F9" w:rsidR="00A4726C" w:rsidTr="00A4726C" w14:paraId="6EFCEED6" w14:textId="77777777">
        <w:trPr>
          <w:trHeight w:val="300"/>
          <w:jc w:val="center"/>
        </w:trPr>
        <w:tc>
          <w:tcPr>
            <w:tcW w:w="1800" w:type="dxa"/>
            <w:shd w:val="clear" w:color="auto" w:fill="auto"/>
            <w:hideMark/>
          </w:tcPr>
          <w:p w:rsidRPr="000A16AF" w:rsidR="00A4726C" w:rsidP="00D37189" w:rsidRDefault="00A4726C" w14:paraId="5E0303F7" w14:textId="77777777">
            <w:r w:rsidRPr="000A16AF">
              <w:t>Maryland</w:t>
            </w:r>
          </w:p>
        </w:tc>
        <w:tc>
          <w:tcPr>
            <w:tcW w:w="2970" w:type="dxa"/>
            <w:shd w:val="clear" w:color="auto" w:fill="D0CECE" w:themeFill="background2" w:themeFillShade="E6"/>
            <w:noWrap/>
            <w:hideMark/>
          </w:tcPr>
          <w:p w:rsidRPr="000A16AF" w:rsidR="00A4726C" w:rsidP="00D37189" w:rsidRDefault="00A4726C" w14:paraId="34BBFF0F" w14:textId="77777777">
            <w:r w:rsidRPr="000A16AF">
              <w:t>Maryland Department of Planning</w:t>
            </w:r>
          </w:p>
        </w:tc>
        <w:tc>
          <w:tcPr>
            <w:tcW w:w="2340" w:type="dxa"/>
            <w:shd w:val="clear" w:color="auto" w:fill="auto"/>
            <w:hideMark/>
          </w:tcPr>
          <w:p w:rsidRPr="000A16AF" w:rsidR="00A4726C" w:rsidP="00D37189" w:rsidRDefault="00000000" w14:paraId="2B34C49B" w14:textId="77777777">
            <w:pPr>
              <w:rPr>
                <w:u w:val="single"/>
              </w:rPr>
            </w:pPr>
            <w:hyperlink w:history="1" r:id="rId120">
              <w:r w:rsidRPr="000A16AF" w:rsidR="00A4726C">
                <w:rPr>
                  <w:rStyle w:val="Hyperlink"/>
                </w:rPr>
                <w:t>www.mdp.state.md.us/msdc/</w:t>
              </w:r>
            </w:hyperlink>
          </w:p>
        </w:tc>
        <w:tc>
          <w:tcPr>
            <w:tcW w:w="1710" w:type="dxa"/>
            <w:shd w:val="clear" w:color="auto" w:fill="auto"/>
          </w:tcPr>
          <w:p w:rsidRPr="00FD46F9" w:rsidR="00A4726C" w:rsidP="00D37189" w:rsidRDefault="00A4726C" w14:paraId="22674634" w14:textId="77777777">
            <w:pPr>
              <w:rPr>
                <w:u w:val="single"/>
              </w:rPr>
            </w:pPr>
          </w:p>
        </w:tc>
      </w:tr>
      <w:tr w:rsidRPr="00FD46F9" w:rsidR="00A4726C" w:rsidTr="00A4726C" w14:paraId="27BD2A09" w14:textId="77777777">
        <w:trPr>
          <w:trHeight w:val="300"/>
          <w:jc w:val="center"/>
        </w:trPr>
        <w:tc>
          <w:tcPr>
            <w:tcW w:w="1800" w:type="dxa"/>
            <w:shd w:val="clear" w:color="auto" w:fill="auto"/>
            <w:hideMark/>
          </w:tcPr>
          <w:p w:rsidRPr="000A16AF" w:rsidR="00A4726C" w:rsidP="00D37189" w:rsidRDefault="00A4726C" w14:paraId="78637F8D" w14:textId="77777777">
            <w:pPr>
              <w:rPr>
                <w:u w:val="single"/>
              </w:rPr>
            </w:pPr>
          </w:p>
        </w:tc>
        <w:tc>
          <w:tcPr>
            <w:tcW w:w="2970" w:type="dxa"/>
            <w:shd w:val="clear" w:color="auto" w:fill="auto"/>
            <w:noWrap/>
            <w:hideMark/>
          </w:tcPr>
          <w:p w:rsidRPr="000A16AF" w:rsidR="00A4726C" w:rsidP="00D37189" w:rsidRDefault="00A4726C" w14:paraId="1C212F26" w14:textId="77777777">
            <w:proofErr w:type="spellStart"/>
            <w:r w:rsidRPr="000A16AF">
              <w:t>McKeldin</w:t>
            </w:r>
            <w:proofErr w:type="spellEnd"/>
            <w:r w:rsidRPr="000A16AF">
              <w:t xml:space="preserve"> Library</w:t>
            </w:r>
          </w:p>
        </w:tc>
        <w:tc>
          <w:tcPr>
            <w:tcW w:w="2340" w:type="dxa"/>
            <w:shd w:val="clear" w:color="auto" w:fill="auto"/>
            <w:hideMark/>
          </w:tcPr>
          <w:p w:rsidRPr="000A16AF" w:rsidR="00A4726C" w:rsidP="00D37189" w:rsidRDefault="00000000" w14:paraId="401A8013" w14:textId="77777777">
            <w:pPr>
              <w:rPr>
                <w:u w:val="single"/>
              </w:rPr>
            </w:pPr>
            <w:hyperlink w:history="1" r:id="rId121">
              <w:r w:rsidRPr="000A16AF" w:rsidR="00A4726C">
                <w:rPr>
                  <w:rStyle w:val="Hyperlink"/>
                </w:rPr>
                <w:t>www.lib.umd.edu/mckeldin</w:t>
              </w:r>
            </w:hyperlink>
          </w:p>
        </w:tc>
        <w:tc>
          <w:tcPr>
            <w:tcW w:w="1710" w:type="dxa"/>
            <w:shd w:val="clear" w:color="auto" w:fill="auto"/>
          </w:tcPr>
          <w:p w:rsidRPr="00FD46F9" w:rsidR="00A4726C" w:rsidP="00D37189" w:rsidRDefault="00A4726C" w14:paraId="53B02661" w14:textId="77777777">
            <w:pPr>
              <w:rPr>
                <w:u w:val="single"/>
              </w:rPr>
            </w:pPr>
          </w:p>
        </w:tc>
      </w:tr>
      <w:tr w:rsidRPr="00FD46F9" w:rsidR="00A4726C" w:rsidTr="00A4726C" w14:paraId="71988350" w14:textId="77777777">
        <w:trPr>
          <w:trHeight w:val="300"/>
          <w:jc w:val="center"/>
        </w:trPr>
        <w:tc>
          <w:tcPr>
            <w:tcW w:w="1800" w:type="dxa"/>
            <w:shd w:val="clear" w:color="auto" w:fill="auto"/>
            <w:hideMark/>
          </w:tcPr>
          <w:p w:rsidRPr="000A16AF" w:rsidR="00A4726C" w:rsidP="00D37189" w:rsidRDefault="00A4726C" w14:paraId="1F026A19" w14:textId="77777777">
            <w:pPr>
              <w:rPr>
                <w:u w:val="single"/>
              </w:rPr>
            </w:pPr>
          </w:p>
        </w:tc>
        <w:tc>
          <w:tcPr>
            <w:tcW w:w="2970" w:type="dxa"/>
            <w:shd w:val="clear" w:color="auto" w:fill="auto"/>
            <w:noWrap/>
            <w:hideMark/>
          </w:tcPr>
          <w:p w:rsidRPr="000A16AF" w:rsidR="00A4726C" w:rsidP="00D37189" w:rsidRDefault="00A4726C" w14:paraId="3AACF7DB" w14:textId="77777777">
            <w:r w:rsidRPr="000A16AF">
              <w:t>Enoch Pratt Free Library</w:t>
            </w:r>
          </w:p>
        </w:tc>
        <w:tc>
          <w:tcPr>
            <w:tcW w:w="2340" w:type="dxa"/>
            <w:shd w:val="clear" w:color="auto" w:fill="auto"/>
            <w:hideMark/>
          </w:tcPr>
          <w:p w:rsidRPr="000A16AF" w:rsidR="00A4726C" w:rsidP="00D37189" w:rsidRDefault="00000000" w14:paraId="18AD5DEF" w14:textId="77777777">
            <w:pPr>
              <w:rPr>
                <w:u w:val="single"/>
              </w:rPr>
            </w:pPr>
            <w:hyperlink w:history="1" r:id="rId122">
              <w:r w:rsidRPr="000A16AF" w:rsidR="00A4726C">
                <w:rPr>
                  <w:rStyle w:val="Hyperlink"/>
                </w:rPr>
                <w:t>www.prattlibrary.org/</w:t>
              </w:r>
            </w:hyperlink>
          </w:p>
        </w:tc>
        <w:tc>
          <w:tcPr>
            <w:tcW w:w="1710" w:type="dxa"/>
            <w:shd w:val="clear" w:color="auto" w:fill="auto"/>
          </w:tcPr>
          <w:p w:rsidRPr="00FD46F9" w:rsidR="00A4726C" w:rsidP="00D37189" w:rsidRDefault="00A4726C" w14:paraId="4DF95757" w14:textId="77777777">
            <w:pPr>
              <w:rPr>
                <w:u w:val="single"/>
              </w:rPr>
            </w:pPr>
          </w:p>
        </w:tc>
      </w:tr>
      <w:tr w:rsidRPr="00FD46F9" w:rsidR="00A4726C" w:rsidTr="00A4726C" w14:paraId="509681F6" w14:textId="77777777">
        <w:trPr>
          <w:trHeight w:val="300"/>
          <w:jc w:val="center"/>
        </w:trPr>
        <w:tc>
          <w:tcPr>
            <w:tcW w:w="1800" w:type="dxa"/>
            <w:shd w:val="clear" w:color="auto" w:fill="auto"/>
            <w:hideMark/>
          </w:tcPr>
          <w:p w:rsidRPr="000A16AF" w:rsidR="00A4726C" w:rsidP="00D37189" w:rsidRDefault="00A4726C" w14:paraId="02F284AF" w14:textId="77777777">
            <w:pPr>
              <w:rPr>
                <w:u w:val="single"/>
              </w:rPr>
            </w:pPr>
          </w:p>
        </w:tc>
        <w:tc>
          <w:tcPr>
            <w:tcW w:w="2970" w:type="dxa"/>
            <w:shd w:val="clear" w:color="auto" w:fill="auto"/>
            <w:noWrap/>
            <w:hideMark/>
          </w:tcPr>
          <w:p w:rsidRPr="000A16AF" w:rsidR="00A4726C" w:rsidP="00D37189" w:rsidRDefault="00A4726C" w14:paraId="2CD8E15A" w14:textId="77777777">
            <w:r w:rsidRPr="000A16AF">
              <w:t>Maryland SBD Center</w:t>
            </w:r>
          </w:p>
        </w:tc>
        <w:tc>
          <w:tcPr>
            <w:tcW w:w="2340" w:type="dxa"/>
            <w:shd w:val="clear" w:color="auto" w:fill="auto"/>
            <w:hideMark/>
          </w:tcPr>
          <w:p w:rsidRPr="000A16AF" w:rsidR="00A4726C" w:rsidP="00D37189" w:rsidRDefault="00A4726C" w14:paraId="174A00E2" w14:textId="77777777"/>
        </w:tc>
        <w:tc>
          <w:tcPr>
            <w:tcW w:w="1710" w:type="dxa"/>
            <w:shd w:val="clear" w:color="auto" w:fill="auto"/>
          </w:tcPr>
          <w:p w:rsidRPr="00FD46F9" w:rsidR="00A4726C" w:rsidP="00D37189" w:rsidRDefault="00A4726C" w14:paraId="0D1097A6" w14:textId="77777777"/>
        </w:tc>
      </w:tr>
      <w:tr w:rsidRPr="00FD46F9" w:rsidR="00A4726C" w:rsidTr="00A4726C" w14:paraId="6C2E57AC" w14:textId="77777777">
        <w:trPr>
          <w:trHeight w:val="915"/>
          <w:jc w:val="center"/>
        </w:trPr>
        <w:tc>
          <w:tcPr>
            <w:tcW w:w="1800" w:type="dxa"/>
            <w:shd w:val="clear" w:color="auto" w:fill="auto"/>
            <w:hideMark/>
          </w:tcPr>
          <w:p w:rsidRPr="000A16AF" w:rsidR="00A4726C" w:rsidP="00D37189" w:rsidRDefault="00A4726C" w14:paraId="39049F39" w14:textId="77777777">
            <w:r w:rsidRPr="000A16AF">
              <w:t>Massachusetts</w:t>
            </w:r>
          </w:p>
        </w:tc>
        <w:tc>
          <w:tcPr>
            <w:tcW w:w="2970" w:type="dxa"/>
            <w:shd w:val="clear" w:color="auto" w:fill="D0CECE" w:themeFill="background2" w:themeFillShade="E6"/>
            <w:noWrap/>
            <w:hideMark/>
          </w:tcPr>
          <w:p w:rsidRPr="000A16AF" w:rsidR="00A4726C" w:rsidP="00D37189" w:rsidRDefault="00A4726C" w14:paraId="015D13EB" w14:textId="77777777">
            <w:r w:rsidRPr="000A16AF">
              <w:t>University of Massachusetts Donahue Institute</w:t>
            </w:r>
          </w:p>
        </w:tc>
        <w:tc>
          <w:tcPr>
            <w:tcW w:w="2340" w:type="dxa"/>
            <w:shd w:val="clear" w:color="auto" w:fill="auto"/>
            <w:hideMark/>
          </w:tcPr>
          <w:p w:rsidRPr="000A16AF" w:rsidR="00A4726C" w:rsidP="00D37189" w:rsidRDefault="00000000" w14:paraId="6AD1D96A" w14:textId="77777777">
            <w:pPr>
              <w:rPr>
                <w:u w:val="single"/>
              </w:rPr>
            </w:pPr>
            <w:hyperlink w:history="1" r:id="rId123">
              <w:r w:rsidRPr="000A16AF" w:rsidR="00A4726C">
                <w:rPr>
                  <w:rStyle w:val="Hyperlink"/>
                </w:rPr>
                <w:t>https://donahue.umass.edu/business-groups/economic-public-policy-research/massachusetts-state-data-center</w:t>
              </w:r>
            </w:hyperlink>
          </w:p>
        </w:tc>
        <w:tc>
          <w:tcPr>
            <w:tcW w:w="1710" w:type="dxa"/>
            <w:shd w:val="clear" w:color="auto" w:fill="auto"/>
          </w:tcPr>
          <w:p w:rsidRPr="00FD46F9" w:rsidR="00A4726C" w:rsidP="00D37189" w:rsidRDefault="00A4726C" w14:paraId="0F8E9672" w14:textId="77777777">
            <w:pPr>
              <w:rPr>
                <w:u w:val="single"/>
              </w:rPr>
            </w:pPr>
          </w:p>
        </w:tc>
      </w:tr>
      <w:tr w:rsidRPr="00FD46F9" w:rsidR="00A4726C" w:rsidTr="00A4726C" w14:paraId="6CB59120" w14:textId="77777777">
        <w:trPr>
          <w:trHeight w:val="300"/>
          <w:jc w:val="center"/>
        </w:trPr>
        <w:tc>
          <w:tcPr>
            <w:tcW w:w="1800" w:type="dxa"/>
            <w:shd w:val="clear" w:color="auto" w:fill="auto"/>
            <w:hideMark/>
          </w:tcPr>
          <w:p w:rsidRPr="000A16AF" w:rsidR="00A4726C" w:rsidP="00D37189" w:rsidRDefault="00A4726C" w14:paraId="48E64D88" w14:textId="77777777">
            <w:pPr>
              <w:rPr>
                <w:u w:val="single"/>
              </w:rPr>
            </w:pPr>
          </w:p>
        </w:tc>
        <w:tc>
          <w:tcPr>
            <w:tcW w:w="2970" w:type="dxa"/>
            <w:shd w:val="clear" w:color="auto" w:fill="auto"/>
            <w:noWrap/>
            <w:hideMark/>
          </w:tcPr>
          <w:p w:rsidRPr="000A16AF" w:rsidR="00A4726C" w:rsidP="00D37189" w:rsidRDefault="00A4726C" w14:paraId="46393166" w14:textId="77777777">
            <w:r w:rsidRPr="000A16AF">
              <w:t>Metropolitan Area Planning Council</w:t>
            </w:r>
          </w:p>
        </w:tc>
        <w:tc>
          <w:tcPr>
            <w:tcW w:w="2340" w:type="dxa"/>
            <w:shd w:val="clear" w:color="auto" w:fill="auto"/>
            <w:hideMark/>
          </w:tcPr>
          <w:p w:rsidRPr="000A16AF" w:rsidR="00A4726C" w:rsidP="00D37189" w:rsidRDefault="00A4726C" w14:paraId="1B28EB7A" w14:textId="77777777"/>
        </w:tc>
        <w:tc>
          <w:tcPr>
            <w:tcW w:w="1710" w:type="dxa"/>
            <w:shd w:val="clear" w:color="auto" w:fill="auto"/>
          </w:tcPr>
          <w:p w:rsidRPr="00FD46F9" w:rsidR="00A4726C" w:rsidP="00D37189" w:rsidRDefault="00A4726C" w14:paraId="0BDE5D7F" w14:textId="77777777"/>
        </w:tc>
      </w:tr>
      <w:tr w:rsidRPr="00FD46F9" w:rsidR="00A4726C" w:rsidTr="00A4726C" w14:paraId="0C82FBEF" w14:textId="77777777">
        <w:trPr>
          <w:trHeight w:val="300"/>
          <w:jc w:val="center"/>
        </w:trPr>
        <w:tc>
          <w:tcPr>
            <w:tcW w:w="1800" w:type="dxa"/>
            <w:shd w:val="clear" w:color="auto" w:fill="auto"/>
            <w:hideMark/>
          </w:tcPr>
          <w:p w:rsidRPr="000A16AF" w:rsidR="00A4726C" w:rsidP="00D37189" w:rsidRDefault="00A4726C" w14:paraId="0C8D571D" w14:textId="77777777">
            <w:r w:rsidRPr="000A16AF">
              <w:t>Michigan</w:t>
            </w:r>
          </w:p>
        </w:tc>
        <w:tc>
          <w:tcPr>
            <w:tcW w:w="2970" w:type="dxa"/>
            <w:shd w:val="clear" w:color="auto" w:fill="D0CECE" w:themeFill="background2" w:themeFillShade="E6"/>
            <w:noWrap/>
            <w:hideMark/>
          </w:tcPr>
          <w:p w:rsidRPr="000A16AF" w:rsidR="00A4726C" w:rsidP="00D37189" w:rsidRDefault="00A4726C" w14:paraId="2553A8F6" w14:textId="77777777">
            <w:r w:rsidRPr="000A16AF">
              <w:t>Michigan Department of Technology, Management, and Budget</w:t>
            </w:r>
          </w:p>
        </w:tc>
        <w:tc>
          <w:tcPr>
            <w:tcW w:w="2340" w:type="dxa"/>
            <w:shd w:val="clear" w:color="auto" w:fill="auto"/>
            <w:hideMark/>
          </w:tcPr>
          <w:p w:rsidRPr="000A16AF" w:rsidR="00A4726C" w:rsidP="00D37189" w:rsidRDefault="00000000" w14:paraId="1585AC67" w14:textId="77777777">
            <w:pPr>
              <w:rPr>
                <w:u w:val="single"/>
              </w:rPr>
            </w:pPr>
            <w:hyperlink w:history="1" r:id="rId124">
              <w:r w:rsidRPr="000A16AF" w:rsidR="00A4726C">
                <w:rPr>
                  <w:rStyle w:val="Hyperlink"/>
                </w:rPr>
                <w:t>milmi.org/population</w:t>
              </w:r>
            </w:hyperlink>
          </w:p>
        </w:tc>
        <w:tc>
          <w:tcPr>
            <w:tcW w:w="1710" w:type="dxa"/>
            <w:shd w:val="clear" w:color="auto" w:fill="auto"/>
          </w:tcPr>
          <w:p w:rsidRPr="00FD46F9" w:rsidR="00A4726C" w:rsidP="00D37189" w:rsidRDefault="00A4726C" w14:paraId="4433A663" w14:textId="77777777">
            <w:pPr>
              <w:rPr>
                <w:u w:val="single"/>
              </w:rPr>
            </w:pPr>
          </w:p>
        </w:tc>
      </w:tr>
      <w:tr w:rsidRPr="00FD46F9" w:rsidR="00A4726C" w:rsidTr="00A4726C" w14:paraId="630E8C00" w14:textId="77777777">
        <w:trPr>
          <w:trHeight w:val="300"/>
          <w:jc w:val="center"/>
        </w:trPr>
        <w:tc>
          <w:tcPr>
            <w:tcW w:w="1800" w:type="dxa"/>
            <w:shd w:val="clear" w:color="auto" w:fill="auto"/>
            <w:hideMark/>
          </w:tcPr>
          <w:p w:rsidRPr="000A16AF" w:rsidR="00A4726C" w:rsidP="00D37189" w:rsidRDefault="00A4726C" w14:paraId="1807BCBE" w14:textId="77777777">
            <w:pPr>
              <w:rPr>
                <w:u w:val="single"/>
              </w:rPr>
            </w:pPr>
          </w:p>
        </w:tc>
        <w:tc>
          <w:tcPr>
            <w:tcW w:w="2970" w:type="dxa"/>
            <w:shd w:val="clear" w:color="auto" w:fill="auto"/>
            <w:noWrap/>
            <w:hideMark/>
          </w:tcPr>
          <w:p w:rsidRPr="000A16AF" w:rsidR="00A4726C" w:rsidP="00D37189" w:rsidRDefault="00A4726C" w14:paraId="7BE09259" w14:textId="77777777">
            <w:r w:rsidRPr="000A16AF">
              <w:t>Data Driven Detroit</w:t>
            </w:r>
          </w:p>
        </w:tc>
        <w:tc>
          <w:tcPr>
            <w:tcW w:w="2340" w:type="dxa"/>
            <w:shd w:val="clear" w:color="auto" w:fill="auto"/>
            <w:hideMark/>
          </w:tcPr>
          <w:p w:rsidRPr="000A16AF" w:rsidR="00A4726C" w:rsidP="00D37189" w:rsidRDefault="00A4726C" w14:paraId="715B4B8D" w14:textId="77777777"/>
        </w:tc>
        <w:tc>
          <w:tcPr>
            <w:tcW w:w="1710" w:type="dxa"/>
            <w:shd w:val="clear" w:color="auto" w:fill="auto"/>
          </w:tcPr>
          <w:p w:rsidRPr="00FD46F9" w:rsidR="00A4726C" w:rsidP="00D37189" w:rsidRDefault="00A4726C" w14:paraId="566E5DBA" w14:textId="77777777"/>
        </w:tc>
      </w:tr>
      <w:tr w:rsidRPr="00FD46F9" w:rsidR="00A4726C" w:rsidTr="00A4726C" w14:paraId="390F403D" w14:textId="77777777">
        <w:trPr>
          <w:trHeight w:val="300"/>
          <w:jc w:val="center"/>
        </w:trPr>
        <w:tc>
          <w:tcPr>
            <w:tcW w:w="1800" w:type="dxa"/>
            <w:shd w:val="clear" w:color="auto" w:fill="auto"/>
            <w:hideMark/>
          </w:tcPr>
          <w:p w:rsidRPr="000A16AF" w:rsidR="00A4726C" w:rsidP="00D37189" w:rsidRDefault="00A4726C" w14:paraId="401DB743" w14:textId="77777777">
            <w:r w:rsidRPr="000A16AF">
              <w:t>Minnesota</w:t>
            </w:r>
          </w:p>
        </w:tc>
        <w:tc>
          <w:tcPr>
            <w:tcW w:w="2970" w:type="dxa"/>
            <w:shd w:val="clear" w:color="auto" w:fill="D0CECE" w:themeFill="background2" w:themeFillShade="E6"/>
            <w:noWrap/>
            <w:hideMark/>
          </w:tcPr>
          <w:p w:rsidRPr="000A16AF" w:rsidR="00A4726C" w:rsidP="00D37189" w:rsidRDefault="00A4726C" w14:paraId="4F0C6852" w14:textId="77777777">
            <w:r w:rsidRPr="000A16AF">
              <w:t>Minnesota State Demographic Center</w:t>
            </w:r>
          </w:p>
        </w:tc>
        <w:tc>
          <w:tcPr>
            <w:tcW w:w="2340" w:type="dxa"/>
            <w:shd w:val="clear" w:color="auto" w:fill="auto"/>
            <w:hideMark/>
          </w:tcPr>
          <w:p w:rsidRPr="000A16AF" w:rsidR="00A4726C" w:rsidP="00D37189" w:rsidRDefault="00000000" w14:paraId="2A0AE99B" w14:textId="77777777">
            <w:pPr>
              <w:rPr>
                <w:u w:val="single"/>
              </w:rPr>
            </w:pPr>
            <w:hyperlink w:history="1" r:id="rId125">
              <w:r w:rsidRPr="000A16AF" w:rsidR="00A4726C">
                <w:rPr>
                  <w:rStyle w:val="Hyperlink"/>
                </w:rPr>
                <w:t>www.mn.gov/admin/demography/</w:t>
              </w:r>
            </w:hyperlink>
          </w:p>
        </w:tc>
        <w:tc>
          <w:tcPr>
            <w:tcW w:w="1710" w:type="dxa"/>
            <w:shd w:val="clear" w:color="auto" w:fill="auto"/>
          </w:tcPr>
          <w:p w:rsidRPr="00FD46F9" w:rsidR="00A4726C" w:rsidP="00D37189" w:rsidRDefault="00A4726C" w14:paraId="7FB0B4A6" w14:textId="77777777">
            <w:pPr>
              <w:rPr>
                <w:u w:val="single"/>
              </w:rPr>
            </w:pPr>
          </w:p>
        </w:tc>
      </w:tr>
      <w:tr w:rsidRPr="00FD46F9" w:rsidR="00A4726C" w:rsidTr="00A4726C" w14:paraId="5A650AB1" w14:textId="77777777">
        <w:trPr>
          <w:trHeight w:val="300"/>
          <w:jc w:val="center"/>
        </w:trPr>
        <w:tc>
          <w:tcPr>
            <w:tcW w:w="1800" w:type="dxa"/>
            <w:shd w:val="clear" w:color="auto" w:fill="auto"/>
            <w:hideMark/>
          </w:tcPr>
          <w:p w:rsidRPr="000A16AF" w:rsidR="00A4726C" w:rsidP="00D37189" w:rsidRDefault="00A4726C" w14:paraId="19202846" w14:textId="77777777">
            <w:pPr>
              <w:rPr>
                <w:u w:val="single"/>
              </w:rPr>
            </w:pPr>
          </w:p>
        </w:tc>
        <w:tc>
          <w:tcPr>
            <w:tcW w:w="2970" w:type="dxa"/>
            <w:shd w:val="clear" w:color="auto" w:fill="auto"/>
            <w:noWrap/>
            <w:hideMark/>
          </w:tcPr>
          <w:p w:rsidRPr="000A16AF" w:rsidR="00A4726C" w:rsidP="00D37189" w:rsidRDefault="00A4726C" w14:paraId="01B5BD2E" w14:textId="77777777">
            <w:r w:rsidRPr="000A16AF">
              <w:t>Minnesota Population Center</w:t>
            </w:r>
          </w:p>
        </w:tc>
        <w:tc>
          <w:tcPr>
            <w:tcW w:w="2340" w:type="dxa"/>
            <w:shd w:val="clear" w:color="auto" w:fill="auto"/>
            <w:hideMark/>
          </w:tcPr>
          <w:p w:rsidRPr="000A16AF" w:rsidR="00A4726C" w:rsidP="00D37189" w:rsidRDefault="00000000" w14:paraId="34274695" w14:textId="77777777">
            <w:pPr>
              <w:rPr>
                <w:u w:val="single"/>
              </w:rPr>
            </w:pPr>
            <w:hyperlink w:history="1" r:id="rId126">
              <w:r w:rsidRPr="000A16AF" w:rsidR="00A4726C">
                <w:rPr>
                  <w:rStyle w:val="Hyperlink"/>
                </w:rPr>
                <w:t>https://pop.umn.edu/</w:t>
              </w:r>
            </w:hyperlink>
          </w:p>
        </w:tc>
        <w:tc>
          <w:tcPr>
            <w:tcW w:w="1710" w:type="dxa"/>
            <w:shd w:val="clear" w:color="auto" w:fill="auto"/>
          </w:tcPr>
          <w:p w:rsidRPr="00FD46F9" w:rsidR="00A4726C" w:rsidP="00D37189" w:rsidRDefault="00A4726C" w14:paraId="61CB96CC" w14:textId="77777777">
            <w:pPr>
              <w:rPr>
                <w:u w:val="single"/>
              </w:rPr>
            </w:pPr>
          </w:p>
        </w:tc>
      </w:tr>
      <w:tr w:rsidRPr="00FD46F9" w:rsidR="00A4726C" w:rsidTr="00A4726C" w14:paraId="75513515" w14:textId="77777777">
        <w:trPr>
          <w:trHeight w:val="300"/>
          <w:jc w:val="center"/>
        </w:trPr>
        <w:tc>
          <w:tcPr>
            <w:tcW w:w="1800" w:type="dxa"/>
            <w:shd w:val="clear" w:color="auto" w:fill="auto"/>
            <w:hideMark/>
          </w:tcPr>
          <w:p w:rsidRPr="000A16AF" w:rsidR="00A4726C" w:rsidP="00D37189" w:rsidRDefault="00A4726C" w14:paraId="7158086E" w14:textId="77777777">
            <w:pPr>
              <w:rPr>
                <w:u w:val="single"/>
              </w:rPr>
            </w:pPr>
          </w:p>
        </w:tc>
        <w:tc>
          <w:tcPr>
            <w:tcW w:w="2970" w:type="dxa"/>
            <w:shd w:val="clear" w:color="auto" w:fill="auto"/>
            <w:noWrap/>
            <w:hideMark/>
          </w:tcPr>
          <w:p w:rsidRPr="000A16AF" w:rsidR="00A4726C" w:rsidP="00D37189" w:rsidRDefault="00A4726C" w14:paraId="594865E3" w14:textId="77777777">
            <w:r w:rsidRPr="000A16AF">
              <w:t>Metropolitan Council</w:t>
            </w:r>
          </w:p>
        </w:tc>
        <w:tc>
          <w:tcPr>
            <w:tcW w:w="2340" w:type="dxa"/>
            <w:shd w:val="clear" w:color="auto" w:fill="auto"/>
            <w:hideMark/>
          </w:tcPr>
          <w:p w:rsidRPr="000A16AF" w:rsidR="00A4726C" w:rsidP="00D37189" w:rsidRDefault="00000000" w14:paraId="49798DF4" w14:textId="77777777">
            <w:pPr>
              <w:rPr>
                <w:u w:val="single"/>
              </w:rPr>
            </w:pPr>
            <w:hyperlink w:history="1" r:id="rId127">
              <w:r w:rsidRPr="000A16AF" w:rsidR="00A4726C">
                <w:rPr>
                  <w:rStyle w:val="Hyperlink"/>
                </w:rPr>
                <w:t>https://metrocouncil.org/data</w:t>
              </w:r>
            </w:hyperlink>
          </w:p>
        </w:tc>
        <w:tc>
          <w:tcPr>
            <w:tcW w:w="1710" w:type="dxa"/>
            <w:shd w:val="clear" w:color="auto" w:fill="auto"/>
          </w:tcPr>
          <w:p w:rsidRPr="00FD46F9" w:rsidR="00A4726C" w:rsidP="00D37189" w:rsidRDefault="00A4726C" w14:paraId="5747B756" w14:textId="77777777">
            <w:pPr>
              <w:rPr>
                <w:u w:val="single"/>
              </w:rPr>
            </w:pPr>
          </w:p>
        </w:tc>
      </w:tr>
      <w:tr w:rsidRPr="00FD46F9" w:rsidR="00A4726C" w:rsidTr="00A4726C" w14:paraId="4207D830" w14:textId="77777777">
        <w:trPr>
          <w:trHeight w:val="300"/>
          <w:jc w:val="center"/>
        </w:trPr>
        <w:tc>
          <w:tcPr>
            <w:tcW w:w="1800" w:type="dxa"/>
            <w:shd w:val="clear" w:color="auto" w:fill="auto"/>
            <w:hideMark/>
          </w:tcPr>
          <w:p w:rsidRPr="000A16AF" w:rsidR="00A4726C" w:rsidP="00D37189" w:rsidRDefault="00A4726C" w14:paraId="476E5479" w14:textId="77777777">
            <w:pPr>
              <w:rPr>
                <w:u w:val="single"/>
              </w:rPr>
            </w:pPr>
          </w:p>
        </w:tc>
        <w:tc>
          <w:tcPr>
            <w:tcW w:w="2970" w:type="dxa"/>
            <w:shd w:val="clear" w:color="auto" w:fill="auto"/>
            <w:noWrap/>
            <w:hideMark/>
          </w:tcPr>
          <w:p w:rsidRPr="000A16AF" w:rsidR="00A4726C" w:rsidP="00D37189" w:rsidRDefault="00A4726C" w14:paraId="6EAB8ABC" w14:textId="77777777">
            <w:r w:rsidRPr="000A16AF">
              <w:t>Minnesota Compass - Wilder Research Center</w:t>
            </w:r>
          </w:p>
        </w:tc>
        <w:tc>
          <w:tcPr>
            <w:tcW w:w="2340" w:type="dxa"/>
            <w:shd w:val="clear" w:color="auto" w:fill="auto"/>
            <w:hideMark/>
          </w:tcPr>
          <w:p w:rsidRPr="000A16AF" w:rsidR="00A4726C" w:rsidP="00D37189" w:rsidRDefault="00000000" w14:paraId="45F633E6" w14:textId="77777777">
            <w:pPr>
              <w:rPr>
                <w:u w:val="single"/>
              </w:rPr>
            </w:pPr>
            <w:hyperlink w:history="1" r:id="rId128">
              <w:r w:rsidRPr="000A16AF" w:rsidR="00A4726C">
                <w:rPr>
                  <w:rStyle w:val="Hyperlink"/>
                </w:rPr>
                <w:t>www.mncompass.org/</w:t>
              </w:r>
            </w:hyperlink>
          </w:p>
        </w:tc>
        <w:tc>
          <w:tcPr>
            <w:tcW w:w="1710" w:type="dxa"/>
            <w:shd w:val="clear" w:color="auto" w:fill="auto"/>
          </w:tcPr>
          <w:p w:rsidRPr="00FD46F9" w:rsidR="00A4726C" w:rsidP="00D37189" w:rsidRDefault="00A4726C" w14:paraId="1131E416" w14:textId="77777777">
            <w:pPr>
              <w:rPr>
                <w:u w:val="single"/>
              </w:rPr>
            </w:pPr>
          </w:p>
        </w:tc>
      </w:tr>
      <w:tr w:rsidRPr="00FD46F9" w:rsidR="00A4726C" w:rsidTr="00A4726C" w14:paraId="42A15234" w14:textId="77777777">
        <w:trPr>
          <w:trHeight w:val="300"/>
          <w:jc w:val="center"/>
        </w:trPr>
        <w:tc>
          <w:tcPr>
            <w:tcW w:w="1800" w:type="dxa"/>
            <w:shd w:val="clear" w:color="auto" w:fill="auto"/>
            <w:hideMark/>
          </w:tcPr>
          <w:p w:rsidRPr="000A16AF" w:rsidR="00A4726C" w:rsidP="00D37189" w:rsidRDefault="00A4726C" w14:paraId="41FD8C1E" w14:textId="77777777">
            <w:r w:rsidRPr="000A16AF">
              <w:t>Mississippi</w:t>
            </w:r>
          </w:p>
        </w:tc>
        <w:tc>
          <w:tcPr>
            <w:tcW w:w="2970" w:type="dxa"/>
            <w:shd w:val="clear" w:color="auto" w:fill="D0CECE" w:themeFill="background2" w:themeFillShade="E6"/>
            <w:noWrap/>
            <w:hideMark/>
          </w:tcPr>
          <w:p w:rsidRPr="000A16AF" w:rsidR="00A4726C" w:rsidP="00D37189" w:rsidRDefault="00A4726C" w14:paraId="36F53D35" w14:textId="77777777">
            <w:r w:rsidRPr="000A16AF">
              <w:t>Center for Population Studies &amp; State Data Center</w:t>
            </w:r>
          </w:p>
        </w:tc>
        <w:tc>
          <w:tcPr>
            <w:tcW w:w="2340" w:type="dxa"/>
            <w:shd w:val="clear" w:color="auto" w:fill="auto"/>
            <w:hideMark/>
          </w:tcPr>
          <w:p w:rsidRPr="000A16AF" w:rsidR="00A4726C" w:rsidP="00D37189" w:rsidRDefault="00000000" w14:paraId="7939D9B7" w14:textId="77777777">
            <w:pPr>
              <w:rPr>
                <w:u w:val="single"/>
              </w:rPr>
            </w:pPr>
            <w:hyperlink w:history="1" r:id="rId129">
              <w:r w:rsidRPr="000A16AF" w:rsidR="00A4726C">
                <w:rPr>
                  <w:rStyle w:val="Hyperlink"/>
                </w:rPr>
                <w:t>https://sdc.olemiss.edu/</w:t>
              </w:r>
            </w:hyperlink>
          </w:p>
        </w:tc>
        <w:tc>
          <w:tcPr>
            <w:tcW w:w="1710" w:type="dxa"/>
            <w:shd w:val="clear" w:color="auto" w:fill="auto"/>
          </w:tcPr>
          <w:p w:rsidRPr="00FD46F9" w:rsidR="00A4726C" w:rsidP="00D37189" w:rsidRDefault="00A4726C" w14:paraId="3B623BEA" w14:textId="77777777">
            <w:pPr>
              <w:rPr>
                <w:u w:val="single"/>
              </w:rPr>
            </w:pPr>
          </w:p>
        </w:tc>
      </w:tr>
      <w:tr w:rsidRPr="00FD46F9" w:rsidR="00A4726C" w:rsidTr="00A4726C" w14:paraId="5C76D671" w14:textId="77777777">
        <w:trPr>
          <w:trHeight w:val="300"/>
          <w:jc w:val="center"/>
        </w:trPr>
        <w:tc>
          <w:tcPr>
            <w:tcW w:w="1800" w:type="dxa"/>
            <w:shd w:val="clear" w:color="auto" w:fill="auto"/>
            <w:hideMark/>
          </w:tcPr>
          <w:p w:rsidRPr="000A16AF" w:rsidR="00A4726C" w:rsidP="00D37189" w:rsidRDefault="00A4726C" w14:paraId="41DB78B2" w14:textId="77777777">
            <w:pPr>
              <w:rPr>
                <w:u w:val="single"/>
              </w:rPr>
            </w:pPr>
          </w:p>
        </w:tc>
        <w:tc>
          <w:tcPr>
            <w:tcW w:w="2970" w:type="dxa"/>
            <w:shd w:val="clear" w:color="auto" w:fill="auto"/>
            <w:noWrap/>
            <w:hideMark/>
          </w:tcPr>
          <w:p w:rsidRPr="000A16AF" w:rsidR="00A4726C" w:rsidP="00D37189" w:rsidRDefault="00A4726C" w14:paraId="1BB21C68" w14:textId="77777777">
            <w:r w:rsidRPr="000A16AF">
              <w:t>IHL/MARIS</w:t>
            </w:r>
          </w:p>
        </w:tc>
        <w:tc>
          <w:tcPr>
            <w:tcW w:w="2340" w:type="dxa"/>
            <w:shd w:val="clear" w:color="auto" w:fill="auto"/>
            <w:hideMark/>
          </w:tcPr>
          <w:p w:rsidRPr="000A16AF" w:rsidR="00A4726C" w:rsidP="00D37189" w:rsidRDefault="00A4726C" w14:paraId="1AF89029" w14:textId="77777777"/>
        </w:tc>
        <w:tc>
          <w:tcPr>
            <w:tcW w:w="1710" w:type="dxa"/>
            <w:shd w:val="clear" w:color="auto" w:fill="auto"/>
          </w:tcPr>
          <w:p w:rsidRPr="00FD46F9" w:rsidR="00A4726C" w:rsidP="00D37189" w:rsidRDefault="00A4726C" w14:paraId="4CBF2838" w14:textId="77777777"/>
        </w:tc>
      </w:tr>
      <w:tr w:rsidRPr="00FD46F9" w:rsidR="00A4726C" w:rsidTr="00A4726C" w14:paraId="327CA937" w14:textId="77777777">
        <w:trPr>
          <w:trHeight w:val="300"/>
          <w:jc w:val="center"/>
        </w:trPr>
        <w:tc>
          <w:tcPr>
            <w:tcW w:w="1800" w:type="dxa"/>
            <w:shd w:val="clear" w:color="auto" w:fill="auto"/>
            <w:hideMark/>
          </w:tcPr>
          <w:p w:rsidRPr="000A16AF" w:rsidR="00A4726C" w:rsidP="00D37189" w:rsidRDefault="00A4726C" w14:paraId="560D8EAE" w14:textId="77777777">
            <w:r w:rsidRPr="000A16AF">
              <w:t>Missouri</w:t>
            </w:r>
          </w:p>
        </w:tc>
        <w:tc>
          <w:tcPr>
            <w:tcW w:w="2970" w:type="dxa"/>
            <w:shd w:val="clear" w:color="auto" w:fill="D0CECE" w:themeFill="background2" w:themeFillShade="E6"/>
            <w:noWrap/>
            <w:hideMark/>
          </w:tcPr>
          <w:p w:rsidRPr="000A16AF" w:rsidR="00A4726C" w:rsidP="00D37189" w:rsidRDefault="00A4726C" w14:paraId="61279D0C" w14:textId="77777777">
            <w:r w:rsidRPr="000A16AF">
              <w:t>Missouri State Data Center</w:t>
            </w:r>
          </w:p>
        </w:tc>
        <w:tc>
          <w:tcPr>
            <w:tcW w:w="2340" w:type="dxa"/>
            <w:shd w:val="clear" w:color="auto" w:fill="auto"/>
            <w:hideMark/>
          </w:tcPr>
          <w:p w:rsidRPr="000A16AF" w:rsidR="00A4726C" w:rsidP="00D37189" w:rsidRDefault="00000000" w14:paraId="47C0CE85" w14:textId="77777777">
            <w:pPr>
              <w:rPr>
                <w:u w:val="single"/>
              </w:rPr>
            </w:pPr>
            <w:hyperlink w:history="1" r:id="rId130">
              <w:r w:rsidRPr="000A16AF" w:rsidR="00A4726C">
                <w:rPr>
                  <w:rStyle w:val="Hyperlink"/>
                </w:rPr>
                <w:t>mcdc.missouri.edu/</w:t>
              </w:r>
            </w:hyperlink>
          </w:p>
        </w:tc>
        <w:tc>
          <w:tcPr>
            <w:tcW w:w="1710" w:type="dxa"/>
            <w:shd w:val="clear" w:color="auto" w:fill="auto"/>
          </w:tcPr>
          <w:p w:rsidRPr="00FD46F9" w:rsidR="00A4726C" w:rsidP="00D37189" w:rsidRDefault="00A4726C" w14:paraId="4ABF9324" w14:textId="77777777">
            <w:pPr>
              <w:rPr>
                <w:u w:val="single"/>
              </w:rPr>
            </w:pPr>
          </w:p>
        </w:tc>
      </w:tr>
      <w:tr w:rsidRPr="00FD46F9" w:rsidR="00A4726C" w:rsidTr="00A4726C" w14:paraId="752E0D56" w14:textId="77777777">
        <w:trPr>
          <w:trHeight w:val="615"/>
          <w:jc w:val="center"/>
        </w:trPr>
        <w:tc>
          <w:tcPr>
            <w:tcW w:w="1800" w:type="dxa"/>
            <w:shd w:val="clear" w:color="auto" w:fill="auto"/>
            <w:hideMark/>
          </w:tcPr>
          <w:p w:rsidRPr="000A16AF" w:rsidR="00A4726C" w:rsidP="00D37189" w:rsidRDefault="00A4726C" w14:paraId="7374745A" w14:textId="77777777">
            <w:pPr>
              <w:rPr>
                <w:u w:val="single"/>
              </w:rPr>
            </w:pPr>
          </w:p>
        </w:tc>
        <w:tc>
          <w:tcPr>
            <w:tcW w:w="2970" w:type="dxa"/>
            <w:shd w:val="clear" w:color="auto" w:fill="auto"/>
            <w:noWrap/>
            <w:hideMark/>
          </w:tcPr>
          <w:p w:rsidRPr="000A16AF" w:rsidR="00A4726C" w:rsidP="00D37189" w:rsidRDefault="00A4726C" w14:paraId="55A08493" w14:textId="77777777">
            <w:r w:rsidRPr="000A16AF">
              <w:t>Center for Health Policy</w:t>
            </w:r>
          </w:p>
        </w:tc>
        <w:tc>
          <w:tcPr>
            <w:tcW w:w="2340" w:type="dxa"/>
            <w:shd w:val="clear" w:color="auto" w:fill="auto"/>
            <w:hideMark/>
          </w:tcPr>
          <w:p w:rsidRPr="000A16AF" w:rsidR="00A4726C" w:rsidP="00D37189" w:rsidRDefault="00000000" w14:paraId="0A0ADA31" w14:textId="77777777">
            <w:pPr>
              <w:rPr>
                <w:u w:val="single"/>
              </w:rPr>
            </w:pPr>
            <w:hyperlink w:history="1" r:id="rId131">
              <w:r w:rsidRPr="000A16AF" w:rsidR="00A4726C">
                <w:rPr>
                  <w:rStyle w:val="Hyperlink"/>
                </w:rPr>
                <w:t>https://medicine.missouri.edu/centers-institutes-labs/health-policy</w:t>
              </w:r>
            </w:hyperlink>
          </w:p>
        </w:tc>
        <w:tc>
          <w:tcPr>
            <w:tcW w:w="1710" w:type="dxa"/>
            <w:shd w:val="clear" w:color="auto" w:fill="auto"/>
          </w:tcPr>
          <w:p w:rsidRPr="00FD46F9" w:rsidR="00A4726C" w:rsidP="00D37189" w:rsidRDefault="00A4726C" w14:paraId="5D6134A9" w14:textId="77777777">
            <w:pPr>
              <w:rPr>
                <w:u w:val="single"/>
              </w:rPr>
            </w:pPr>
          </w:p>
        </w:tc>
      </w:tr>
      <w:tr w:rsidRPr="00FD46F9" w:rsidR="00A4726C" w:rsidTr="00A4726C" w14:paraId="6F1BFAEA" w14:textId="77777777">
        <w:trPr>
          <w:trHeight w:val="615"/>
          <w:jc w:val="center"/>
        </w:trPr>
        <w:tc>
          <w:tcPr>
            <w:tcW w:w="1800" w:type="dxa"/>
            <w:shd w:val="clear" w:color="auto" w:fill="auto"/>
            <w:hideMark/>
          </w:tcPr>
          <w:p w:rsidRPr="000A16AF" w:rsidR="00A4726C" w:rsidP="00D37189" w:rsidRDefault="00A4726C" w14:paraId="02C28333" w14:textId="77777777">
            <w:pPr>
              <w:rPr>
                <w:u w:val="single"/>
              </w:rPr>
            </w:pPr>
          </w:p>
        </w:tc>
        <w:tc>
          <w:tcPr>
            <w:tcW w:w="2970" w:type="dxa"/>
            <w:shd w:val="clear" w:color="auto" w:fill="auto"/>
            <w:noWrap/>
            <w:hideMark/>
          </w:tcPr>
          <w:p w:rsidRPr="000A16AF" w:rsidR="00A4726C" w:rsidP="00D37189" w:rsidRDefault="00A4726C" w14:paraId="7B2FDEAA" w14:textId="77777777">
            <w:r w:rsidRPr="000A16AF">
              <w:t>City of St. Louis Planning and Urban Design Agency</w:t>
            </w:r>
          </w:p>
        </w:tc>
        <w:tc>
          <w:tcPr>
            <w:tcW w:w="2340" w:type="dxa"/>
            <w:shd w:val="clear" w:color="auto" w:fill="auto"/>
            <w:hideMark/>
          </w:tcPr>
          <w:p w:rsidRPr="000A16AF" w:rsidR="00A4726C" w:rsidP="00D37189" w:rsidRDefault="00000000" w14:paraId="767E273A" w14:textId="77777777">
            <w:pPr>
              <w:rPr>
                <w:u w:val="single"/>
              </w:rPr>
            </w:pPr>
            <w:hyperlink w:history="1" r:id="rId132">
              <w:r w:rsidRPr="000A16AF" w:rsidR="00A4726C">
                <w:rPr>
                  <w:rStyle w:val="Hyperlink"/>
                </w:rPr>
                <w:t>www.stlouis-mo.gov/government/departments/planning/</w:t>
              </w:r>
            </w:hyperlink>
          </w:p>
        </w:tc>
        <w:tc>
          <w:tcPr>
            <w:tcW w:w="1710" w:type="dxa"/>
            <w:shd w:val="clear" w:color="auto" w:fill="auto"/>
          </w:tcPr>
          <w:p w:rsidRPr="00FD46F9" w:rsidR="00A4726C" w:rsidP="00D37189" w:rsidRDefault="00A4726C" w14:paraId="60B3DC6C" w14:textId="77777777">
            <w:pPr>
              <w:rPr>
                <w:u w:val="single"/>
              </w:rPr>
            </w:pPr>
          </w:p>
        </w:tc>
      </w:tr>
      <w:tr w:rsidRPr="00FD46F9" w:rsidR="00A4726C" w:rsidTr="00A4726C" w14:paraId="374A2E4C" w14:textId="77777777">
        <w:trPr>
          <w:trHeight w:val="300"/>
          <w:jc w:val="center"/>
        </w:trPr>
        <w:tc>
          <w:tcPr>
            <w:tcW w:w="1800" w:type="dxa"/>
            <w:shd w:val="clear" w:color="auto" w:fill="auto"/>
            <w:hideMark/>
          </w:tcPr>
          <w:p w:rsidRPr="000A16AF" w:rsidR="00A4726C" w:rsidP="00D37189" w:rsidRDefault="00A4726C" w14:paraId="1F75E17D" w14:textId="77777777">
            <w:pPr>
              <w:rPr>
                <w:u w:val="single"/>
              </w:rPr>
            </w:pPr>
          </w:p>
        </w:tc>
        <w:tc>
          <w:tcPr>
            <w:tcW w:w="2970" w:type="dxa"/>
            <w:shd w:val="clear" w:color="auto" w:fill="auto"/>
            <w:noWrap/>
            <w:hideMark/>
          </w:tcPr>
          <w:p w:rsidRPr="000A16AF" w:rsidR="00A4726C" w:rsidP="00D37189" w:rsidRDefault="00A4726C" w14:paraId="08584344" w14:textId="77777777">
            <w:r w:rsidRPr="000A16AF">
              <w:t>East-West Gateway Council of Governments</w:t>
            </w:r>
          </w:p>
        </w:tc>
        <w:tc>
          <w:tcPr>
            <w:tcW w:w="2340" w:type="dxa"/>
            <w:shd w:val="clear" w:color="auto" w:fill="auto"/>
            <w:hideMark/>
          </w:tcPr>
          <w:p w:rsidRPr="000A16AF" w:rsidR="00A4726C" w:rsidP="00D37189" w:rsidRDefault="00000000" w14:paraId="3D194CCA" w14:textId="77777777">
            <w:pPr>
              <w:rPr>
                <w:u w:val="single"/>
              </w:rPr>
            </w:pPr>
            <w:hyperlink w:history="1" r:id="rId133">
              <w:r w:rsidRPr="000A16AF" w:rsidR="00A4726C">
                <w:rPr>
                  <w:rStyle w:val="Hyperlink"/>
                </w:rPr>
                <w:t>www.ewgateway.org/</w:t>
              </w:r>
            </w:hyperlink>
          </w:p>
        </w:tc>
        <w:tc>
          <w:tcPr>
            <w:tcW w:w="1710" w:type="dxa"/>
            <w:shd w:val="clear" w:color="auto" w:fill="auto"/>
          </w:tcPr>
          <w:p w:rsidRPr="00FD46F9" w:rsidR="00A4726C" w:rsidP="00D37189" w:rsidRDefault="00A4726C" w14:paraId="0EA3A6FF" w14:textId="77777777">
            <w:pPr>
              <w:rPr>
                <w:u w:val="single"/>
              </w:rPr>
            </w:pPr>
          </w:p>
        </w:tc>
      </w:tr>
      <w:tr w:rsidRPr="00FD46F9" w:rsidR="00A4726C" w:rsidTr="00A4726C" w14:paraId="02A8F71D" w14:textId="77777777">
        <w:trPr>
          <w:trHeight w:val="300"/>
          <w:jc w:val="center"/>
        </w:trPr>
        <w:tc>
          <w:tcPr>
            <w:tcW w:w="1800" w:type="dxa"/>
            <w:shd w:val="clear" w:color="auto" w:fill="auto"/>
            <w:hideMark/>
          </w:tcPr>
          <w:p w:rsidRPr="000A16AF" w:rsidR="00A4726C" w:rsidP="00D37189" w:rsidRDefault="00A4726C" w14:paraId="33DEF326" w14:textId="77777777">
            <w:pPr>
              <w:rPr>
                <w:u w:val="single"/>
              </w:rPr>
            </w:pPr>
          </w:p>
        </w:tc>
        <w:tc>
          <w:tcPr>
            <w:tcW w:w="2970" w:type="dxa"/>
            <w:shd w:val="clear" w:color="auto" w:fill="auto"/>
            <w:noWrap/>
            <w:hideMark/>
          </w:tcPr>
          <w:p w:rsidRPr="000A16AF" w:rsidR="00A4726C" w:rsidP="00D37189" w:rsidRDefault="00A4726C" w14:paraId="0B22D4F8" w14:textId="77777777">
            <w:r w:rsidRPr="000A16AF">
              <w:t>Missouri Economic Research and Information Center</w:t>
            </w:r>
          </w:p>
        </w:tc>
        <w:tc>
          <w:tcPr>
            <w:tcW w:w="2340" w:type="dxa"/>
            <w:shd w:val="clear" w:color="auto" w:fill="auto"/>
            <w:hideMark/>
          </w:tcPr>
          <w:p w:rsidRPr="000A16AF" w:rsidR="00A4726C" w:rsidP="00D37189" w:rsidRDefault="00A4726C" w14:paraId="5250F19A" w14:textId="77777777"/>
        </w:tc>
        <w:tc>
          <w:tcPr>
            <w:tcW w:w="1710" w:type="dxa"/>
            <w:shd w:val="clear" w:color="auto" w:fill="auto"/>
          </w:tcPr>
          <w:p w:rsidRPr="00FD46F9" w:rsidR="00A4726C" w:rsidP="00D37189" w:rsidRDefault="00A4726C" w14:paraId="0651940A" w14:textId="77777777"/>
        </w:tc>
      </w:tr>
      <w:tr w:rsidRPr="00FD46F9" w:rsidR="00A4726C" w:rsidTr="00A4726C" w14:paraId="38BA465C" w14:textId="77777777">
        <w:trPr>
          <w:trHeight w:val="300"/>
          <w:jc w:val="center"/>
        </w:trPr>
        <w:tc>
          <w:tcPr>
            <w:tcW w:w="1800" w:type="dxa"/>
            <w:shd w:val="clear" w:color="auto" w:fill="auto"/>
            <w:hideMark/>
          </w:tcPr>
          <w:p w:rsidRPr="000A16AF" w:rsidR="00A4726C" w:rsidP="00D37189" w:rsidRDefault="00A4726C" w14:paraId="271CBED8" w14:textId="77777777"/>
        </w:tc>
        <w:tc>
          <w:tcPr>
            <w:tcW w:w="2970" w:type="dxa"/>
            <w:shd w:val="clear" w:color="auto" w:fill="auto"/>
            <w:noWrap/>
            <w:hideMark/>
          </w:tcPr>
          <w:p w:rsidRPr="000A16AF" w:rsidR="00A4726C" w:rsidP="00D37189" w:rsidRDefault="00A4726C" w14:paraId="14D23DDD" w14:textId="77777777">
            <w:r w:rsidRPr="000A16AF">
              <w:t>Missouri Office of Administration</w:t>
            </w:r>
          </w:p>
        </w:tc>
        <w:tc>
          <w:tcPr>
            <w:tcW w:w="2340" w:type="dxa"/>
            <w:shd w:val="clear" w:color="auto" w:fill="auto"/>
            <w:hideMark/>
          </w:tcPr>
          <w:p w:rsidRPr="000A16AF" w:rsidR="00A4726C" w:rsidP="00D37189" w:rsidRDefault="00A4726C" w14:paraId="609C0626" w14:textId="77777777"/>
        </w:tc>
        <w:tc>
          <w:tcPr>
            <w:tcW w:w="1710" w:type="dxa"/>
            <w:shd w:val="clear" w:color="auto" w:fill="auto"/>
          </w:tcPr>
          <w:p w:rsidRPr="00FD46F9" w:rsidR="00A4726C" w:rsidP="00D37189" w:rsidRDefault="00A4726C" w14:paraId="5CA4C8DA" w14:textId="77777777"/>
        </w:tc>
      </w:tr>
      <w:tr w:rsidRPr="00FD46F9" w:rsidR="00A4726C" w:rsidTr="00A4726C" w14:paraId="16EC98B7" w14:textId="77777777">
        <w:trPr>
          <w:trHeight w:val="300"/>
          <w:jc w:val="center"/>
        </w:trPr>
        <w:tc>
          <w:tcPr>
            <w:tcW w:w="1800" w:type="dxa"/>
            <w:shd w:val="clear" w:color="auto" w:fill="auto"/>
            <w:hideMark/>
          </w:tcPr>
          <w:p w:rsidRPr="000A16AF" w:rsidR="00A4726C" w:rsidP="00D37189" w:rsidRDefault="00A4726C" w14:paraId="5D2A183A" w14:textId="77777777"/>
        </w:tc>
        <w:tc>
          <w:tcPr>
            <w:tcW w:w="2970" w:type="dxa"/>
            <w:shd w:val="clear" w:color="auto" w:fill="auto"/>
            <w:noWrap/>
            <w:hideMark/>
          </w:tcPr>
          <w:p w:rsidRPr="000A16AF" w:rsidR="00A4726C" w:rsidP="00D37189" w:rsidRDefault="00A4726C" w14:paraId="32F05CFC" w14:textId="77777777">
            <w:r w:rsidRPr="000A16AF">
              <w:t>Missouri Spatial Data Information Service</w:t>
            </w:r>
          </w:p>
        </w:tc>
        <w:tc>
          <w:tcPr>
            <w:tcW w:w="2340" w:type="dxa"/>
            <w:shd w:val="clear" w:color="auto" w:fill="auto"/>
            <w:hideMark/>
          </w:tcPr>
          <w:p w:rsidRPr="000A16AF" w:rsidR="00A4726C" w:rsidP="00D37189" w:rsidRDefault="00A4726C" w14:paraId="4A2C0950" w14:textId="77777777"/>
        </w:tc>
        <w:tc>
          <w:tcPr>
            <w:tcW w:w="1710" w:type="dxa"/>
            <w:shd w:val="clear" w:color="auto" w:fill="auto"/>
          </w:tcPr>
          <w:p w:rsidRPr="00FD46F9" w:rsidR="00A4726C" w:rsidP="00D37189" w:rsidRDefault="00A4726C" w14:paraId="166E0CC5" w14:textId="77777777"/>
        </w:tc>
      </w:tr>
      <w:tr w:rsidRPr="00FD46F9" w:rsidR="00A4726C" w:rsidTr="00A4726C" w14:paraId="47E2D29B" w14:textId="77777777">
        <w:trPr>
          <w:trHeight w:val="300"/>
          <w:jc w:val="center"/>
        </w:trPr>
        <w:tc>
          <w:tcPr>
            <w:tcW w:w="1800" w:type="dxa"/>
            <w:shd w:val="clear" w:color="auto" w:fill="auto"/>
            <w:hideMark/>
          </w:tcPr>
          <w:p w:rsidRPr="000A16AF" w:rsidR="00A4726C" w:rsidP="00D37189" w:rsidRDefault="00A4726C" w14:paraId="0DAB7256" w14:textId="77777777"/>
        </w:tc>
        <w:tc>
          <w:tcPr>
            <w:tcW w:w="2970" w:type="dxa"/>
            <w:shd w:val="clear" w:color="auto" w:fill="auto"/>
            <w:noWrap/>
            <w:hideMark/>
          </w:tcPr>
          <w:p w:rsidRPr="000A16AF" w:rsidR="00A4726C" w:rsidP="00D37189" w:rsidRDefault="00A4726C" w14:paraId="054DF628" w14:textId="77777777">
            <w:r w:rsidRPr="000A16AF">
              <w:t>Mid-America Regional Council</w:t>
            </w:r>
          </w:p>
        </w:tc>
        <w:tc>
          <w:tcPr>
            <w:tcW w:w="2340" w:type="dxa"/>
            <w:shd w:val="clear" w:color="auto" w:fill="auto"/>
            <w:hideMark/>
          </w:tcPr>
          <w:p w:rsidRPr="000A16AF" w:rsidR="00A4726C" w:rsidP="00D37189" w:rsidRDefault="00A4726C" w14:paraId="1AE916C1" w14:textId="77777777"/>
        </w:tc>
        <w:tc>
          <w:tcPr>
            <w:tcW w:w="1710" w:type="dxa"/>
            <w:shd w:val="clear" w:color="auto" w:fill="auto"/>
          </w:tcPr>
          <w:p w:rsidRPr="00FD46F9" w:rsidR="00A4726C" w:rsidP="00D37189" w:rsidRDefault="00A4726C" w14:paraId="7B1AA2C1" w14:textId="77777777"/>
        </w:tc>
      </w:tr>
      <w:tr w:rsidRPr="00FD46F9" w:rsidR="00A4726C" w:rsidTr="00A4726C" w14:paraId="3822BE05" w14:textId="77777777">
        <w:trPr>
          <w:trHeight w:val="300"/>
          <w:jc w:val="center"/>
        </w:trPr>
        <w:tc>
          <w:tcPr>
            <w:tcW w:w="1800" w:type="dxa"/>
            <w:shd w:val="clear" w:color="auto" w:fill="auto"/>
            <w:hideMark/>
          </w:tcPr>
          <w:p w:rsidRPr="000A16AF" w:rsidR="00A4726C" w:rsidP="00D37189" w:rsidRDefault="00A4726C" w14:paraId="63B64DF6" w14:textId="77777777">
            <w:r w:rsidRPr="000A16AF">
              <w:t>Montana</w:t>
            </w:r>
          </w:p>
        </w:tc>
        <w:tc>
          <w:tcPr>
            <w:tcW w:w="2970" w:type="dxa"/>
            <w:shd w:val="clear" w:color="auto" w:fill="D0CECE" w:themeFill="background2" w:themeFillShade="E6"/>
            <w:noWrap/>
            <w:hideMark/>
          </w:tcPr>
          <w:p w:rsidRPr="000A16AF" w:rsidR="00A4726C" w:rsidP="00D37189" w:rsidRDefault="00A4726C" w14:paraId="63D9C569" w14:textId="77777777">
            <w:r w:rsidRPr="000A16AF">
              <w:t>Census and Economic Information Center</w:t>
            </w:r>
          </w:p>
        </w:tc>
        <w:tc>
          <w:tcPr>
            <w:tcW w:w="2340" w:type="dxa"/>
            <w:shd w:val="clear" w:color="auto" w:fill="auto"/>
            <w:hideMark/>
          </w:tcPr>
          <w:p w:rsidRPr="000A16AF" w:rsidR="00A4726C" w:rsidP="00D37189" w:rsidRDefault="00000000" w14:paraId="34772E54" w14:textId="77777777">
            <w:pPr>
              <w:rPr>
                <w:u w:val="single"/>
              </w:rPr>
            </w:pPr>
            <w:hyperlink w:history="1" r:id="rId134">
              <w:r w:rsidRPr="000A16AF" w:rsidR="00A4726C">
                <w:rPr>
                  <w:rStyle w:val="Hyperlink"/>
                </w:rPr>
                <w:t>ceic.mt.gov/</w:t>
              </w:r>
            </w:hyperlink>
          </w:p>
        </w:tc>
        <w:tc>
          <w:tcPr>
            <w:tcW w:w="1710" w:type="dxa"/>
            <w:shd w:val="clear" w:color="auto" w:fill="auto"/>
          </w:tcPr>
          <w:p w:rsidRPr="00FD46F9" w:rsidR="00A4726C" w:rsidP="00D37189" w:rsidRDefault="00A4726C" w14:paraId="5B39168B" w14:textId="77777777">
            <w:pPr>
              <w:rPr>
                <w:u w:val="single"/>
              </w:rPr>
            </w:pPr>
          </w:p>
        </w:tc>
      </w:tr>
      <w:tr w:rsidRPr="00FD46F9" w:rsidR="00A4726C" w:rsidTr="00A4726C" w14:paraId="02BE568C" w14:textId="77777777">
        <w:trPr>
          <w:trHeight w:val="300"/>
          <w:jc w:val="center"/>
        </w:trPr>
        <w:tc>
          <w:tcPr>
            <w:tcW w:w="1800" w:type="dxa"/>
            <w:shd w:val="clear" w:color="auto" w:fill="auto"/>
            <w:hideMark/>
          </w:tcPr>
          <w:p w:rsidRPr="000A16AF" w:rsidR="00A4726C" w:rsidP="00D37189" w:rsidRDefault="00A4726C" w14:paraId="27E09265" w14:textId="77777777">
            <w:pPr>
              <w:rPr>
                <w:u w:val="single"/>
              </w:rPr>
            </w:pPr>
          </w:p>
        </w:tc>
        <w:tc>
          <w:tcPr>
            <w:tcW w:w="2970" w:type="dxa"/>
            <w:shd w:val="clear" w:color="auto" w:fill="auto"/>
            <w:noWrap/>
            <w:hideMark/>
          </w:tcPr>
          <w:p w:rsidRPr="000A16AF" w:rsidR="00A4726C" w:rsidP="00D37189" w:rsidRDefault="00A4726C" w14:paraId="6D5CF897" w14:textId="77777777">
            <w:r w:rsidRPr="000A16AF">
              <w:t>Montana State Library</w:t>
            </w:r>
          </w:p>
        </w:tc>
        <w:tc>
          <w:tcPr>
            <w:tcW w:w="2340" w:type="dxa"/>
            <w:shd w:val="clear" w:color="auto" w:fill="auto"/>
            <w:hideMark/>
          </w:tcPr>
          <w:p w:rsidRPr="000A16AF" w:rsidR="00A4726C" w:rsidP="00D37189" w:rsidRDefault="00A4726C" w14:paraId="22B9B923" w14:textId="77777777"/>
        </w:tc>
        <w:tc>
          <w:tcPr>
            <w:tcW w:w="1710" w:type="dxa"/>
            <w:shd w:val="clear" w:color="auto" w:fill="auto"/>
          </w:tcPr>
          <w:p w:rsidRPr="00FD46F9" w:rsidR="00A4726C" w:rsidP="00D37189" w:rsidRDefault="00A4726C" w14:paraId="4A0025FE" w14:textId="77777777"/>
        </w:tc>
      </w:tr>
      <w:tr w:rsidRPr="00FD46F9" w:rsidR="00A4726C" w:rsidTr="00A4726C" w14:paraId="7B48A5FD" w14:textId="77777777">
        <w:trPr>
          <w:trHeight w:val="300"/>
          <w:jc w:val="center"/>
        </w:trPr>
        <w:tc>
          <w:tcPr>
            <w:tcW w:w="1800" w:type="dxa"/>
            <w:shd w:val="clear" w:color="auto" w:fill="auto"/>
            <w:hideMark/>
          </w:tcPr>
          <w:p w:rsidRPr="000A16AF" w:rsidR="00A4726C" w:rsidP="00D37189" w:rsidRDefault="00A4726C" w14:paraId="5B0AE118" w14:textId="77777777"/>
        </w:tc>
        <w:tc>
          <w:tcPr>
            <w:tcW w:w="2970" w:type="dxa"/>
            <w:shd w:val="clear" w:color="auto" w:fill="auto"/>
            <w:noWrap/>
            <w:hideMark/>
          </w:tcPr>
          <w:p w:rsidRPr="000A16AF" w:rsidR="00A4726C" w:rsidP="00D37189" w:rsidRDefault="00A4726C" w14:paraId="4B6A4451" w14:textId="77777777">
            <w:r w:rsidRPr="000A16AF">
              <w:t>Bureau of Business and Economic Research</w:t>
            </w:r>
          </w:p>
        </w:tc>
        <w:tc>
          <w:tcPr>
            <w:tcW w:w="2340" w:type="dxa"/>
            <w:shd w:val="clear" w:color="auto" w:fill="auto"/>
            <w:hideMark/>
          </w:tcPr>
          <w:p w:rsidRPr="000A16AF" w:rsidR="00A4726C" w:rsidP="00D37189" w:rsidRDefault="00000000" w14:paraId="46CBA5CD" w14:textId="77777777">
            <w:pPr>
              <w:rPr>
                <w:u w:val="single"/>
              </w:rPr>
            </w:pPr>
            <w:hyperlink w:history="1" r:id="rId135">
              <w:r w:rsidRPr="000A16AF" w:rsidR="00A4726C">
                <w:rPr>
                  <w:rStyle w:val="Hyperlink"/>
                </w:rPr>
                <w:t>www.bber.umt.edu/</w:t>
              </w:r>
            </w:hyperlink>
          </w:p>
        </w:tc>
        <w:tc>
          <w:tcPr>
            <w:tcW w:w="1710" w:type="dxa"/>
            <w:shd w:val="clear" w:color="auto" w:fill="auto"/>
          </w:tcPr>
          <w:p w:rsidRPr="00FD46F9" w:rsidR="00A4726C" w:rsidP="00D37189" w:rsidRDefault="00A4726C" w14:paraId="0DA4832A" w14:textId="77777777">
            <w:pPr>
              <w:rPr>
                <w:u w:val="single"/>
              </w:rPr>
            </w:pPr>
          </w:p>
        </w:tc>
      </w:tr>
      <w:tr w:rsidRPr="00FD46F9" w:rsidR="00A4726C" w:rsidTr="00A4726C" w14:paraId="3147AB07" w14:textId="77777777">
        <w:trPr>
          <w:trHeight w:val="300"/>
          <w:jc w:val="center"/>
        </w:trPr>
        <w:tc>
          <w:tcPr>
            <w:tcW w:w="1800" w:type="dxa"/>
            <w:shd w:val="clear" w:color="auto" w:fill="auto"/>
            <w:hideMark/>
          </w:tcPr>
          <w:p w:rsidRPr="000A16AF" w:rsidR="00A4726C" w:rsidP="00D37189" w:rsidRDefault="00A4726C" w14:paraId="2D14E2E8" w14:textId="77777777">
            <w:pPr>
              <w:rPr>
                <w:u w:val="single"/>
              </w:rPr>
            </w:pPr>
          </w:p>
        </w:tc>
        <w:tc>
          <w:tcPr>
            <w:tcW w:w="2970" w:type="dxa"/>
            <w:shd w:val="clear" w:color="auto" w:fill="auto"/>
            <w:noWrap/>
            <w:hideMark/>
          </w:tcPr>
          <w:p w:rsidRPr="000A16AF" w:rsidR="00A4726C" w:rsidP="00D37189" w:rsidRDefault="00A4726C" w14:paraId="1551ABD6" w14:textId="77777777">
            <w:r w:rsidRPr="000A16AF">
              <w:t>Research Analysis Bureau</w:t>
            </w:r>
          </w:p>
        </w:tc>
        <w:tc>
          <w:tcPr>
            <w:tcW w:w="2340" w:type="dxa"/>
            <w:shd w:val="clear" w:color="auto" w:fill="auto"/>
            <w:hideMark/>
          </w:tcPr>
          <w:p w:rsidRPr="000A16AF" w:rsidR="00A4726C" w:rsidP="00D37189" w:rsidRDefault="00000000" w14:paraId="7939E424" w14:textId="77777777">
            <w:pPr>
              <w:rPr>
                <w:u w:val="single"/>
              </w:rPr>
            </w:pPr>
            <w:hyperlink w:history="1" r:id="rId136">
              <w:r w:rsidRPr="000A16AF" w:rsidR="00A4726C">
                <w:rPr>
                  <w:rStyle w:val="Hyperlink"/>
                </w:rPr>
                <w:t>www.ourfactsyourfuture.org/</w:t>
              </w:r>
            </w:hyperlink>
          </w:p>
        </w:tc>
        <w:tc>
          <w:tcPr>
            <w:tcW w:w="1710" w:type="dxa"/>
            <w:shd w:val="clear" w:color="auto" w:fill="auto"/>
          </w:tcPr>
          <w:p w:rsidRPr="00FD46F9" w:rsidR="00A4726C" w:rsidP="00D37189" w:rsidRDefault="00000000" w14:paraId="3CF22A25" w14:textId="77777777">
            <w:pPr>
              <w:rPr>
                <w:u w:val="single"/>
              </w:rPr>
            </w:pPr>
            <w:hyperlink w:history="1" r:id="rId137">
              <w:r w:rsidRPr="00FD46F9" w:rsidR="00A4726C">
                <w:rPr>
                  <w:rStyle w:val="Hyperlink"/>
                </w:rPr>
                <w:t>https://lmi.mt.gov/dashboards/datadashboards</w:t>
              </w:r>
            </w:hyperlink>
            <w:r w:rsidRPr="00FD46F9" w:rsidR="00A4726C">
              <w:t xml:space="preserve"> </w:t>
            </w:r>
          </w:p>
        </w:tc>
      </w:tr>
      <w:tr w:rsidRPr="00FD46F9" w:rsidR="00A4726C" w:rsidTr="00A4726C" w14:paraId="3A73C3FC" w14:textId="77777777">
        <w:trPr>
          <w:trHeight w:val="300"/>
          <w:jc w:val="center"/>
        </w:trPr>
        <w:tc>
          <w:tcPr>
            <w:tcW w:w="1800" w:type="dxa"/>
            <w:shd w:val="clear" w:color="auto" w:fill="auto"/>
            <w:hideMark/>
          </w:tcPr>
          <w:p w:rsidRPr="000A16AF" w:rsidR="00A4726C" w:rsidP="00D37189" w:rsidRDefault="00A4726C" w14:paraId="2579005D" w14:textId="77777777">
            <w:pPr>
              <w:rPr>
                <w:u w:val="single"/>
              </w:rPr>
            </w:pPr>
          </w:p>
        </w:tc>
        <w:tc>
          <w:tcPr>
            <w:tcW w:w="2970" w:type="dxa"/>
            <w:shd w:val="clear" w:color="auto" w:fill="auto"/>
            <w:noWrap/>
            <w:hideMark/>
          </w:tcPr>
          <w:p w:rsidRPr="000A16AF" w:rsidR="00A4726C" w:rsidP="00D37189" w:rsidRDefault="00A4726C" w14:paraId="2E0FBAF1" w14:textId="77777777"/>
        </w:tc>
        <w:tc>
          <w:tcPr>
            <w:tcW w:w="2340" w:type="dxa"/>
            <w:shd w:val="clear" w:color="auto" w:fill="auto"/>
            <w:hideMark/>
          </w:tcPr>
          <w:p w:rsidRPr="000A16AF" w:rsidR="00A4726C" w:rsidP="00D37189" w:rsidRDefault="00A4726C" w14:paraId="2C836A25" w14:textId="77777777"/>
        </w:tc>
        <w:tc>
          <w:tcPr>
            <w:tcW w:w="1710" w:type="dxa"/>
            <w:shd w:val="clear" w:color="auto" w:fill="auto"/>
          </w:tcPr>
          <w:p w:rsidRPr="00FD46F9" w:rsidR="00A4726C" w:rsidP="00D37189" w:rsidRDefault="00A4726C" w14:paraId="488BE8EE" w14:textId="77777777"/>
        </w:tc>
      </w:tr>
      <w:tr w:rsidRPr="00FD46F9" w:rsidR="00A4726C" w:rsidTr="00A4726C" w14:paraId="0997A1AE" w14:textId="77777777">
        <w:trPr>
          <w:trHeight w:val="300"/>
          <w:jc w:val="center"/>
        </w:trPr>
        <w:tc>
          <w:tcPr>
            <w:tcW w:w="1800" w:type="dxa"/>
            <w:shd w:val="clear" w:color="auto" w:fill="auto"/>
            <w:hideMark/>
          </w:tcPr>
          <w:p w:rsidRPr="000A16AF" w:rsidR="00A4726C" w:rsidP="00D37189" w:rsidRDefault="00A4726C" w14:paraId="06326601" w14:textId="77777777">
            <w:r w:rsidRPr="000A16AF">
              <w:t>Nebraska</w:t>
            </w:r>
          </w:p>
        </w:tc>
        <w:tc>
          <w:tcPr>
            <w:tcW w:w="2970" w:type="dxa"/>
            <w:shd w:val="clear" w:color="auto" w:fill="D0CECE" w:themeFill="background2" w:themeFillShade="E6"/>
            <w:noWrap/>
            <w:hideMark/>
          </w:tcPr>
          <w:p w:rsidRPr="000A16AF" w:rsidR="00A4726C" w:rsidP="00D37189" w:rsidRDefault="00A4726C" w14:paraId="567FE477" w14:textId="77777777">
            <w:r w:rsidRPr="000A16AF">
              <w:t>Center for Public Affairs Research</w:t>
            </w:r>
          </w:p>
        </w:tc>
        <w:tc>
          <w:tcPr>
            <w:tcW w:w="2340" w:type="dxa"/>
            <w:shd w:val="clear" w:color="auto" w:fill="auto"/>
            <w:hideMark/>
          </w:tcPr>
          <w:p w:rsidRPr="000A16AF" w:rsidR="00A4726C" w:rsidP="00D37189" w:rsidRDefault="00000000" w14:paraId="036C9A9A" w14:textId="77777777">
            <w:pPr>
              <w:rPr>
                <w:u w:val="single"/>
              </w:rPr>
            </w:pPr>
            <w:hyperlink w:history="1" r:id="rId138">
              <w:r w:rsidRPr="000A16AF" w:rsidR="00A4726C">
                <w:rPr>
                  <w:rStyle w:val="Hyperlink"/>
                </w:rPr>
                <w:t>www.unomaha.edu/cpar</w:t>
              </w:r>
            </w:hyperlink>
          </w:p>
        </w:tc>
        <w:tc>
          <w:tcPr>
            <w:tcW w:w="1710" w:type="dxa"/>
            <w:shd w:val="clear" w:color="auto" w:fill="auto"/>
          </w:tcPr>
          <w:p w:rsidRPr="00FD46F9" w:rsidR="00A4726C" w:rsidP="00D37189" w:rsidRDefault="00A4726C" w14:paraId="7873B299" w14:textId="77777777">
            <w:pPr>
              <w:rPr>
                <w:u w:val="single"/>
              </w:rPr>
            </w:pPr>
          </w:p>
        </w:tc>
      </w:tr>
      <w:tr w:rsidRPr="00FD46F9" w:rsidR="00A4726C" w:rsidTr="00A4726C" w14:paraId="21246D1C" w14:textId="77777777">
        <w:trPr>
          <w:trHeight w:val="300"/>
          <w:jc w:val="center"/>
        </w:trPr>
        <w:tc>
          <w:tcPr>
            <w:tcW w:w="1800" w:type="dxa"/>
            <w:shd w:val="clear" w:color="auto" w:fill="auto"/>
            <w:hideMark/>
          </w:tcPr>
          <w:p w:rsidRPr="000A16AF" w:rsidR="00A4726C" w:rsidP="00D37189" w:rsidRDefault="00A4726C" w14:paraId="19223AB3" w14:textId="77777777">
            <w:pPr>
              <w:rPr>
                <w:u w:val="single"/>
              </w:rPr>
            </w:pPr>
          </w:p>
        </w:tc>
        <w:tc>
          <w:tcPr>
            <w:tcW w:w="2970" w:type="dxa"/>
            <w:shd w:val="clear" w:color="auto" w:fill="auto"/>
            <w:noWrap/>
            <w:hideMark/>
          </w:tcPr>
          <w:p w:rsidRPr="000A16AF" w:rsidR="00A4726C" w:rsidP="00D37189" w:rsidRDefault="00A4726C" w14:paraId="51329821" w14:textId="77777777">
            <w:r w:rsidRPr="000A16AF">
              <w:t>Nebraska Library Commission</w:t>
            </w:r>
          </w:p>
        </w:tc>
        <w:tc>
          <w:tcPr>
            <w:tcW w:w="2340" w:type="dxa"/>
            <w:shd w:val="clear" w:color="auto" w:fill="auto"/>
            <w:hideMark/>
          </w:tcPr>
          <w:p w:rsidRPr="000A16AF" w:rsidR="00A4726C" w:rsidP="00D37189" w:rsidRDefault="00000000" w14:paraId="1D02FF2F" w14:textId="77777777">
            <w:pPr>
              <w:rPr>
                <w:u w:val="single"/>
              </w:rPr>
            </w:pPr>
            <w:hyperlink w:history="1" r:id="rId139">
              <w:r w:rsidRPr="000A16AF" w:rsidR="00A4726C">
                <w:rPr>
                  <w:rStyle w:val="Hyperlink"/>
                </w:rPr>
                <w:t>nlc.nebraska.gov/</w:t>
              </w:r>
            </w:hyperlink>
          </w:p>
        </w:tc>
        <w:tc>
          <w:tcPr>
            <w:tcW w:w="1710" w:type="dxa"/>
            <w:shd w:val="clear" w:color="auto" w:fill="auto"/>
          </w:tcPr>
          <w:p w:rsidRPr="00FD46F9" w:rsidR="00A4726C" w:rsidP="00D37189" w:rsidRDefault="00A4726C" w14:paraId="170475B5" w14:textId="77777777">
            <w:pPr>
              <w:rPr>
                <w:u w:val="single"/>
              </w:rPr>
            </w:pPr>
          </w:p>
        </w:tc>
      </w:tr>
      <w:tr w:rsidRPr="00FD46F9" w:rsidR="00A4726C" w:rsidTr="00A4726C" w14:paraId="59920890" w14:textId="77777777">
        <w:trPr>
          <w:trHeight w:val="300"/>
          <w:jc w:val="center"/>
        </w:trPr>
        <w:tc>
          <w:tcPr>
            <w:tcW w:w="1800" w:type="dxa"/>
            <w:shd w:val="clear" w:color="auto" w:fill="auto"/>
            <w:hideMark/>
          </w:tcPr>
          <w:p w:rsidRPr="000A16AF" w:rsidR="00A4726C" w:rsidP="00D37189" w:rsidRDefault="00A4726C" w14:paraId="0D7A822C" w14:textId="77777777">
            <w:pPr>
              <w:rPr>
                <w:u w:val="single"/>
              </w:rPr>
            </w:pPr>
          </w:p>
        </w:tc>
        <w:tc>
          <w:tcPr>
            <w:tcW w:w="2970" w:type="dxa"/>
            <w:shd w:val="clear" w:color="auto" w:fill="auto"/>
            <w:noWrap/>
            <w:hideMark/>
          </w:tcPr>
          <w:p w:rsidRPr="000A16AF" w:rsidR="00A4726C" w:rsidP="00D37189" w:rsidRDefault="00A4726C" w14:paraId="2FE091E6" w14:textId="77777777">
            <w:r w:rsidRPr="000A16AF">
              <w:t>Nebraska Department of Labor</w:t>
            </w:r>
          </w:p>
        </w:tc>
        <w:tc>
          <w:tcPr>
            <w:tcW w:w="2340" w:type="dxa"/>
            <w:shd w:val="clear" w:color="auto" w:fill="auto"/>
            <w:hideMark/>
          </w:tcPr>
          <w:p w:rsidRPr="000A16AF" w:rsidR="00A4726C" w:rsidP="00D37189" w:rsidRDefault="00000000" w14:paraId="5549FC12" w14:textId="77777777">
            <w:pPr>
              <w:rPr>
                <w:u w:val="single"/>
              </w:rPr>
            </w:pPr>
            <w:hyperlink w:history="1" r:id="rId140">
              <w:r w:rsidRPr="000A16AF" w:rsidR="00A4726C">
                <w:rPr>
                  <w:rStyle w:val="Hyperlink"/>
                </w:rPr>
                <w:t>dol.nebraska.gov/</w:t>
              </w:r>
            </w:hyperlink>
          </w:p>
        </w:tc>
        <w:tc>
          <w:tcPr>
            <w:tcW w:w="1710" w:type="dxa"/>
            <w:shd w:val="clear" w:color="auto" w:fill="auto"/>
          </w:tcPr>
          <w:p w:rsidRPr="00FD46F9" w:rsidR="00A4726C" w:rsidP="00D37189" w:rsidRDefault="00A4726C" w14:paraId="12581E60" w14:textId="77777777">
            <w:pPr>
              <w:rPr>
                <w:u w:val="single"/>
              </w:rPr>
            </w:pPr>
          </w:p>
        </w:tc>
      </w:tr>
      <w:tr w:rsidRPr="00FD46F9" w:rsidR="00A4726C" w:rsidTr="00A4726C" w14:paraId="771D4612" w14:textId="77777777">
        <w:trPr>
          <w:trHeight w:val="300"/>
          <w:jc w:val="center"/>
        </w:trPr>
        <w:tc>
          <w:tcPr>
            <w:tcW w:w="1800" w:type="dxa"/>
            <w:shd w:val="clear" w:color="auto" w:fill="auto"/>
            <w:hideMark/>
          </w:tcPr>
          <w:p w:rsidRPr="000A16AF" w:rsidR="00A4726C" w:rsidP="00D37189" w:rsidRDefault="00A4726C" w14:paraId="525F6549" w14:textId="77777777">
            <w:pPr>
              <w:rPr>
                <w:u w:val="single"/>
              </w:rPr>
            </w:pPr>
          </w:p>
        </w:tc>
        <w:tc>
          <w:tcPr>
            <w:tcW w:w="2970" w:type="dxa"/>
            <w:shd w:val="clear" w:color="auto" w:fill="auto"/>
            <w:noWrap/>
            <w:hideMark/>
          </w:tcPr>
          <w:p w:rsidRPr="000A16AF" w:rsidR="00A4726C" w:rsidP="00D37189" w:rsidRDefault="00A4726C" w14:paraId="30BD8DB8" w14:textId="77777777">
            <w:r w:rsidRPr="000A16AF">
              <w:t>Nebraska Department of Natural Resources</w:t>
            </w:r>
          </w:p>
        </w:tc>
        <w:tc>
          <w:tcPr>
            <w:tcW w:w="2340" w:type="dxa"/>
            <w:shd w:val="clear" w:color="auto" w:fill="auto"/>
            <w:hideMark/>
          </w:tcPr>
          <w:p w:rsidRPr="000A16AF" w:rsidR="00A4726C" w:rsidP="00D37189" w:rsidRDefault="00000000" w14:paraId="72F28A68" w14:textId="77777777">
            <w:pPr>
              <w:rPr>
                <w:u w:val="single"/>
              </w:rPr>
            </w:pPr>
            <w:hyperlink w:history="1" r:id="rId141">
              <w:r w:rsidRPr="000A16AF" w:rsidR="00A4726C">
                <w:rPr>
                  <w:rStyle w:val="Hyperlink"/>
                </w:rPr>
                <w:t>www.dnr.nebraska.gov</w:t>
              </w:r>
            </w:hyperlink>
          </w:p>
        </w:tc>
        <w:tc>
          <w:tcPr>
            <w:tcW w:w="1710" w:type="dxa"/>
            <w:shd w:val="clear" w:color="auto" w:fill="auto"/>
          </w:tcPr>
          <w:p w:rsidRPr="00FD46F9" w:rsidR="00A4726C" w:rsidP="00D37189" w:rsidRDefault="00A4726C" w14:paraId="5DB4AB52" w14:textId="77777777">
            <w:pPr>
              <w:rPr>
                <w:u w:val="single"/>
              </w:rPr>
            </w:pPr>
          </w:p>
        </w:tc>
      </w:tr>
      <w:tr w:rsidRPr="00FD46F9" w:rsidR="00A4726C" w:rsidTr="00A4726C" w14:paraId="4D2EE5C0" w14:textId="77777777">
        <w:trPr>
          <w:trHeight w:val="615"/>
          <w:jc w:val="center"/>
        </w:trPr>
        <w:tc>
          <w:tcPr>
            <w:tcW w:w="1800" w:type="dxa"/>
            <w:shd w:val="clear" w:color="auto" w:fill="auto"/>
            <w:hideMark/>
          </w:tcPr>
          <w:p w:rsidRPr="000A16AF" w:rsidR="00A4726C" w:rsidP="00D37189" w:rsidRDefault="00A4726C" w14:paraId="39162636" w14:textId="77777777">
            <w:r w:rsidRPr="000A16AF">
              <w:t>Nevada</w:t>
            </w:r>
          </w:p>
        </w:tc>
        <w:tc>
          <w:tcPr>
            <w:tcW w:w="2970" w:type="dxa"/>
            <w:shd w:val="clear" w:color="auto" w:fill="D0CECE" w:themeFill="background2" w:themeFillShade="E6"/>
            <w:noWrap/>
            <w:hideMark/>
          </w:tcPr>
          <w:p w:rsidRPr="000A16AF" w:rsidR="00A4726C" w:rsidP="00D37189" w:rsidRDefault="00A4726C" w14:paraId="21C4C142" w14:textId="77777777">
            <w:r w:rsidRPr="000A16AF">
              <w:t>Nevada State Data Center</w:t>
            </w:r>
          </w:p>
        </w:tc>
        <w:tc>
          <w:tcPr>
            <w:tcW w:w="2340" w:type="dxa"/>
            <w:shd w:val="clear" w:color="auto" w:fill="auto"/>
            <w:hideMark/>
          </w:tcPr>
          <w:p w:rsidRPr="000A16AF" w:rsidR="00A4726C" w:rsidP="00D37189" w:rsidRDefault="00000000" w14:paraId="1436BA13" w14:textId="77777777">
            <w:pPr>
              <w:rPr>
                <w:u w:val="single"/>
              </w:rPr>
            </w:pPr>
            <w:hyperlink w:history="1" r:id="rId142">
              <w:r w:rsidRPr="000A16AF" w:rsidR="00A4726C">
                <w:rPr>
                  <w:rStyle w:val="Hyperlink"/>
                </w:rPr>
                <w:t>nsla.nv.gov</w:t>
              </w:r>
            </w:hyperlink>
          </w:p>
        </w:tc>
        <w:tc>
          <w:tcPr>
            <w:tcW w:w="1710" w:type="dxa"/>
            <w:shd w:val="clear" w:color="auto" w:fill="auto"/>
          </w:tcPr>
          <w:p w:rsidRPr="00FD46F9" w:rsidR="00A4726C" w:rsidP="00D37189" w:rsidRDefault="00000000" w14:paraId="128D2E1E" w14:textId="77777777">
            <w:pPr>
              <w:rPr>
                <w:u w:val="single"/>
              </w:rPr>
            </w:pPr>
            <w:hyperlink w:history="1" r:id="rId143">
              <w:r w:rsidRPr="00FD46F9" w:rsidR="00A4726C">
                <w:rPr>
                  <w:rStyle w:val="Hyperlink"/>
                </w:rPr>
                <w:t>https://nsla.nv.gov/state-data-center</w:t>
              </w:r>
            </w:hyperlink>
            <w:r w:rsidRPr="00FD46F9" w:rsidR="00A4726C">
              <w:t xml:space="preserve"> </w:t>
            </w:r>
          </w:p>
        </w:tc>
      </w:tr>
      <w:tr w:rsidRPr="00FD46F9" w:rsidR="00A4726C" w:rsidTr="00A4726C" w14:paraId="2FB47028" w14:textId="77777777">
        <w:trPr>
          <w:trHeight w:val="300"/>
          <w:jc w:val="center"/>
        </w:trPr>
        <w:tc>
          <w:tcPr>
            <w:tcW w:w="1800" w:type="dxa"/>
            <w:shd w:val="clear" w:color="auto" w:fill="auto"/>
            <w:hideMark/>
          </w:tcPr>
          <w:p w:rsidRPr="000A16AF" w:rsidR="00A4726C" w:rsidP="00D37189" w:rsidRDefault="00A4726C" w14:paraId="1B30E113" w14:textId="77777777">
            <w:pPr>
              <w:rPr>
                <w:u w:val="single"/>
              </w:rPr>
            </w:pPr>
          </w:p>
        </w:tc>
        <w:tc>
          <w:tcPr>
            <w:tcW w:w="2970" w:type="dxa"/>
            <w:shd w:val="clear" w:color="auto" w:fill="auto"/>
            <w:noWrap/>
            <w:hideMark/>
          </w:tcPr>
          <w:p w:rsidRPr="000A16AF" w:rsidR="00A4726C" w:rsidP="00D37189" w:rsidRDefault="00A4726C" w14:paraId="3D376613" w14:textId="77777777">
            <w:r w:rsidRPr="000A16AF">
              <w:t>Department of Taxation</w:t>
            </w:r>
          </w:p>
        </w:tc>
        <w:tc>
          <w:tcPr>
            <w:tcW w:w="2340" w:type="dxa"/>
            <w:shd w:val="clear" w:color="auto" w:fill="auto"/>
            <w:hideMark/>
          </w:tcPr>
          <w:p w:rsidRPr="000A16AF" w:rsidR="00A4726C" w:rsidP="00D37189" w:rsidRDefault="00A4726C" w14:paraId="1153CE62" w14:textId="77777777"/>
        </w:tc>
        <w:tc>
          <w:tcPr>
            <w:tcW w:w="1710" w:type="dxa"/>
            <w:shd w:val="clear" w:color="auto" w:fill="auto"/>
          </w:tcPr>
          <w:p w:rsidRPr="00FD46F9" w:rsidR="00A4726C" w:rsidP="00D37189" w:rsidRDefault="00A4726C" w14:paraId="57213328" w14:textId="77777777"/>
        </w:tc>
      </w:tr>
      <w:tr w:rsidRPr="00FD46F9" w:rsidR="00A4726C" w:rsidTr="00A4726C" w14:paraId="486E8EFF" w14:textId="77777777">
        <w:trPr>
          <w:trHeight w:val="300"/>
          <w:jc w:val="center"/>
        </w:trPr>
        <w:tc>
          <w:tcPr>
            <w:tcW w:w="1800" w:type="dxa"/>
            <w:shd w:val="clear" w:color="auto" w:fill="auto"/>
            <w:hideMark/>
          </w:tcPr>
          <w:p w:rsidRPr="000A16AF" w:rsidR="00A4726C" w:rsidP="00D37189" w:rsidRDefault="00A4726C" w14:paraId="383F7437" w14:textId="77777777">
            <w:r w:rsidRPr="000A16AF">
              <w:t>New Hampshire</w:t>
            </w:r>
          </w:p>
        </w:tc>
        <w:tc>
          <w:tcPr>
            <w:tcW w:w="2970" w:type="dxa"/>
            <w:shd w:val="clear" w:color="auto" w:fill="D0CECE" w:themeFill="background2" w:themeFillShade="E6"/>
            <w:noWrap/>
            <w:hideMark/>
          </w:tcPr>
          <w:p w:rsidRPr="000A16AF" w:rsidR="00A4726C" w:rsidP="00D37189" w:rsidRDefault="00A4726C" w14:paraId="755A38F8" w14:textId="77777777">
            <w:r w:rsidRPr="000A16AF">
              <w:t>New Hampshire Office of Planning and Development</w:t>
            </w:r>
          </w:p>
        </w:tc>
        <w:tc>
          <w:tcPr>
            <w:tcW w:w="2340" w:type="dxa"/>
            <w:shd w:val="clear" w:color="auto" w:fill="auto"/>
            <w:hideMark/>
          </w:tcPr>
          <w:p w:rsidRPr="000A16AF" w:rsidR="00A4726C" w:rsidP="00D37189" w:rsidRDefault="00000000" w14:paraId="21487DE1" w14:textId="77777777">
            <w:pPr>
              <w:rPr>
                <w:u w:val="single"/>
              </w:rPr>
            </w:pPr>
            <w:hyperlink w:history="1" r:id="rId144">
              <w:r w:rsidRPr="000A16AF" w:rsidR="00A4726C">
                <w:rPr>
                  <w:rStyle w:val="Hyperlink"/>
                </w:rPr>
                <w:t>http://www.nh.gov/osi/data-center</w:t>
              </w:r>
            </w:hyperlink>
          </w:p>
        </w:tc>
        <w:tc>
          <w:tcPr>
            <w:tcW w:w="1710" w:type="dxa"/>
            <w:shd w:val="clear" w:color="auto" w:fill="auto"/>
          </w:tcPr>
          <w:p w:rsidRPr="00FD46F9" w:rsidR="00A4726C" w:rsidP="00D37189" w:rsidRDefault="00A4726C" w14:paraId="7511D6E9" w14:textId="77777777">
            <w:pPr>
              <w:rPr>
                <w:u w:val="single"/>
              </w:rPr>
            </w:pPr>
          </w:p>
        </w:tc>
      </w:tr>
      <w:tr w:rsidRPr="00FD46F9" w:rsidR="00A4726C" w:rsidTr="00A4726C" w14:paraId="7A7B82AD" w14:textId="77777777">
        <w:trPr>
          <w:trHeight w:val="615"/>
          <w:jc w:val="center"/>
        </w:trPr>
        <w:tc>
          <w:tcPr>
            <w:tcW w:w="1800" w:type="dxa"/>
            <w:shd w:val="clear" w:color="auto" w:fill="auto"/>
            <w:hideMark/>
          </w:tcPr>
          <w:p w:rsidRPr="000A16AF" w:rsidR="00A4726C" w:rsidP="00D37189" w:rsidRDefault="00A4726C" w14:paraId="5470AB1F" w14:textId="77777777">
            <w:r w:rsidRPr="000A16AF">
              <w:t>New Jersey</w:t>
            </w:r>
          </w:p>
        </w:tc>
        <w:tc>
          <w:tcPr>
            <w:tcW w:w="2970" w:type="dxa"/>
            <w:shd w:val="clear" w:color="auto" w:fill="D0CECE" w:themeFill="background2" w:themeFillShade="E6"/>
            <w:noWrap/>
            <w:hideMark/>
          </w:tcPr>
          <w:p w:rsidRPr="000A16AF" w:rsidR="00A4726C" w:rsidP="00D37189" w:rsidRDefault="00A4726C" w14:paraId="01619FFA" w14:textId="77777777">
            <w:r w:rsidRPr="000A16AF">
              <w:t>New Jersey State Data Center</w:t>
            </w:r>
          </w:p>
        </w:tc>
        <w:tc>
          <w:tcPr>
            <w:tcW w:w="2340" w:type="dxa"/>
            <w:shd w:val="clear" w:color="auto" w:fill="auto"/>
            <w:hideMark/>
          </w:tcPr>
          <w:p w:rsidRPr="000A16AF" w:rsidR="00A4726C" w:rsidP="00D37189" w:rsidRDefault="00000000" w14:paraId="1942F9E3" w14:textId="77777777">
            <w:pPr>
              <w:rPr>
                <w:u w:val="single"/>
              </w:rPr>
            </w:pPr>
            <w:hyperlink w:history="1" r:id="rId145">
              <w:r w:rsidRPr="000A16AF" w:rsidR="00A4726C">
                <w:rPr>
                  <w:rStyle w:val="Hyperlink"/>
                </w:rPr>
                <w:t>lwd.dol.state.nj.us/labor/</w:t>
              </w:r>
              <w:proofErr w:type="spellStart"/>
              <w:r w:rsidRPr="000A16AF" w:rsidR="00A4726C">
                <w:rPr>
                  <w:rStyle w:val="Hyperlink"/>
                </w:rPr>
                <w:t>lpa</w:t>
              </w:r>
              <w:proofErr w:type="spellEnd"/>
              <w:r w:rsidRPr="000A16AF" w:rsidR="00A4726C">
                <w:rPr>
                  <w:rStyle w:val="Hyperlink"/>
                </w:rPr>
                <w:t>/content/njsdc_index.html</w:t>
              </w:r>
            </w:hyperlink>
          </w:p>
        </w:tc>
        <w:tc>
          <w:tcPr>
            <w:tcW w:w="1710" w:type="dxa"/>
            <w:shd w:val="clear" w:color="auto" w:fill="auto"/>
          </w:tcPr>
          <w:p w:rsidRPr="00FD46F9" w:rsidR="00A4726C" w:rsidP="00D37189" w:rsidRDefault="00A4726C" w14:paraId="3979388E" w14:textId="77777777">
            <w:pPr>
              <w:rPr>
                <w:u w:val="single"/>
              </w:rPr>
            </w:pPr>
          </w:p>
        </w:tc>
      </w:tr>
      <w:tr w:rsidRPr="00FD46F9" w:rsidR="00A4726C" w:rsidTr="00A4726C" w14:paraId="02D98770" w14:textId="77777777">
        <w:trPr>
          <w:trHeight w:val="300"/>
          <w:jc w:val="center"/>
        </w:trPr>
        <w:tc>
          <w:tcPr>
            <w:tcW w:w="1800" w:type="dxa"/>
            <w:shd w:val="clear" w:color="auto" w:fill="auto"/>
            <w:hideMark/>
          </w:tcPr>
          <w:p w:rsidRPr="000A16AF" w:rsidR="00A4726C" w:rsidP="00D37189" w:rsidRDefault="00A4726C" w14:paraId="6F511C55" w14:textId="77777777">
            <w:pPr>
              <w:rPr>
                <w:u w:val="single"/>
              </w:rPr>
            </w:pPr>
          </w:p>
        </w:tc>
        <w:tc>
          <w:tcPr>
            <w:tcW w:w="2970" w:type="dxa"/>
            <w:shd w:val="clear" w:color="auto" w:fill="auto"/>
            <w:noWrap/>
            <w:hideMark/>
          </w:tcPr>
          <w:p w:rsidRPr="000A16AF" w:rsidR="00A4726C" w:rsidP="00D37189" w:rsidRDefault="00A4726C" w14:paraId="15B8E1E4" w14:textId="77777777">
            <w:r w:rsidRPr="000A16AF">
              <w:t>New Jersey State Library</w:t>
            </w:r>
          </w:p>
        </w:tc>
        <w:tc>
          <w:tcPr>
            <w:tcW w:w="2340" w:type="dxa"/>
            <w:shd w:val="clear" w:color="auto" w:fill="auto"/>
            <w:hideMark/>
          </w:tcPr>
          <w:p w:rsidRPr="000A16AF" w:rsidR="00A4726C" w:rsidP="00D37189" w:rsidRDefault="00A4726C" w14:paraId="70BEA8CA" w14:textId="77777777"/>
        </w:tc>
        <w:tc>
          <w:tcPr>
            <w:tcW w:w="1710" w:type="dxa"/>
            <w:shd w:val="clear" w:color="auto" w:fill="auto"/>
          </w:tcPr>
          <w:p w:rsidRPr="00FD46F9" w:rsidR="00A4726C" w:rsidP="00D37189" w:rsidRDefault="00A4726C" w14:paraId="5D5E39BA" w14:textId="77777777"/>
        </w:tc>
      </w:tr>
      <w:tr w:rsidRPr="00FD46F9" w:rsidR="00A4726C" w:rsidTr="00A4726C" w14:paraId="15F68F66" w14:textId="77777777">
        <w:trPr>
          <w:trHeight w:val="300"/>
          <w:jc w:val="center"/>
        </w:trPr>
        <w:tc>
          <w:tcPr>
            <w:tcW w:w="1800" w:type="dxa"/>
            <w:shd w:val="clear" w:color="auto" w:fill="auto"/>
            <w:hideMark/>
          </w:tcPr>
          <w:p w:rsidRPr="000A16AF" w:rsidR="00A4726C" w:rsidP="00D37189" w:rsidRDefault="00A4726C" w14:paraId="6E2D989E" w14:textId="77777777"/>
        </w:tc>
        <w:tc>
          <w:tcPr>
            <w:tcW w:w="2970" w:type="dxa"/>
            <w:shd w:val="clear" w:color="auto" w:fill="auto"/>
            <w:noWrap/>
            <w:hideMark/>
          </w:tcPr>
          <w:p w:rsidRPr="000A16AF" w:rsidR="00A4726C" w:rsidP="00D37189" w:rsidRDefault="00A4726C" w14:paraId="6644E9CC" w14:textId="77777777">
            <w:r w:rsidRPr="000A16AF">
              <w:t>Data and Statistical Services</w:t>
            </w:r>
          </w:p>
        </w:tc>
        <w:tc>
          <w:tcPr>
            <w:tcW w:w="2340" w:type="dxa"/>
            <w:shd w:val="clear" w:color="auto" w:fill="auto"/>
            <w:hideMark/>
          </w:tcPr>
          <w:p w:rsidRPr="000A16AF" w:rsidR="00A4726C" w:rsidP="00D37189" w:rsidRDefault="00A4726C" w14:paraId="7CCA2660" w14:textId="77777777"/>
        </w:tc>
        <w:tc>
          <w:tcPr>
            <w:tcW w:w="1710" w:type="dxa"/>
            <w:shd w:val="clear" w:color="auto" w:fill="auto"/>
          </w:tcPr>
          <w:p w:rsidRPr="00FD46F9" w:rsidR="00A4726C" w:rsidP="00D37189" w:rsidRDefault="00A4726C" w14:paraId="722F26F6" w14:textId="77777777"/>
        </w:tc>
      </w:tr>
      <w:tr w:rsidRPr="00FD46F9" w:rsidR="00A4726C" w:rsidTr="00A4726C" w14:paraId="386295B7" w14:textId="77777777">
        <w:trPr>
          <w:trHeight w:val="300"/>
          <w:jc w:val="center"/>
        </w:trPr>
        <w:tc>
          <w:tcPr>
            <w:tcW w:w="1800" w:type="dxa"/>
            <w:shd w:val="clear" w:color="auto" w:fill="auto"/>
            <w:hideMark/>
          </w:tcPr>
          <w:p w:rsidRPr="000A16AF" w:rsidR="00A4726C" w:rsidP="00D37189" w:rsidRDefault="00A4726C" w14:paraId="2EE8026A" w14:textId="77777777"/>
        </w:tc>
        <w:tc>
          <w:tcPr>
            <w:tcW w:w="2970" w:type="dxa"/>
            <w:shd w:val="clear" w:color="auto" w:fill="auto"/>
            <w:noWrap/>
            <w:hideMark/>
          </w:tcPr>
          <w:p w:rsidRPr="000A16AF" w:rsidR="00A4726C" w:rsidP="00D37189" w:rsidRDefault="00A4726C" w14:paraId="15B1657E" w14:textId="77777777">
            <w:r w:rsidRPr="000A16AF">
              <w:t>Rutgers Regional Report</w:t>
            </w:r>
          </w:p>
        </w:tc>
        <w:tc>
          <w:tcPr>
            <w:tcW w:w="2340" w:type="dxa"/>
            <w:shd w:val="clear" w:color="auto" w:fill="auto"/>
            <w:hideMark/>
          </w:tcPr>
          <w:p w:rsidRPr="000A16AF" w:rsidR="00A4726C" w:rsidP="00D37189" w:rsidRDefault="00A4726C" w14:paraId="518F431A" w14:textId="77777777"/>
        </w:tc>
        <w:tc>
          <w:tcPr>
            <w:tcW w:w="1710" w:type="dxa"/>
            <w:shd w:val="clear" w:color="auto" w:fill="auto"/>
          </w:tcPr>
          <w:p w:rsidRPr="00FD46F9" w:rsidR="00A4726C" w:rsidP="00D37189" w:rsidRDefault="00A4726C" w14:paraId="000E1C5C" w14:textId="77777777"/>
        </w:tc>
      </w:tr>
      <w:tr w:rsidRPr="00FD46F9" w:rsidR="00A4726C" w:rsidTr="00A4726C" w14:paraId="290D56CA" w14:textId="77777777">
        <w:trPr>
          <w:trHeight w:val="300"/>
          <w:jc w:val="center"/>
        </w:trPr>
        <w:tc>
          <w:tcPr>
            <w:tcW w:w="1800" w:type="dxa"/>
            <w:shd w:val="clear" w:color="auto" w:fill="auto"/>
            <w:hideMark/>
          </w:tcPr>
          <w:p w:rsidRPr="000A16AF" w:rsidR="00A4726C" w:rsidP="00D37189" w:rsidRDefault="00A4726C" w14:paraId="39167256" w14:textId="77777777">
            <w:r w:rsidRPr="000A16AF">
              <w:t xml:space="preserve">                                                                 </w:t>
            </w:r>
          </w:p>
        </w:tc>
        <w:tc>
          <w:tcPr>
            <w:tcW w:w="2970" w:type="dxa"/>
            <w:shd w:val="clear" w:color="auto" w:fill="auto"/>
            <w:noWrap/>
            <w:hideMark/>
          </w:tcPr>
          <w:p w:rsidRPr="000A16AF" w:rsidR="00A4726C" w:rsidP="00D37189" w:rsidRDefault="00A4726C" w14:paraId="2D2D2117" w14:textId="77777777">
            <w:r w:rsidRPr="000A16AF">
              <w:t>Rutgers University- Alexander Library</w:t>
            </w:r>
          </w:p>
        </w:tc>
        <w:tc>
          <w:tcPr>
            <w:tcW w:w="2340" w:type="dxa"/>
            <w:shd w:val="clear" w:color="auto" w:fill="auto"/>
            <w:hideMark/>
          </w:tcPr>
          <w:p w:rsidRPr="000A16AF" w:rsidR="00A4726C" w:rsidP="00D37189" w:rsidRDefault="00A4726C" w14:paraId="375B2CA6" w14:textId="77777777"/>
        </w:tc>
        <w:tc>
          <w:tcPr>
            <w:tcW w:w="1710" w:type="dxa"/>
            <w:shd w:val="clear" w:color="auto" w:fill="auto"/>
          </w:tcPr>
          <w:p w:rsidRPr="00FD46F9" w:rsidR="00A4726C" w:rsidP="00D37189" w:rsidRDefault="00A4726C" w14:paraId="3FCCA61C" w14:textId="77777777"/>
        </w:tc>
      </w:tr>
      <w:tr w:rsidRPr="00FD46F9" w:rsidR="00A4726C" w:rsidTr="00A4726C" w14:paraId="74AF40CD" w14:textId="77777777">
        <w:trPr>
          <w:trHeight w:val="615"/>
          <w:jc w:val="center"/>
        </w:trPr>
        <w:tc>
          <w:tcPr>
            <w:tcW w:w="1800" w:type="dxa"/>
            <w:shd w:val="clear" w:color="auto" w:fill="auto"/>
            <w:hideMark/>
          </w:tcPr>
          <w:p w:rsidRPr="000A16AF" w:rsidR="00A4726C" w:rsidP="00D37189" w:rsidRDefault="00A4726C" w14:paraId="7FC75C52" w14:textId="77777777">
            <w:r w:rsidRPr="000A16AF">
              <w:t>New Mexico</w:t>
            </w:r>
          </w:p>
        </w:tc>
        <w:tc>
          <w:tcPr>
            <w:tcW w:w="2970" w:type="dxa"/>
            <w:shd w:val="clear" w:color="auto" w:fill="D0CECE" w:themeFill="background2" w:themeFillShade="E6"/>
            <w:noWrap/>
            <w:hideMark/>
          </w:tcPr>
          <w:p w:rsidRPr="000A16AF" w:rsidR="00A4726C" w:rsidP="00D37189" w:rsidRDefault="00A4726C" w14:paraId="1E2DA6EF" w14:textId="77777777">
            <w:r w:rsidRPr="000A16AF">
              <w:t>New Mexico Economic Development Department</w:t>
            </w:r>
          </w:p>
        </w:tc>
        <w:tc>
          <w:tcPr>
            <w:tcW w:w="2340" w:type="dxa"/>
            <w:shd w:val="clear" w:color="auto" w:fill="auto"/>
            <w:hideMark/>
          </w:tcPr>
          <w:p w:rsidRPr="000A16AF" w:rsidR="00A4726C" w:rsidP="00D37189" w:rsidRDefault="00000000" w14:paraId="5869DCF0" w14:textId="77777777">
            <w:pPr>
              <w:rPr>
                <w:u w:val="single"/>
              </w:rPr>
            </w:pPr>
            <w:hyperlink w:history="1" r:id="rId146">
              <w:r w:rsidRPr="000A16AF" w:rsidR="00A4726C">
                <w:rPr>
                  <w:rStyle w:val="Hyperlink"/>
                </w:rPr>
                <w:t>/About the New Mexico State Data Center Program - New Mexico EDD</w:t>
              </w:r>
            </w:hyperlink>
          </w:p>
        </w:tc>
        <w:tc>
          <w:tcPr>
            <w:tcW w:w="1710" w:type="dxa"/>
            <w:shd w:val="clear" w:color="auto" w:fill="auto"/>
          </w:tcPr>
          <w:p w:rsidRPr="00FD46F9" w:rsidR="00A4726C" w:rsidP="00D37189" w:rsidRDefault="00000000" w14:paraId="704DD347" w14:textId="77777777">
            <w:pPr>
              <w:rPr>
                <w:u w:val="single"/>
              </w:rPr>
            </w:pPr>
            <w:hyperlink w:history="1" r:id="rId147">
              <w:r w:rsidRPr="00FD46F9" w:rsidR="00A4726C">
                <w:rPr>
                  <w:rStyle w:val="Hyperlink"/>
                </w:rPr>
                <w:t>https://edd.newmexico.gov/</w:t>
              </w:r>
            </w:hyperlink>
            <w:r w:rsidRPr="00FD46F9" w:rsidR="00A4726C">
              <w:t xml:space="preserve"> </w:t>
            </w:r>
          </w:p>
        </w:tc>
      </w:tr>
      <w:tr w:rsidRPr="00FD46F9" w:rsidR="00A4726C" w:rsidTr="00A4726C" w14:paraId="6E15BBAC" w14:textId="77777777">
        <w:trPr>
          <w:trHeight w:val="300"/>
          <w:jc w:val="center"/>
        </w:trPr>
        <w:tc>
          <w:tcPr>
            <w:tcW w:w="1800" w:type="dxa"/>
            <w:shd w:val="clear" w:color="auto" w:fill="auto"/>
            <w:hideMark/>
          </w:tcPr>
          <w:p w:rsidRPr="000A16AF" w:rsidR="00A4726C" w:rsidP="00D37189" w:rsidRDefault="00A4726C" w14:paraId="0255FBFA" w14:textId="77777777">
            <w:pPr>
              <w:rPr>
                <w:u w:val="single"/>
              </w:rPr>
            </w:pPr>
          </w:p>
        </w:tc>
        <w:tc>
          <w:tcPr>
            <w:tcW w:w="2970" w:type="dxa"/>
            <w:shd w:val="clear" w:color="auto" w:fill="auto"/>
            <w:noWrap/>
            <w:hideMark/>
          </w:tcPr>
          <w:p w:rsidRPr="000A16AF" w:rsidR="00A4726C" w:rsidP="00D37189" w:rsidRDefault="00A4726C" w14:paraId="37B050E8" w14:textId="77777777">
            <w:r w:rsidRPr="000A16AF">
              <w:t>Bureau of Business and Economic Research</w:t>
            </w:r>
          </w:p>
        </w:tc>
        <w:tc>
          <w:tcPr>
            <w:tcW w:w="2340" w:type="dxa"/>
            <w:shd w:val="clear" w:color="auto" w:fill="auto"/>
            <w:hideMark/>
          </w:tcPr>
          <w:p w:rsidRPr="000A16AF" w:rsidR="00A4726C" w:rsidP="00D37189" w:rsidRDefault="00000000" w14:paraId="021C98C6" w14:textId="77777777">
            <w:pPr>
              <w:rPr>
                <w:u w:val="single"/>
              </w:rPr>
            </w:pPr>
            <w:hyperlink w:history="1" r:id="rId148">
              <w:r w:rsidRPr="000A16AF" w:rsidR="00A4726C">
                <w:rPr>
                  <w:rStyle w:val="Hyperlink"/>
                </w:rPr>
                <w:t>bber.unm.edu</w:t>
              </w:r>
            </w:hyperlink>
          </w:p>
        </w:tc>
        <w:tc>
          <w:tcPr>
            <w:tcW w:w="1710" w:type="dxa"/>
            <w:shd w:val="clear" w:color="auto" w:fill="auto"/>
          </w:tcPr>
          <w:p w:rsidRPr="00FD46F9" w:rsidR="00A4726C" w:rsidP="00D37189" w:rsidRDefault="00A4726C" w14:paraId="1E1D88CC" w14:textId="77777777">
            <w:pPr>
              <w:rPr>
                <w:u w:val="single"/>
              </w:rPr>
            </w:pPr>
          </w:p>
        </w:tc>
      </w:tr>
      <w:tr w:rsidRPr="00FD46F9" w:rsidR="00A4726C" w:rsidTr="00A4726C" w14:paraId="662389C4" w14:textId="77777777">
        <w:trPr>
          <w:trHeight w:val="300"/>
          <w:jc w:val="center"/>
        </w:trPr>
        <w:tc>
          <w:tcPr>
            <w:tcW w:w="1800" w:type="dxa"/>
            <w:shd w:val="clear" w:color="auto" w:fill="auto"/>
            <w:hideMark/>
          </w:tcPr>
          <w:p w:rsidRPr="000A16AF" w:rsidR="00A4726C" w:rsidP="00D37189" w:rsidRDefault="00A4726C" w14:paraId="52CDA3DA" w14:textId="77777777">
            <w:pPr>
              <w:rPr>
                <w:u w:val="single"/>
              </w:rPr>
            </w:pPr>
          </w:p>
        </w:tc>
        <w:tc>
          <w:tcPr>
            <w:tcW w:w="2970" w:type="dxa"/>
            <w:shd w:val="clear" w:color="auto" w:fill="auto"/>
            <w:noWrap/>
            <w:hideMark/>
          </w:tcPr>
          <w:p w:rsidRPr="000A16AF" w:rsidR="00A4726C" w:rsidP="00D37189" w:rsidRDefault="00A4726C" w14:paraId="3613D177" w14:textId="77777777">
            <w:r w:rsidRPr="000A16AF">
              <w:t>Department of Economics</w:t>
            </w:r>
          </w:p>
        </w:tc>
        <w:tc>
          <w:tcPr>
            <w:tcW w:w="2340" w:type="dxa"/>
            <w:shd w:val="clear" w:color="auto" w:fill="auto"/>
            <w:hideMark/>
          </w:tcPr>
          <w:p w:rsidRPr="000A16AF" w:rsidR="00A4726C" w:rsidP="00D37189" w:rsidRDefault="00A4726C" w14:paraId="315791F5" w14:textId="77777777"/>
        </w:tc>
        <w:tc>
          <w:tcPr>
            <w:tcW w:w="1710" w:type="dxa"/>
            <w:shd w:val="clear" w:color="auto" w:fill="auto"/>
          </w:tcPr>
          <w:p w:rsidRPr="00FD46F9" w:rsidR="00A4726C" w:rsidP="00D37189" w:rsidRDefault="00A4726C" w14:paraId="078721AC" w14:textId="77777777"/>
        </w:tc>
      </w:tr>
      <w:tr w:rsidRPr="00FD46F9" w:rsidR="00A4726C" w:rsidTr="00A4726C" w14:paraId="45055843" w14:textId="77777777">
        <w:trPr>
          <w:trHeight w:val="300"/>
          <w:jc w:val="center"/>
        </w:trPr>
        <w:tc>
          <w:tcPr>
            <w:tcW w:w="1800" w:type="dxa"/>
            <w:shd w:val="clear" w:color="auto" w:fill="auto"/>
            <w:hideMark/>
          </w:tcPr>
          <w:p w:rsidRPr="000A16AF" w:rsidR="00A4726C" w:rsidP="00D37189" w:rsidRDefault="00A4726C" w14:paraId="7C690C93" w14:textId="77777777"/>
        </w:tc>
        <w:tc>
          <w:tcPr>
            <w:tcW w:w="2970" w:type="dxa"/>
            <w:shd w:val="clear" w:color="auto" w:fill="auto"/>
            <w:noWrap/>
            <w:hideMark/>
          </w:tcPr>
          <w:p w:rsidRPr="000A16AF" w:rsidR="00A4726C" w:rsidP="00D37189" w:rsidRDefault="00A4726C" w14:paraId="65146494" w14:textId="77777777">
            <w:r w:rsidRPr="000A16AF">
              <w:t>New Mexico State Library</w:t>
            </w:r>
          </w:p>
        </w:tc>
        <w:tc>
          <w:tcPr>
            <w:tcW w:w="2340" w:type="dxa"/>
            <w:shd w:val="clear" w:color="auto" w:fill="auto"/>
            <w:hideMark/>
          </w:tcPr>
          <w:p w:rsidRPr="000A16AF" w:rsidR="00A4726C" w:rsidP="00D37189" w:rsidRDefault="00A4726C" w14:paraId="5A63614C" w14:textId="77777777"/>
        </w:tc>
        <w:tc>
          <w:tcPr>
            <w:tcW w:w="1710" w:type="dxa"/>
            <w:shd w:val="clear" w:color="auto" w:fill="auto"/>
          </w:tcPr>
          <w:p w:rsidRPr="00FD46F9" w:rsidR="00A4726C" w:rsidP="00D37189" w:rsidRDefault="00A4726C" w14:paraId="31989127" w14:textId="77777777"/>
        </w:tc>
      </w:tr>
      <w:tr w:rsidRPr="00FD46F9" w:rsidR="00A4726C" w:rsidTr="00A4726C" w14:paraId="44C9462B" w14:textId="77777777">
        <w:trPr>
          <w:trHeight w:val="300"/>
          <w:jc w:val="center"/>
        </w:trPr>
        <w:tc>
          <w:tcPr>
            <w:tcW w:w="1800" w:type="dxa"/>
            <w:shd w:val="clear" w:color="auto" w:fill="auto"/>
            <w:hideMark/>
          </w:tcPr>
          <w:p w:rsidRPr="000A16AF" w:rsidR="00A4726C" w:rsidP="00D37189" w:rsidRDefault="00A4726C" w14:paraId="7917ED09" w14:textId="77777777">
            <w:r w:rsidRPr="000A16AF">
              <w:t>New York</w:t>
            </w:r>
          </w:p>
        </w:tc>
        <w:tc>
          <w:tcPr>
            <w:tcW w:w="2970" w:type="dxa"/>
            <w:shd w:val="clear" w:color="auto" w:fill="D0CECE" w:themeFill="background2" w:themeFillShade="E6"/>
            <w:noWrap/>
            <w:hideMark/>
          </w:tcPr>
          <w:p w:rsidRPr="000A16AF" w:rsidR="00A4726C" w:rsidP="00D37189" w:rsidRDefault="00A4726C" w14:paraId="25ED6549" w14:textId="77777777">
            <w:r w:rsidRPr="000A16AF">
              <w:t>New York State Data Center</w:t>
            </w:r>
          </w:p>
        </w:tc>
        <w:tc>
          <w:tcPr>
            <w:tcW w:w="2340" w:type="dxa"/>
            <w:shd w:val="clear" w:color="auto" w:fill="auto"/>
            <w:hideMark/>
          </w:tcPr>
          <w:p w:rsidRPr="000A16AF" w:rsidR="00A4726C" w:rsidP="00D37189" w:rsidRDefault="00000000" w14:paraId="1F537478" w14:textId="77777777">
            <w:pPr>
              <w:rPr>
                <w:u w:val="single"/>
              </w:rPr>
            </w:pPr>
            <w:hyperlink w:history="1" r:id="rId149">
              <w:r w:rsidRPr="000A16AF" w:rsidR="00A4726C">
                <w:rPr>
                  <w:rStyle w:val="Hyperlink"/>
                </w:rPr>
                <w:t>labor.ny.gov/</w:t>
              </w:r>
              <w:proofErr w:type="spellStart"/>
              <w:r w:rsidRPr="000A16AF" w:rsidR="00A4726C">
                <w:rPr>
                  <w:rStyle w:val="Hyperlink"/>
                </w:rPr>
                <w:t>nys</w:t>
              </w:r>
              <w:proofErr w:type="spellEnd"/>
              <w:r w:rsidRPr="000A16AF" w:rsidR="00A4726C">
                <w:rPr>
                  <w:rStyle w:val="Hyperlink"/>
                </w:rPr>
                <w:t>-</w:t>
              </w:r>
              <w:proofErr w:type="gramStart"/>
              <w:r w:rsidRPr="000A16AF" w:rsidR="00A4726C">
                <w:rPr>
                  <w:rStyle w:val="Hyperlink"/>
                </w:rPr>
                <w:t>data-center</w:t>
              </w:r>
              <w:proofErr w:type="gramEnd"/>
            </w:hyperlink>
          </w:p>
        </w:tc>
        <w:tc>
          <w:tcPr>
            <w:tcW w:w="1710" w:type="dxa"/>
            <w:shd w:val="clear" w:color="auto" w:fill="auto"/>
          </w:tcPr>
          <w:p w:rsidRPr="00FD46F9" w:rsidR="00A4726C" w:rsidP="00D37189" w:rsidRDefault="00A4726C" w14:paraId="5FA7D5FD" w14:textId="77777777">
            <w:pPr>
              <w:rPr>
                <w:u w:val="single"/>
              </w:rPr>
            </w:pPr>
          </w:p>
        </w:tc>
      </w:tr>
      <w:tr w:rsidRPr="00FD46F9" w:rsidR="00A4726C" w:rsidTr="00A4726C" w14:paraId="0D7EF4EC" w14:textId="77777777">
        <w:trPr>
          <w:trHeight w:val="300"/>
          <w:jc w:val="center"/>
        </w:trPr>
        <w:tc>
          <w:tcPr>
            <w:tcW w:w="1800" w:type="dxa"/>
            <w:shd w:val="clear" w:color="auto" w:fill="auto"/>
            <w:hideMark/>
          </w:tcPr>
          <w:p w:rsidRPr="000A16AF" w:rsidR="00A4726C" w:rsidP="00D37189" w:rsidRDefault="00A4726C" w14:paraId="7895B1BD" w14:textId="77777777">
            <w:pPr>
              <w:rPr>
                <w:u w:val="single"/>
              </w:rPr>
            </w:pPr>
          </w:p>
        </w:tc>
        <w:tc>
          <w:tcPr>
            <w:tcW w:w="2970" w:type="dxa"/>
            <w:shd w:val="clear" w:color="auto" w:fill="auto"/>
            <w:noWrap/>
            <w:hideMark/>
          </w:tcPr>
          <w:p w:rsidRPr="000A16AF" w:rsidR="00A4726C" w:rsidP="00D37189" w:rsidRDefault="00A4726C" w14:paraId="21D0A2DD" w14:textId="77777777">
            <w:r w:rsidRPr="000A16AF">
              <w:t>Cornell Program on Applied Demographics</w:t>
            </w:r>
          </w:p>
        </w:tc>
        <w:tc>
          <w:tcPr>
            <w:tcW w:w="2340" w:type="dxa"/>
            <w:shd w:val="clear" w:color="auto" w:fill="auto"/>
            <w:hideMark/>
          </w:tcPr>
          <w:p w:rsidRPr="000A16AF" w:rsidR="00A4726C" w:rsidP="00D37189" w:rsidRDefault="00000000" w14:paraId="5C04ADDC" w14:textId="77777777">
            <w:pPr>
              <w:rPr>
                <w:u w:val="single"/>
              </w:rPr>
            </w:pPr>
            <w:hyperlink w:history="1" r:id="rId150">
              <w:r w:rsidRPr="000A16AF" w:rsidR="00A4726C">
                <w:rPr>
                  <w:rStyle w:val="Hyperlink"/>
                </w:rPr>
                <w:t>https://pad.human.cornell.edu</w:t>
              </w:r>
            </w:hyperlink>
          </w:p>
        </w:tc>
        <w:tc>
          <w:tcPr>
            <w:tcW w:w="1710" w:type="dxa"/>
            <w:shd w:val="clear" w:color="auto" w:fill="auto"/>
          </w:tcPr>
          <w:p w:rsidRPr="00FD46F9" w:rsidR="00A4726C" w:rsidP="00D37189" w:rsidRDefault="00A4726C" w14:paraId="3A8EA5E4" w14:textId="77777777">
            <w:pPr>
              <w:rPr>
                <w:u w:val="single"/>
              </w:rPr>
            </w:pPr>
          </w:p>
        </w:tc>
      </w:tr>
      <w:tr w:rsidRPr="00FD46F9" w:rsidR="00A4726C" w:rsidTr="00A4726C" w14:paraId="298A5B40" w14:textId="77777777">
        <w:trPr>
          <w:trHeight w:val="300"/>
          <w:jc w:val="center"/>
        </w:trPr>
        <w:tc>
          <w:tcPr>
            <w:tcW w:w="1800" w:type="dxa"/>
            <w:shd w:val="clear" w:color="auto" w:fill="auto"/>
            <w:hideMark/>
          </w:tcPr>
          <w:p w:rsidRPr="000A16AF" w:rsidR="00A4726C" w:rsidP="00D37189" w:rsidRDefault="00A4726C" w14:paraId="5A86B416" w14:textId="77777777">
            <w:pPr>
              <w:rPr>
                <w:u w:val="single"/>
              </w:rPr>
            </w:pPr>
          </w:p>
        </w:tc>
        <w:tc>
          <w:tcPr>
            <w:tcW w:w="2970" w:type="dxa"/>
            <w:shd w:val="clear" w:color="auto" w:fill="auto"/>
            <w:noWrap/>
            <w:hideMark/>
          </w:tcPr>
          <w:p w:rsidRPr="000A16AF" w:rsidR="00A4726C" w:rsidP="00D37189" w:rsidRDefault="00A4726C" w14:paraId="7CB78C3A" w14:textId="77777777">
            <w:r w:rsidRPr="000A16AF">
              <w:t>New York State Library</w:t>
            </w:r>
          </w:p>
        </w:tc>
        <w:tc>
          <w:tcPr>
            <w:tcW w:w="2340" w:type="dxa"/>
            <w:shd w:val="clear" w:color="auto" w:fill="auto"/>
            <w:hideMark/>
          </w:tcPr>
          <w:p w:rsidRPr="000A16AF" w:rsidR="00A4726C" w:rsidP="00D37189" w:rsidRDefault="00000000" w14:paraId="288B7DEA" w14:textId="77777777">
            <w:pPr>
              <w:rPr>
                <w:u w:val="single"/>
              </w:rPr>
            </w:pPr>
            <w:hyperlink w:history="1" r:id="rId151">
              <w:r w:rsidRPr="000A16AF" w:rsidR="00A4726C">
                <w:rPr>
                  <w:rStyle w:val="Hyperlink"/>
                </w:rPr>
                <w:t>www.nysl.nysed.gov</w:t>
              </w:r>
            </w:hyperlink>
          </w:p>
        </w:tc>
        <w:tc>
          <w:tcPr>
            <w:tcW w:w="1710" w:type="dxa"/>
            <w:shd w:val="clear" w:color="auto" w:fill="auto"/>
          </w:tcPr>
          <w:p w:rsidRPr="00FD46F9" w:rsidR="00A4726C" w:rsidP="00D37189" w:rsidRDefault="00A4726C" w14:paraId="0A6A429E" w14:textId="77777777">
            <w:pPr>
              <w:rPr>
                <w:u w:val="single"/>
              </w:rPr>
            </w:pPr>
          </w:p>
        </w:tc>
      </w:tr>
      <w:tr w:rsidRPr="00FD46F9" w:rsidR="00A4726C" w:rsidTr="00A4726C" w14:paraId="7B70C4C7" w14:textId="77777777">
        <w:trPr>
          <w:trHeight w:val="615"/>
          <w:jc w:val="center"/>
        </w:trPr>
        <w:tc>
          <w:tcPr>
            <w:tcW w:w="1800" w:type="dxa"/>
            <w:shd w:val="clear" w:color="auto" w:fill="auto"/>
            <w:hideMark/>
          </w:tcPr>
          <w:p w:rsidRPr="000A16AF" w:rsidR="00A4726C" w:rsidP="00D37189" w:rsidRDefault="00A4726C" w14:paraId="3BDB7467" w14:textId="77777777">
            <w:r w:rsidRPr="000A16AF">
              <w:t>North Carolina</w:t>
            </w:r>
          </w:p>
        </w:tc>
        <w:tc>
          <w:tcPr>
            <w:tcW w:w="2970" w:type="dxa"/>
            <w:shd w:val="clear" w:color="auto" w:fill="D0CECE" w:themeFill="background2" w:themeFillShade="E6"/>
            <w:noWrap/>
            <w:hideMark/>
          </w:tcPr>
          <w:p w:rsidRPr="000A16AF" w:rsidR="00A4726C" w:rsidP="00D37189" w:rsidRDefault="00A4726C" w14:paraId="6D0D5833" w14:textId="77777777">
            <w:r w:rsidRPr="000A16AF">
              <w:t>NC Office of State Budget and Management</w:t>
            </w:r>
          </w:p>
        </w:tc>
        <w:tc>
          <w:tcPr>
            <w:tcW w:w="2340" w:type="dxa"/>
            <w:shd w:val="clear" w:color="auto" w:fill="auto"/>
            <w:hideMark/>
          </w:tcPr>
          <w:p w:rsidRPr="000A16AF" w:rsidR="00A4726C" w:rsidP="00D37189" w:rsidRDefault="00000000" w14:paraId="33FD92FD" w14:textId="77777777">
            <w:pPr>
              <w:rPr>
                <w:u w:val="single"/>
              </w:rPr>
            </w:pPr>
            <w:hyperlink w:history="1" r:id="rId152">
              <w:r w:rsidRPr="000A16AF" w:rsidR="00A4726C">
                <w:rPr>
                  <w:rStyle w:val="Hyperlink"/>
                </w:rPr>
                <w:t>www.osbm.state.nc.us/ncosbm/facts_and_figures/state_data_center.shtm</w:t>
              </w:r>
            </w:hyperlink>
          </w:p>
        </w:tc>
        <w:tc>
          <w:tcPr>
            <w:tcW w:w="1710" w:type="dxa"/>
            <w:shd w:val="clear" w:color="auto" w:fill="auto"/>
          </w:tcPr>
          <w:p w:rsidRPr="00FD46F9" w:rsidR="00A4726C" w:rsidP="00D37189" w:rsidRDefault="00A4726C" w14:paraId="21FCD47F" w14:textId="77777777">
            <w:pPr>
              <w:rPr>
                <w:u w:val="single"/>
              </w:rPr>
            </w:pPr>
          </w:p>
        </w:tc>
      </w:tr>
      <w:tr w:rsidRPr="00FD46F9" w:rsidR="00A4726C" w:rsidTr="00A4726C" w14:paraId="1206FE1B" w14:textId="77777777">
        <w:trPr>
          <w:trHeight w:val="300"/>
          <w:jc w:val="center"/>
        </w:trPr>
        <w:tc>
          <w:tcPr>
            <w:tcW w:w="1800" w:type="dxa"/>
            <w:shd w:val="clear" w:color="auto" w:fill="auto"/>
            <w:hideMark/>
          </w:tcPr>
          <w:p w:rsidRPr="000A16AF" w:rsidR="00A4726C" w:rsidP="00D37189" w:rsidRDefault="00A4726C" w14:paraId="303A12C9" w14:textId="77777777">
            <w:pPr>
              <w:rPr>
                <w:u w:val="single"/>
              </w:rPr>
            </w:pPr>
          </w:p>
        </w:tc>
        <w:tc>
          <w:tcPr>
            <w:tcW w:w="2970" w:type="dxa"/>
            <w:shd w:val="clear" w:color="auto" w:fill="auto"/>
            <w:noWrap/>
            <w:hideMark/>
          </w:tcPr>
          <w:p w:rsidRPr="000A16AF" w:rsidR="00A4726C" w:rsidP="00D37189" w:rsidRDefault="00A4726C" w14:paraId="3EEF72AD" w14:textId="77777777">
            <w:r w:rsidRPr="000A16AF">
              <w:t>State Library of North Carolina</w:t>
            </w:r>
          </w:p>
        </w:tc>
        <w:tc>
          <w:tcPr>
            <w:tcW w:w="2340" w:type="dxa"/>
            <w:shd w:val="clear" w:color="auto" w:fill="auto"/>
            <w:hideMark/>
          </w:tcPr>
          <w:p w:rsidRPr="000A16AF" w:rsidR="00A4726C" w:rsidP="00D37189" w:rsidRDefault="00A4726C" w14:paraId="030F1F88" w14:textId="77777777"/>
        </w:tc>
        <w:tc>
          <w:tcPr>
            <w:tcW w:w="1710" w:type="dxa"/>
            <w:shd w:val="clear" w:color="auto" w:fill="auto"/>
          </w:tcPr>
          <w:p w:rsidRPr="00FD46F9" w:rsidR="00A4726C" w:rsidP="00D37189" w:rsidRDefault="00A4726C" w14:paraId="76395F39" w14:textId="77777777"/>
        </w:tc>
      </w:tr>
      <w:tr w:rsidRPr="00FD46F9" w:rsidR="00A4726C" w:rsidTr="00A4726C" w14:paraId="19713B5E" w14:textId="77777777">
        <w:trPr>
          <w:trHeight w:val="300"/>
          <w:jc w:val="center"/>
        </w:trPr>
        <w:tc>
          <w:tcPr>
            <w:tcW w:w="1800" w:type="dxa"/>
            <w:shd w:val="clear" w:color="auto" w:fill="auto"/>
            <w:hideMark/>
          </w:tcPr>
          <w:p w:rsidRPr="000A16AF" w:rsidR="00A4726C" w:rsidP="00D37189" w:rsidRDefault="00A4726C" w14:paraId="314F0789" w14:textId="77777777"/>
        </w:tc>
        <w:tc>
          <w:tcPr>
            <w:tcW w:w="2970" w:type="dxa"/>
            <w:shd w:val="clear" w:color="auto" w:fill="auto"/>
            <w:noWrap/>
            <w:hideMark/>
          </w:tcPr>
          <w:p w:rsidRPr="000A16AF" w:rsidR="00A4726C" w:rsidP="00D37189" w:rsidRDefault="00A4726C" w14:paraId="3FE0CF50" w14:textId="77777777">
            <w:proofErr w:type="spellStart"/>
            <w:r w:rsidRPr="000A16AF">
              <w:t>Odum</w:t>
            </w:r>
            <w:proofErr w:type="spellEnd"/>
            <w:r w:rsidRPr="000A16AF">
              <w:t xml:space="preserve"> Institute for Research in Social Science</w:t>
            </w:r>
          </w:p>
        </w:tc>
        <w:tc>
          <w:tcPr>
            <w:tcW w:w="2340" w:type="dxa"/>
            <w:shd w:val="clear" w:color="auto" w:fill="auto"/>
            <w:hideMark/>
          </w:tcPr>
          <w:p w:rsidRPr="000A16AF" w:rsidR="00A4726C" w:rsidP="00D37189" w:rsidRDefault="00000000" w14:paraId="2E7E00E9" w14:textId="3741C9EA">
            <w:pPr>
              <w:rPr>
                <w:u w:val="single"/>
              </w:rPr>
            </w:pPr>
            <w:hyperlink w:history="1" r:id="rId153">
              <w:r w:rsidRPr="000A16AF" w:rsidR="00A4726C">
                <w:rPr>
                  <w:rStyle w:val="Hyperlink"/>
                </w:rPr>
                <w:t>www.irss.unc.edu</w:t>
              </w:r>
            </w:hyperlink>
          </w:p>
        </w:tc>
        <w:tc>
          <w:tcPr>
            <w:tcW w:w="1710" w:type="dxa"/>
            <w:shd w:val="clear" w:color="auto" w:fill="auto"/>
          </w:tcPr>
          <w:p w:rsidRPr="00FD46F9" w:rsidR="00A4726C" w:rsidP="00D37189" w:rsidRDefault="00000000" w14:paraId="32F5C41C" w14:textId="77777777">
            <w:pPr>
              <w:rPr>
                <w:u w:val="single"/>
              </w:rPr>
            </w:pPr>
            <w:hyperlink w:history="1" r:id="rId154">
              <w:r w:rsidRPr="00FD46F9" w:rsidR="00A4726C">
                <w:rPr>
                  <w:rStyle w:val="Hyperlink"/>
                </w:rPr>
                <w:t>https://odum.unc.edu/</w:t>
              </w:r>
            </w:hyperlink>
            <w:r w:rsidRPr="00FD46F9" w:rsidR="00A4726C">
              <w:t xml:space="preserve"> </w:t>
            </w:r>
          </w:p>
        </w:tc>
      </w:tr>
      <w:tr w:rsidRPr="00FD46F9" w:rsidR="00A4726C" w:rsidTr="00A4726C" w14:paraId="527C3795" w14:textId="77777777">
        <w:trPr>
          <w:trHeight w:val="300"/>
          <w:jc w:val="center"/>
        </w:trPr>
        <w:tc>
          <w:tcPr>
            <w:tcW w:w="1800" w:type="dxa"/>
            <w:shd w:val="clear" w:color="auto" w:fill="auto"/>
            <w:hideMark/>
          </w:tcPr>
          <w:p w:rsidRPr="000A16AF" w:rsidR="00A4726C" w:rsidP="00D37189" w:rsidRDefault="00A4726C" w14:paraId="27FF4CC8" w14:textId="77777777">
            <w:pPr>
              <w:rPr>
                <w:u w:val="single"/>
              </w:rPr>
            </w:pPr>
          </w:p>
        </w:tc>
        <w:tc>
          <w:tcPr>
            <w:tcW w:w="2970" w:type="dxa"/>
            <w:shd w:val="clear" w:color="auto" w:fill="auto"/>
            <w:noWrap/>
            <w:hideMark/>
          </w:tcPr>
          <w:p w:rsidRPr="000A16AF" w:rsidR="00A4726C" w:rsidP="00D37189" w:rsidRDefault="00A4726C" w14:paraId="08316103" w14:textId="77777777">
            <w:r w:rsidRPr="000A16AF">
              <w:t>Center for Geographic Information and Analysis</w:t>
            </w:r>
          </w:p>
        </w:tc>
        <w:tc>
          <w:tcPr>
            <w:tcW w:w="2340" w:type="dxa"/>
            <w:shd w:val="clear" w:color="auto" w:fill="auto"/>
            <w:hideMark/>
          </w:tcPr>
          <w:p w:rsidRPr="000A16AF" w:rsidR="00A4726C" w:rsidP="00D37189" w:rsidRDefault="00000000" w14:paraId="69636716" w14:textId="77777777">
            <w:pPr>
              <w:rPr>
                <w:u w:val="single"/>
              </w:rPr>
            </w:pPr>
            <w:hyperlink w:history="1" r:id="rId155">
              <w:r w:rsidRPr="000A16AF" w:rsidR="00A4726C">
                <w:rPr>
                  <w:rStyle w:val="Hyperlink"/>
                </w:rPr>
                <w:t>www.cgia.state.nc.us</w:t>
              </w:r>
            </w:hyperlink>
          </w:p>
        </w:tc>
        <w:tc>
          <w:tcPr>
            <w:tcW w:w="1710" w:type="dxa"/>
            <w:shd w:val="clear" w:color="auto" w:fill="auto"/>
          </w:tcPr>
          <w:p w:rsidRPr="00FD46F9" w:rsidR="00A4726C" w:rsidP="00D37189" w:rsidRDefault="00A4726C" w14:paraId="25769D45" w14:textId="77777777">
            <w:pPr>
              <w:rPr>
                <w:u w:val="single"/>
              </w:rPr>
            </w:pPr>
          </w:p>
        </w:tc>
      </w:tr>
      <w:tr w:rsidRPr="00FD46F9" w:rsidR="00A4726C" w:rsidTr="00A4726C" w14:paraId="77A44EFB" w14:textId="77777777">
        <w:trPr>
          <w:trHeight w:val="300"/>
          <w:jc w:val="center"/>
        </w:trPr>
        <w:tc>
          <w:tcPr>
            <w:tcW w:w="1800" w:type="dxa"/>
            <w:shd w:val="clear" w:color="auto" w:fill="auto"/>
            <w:hideMark/>
          </w:tcPr>
          <w:p w:rsidRPr="000A16AF" w:rsidR="00A4726C" w:rsidP="00D37189" w:rsidRDefault="00A4726C" w14:paraId="026D2EF7" w14:textId="77777777">
            <w:r w:rsidRPr="000A16AF">
              <w:t>North Dakota</w:t>
            </w:r>
          </w:p>
        </w:tc>
        <w:tc>
          <w:tcPr>
            <w:tcW w:w="2970" w:type="dxa"/>
            <w:shd w:val="clear" w:color="auto" w:fill="D0CECE" w:themeFill="background2" w:themeFillShade="E6"/>
            <w:noWrap/>
            <w:hideMark/>
          </w:tcPr>
          <w:p w:rsidRPr="000A16AF" w:rsidR="00A4726C" w:rsidP="00D37189" w:rsidRDefault="00A4726C" w14:paraId="31AF796C" w14:textId="77777777">
            <w:r w:rsidRPr="000A16AF">
              <w:t>North Dakota Department of Commerce</w:t>
            </w:r>
          </w:p>
        </w:tc>
        <w:tc>
          <w:tcPr>
            <w:tcW w:w="2340" w:type="dxa"/>
            <w:shd w:val="clear" w:color="auto" w:fill="auto"/>
            <w:hideMark/>
          </w:tcPr>
          <w:p w:rsidRPr="000A16AF" w:rsidR="00A4726C" w:rsidP="00D37189" w:rsidRDefault="00000000" w14:paraId="33D1E6D9" w14:textId="2618D9F5">
            <w:pPr>
              <w:rPr>
                <w:u w:val="single"/>
              </w:rPr>
            </w:pPr>
            <w:hyperlink w:history="1" r:id="rId156">
              <w:r w:rsidRPr="000A16AF" w:rsidR="00A4726C">
                <w:rPr>
                  <w:rStyle w:val="Hyperlink"/>
                </w:rPr>
                <w:t>www.commerce.nd.gov/census</w:t>
              </w:r>
            </w:hyperlink>
          </w:p>
        </w:tc>
        <w:tc>
          <w:tcPr>
            <w:tcW w:w="1710" w:type="dxa"/>
            <w:shd w:val="clear" w:color="auto" w:fill="auto"/>
          </w:tcPr>
          <w:p w:rsidRPr="00FD46F9" w:rsidR="00A4726C" w:rsidP="00D37189" w:rsidRDefault="00000000" w14:paraId="1691EFAC" w14:textId="77777777">
            <w:pPr>
              <w:rPr>
                <w:u w:val="single"/>
              </w:rPr>
            </w:pPr>
            <w:hyperlink w:history="1" r:id="rId157">
              <w:r w:rsidRPr="00FD46F9" w:rsidR="00A4726C">
                <w:rPr>
                  <w:rStyle w:val="Hyperlink"/>
                </w:rPr>
                <w:t>https://www.commerce.nd.gov/</w:t>
              </w:r>
            </w:hyperlink>
            <w:r w:rsidRPr="00FD46F9" w:rsidR="00A4726C">
              <w:t xml:space="preserve"> </w:t>
            </w:r>
          </w:p>
        </w:tc>
      </w:tr>
      <w:tr w:rsidRPr="00FD46F9" w:rsidR="00A4726C" w:rsidTr="00A4726C" w14:paraId="228E8530" w14:textId="77777777">
        <w:trPr>
          <w:trHeight w:val="300"/>
          <w:jc w:val="center"/>
        </w:trPr>
        <w:tc>
          <w:tcPr>
            <w:tcW w:w="1800" w:type="dxa"/>
            <w:shd w:val="clear" w:color="auto" w:fill="auto"/>
            <w:hideMark/>
          </w:tcPr>
          <w:p w:rsidRPr="000A16AF" w:rsidR="00A4726C" w:rsidP="00D37189" w:rsidRDefault="00A4726C" w14:paraId="7576E78B" w14:textId="77777777">
            <w:pPr>
              <w:rPr>
                <w:u w:val="single"/>
              </w:rPr>
            </w:pPr>
          </w:p>
        </w:tc>
        <w:tc>
          <w:tcPr>
            <w:tcW w:w="2970" w:type="dxa"/>
            <w:shd w:val="clear" w:color="auto" w:fill="auto"/>
            <w:noWrap/>
            <w:hideMark/>
          </w:tcPr>
          <w:p w:rsidRPr="000A16AF" w:rsidR="00A4726C" w:rsidP="00D37189" w:rsidRDefault="00A4726C" w14:paraId="6D9DC325" w14:textId="77777777">
            <w:r w:rsidRPr="000A16AF">
              <w:t>Department of Geography</w:t>
            </w:r>
          </w:p>
        </w:tc>
        <w:tc>
          <w:tcPr>
            <w:tcW w:w="2340" w:type="dxa"/>
            <w:shd w:val="clear" w:color="auto" w:fill="auto"/>
            <w:hideMark/>
          </w:tcPr>
          <w:p w:rsidRPr="000A16AF" w:rsidR="00A4726C" w:rsidP="00D37189" w:rsidRDefault="00A4726C" w14:paraId="585441D3" w14:textId="77777777"/>
        </w:tc>
        <w:tc>
          <w:tcPr>
            <w:tcW w:w="1710" w:type="dxa"/>
            <w:shd w:val="clear" w:color="auto" w:fill="auto"/>
          </w:tcPr>
          <w:p w:rsidRPr="00FD46F9" w:rsidR="00A4726C" w:rsidP="00D37189" w:rsidRDefault="00A4726C" w14:paraId="336E1E56" w14:textId="77777777"/>
        </w:tc>
      </w:tr>
      <w:tr w:rsidRPr="00FD46F9" w:rsidR="00A4726C" w:rsidTr="00A4726C" w14:paraId="7112F3A5" w14:textId="77777777">
        <w:trPr>
          <w:trHeight w:val="300"/>
          <w:jc w:val="center"/>
        </w:trPr>
        <w:tc>
          <w:tcPr>
            <w:tcW w:w="1800" w:type="dxa"/>
            <w:shd w:val="clear" w:color="auto" w:fill="auto"/>
            <w:hideMark/>
          </w:tcPr>
          <w:p w:rsidRPr="000A16AF" w:rsidR="00A4726C" w:rsidP="00D37189" w:rsidRDefault="00A4726C" w14:paraId="509841E7" w14:textId="77777777"/>
        </w:tc>
        <w:tc>
          <w:tcPr>
            <w:tcW w:w="2970" w:type="dxa"/>
            <w:shd w:val="clear" w:color="auto" w:fill="auto"/>
            <w:noWrap/>
            <w:hideMark/>
          </w:tcPr>
          <w:p w:rsidRPr="000A16AF" w:rsidR="00A4726C" w:rsidP="00D37189" w:rsidRDefault="00A4726C" w14:paraId="7C250EFC" w14:textId="77777777">
            <w:r w:rsidRPr="000A16AF">
              <w:t>North Dakota State Library</w:t>
            </w:r>
          </w:p>
        </w:tc>
        <w:tc>
          <w:tcPr>
            <w:tcW w:w="2340" w:type="dxa"/>
            <w:shd w:val="clear" w:color="auto" w:fill="auto"/>
            <w:hideMark/>
          </w:tcPr>
          <w:p w:rsidRPr="000A16AF" w:rsidR="00A4726C" w:rsidP="00D37189" w:rsidRDefault="00A4726C" w14:paraId="34BCD21C" w14:textId="77777777"/>
        </w:tc>
        <w:tc>
          <w:tcPr>
            <w:tcW w:w="1710" w:type="dxa"/>
            <w:shd w:val="clear" w:color="auto" w:fill="auto"/>
          </w:tcPr>
          <w:p w:rsidRPr="00FD46F9" w:rsidR="00A4726C" w:rsidP="00D37189" w:rsidRDefault="00A4726C" w14:paraId="4AD539B0" w14:textId="77777777"/>
        </w:tc>
      </w:tr>
      <w:tr w:rsidRPr="00FD46F9" w:rsidR="00A4726C" w:rsidTr="00A4726C" w14:paraId="1908DE40" w14:textId="77777777">
        <w:trPr>
          <w:trHeight w:val="915"/>
          <w:jc w:val="center"/>
        </w:trPr>
        <w:tc>
          <w:tcPr>
            <w:tcW w:w="1800" w:type="dxa"/>
            <w:shd w:val="clear" w:color="auto" w:fill="auto"/>
            <w:hideMark/>
          </w:tcPr>
          <w:p w:rsidRPr="000A16AF" w:rsidR="00A4726C" w:rsidP="00D37189" w:rsidRDefault="00A4726C" w14:paraId="7F19F18E" w14:textId="77777777">
            <w:r w:rsidRPr="000A16AF">
              <w:t>Ohio</w:t>
            </w:r>
          </w:p>
        </w:tc>
        <w:tc>
          <w:tcPr>
            <w:tcW w:w="2970" w:type="dxa"/>
            <w:shd w:val="clear" w:color="auto" w:fill="D0CECE" w:themeFill="background2" w:themeFillShade="E6"/>
            <w:noWrap/>
            <w:hideMark/>
          </w:tcPr>
          <w:p w:rsidRPr="000A16AF" w:rsidR="00A4726C" w:rsidP="00D37189" w:rsidRDefault="00A4726C" w14:paraId="2154D517" w14:textId="77777777">
            <w:r w:rsidRPr="000A16AF">
              <w:t>Office of Research</w:t>
            </w:r>
          </w:p>
        </w:tc>
        <w:tc>
          <w:tcPr>
            <w:tcW w:w="2340" w:type="dxa"/>
            <w:shd w:val="clear" w:color="auto" w:fill="auto"/>
            <w:hideMark/>
          </w:tcPr>
          <w:p w:rsidRPr="000A16AF" w:rsidR="00A4726C" w:rsidP="00D37189" w:rsidRDefault="00000000" w14:paraId="4E7F9A9D" w14:textId="77777777">
            <w:pPr>
              <w:rPr>
                <w:u w:val="single"/>
              </w:rPr>
            </w:pPr>
            <w:hyperlink w:history="1" r:id="rId158">
              <w:r w:rsidRPr="000A16AF" w:rsidR="00A4726C">
                <w:rPr>
                  <w:rStyle w:val="Hyperlink"/>
                </w:rPr>
                <w:t>development.ohio.gov</w:t>
              </w:r>
            </w:hyperlink>
          </w:p>
        </w:tc>
        <w:tc>
          <w:tcPr>
            <w:tcW w:w="1710" w:type="dxa"/>
            <w:shd w:val="clear" w:color="auto" w:fill="auto"/>
          </w:tcPr>
          <w:p w:rsidRPr="00FD46F9" w:rsidR="00A4726C" w:rsidP="00D37189" w:rsidRDefault="00000000" w14:paraId="105B48E9" w14:textId="77777777">
            <w:pPr>
              <w:rPr>
                <w:u w:val="single"/>
              </w:rPr>
            </w:pPr>
            <w:hyperlink w:history="1" r:id="rId159">
              <w:r w:rsidRPr="00FD46F9" w:rsidR="00A4726C">
                <w:rPr>
                  <w:rStyle w:val="Hyperlink"/>
                </w:rPr>
                <w:t>https://www.bgsu.edu/arts-and-sciences/center-for-family-demographic-research/ohio-population-news/ohio-state-data-center.html</w:t>
              </w:r>
            </w:hyperlink>
            <w:r w:rsidRPr="00FD46F9" w:rsidR="00A4726C">
              <w:t xml:space="preserve"> </w:t>
            </w:r>
          </w:p>
        </w:tc>
      </w:tr>
      <w:tr w:rsidRPr="00FD46F9" w:rsidR="00A4726C" w:rsidTr="00A4726C" w14:paraId="14AC4B95" w14:textId="77777777">
        <w:trPr>
          <w:trHeight w:val="300"/>
          <w:jc w:val="center"/>
        </w:trPr>
        <w:tc>
          <w:tcPr>
            <w:tcW w:w="1800" w:type="dxa"/>
            <w:shd w:val="clear" w:color="auto" w:fill="auto"/>
            <w:hideMark/>
          </w:tcPr>
          <w:p w:rsidRPr="000A16AF" w:rsidR="00A4726C" w:rsidP="00D37189" w:rsidRDefault="00A4726C" w14:paraId="0442FB4B" w14:textId="77777777">
            <w:pPr>
              <w:rPr>
                <w:u w:val="single"/>
              </w:rPr>
            </w:pPr>
          </w:p>
        </w:tc>
        <w:tc>
          <w:tcPr>
            <w:tcW w:w="2970" w:type="dxa"/>
            <w:shd w:val="clear" w:color="auto" w:fill="auto"/>
            <w:noWrap/>
            <w:hideMark/>
          </w:tcPr>
          <w:p w:rsidRPr="000A16AF" w:rsidR="00A4726C" w:rsidP="00D37189" w:rsidRDefault="00A4726C" w14:paraId="18AF2F03" w14:textId="77777777">
            <w:r w:rsidRPr="000A16AF">
              <w:t>State Library of Ohio</w:t>
            </w:r>
          </w:p>
        </w:tc>
        <w:tc>
          <w:tcPr>
            <w:tcW w:w="2340" w:type="dxa"/>
            <w:shd w:val="clear" w:color="auto" w:fill="auto"/>
            <w:hideMark/>
          </w:tcPr>
          <w:p w:rsidRPr="000A16AF" w:rsidR="00A4726C" w:rsidP="00D37189" w:rsidRDefault="00A4726C" w14:paraId="13AB3380" w14:textId="77777777"/>
        </w:tc>
        <w:tc>
          <w:tcPr>
            <w:tcW w:w="1710" w:type="dxa"/>
            <w:shd w:val="clear" w:color="auto" w:fill="auto"/>
          </w:tcPr>
          <w:p w:rsidRPr="00FD46F9" w:rsidR="00A4726C" w:rsidP="00D37189" w:rsidRDefault="00A4726C" w14:paraId="29E36BD3" w14:textId="77777777"/>
        </w:tc>
      </w:tr>
      <w:tr w:rsidRPr="00FD46F9" w:rsidR="00A4726C" w:rsidTr="00A4726C" w14:paraId="0F49EE88" w14:textId="77777777">
        <w:trPr>
          <w:trHeight w:val="300"/>
          <w:jc w:val="center"/>
        </w:trPr>
        <w:tc>
          <w:tcPr>
            <w:tcW w:w="1800" w:type="dxa"/>
            <w:shd w:val="clear" w:color="auto" w:fill="auto"/>
            <w:hideMark/>
          </w:tcPr>
          <w:p w:rsidRPr="000A16AF" w:rsidR="00A4726C" w:rsidP="00D37189" w:rsidRDefault="00A4726C" w14:paraId="30DC4302" w14:textId="77777777"/>
        </w:tc>
        <w:tc>
          <w:tcPr>
            <w:tcW w:w="2970" w:type="dxa"/>
            <w:shd w:val="clear" w:color="auto" w:fill="auto"/>
            <w:noWrap/>
            <w:hideMark/>
          </w:tcPr>
          <w:p w:rsidRPr="000A16AF" w:rsidR="00A4726C" w:rsidP="00D37189" w:rsidRDefault="00A4726C" w14:paraId="0D038031" w14:textId="77777777">
            <w:r w:rsidRPr="000A16AF">
              <w:t>Northern Ohio Data and Information Services (NODIS)</w:t>
            </w:r>
          </w:p>
        </w:tc>
        <w:tc>
          <w:tcPr>
            <w:tcW w:w="2340" w:type="dxa"/>
            <w:shd w:val="clear" w:color="auto" w:fill="auto"/>
            <w:hideMark/>
          </w:tcPr>
          <w:p w:rsidRPr="000A16AF" w:rsidR="00A4726C" w:rsidP="00D37189" w:rsidRDefault="00000000" w14:paraId="5A5990D2" w14:textId="22F2A86B">
            <w:pPr>
              <w:rPr>
                <w:u w:val="single"/>
              </w:rPr>
            </w:pPr>
            <w:hyperlink w:history="1" r:id="rId160">
              <w:r w:rsidRPr="000A16AF" w:rsidR="00A4726C">
                <w:rPr>
                  <w:rStyle w:val="Hyperlink"/>
                </w:rPr>
                <w:t>urban.csuohio.edu/</w:t>
              </w:r>
              <w:proofErr w:type="spellStart"/>
              <w:r w:rsidRPr="000A16AF" w:rsidR="00A4726C">
                <w:rPr>
                  <w:rStyle w:val="Hyperlink"/>
                </w:rPr>
                <w:t>nodis</w:t>
              </w:r>
              <w:proofErr w:type="spellEnd"/>
            </w:hyperlink>
          </w:p>
        </w:tc>
        <w:tc>
          <w:tcPr>
            <w:tcW w:w="1710" w:type="dxa"/>
            <w:shd w:val="clear" w:color="auto" w:fill="auto"/>
          </w:tcPr>
          <w:p w:rsidRPr="00FD46F9" w:rsidR="00A4726C" w:rsidP="00D37189" w:rsidRDefault="00000000" w14:paraId="3915AAE5" w14:textId="77777777">
            <w:pPr>
              <w:rPr>
                <w:u w:val="single"/>
              </w:rPr>
            </w:pPr>
            <w:hyperlink w:history="1" r:id="rId161">
              <w:r w:rsidRPr="00FD46F9" w:rsidR="00A4726C">
                <w:rPr>
                  <w:rStyle w:val="Hyperlink"/>
                </w:rPr>
                <w:t>https://levin.urban.csuohio.edu/nodis/the_data_connection.html</w:t>
              </w:r>
            </w:hyperlink>
            <w:r w:rsidRPr="00FD46F9" w:rsidR="00A4726C">
              <w:t xml:space="preserve"> </w:t>
            </w:r>
          </w:p>
        </w:tc>
      </w:tr>
      <w:tr w:rsidRPr="00FD46F9" w:rsidR="00A4726C" w:rsidTr="00A4726C" w14:paraId="1A4B7F8B" w14:textId="77777777">
        <w:trPr>
          <w:trHeight w:val="300"/>
          <w:jc w:val="center"/>
        </w:trPr>
        <w:tc>
          <w:tcPr>
            <w:tcW w:w="1800" w:type="dxa"/>
            <w:shd w:val="clear" w:color="auto" w:fill="auto"/>
            <w:hideMark/>
          </w:tcPr>
          <w:p w:rsidRPr="000A16AF" w:rsidR="00A4726C" w:rsidP="00D37189" w:rsidRDefault="00A4726C" w14:paraId="22509AFE" w14:textId="77777777">
            <w:pPr>
              <w:rPr>
                <w:u w:val="single"/>
              </w:rPr>
            </w:pPr>
          </w:p>
        </w:tc>
        <w:tc>
          <w:tcPr>
            <w:tcW w:w="2970" w:type="dxa"/>
            <w:shd w:val="clear" w:color="auto" w:fill="auto"/>
            <w:noWrap/>
            <w:hideMark/>
          </w:tcPr>
          <w:p w:rsidRPr="000A16AF" w:rsidR="00A4726C" w:rsidP="00D37189" w:rsidRDefault="00A4726C" w14:paraId="0956D5F9" w14:textId="77777777">
            <w:r w:rsidRPr="000A16AF">
              <w:t>Buckeye Hills-Hocking Valley Regional Development District</w:t>
            </w:r>
          </w:p>
        </w:tc>
        <w:tc>
          <w:tcPr>
            <w:tcW w:w="2340" w:type="dxa"/>
            <w:shd w:val="clear" w:color="auto" w:fill="auto"/>
            <w:hideMark/>
          </w:tcPr>
          <w:p w:rsidRPr="000A16AF" w:rsidR="00A4726C" w:rsidP="00D37189" w:rsidRDefault="00000000" w14:paraId="635B60CF" w14:textId="77777777">
            <w:pPr>
              <w:rPr>
                <w:u w:val="single"/>
              </w:rPr>
            </w:pPr>
            <w:hyperlink w:history="1" r:id="rId162">
              <w:r w:rsidRPr="000A16AF" w:rsidR="00A4726C">
                <w:rPr>
                  <w:rStyle w:val="Hyperlink"/>
                </w:rPr>
                <w:t>www.buckeyehills.org</w:t>
              </w:r>
            </w:hyperlink>
          </w:p>
        </w:tc>
        <w:tc>
          <w:tcPr>
            <w:tcW w:w="1710" w:type="dxa"/>
            <w:shd w:val="clear" w:color="auto" w:fill="auto"/>
          </w:tcPr>
          <w:p w:rsidRPr="00FD46F9" w:rsidR="00A4726C" w:rsidP="00D37189" w:rsidRDefault="00A4726C" w14:paraId="439DDD9C" w14:textId="77777777">
            <w:pPr>
              <w:rPr>
                <w:u w:val="single"/>
              </w:rPr>
            </w:pPr>
          </w:p>
        </w:tc>
      </w:tr>
      <w:tr w:rsidRPr="00FD46F9" w:rsidR="00A4726C" w:rsidTr="00A4726C" w14:paraId="52B70F3D" w14:textId="77777777">
        <w:trPr>
          <w:trHeight w:val="300"/>
          <w:jc w:val="center"/>
        </w:trPr>
        <w:tc>
          <w:tcPr>
            <w:tcW w:w="1800" w:type="dxa"/>
            <w:shd w:val="clear" w:color="auto" w:fill="auto"/>
            <w:hideMark/>
          </w:tcPr>
          <w:p w:rsidRPr="000A16AF" w:rsidR="00A4726C" w:rsidP="00D37189" w:rsidRDefault="00A4726C" w14:paraId="5D68B11D" w14:textId="77777777">
            <w:pPr>
              <w:rPr>
                <w:u w:val="single"/>
              </w:rPr>
            </w:pPr>
          </w:p>
        </w:tc>
        <w:tc>
          <w:tcPr>
            <w:tcW w:w="2970" w:type="dxa"/>
            <w:shd w:val="clear" w:color="auto" w:fill="auto"/>
            <w:noWrap/>
            <w:hideMark/>
          </w:tcPr>
          <w:p w:rsidRPr="000A16AF" w:rsidR="00A4726C" w:rsidP="00D37189" w:rsidRDefault="00A4726C" w14:paraId="145F9987" w14:textId="77777777">
            <w:r w:rsidRPr="000A16AF">
              <w:t>Miami Valley Regional Planning Commission</w:t>
            </w:r>
          </w:p>
        </w:tc>
        <w:tc>
          <w:tcPr>
            <w:tcW w:w="2340" w:type="dxa"/>
            <w:shd w:val="clear" w:color="auto" w:fill="auto"/>
            <w:hideMark/>
          </w:tcPr>
          <w:p w:rsidRPr="000A16AF" w:rsidR="00A4726C" w:rsidP="00D37189" w:rsidRDefault="00A4726C" w14:paraId="32918A6A" w14:textId="77777777"/>
        </w:tc>
        <w:tc>
          <w:tcPr>
            <w:tcW w:w="1710" w:type="dxa"/>
            <w:shd w:val="clear" w:color="auto" w:fill="auto"/>
          </w:tcPr>
          <w:p w:rsidRPr="00FD46F9" w:rsidR="00A4726C" w:rsidP="00D37189" w:rsidRDefault="00A4726C" w14:paraId="1477CB18" w14:textId="77777777"/>
        </w:tc>
      </w:tr>
      <w:tr w:rsidRPr="00FD46F9" w:rsidR="00A4726C" w:rsidTr="00A4726C" w14:paraId="70983E3E" w14:textId="77777777">
        <w:trPr>
          <w:trHeight w:val="915"/>
          <w:jc w:val="center"/>
        </w:trPr>
        <w:tc>
          <w:tcPr>
            <w:tcW w:w="1800" w:type="dxa"/>
            <w:shd w:val="clear" w:color="auto" w:fill="auto"/>
            <w:hideMark/>
          </w:tcPr>
          <w:p w:rsidRPr="000A16AF" w:rsidR="00A4726C" w:rsidP="00D37189" w:rsidRDefault="00A4726C" w14:paraId="53D087DA" w14:textId="77777777">
            <w:r w:rsidRPr="000A16AF">
              <w:t>Oklahoma</w:t>
            </w:r>
          </w:p>
        </w:tc>
        <w:tc>
          <w:tcPr>
            <w:tcW w:w="2970" w:type="dxa"/>
            <w:shd w:val="clear" w:color="auto" w:fill="D0CECE" w:themeFill="background2" w:themeFillShade="E6"/>
            <w:noWrap/>
            <w:hideMark/>
          </w:tcPr>
          <w:p w:rsidRPr="000A16AF" w:rsidR="00A4726C" w:rsidP="00D37189" w:rsidRDefault="00A4726C" w14:paraId="01F8973B" w14:textId="77777777">
            <w:r w:rsidRPr="000A16AF">
              <w:t>Oklahoma Census Data Center</w:t>
            </w:r>
          </w:p>
        </w:tc>
        <w:tc>
          <w:tcPr>
            <w:tcW w:w="2340" w:type="dxa"/>
            <w:shd w:val="clear" w:color="auto" w:fill="auto"/>
            <w:hideMark/>
          </w:tcPr>
          <w:p w:rsidRPr="000A16AF" w:rsidR="00A4726C" w:rsidP="00D37189" w:rsidRDefault="00000000" w14:paraId="38CE6E87" w14:textId="77777777">
            <w:pPr>
              <w:rPr>
                <w:u w:val="single"/>
              </w:rPr>
            </w:pPr>
            <w:hyperlink w:history="1" r:id="rId163">
              <w:r w:rsidRPr="000A16AF" w:rsidR="00A4726C">
                <w:rPr>
                  <w:rStyle w:val="Hyperlink"/>
                </w:rPr>
                <w:t>https://www.okcommerce.gov/doing-business/data-reports/census-2020-demographics/</w:t>
              </w:r>
            </w:hyperlink>
          </w:p>
        </w:tc>
        <w:tc>
          <w:tcPr>
            <w:tcW w:w="1710" w:type="dxa"/>
            <w:shd w:val="clear" w:color="auto" w:fill="auto"/>
          </w:tcPr>
          <w:p w:rsidRPr="00FD46F9" w:rsidR="00A4726C" w:rsidP="00D37189" w:rsidRDefault="00000000" w14:paraId="6272FE72" w14:textId="77777777">
            <w:pPr>
              <w:rPr>
                <w:u w:val="single"/>
              </w:rPr>
            </w:pPr>
            <w:hyperlink w:history="1" w:anchor="data-reports" r:id="rId164">
              <w:r w:rsidRPr="00FD46F9" w:rsidR="00A4726C">
                <w:rPr>
                  <w:rStyle w:val="Hyperlink"/>
                </w:rPr>
                <w:t>https://www.okcommerce.gov/doing-business/#data-reports</w:t>
              </w:r>
            </w:hyperlink>
            <w:r w:rsidRPr="00FD46F9" w:rsidR="00A4726C">
              <w:t xml:space="preserve"> </w:t>
            </w:r>
          </w:p>
        </w:tc>
      </w:tr>
      <w:tr w:rsidRPr="00FD46F9" w:rsidR="00A4726C" w:rsidTr="00A4726C" w14:paraId="047E5B08" w14:textId="77777777">
        <w:trPr>
          <w:trHeight w:val="300"/>
          <w:jc w:val="center"/>
        </w:trPr>
        <w:tc>
          <w:tcPr>
            <w:tcW w:w="1800" w:type="dxa"/>
            <w:shd w:val="clear" w:color="auto" w:fill="auto"/>
            <w:hideMark/>
          </w:tcPr>
          <w:p w:rsidRPr="000A16AF" w:rsidR="00A4726C" w:rsidP="00D37189" w:rsidRDefault="00A4726C" w14:paraId="1B98C0C5" w14:textId="77777777">
            <w:r w:rsidRPr="000A16AF">
              <w:t>Oregon</w:t>
            </w:r>
          </w:p>
        </w:tc>
        <w:tc>
          <w:tcPr>
            <w:tcW w:w="2970" w:type="dxa"/>
            <w:shd w:val="clear" w:color="auto" w:fill="D0CECE" w:themeFill="background2" w:themeFillShade="E6"/>
            <w:noWrap/>
            <w:hideMark/>
          </w:tcPr>
          <w:p w:rsidRPr="000A16AF" w:rsidR="00A4726C" w:rsidP="00D37189" w:rsidRDefault="00A4726C" w14:paraId="4E27FCCA" w14:textId="77777777">
            <w:r w:rsidRPr="000A16AF">
              <w:t>Population Research Center</w:t>
            </w:r>
          </w:p>
        </w:tc>
        <w:tc>
          <w:tcPr>
            <w:tcW w:w="2340" w:type="dxa"/>
            <w:shd w:val="clear" w:color="auto" w:fill="auto"/>
            <w:hideMark/>
          </w:tcPr>
          <w:p w:rsidRPr="000A16AF" w:rsidR="00A4726C" w:rsidP="00D37189" w:rsidRDefault="00000000" w14:paraId="6F19A633" w14:textId="77777777">
            <w:pPr>
              <w:rPr>
                <w:u w:val="single"/>
              </w:rPr>
            </w:pPr>
            <w:hyperlink w:history="1" r:id="rId165">
              <w:r w:rsidRPr="000A16AF" w:rsidR="00A4726C">
                <w:rPr>
                  <w:rStyle w:val="Hyperlink"/>
                </w:rPr>
                <w:t>www.pdx.edu/prc</w:t>
              </w:r>
            </w:hyperlink>
          </w:p>
        </w:tc>
        <w:tc>
          <w:tcPr>
            <w:tcW w:w="1710" w:type="dxa"/>
            <w:shd w:val="clear" w:color="auto" w:fill="auto"/>
          </w:tcPr>
          <w:p w:rsidRPr="00FD46F9" w:rsidR="00A4726C" w:rsidP="00D37189" w:rsidRDefault="00A4726C" w14:paraId="4609E40B" w14:textId="77777777">
            <w:pPr>
              <w:rPr>
                <w:u w:val="single"/>
              </w:rPr>
            </w:pPr>
          </w:p>
        </w:tc>
      </w:tr>
      <w:tr w:rsidRPr="00FD46F9" w:rsidR="00A4726C" w:rsidTr="00A4726C" w14:paraId="31F43B08" w14:textId="77777777">
        <w:trPr>
          <w:trHeight w:val="300"/>
          <w:jc w:val="center"/>
        </w:trPr>
        <w:tc>
          <w:tcPr>
            <w:tcW w:w="1800" w:type="dxa"/>
            <w:shd w:val="clear" w:color="auto" w:fill="auto"/>
            <w:hideMark/>
          </w:tcPr>
          <w:p w:rsidRPr="000A16AF" w:rsidR="00A4726C" w:rsidP="00D37189" w:rsidRDefault="00A4726C" w14:paraId="7E76FDFF" w14:textId="77777777">
            <w:pPr>
              <w:rPr>
                <w:u w:val="single"/>
              </w:rPr>
            </w:pPr>
          </w:p>
        </w:tc>
        <w:tc>
          <w:tcPr>
            <w:tcW w:w="2970" w:type="dxa"/>
            <w:shd w:val="clear" w:color="auto" w:fill="auto"/>
            <w:noWrap/>
            <w:hideMark/>
          </w:tcPr>
          <w:p w:rsidRPr="000A16AF" w:rsidR="00A4726C" w:rsidP="00D37189" w:rsidRDefault="00A4726C" w14:paraId="35FB1367" w14:textId="77777777">
            <w:r w:rsidRPr="000A16AF">
              <w:t>Oregon Employment Department</w:t>
            </w:r>
          </w:p>
        </w:tc>
        <w:tc>
          <w:tcPr>
            <w:tcW w:w="2340" w:type="dxa"/>
            <w:shd w:val="clear" w:color="auto" w:fill="auto"/>
            <w:hideMark/>
          </w:tcPr>
          <w:p w:rsidRPr="000A16AF" w:rsidR="00A4726C" w:rsidP="00D37189" w:rsidRDefault="00A4726C" w14:paraId="7C242251" w14:textId="77777777"/>
        </w:tc>
        <w:tc>
          <w:tcPr>
            <w:tcW w:w="1710" w:type="dxa"/>
            <w:shd w:val="clear" w:color="auto" w:fill="auto"/>
          </w:tcPr>
          <w:p w:rsidRPr="00FD46F9" w:rsidR="00A4726C" w:rsidP="00D37189" w:rsidRDefault="00A4726C" w14:paraId="11457DB5" w14:textId="77777777"/>
        </w:tc>
      </w:tr>
      <w:tr w:rsidRPr="00FD46F9" w:rsidR="00A4726C" w:rsidTr="00A4726C" w14:paraId="5F22194F" w14:textId="77777777">
        <w:trPr>
          <w:trHeight w:val="300"/>
          <w:jc w:val="center"/>
        </w:trPr>
        <w:tc>
          <w:tcPr>
            <w:tcW w:w="1800" w:type="dxa"/>
            <w:shd w:val="clear" w:color="auto" w:fill="auto"/>
            <w:hideMark/>
          </w:tcPr>
          <w:p w:rsidRPr="000A16AF" w:rsidR="00A4726C" w:rsidP="00D37189" w:rsidRDefault="00A4726C" w14:paraId="0189772E" w14:textId="77777777"/>
        </w:tc>
        <w:tc>
          <w:tcPr>
            <w:tcW w:w="2970" w:type="dxa"/>
            <w:shd w:val="clear" w:color="auto" w:fill="auto"/>
            <w:noWrap/>
            <w:hideMark/>
          </w:tcPr>
          <w:p w:rsidRPr="000A16AF" w:rsidR="00A4726C" w:rsidP="00D37189" w:rsidRDefault="00A4726C" w14:paraId="11ADC7F3" w14:textId="77777777">
            <w:r w:rsidRPr="000A16AF">
              <w:t>Document Center</w:t>
            </w:r>
          </w:p>
        </w:tc>
        <w:tc>
          <w:tcPr>
            <w:tcW w:w="2340" w:type="dxa"/>
            <w:shd w:val="clear" w:color="auto" w:fill="auto"/>
            <w:hideMark/>
          </w:tcPr>
          <w:p w:rsidRPr="000A16AF" w:rsidR="00A4726C" w:rsidP="00D37189" w:rsidRDefault="00000000" w14:paraId="52DC7D82" w14:textId="77777777">
            <w:pPr>
              <w:rPr>
                <w:u w:val="single"/>
              </w:rPr>
            </w:pPr>
            <w:hyperlink w:history="1" r:id="rId166">
              <w:r w:rsidRPr="000A16AF" w:rsidR="00A4726C">
                <w:rPr>
                  <w:rStyle w:val="Hyperlink"/>
                </w:rPr>
                <w:t>library.uoregon.edu/</w:t>
              </w:r>
              <w:proofErr w:type="spellStart"/>
              <w:r w:rsidRPr="000A16AF" w:rsidR="00A4726C">
                <w:rPr>
                  <w:rStyle w:val="Hyperlink"/>
                </w:rPr>
                <w:t>govdocs</w:t>
              </w:r>
              <w:proofErr w:type="spellEnd"/>
            </w:hyperlink>
          </w:p>
        </w:tc>
        <w:tc>
          <w:tcPr>
            <w:tcW w:w="1710" w:type="dxa"/>
            <w:shd w:val="clear" w:color="auto" w:fill="auto"/>
          </w:tcPr>
          <w:p w:rsidRPr="00FD46F9" w:rsidR="00A4726C" w:rsidP="00D37189" w:rsidRDefault="00A4726C" w14:paraId="6FC7CD76" w14:textId="77777777">
            <w:pPr>
              <w:rPr>
                <w:u w:val="single"/>
              </w:rPr>
            </w:pPr>
          </w:p>
        </w:tc>
      </w:tr>
      <w:tr w:rsidRPr="00FD46F9" w:rsidR="00A4726C" w:rsidTr="00A4726C" w14:paraId="1CF2C91A" w14:textId="77777777">
        <w:trPr>
          <w:trHeight w:val="300"/>
          <w:jc w:val="center"/>
        </w:trPr>
        <w:tc>
          <w:tcPr>
            <w:tcW w:w="1800" w:type="dxa"/>
            <w:shd w:val="clear" w:color="auto" w:fill="auto"/>
            <w:hideMark/>
          </w:tcPr>
          <w:p w:rsidRPr="000A16AF" w:rsidR="00A4726C" w:rsidP="00D37189" w:rsidRDefault="00A4726C" w14:paraId="3A31C5B0" w14:textId="77777777">
            <w:pPr>
              <w:rPr>
                <w:u w:val="single"/>
              </w:rPr>
            </w:pPr>
          </w:p>
        </w:tc>
        <w:tc>
          <w:tcPr>
            <w:tcW w:w="2970" w:type="dxa"/>
            <w:shd w:val="clear" w:color="auto" w:fill="auto"/>
            <w:noWrap/>
            <w:hideMark/>
          </w:tcPr>
          <w:p w:rsidRPr="000A16AF" w:rsidR="00A4726C" w:rsidP="00D37189" w:rsidRDefault="00A4726C" w14:paraId="2279D08C" w14:textId="77777777">
            <w:r w:rsidRPr="000A16AF">
              <w:t>Office of Economic Analysis</w:t>
            </w:r>
          </w:p>
        </w:tc>
        <w:tc>
          <w:tcPr>
            <w:tcW w:w="2340" w:type="dxa"/>
            <w:shd w:val="clear" w:color="auto" w:fill="auto"/>
            <w:hideMark/>
          </w:tcPr>
          <w:p w:rsidRPr="000A16AF" w:rsidR="00A4726C" w:rsidP="00D37189" w:rsidRDefault="00000000" w14:paraId="36425C02" w14:textId="77777777">
            <w:pPr>
              <w:rPr>
                <w:u w:val="single"/>
              </w:rPr>
            </w:pPr>
            <w:hyperlink w:history="1" r:id="rId167">
              <w:r w:rsidRPr="000A16AF" w:rsidR="00A4726C">
                <w:rPr>
                  <w:rStyle w:val="Hyperlink"/>
                </w:rPr>
                <w:t>www.oregon.gov/DAS/OEA</w:t>
              </w:r>
            </w:hyperlink>
          </w:p>
        </w:tc>
        <w:tc>
          <w:tcPr>
            <w:tcW w:w="1710" w:type="dxa"/>
            <w:shd w:val="clear" w:color="auto" w:fill="auto"/>
          </w:tcPr>
          <w:p w:rsidRPr="00FD46F9" w:rsidR="00A4726C" w:rsidP="00D37189" w:rsidRDefault="00A4726C" w14:paraId="2AD087B4" w14:textId="77777777">
            <w:pPr>
              <w:rPr>
                <w:u w:val="single"/>
              </w:rPr>
            </w:pPr>
          </w:p>
        </w:tc>
      </w:tr>
      <w:tr w:rsidRPr="00FD46F9" w:rsidR="00A4726C" w:rsidTr="00A4726C" w14:paraId="4BDB5215" w14:textId="77777777">
        <w:trPr>
          <w:trHeight w:val="300"/>
          <w:jc w:val="center"/>
        </w:trPr>
        <w:tc>
          <w:tcPr>
            <w:tcW w:w="1800" w:type="dxa"/>
            <w:shd w:val="clear" w:color="auto" w:fill="auto"/>
            <w:hideMark/>
          </w:tcPr>
          <w:p w:rsidRPr="000A16AF" w:rsidR="00A4726C" w:rsidP="00D37189" w:rsidRDefault="00A4726C" w14:paraId="2919B394" w14:textId="77777777">
            <w:pPr>
              <w:rPr>
                <w:u w:val="single"/>
              </w:rPr>
            </w:pPr>
          </w:p>
        </w:tc>
        <w:tc>
          <w:tcPr>
            <w:tcW w:w="2970" w:type="dxa"/>
            <w:shd w:val="clear" w:color="auto" w:fill="auto"/>
            <w:noWrap/>
            <w:hideMark/>
          </w:tcPr>
          <w:p w:rsidRPr="000A16AF" w:rsidR="00A4726C" w:rsidP="00D37189" w:rsidRDefault="00A4726C" w14:paraId="5A0AF308" w14:textId="77777777">
            <w:r w:rsidRPr="000A16AF">
              <w:t>Oregon State Library</w:t>
            </w:r>
          </w:p>
        </w:tc>
        <w:tc>
          <w:tcPr>
            <w:tcW w:w="2340" w:type="dxa"/>
            <w:shd w:val="clear" w:color="auto" w:fill="auto"/>
            <w:hideMark/>
          </w:tcPr>
          <w:p w:rsidRPr="000A16AF" w:rsidR="00A4726C" w:rsidP="00D37189" w:rsidRDefault="00000000" w14:paraId="711A5192" w14:textId="77777777">
            <w:pPr>
              <w:rPr>
                <w:u w:val="single"/>
              </w:rPr>
            </w:pPr>
            <w:hyperlink w:history="1" r:id="rId168">
              <w:r w:rsidRPr="000A16AF" w:rsidR="00A4726C">
                <w:rPr>
                  <w:rStyle w:val="Hyperlink"/>
                </w:rPr>
                <w:t>www.oregon.gov/OSL</w:t>
              </w:r>
            </w:hyperlink>
          </w:p>
        </w:tc>
        <w:tc>
          <w:tcPr>
            <w:tcW w:w="1710" w:type="dxa"/>
            <w:shd w:val="clear" w:color="auto" w:fill="auto"/>
          </w:tcPr>
          <w:p w:rsidRPr="00FD46F9" w:rsidR="00A4726C" w:rsidP="00D37189" w:rsidRDefault="00A4726C" w14:paraId="19B83BD0" w14:textId="77777777">
            <w:pPr>
              <w:rPr>
                <w:u w:val="single"/>
              </w:rPr>
            </w:pPr>
          </w:p>
        </w:tc>
      </w:tr>
      <w:tr w:rsidRPr="00FD46F9" w:rsidR="00A4726C" w:rsidTr="00A4726C" w14:paraId="7F10A935" w14:textId="77777777">
        <w:trPr>
          <w:trHeight w:val="300"/>
          <w:jc w:val="center"/>
        </w:trPr>
        <w:tc>
          <w:tcPr>
            <w:tcW w:w="1800" w:type="dxa"/>
            <w:shd w:val="clear" w:color="auto" w:fill="auto"/>
            <w:hideMark/>
          </w:tcPr>
          <w:p w:rsidRPr="000A16AF" w:rsidR="00A4726C" w:rsidP="00D37189" w:rsidRDefault="00A4726C" w14:paraId="37E8E052" w14:textId="77777777">
            <w:r w:rsidRPr="000A16AF">
              <w:t>Pennsylvania</w:t>
            </w:r>
          </w:p>
        </w:tc>
        <w:tc>
          <w:tcPr>
            <w:tcW w:w="2970" w:type="dxa"/>
            <w:shd w:val="clear" w:color="auto" w:fill="D0CECE" w:themeFill="background2" w:themeFillShade="E6"/>
            <w:noWrap/>
            <w:hideMark/>
          </w:tcPr>
          <w:p w:rsidRPr="000A16AF" w:rsidR="00A4726C" w:rsidP="00D37189" w:rsidRDefault="00A4726C" w14:paraId="7BF28AD1" w14:textId="77777777">
            <w:r w:rsidRPr="000A16AF">
              <w:t>Pennsylvania State Data Center Institute of State and Regional Affairs</w:t>
            </w:r>
          </w:p>
        </w:tc>
        <w:tc>
          <w:tcPr>
            <w:tcW w:w="2340" w:type="dxa"/>
            <w:shd w:val="clear" w:color="auto" w:fill="auto"/>
            <w:hideMark/>
          </w:tcPr>
          <w:p w:rsidRPr="000A16AF" w:rsidR="00A4726C" w:rsidP="00D37189" w:rsidRDefault="00000000" w14:paraId="22C47CBF" w14:textId="77777777">
            <w:pPr>
              <w:rPr>
                <w:u w:val="single"/>
              </w:rPr>
            </w:pPr>
            <w:hyperlink w:history="1" r:id="rId169">
              <w:r w:rsidRPr="000A16AF" w:rsidR="00A4726C">
                <w:rPr>
                  <w:rStyle w:val="Hyperlink"/>
                </w:rPr>
                <w:t>https://pasdc.hbg.psu.edu</w:t>
              </w:r>
            </w:hyperlink>
          </w:p>
        </w:tc>
        <w:tc>
          <w:tcPr>
            <w:tcW w:w="1710" w:type="dxa"/>
            <w:shd w:val="clear" w:color="auto" w:fill="auto"/>
          </w:tcPr>
          <w:p w:rsidRPr="00FD46F9" w:rsidR="00A4726C" w:rsidP="00D37189" w:rsidRDefault="00A4726C" w14:paraId="66F278C9" w14:textId="77777777">
            <w:pPr>
              <w:rPr>
                <w:u w:val="single"/>
              </w:rPr>
            </w:pPr>
          </w:p>
        </w:tc>
      </w:tr>
      <w:tr w:rsidRPr="00FD46F9" w:rsidR="00A4726C" w:rsidTr="00A4726C" w14:paraId="68BAE178" w14:textId="77777777">
        <w:trPr>
          <w:trHeight w:val="300"/>
          <w:jc w:val="center"/>
        </w:trPr>
        <w:tc>
          <w:tcPr>
            <w:tcW w:w="1800" w:type="dxa"/>
            <w:shd w:val="clear" w:color="auto" w:fill="auto"/>
            <w:hideMark/>
          </w:tcPr>
          <w:p w:rsidRPr="000A16AF" w:rsidR="00A4726C" w:rsidP="00D37189" w:rsidRDefault="00A4726C" w14:paraId="3D384F90" w14:textId="77777777">
            <w:pPr>
              <w:rPr>
                <w:u w:val="single"/>
              </w:rPr>
            </w:pPr>
          </w:p>
        </w:tc>
        <w:tc>
          <w:tcPr>
            <w:tcW w:w="2970" w:type="dxa"/>
            <w:shd w:val="clear" w:color="auto" w:fill="auto"/>
            <w:noWrap/>
            <w:hideMark/>
          </w:tcPr>
          <w:p w:rsidRPr="000A16AF" w:rsidR="00A4726C" w:rsidP="00D37189" w:rsidRDefault="00A4726C" w14:paraId="34512426" w14:textId="77777777">
            <w:r w:rsidRPr="000A16AF">
              <w:t>Pennsylvania State Library</w:t>
            </w:r>
          </w:p>
        </w:tc>
        <w:tc>
          <w:tcPr>
            <w:tcW w:w="2340" w:type="dxa"/>
            <w:shd w:val="clear" w:color="auto" w:fill="auto"/>
            <w:hideMark/>
          </w:tcPr>
          <w:p w:rsidRPr="000A16AF" w:rsidR="00A4726C" w:rsidP="00D37189" w:rsidRDefault="00A4726C" w14:paraId="27E4A1AB" w14:textId="77777777"/>
        </w:tc>
        <w:tc>
          <w:tcPr>
            <w:tcW w:w="1710" w:type="dxa"/>
            <w:shd w:val="clear" w:color="auto" w:fill="auto"/>
          </w:tcPr>
          <w:p w:rsidRPr="00FD46F9" w:rsidR="00A4726C" w:rsidP="00D37189" w:rsidRDefault="00A4726C" w14:paraId="091AEB20" w14:textId="77777777"/>
        </w:tc>
      </w:tr>
      <w:tr w:rsidRPr="00FD46F9" w:rsidR="00A4726C" w:rsidTr="00A4726C" w14:paraId="571C6DDD" w14:textId="77777777">
        <w:trPr>
          <w:trHeight w:val="300"/>
          <w:jc w:val="center"/>
        </w:trPr>
        <w:tc>
          <w:tcPr>
            <w:tcW w:w="1800" w:type="dxa"/>
            <w:shd w:val="clear" w:color="auto" w:fill="auto"/>
            <w:hideMark/>
          </w:tcPr>
          <w:p w:rsidRPr="000A16AF" w:rsidR="00A4726C" w:rsidP="00D37189" w:rsidRDefault="00A4726C" w14:paraId="6468B74C" w14:textId="77777777"/>
        </w:tc>
        <w:tc>
          <w:tcPr>
            <w:tcW w:w="2970" w:type="dxa"/>
            <w:shd w:val="clear" w:color="auto" w:fill="auto"/>
            <w:noWrap/>
            <w:hideMark/>
          </w:tcPr>
          <w:p w:rsidRPr="000A16AF" w:rsidR="00A4726C" w:rsidP="00D37189" w:rsidRDefault="00A4726C" w14:paraId="204CBE5F" w14:textId="77777777">
            <w:r w:rsidRPr="000A16AF">
              <w:t>PA SDC Institute of State and Regional Affair</w:t>
            </w:r>
          </w:p>
        </w:tc>
        <w:tc>
          <w:tcPr>
            <w:tcW w:w="2340" w:type="dxa"/>
            <w:shd w:val="clear" w:color="auto" w:fill="auto"/>
            <w:hideMark/>
          </w:tcPr>
          <w:p w:rsidRPr="000A16AF" w:rsidR="00A4726C" w:rsidP="00D37189" w:rsidRDefault="00A4726C" w14:paraId="3B2FFB3C" w14:textId="77777777"/>
        </w:tc>
        <w:tc>
          <w:tcPr>
            <w:tcW w:w="1710" w:type="dxa"/>
            <w:shd w:val="clear" w:color="auto" w:fill="auto"/>
          </w:tcPr>
          <w:p w:rsidRPr="00FD46F9" w:rsidR="00A4726C" w:rsidP="00D37189" w:rsidRDefault="00A4726C" w14:paraId="3AC5F388" w14:textId="77777777"/>
        </w:tc>
      </w:tr>
      <w:tr w:rsidRPr="00FD46F9" w:rsidR="00A4726C" w:rsidTr="00A4726C" w14:paraId="79D820AA" w14:textId="77777777">
        <w:trPr>
          <w:trHeight w:val="300"/>
          <w:jc w:val="center"/>
        </w:trPr>
        <w:tc>
          <w:tcPr>
            <w:tcW w:w="1800" w:type="dxa"/>
            <w:shd w:val="clear" w:color="auto" w:fill="auto"/>
            <w:hideMark/>
          </w:tcPr>
          <w:p w:rsidRPr="000A16AF" w:rsidR="00A4726C" w:rsidP="00D37189" w:rsidRDefault="00A4726C" w14:paraId="78AF9FBB" w14:textId="77777777"/>
        </w:tc>
        <w:tc>
          <w:tcPr>
            <w:tcW w:w="2970" w:type="dxa"/>
            <w:shd w:val="clear" w:color="auto" w:fill="auto"/>
            <w:noWrap/>
            <w:hideMark/>
          </w:tcPr>
          <w:p w:rsidRPr="000A16AF" w:rsidR="00A4726C" w:rsidP="00D37189" w:rsidRDefault="00A4726C" w14:paraId="048FD115" w14:textId="77777777">
            <w:r w:rsidRPr="000A16AF">
              <w:t>Pennsylvania State Data Center</w:t>
            </w:r>
          </w:p>
        </w:tc>
        <w:tc>
          <w:tcPr>
            <w:tcW w:w="2340" w:type="dxa"/>
            <w:shd w:val="clear" w:color="auto" w:fill="auto"/>
            <w:hideMark/>
          </w:tcPr>
          <w:p w:rsidRPr="000A16AF" w:rsidR="00A4726C" w:rsidP="00D37189" w:rsidRDefault="00A4726C" w14:paraId="1C54C7C1" w14:textId="77777777"/>
        </w:tc>
        <w:tc>
          <w:tcPr>
            <w:tcW w:w="1710" w:type="dxa"/>
            <w:shd w:val="clear" w:color="auto" w:fill="auto"/>
          </w:tcPr>
          <w:p w:rsidRPr="00FD46F9" w:rsidR="00A4726C" w:rsidP="00D37189" w:rsidRDefault="00A4726C" w14:paraId="7B8008A2" w14:textId="77777777"/>
        </w:tc>
      </w:tr>
      <w:tr w:rsidRPr="00FD46F9" w:rsidR="00A4726C" w:rsidTr="00A4726C" w14:paraId="22133065" w14:textId="77777777">
        <w:trPr>
          <w:trHeight w:val="300"/>
          <w:jc w:val="center"/>
        </w:trPr>
        <w:tc>
          <w:tcPr>
            <w:tcW w:w="1800" w:type="dxa"/>
            <w:shd w:val="clear" w:color="auto" w:fill="auto"/>
            <w:hideMark/>
          </w:tcPr>
          <w:p w:rsidRPr="000A16AF" w:rsidR="00A4726C" w:rsidP="00D37189" w:rsidRDefault="00A4726C" w14:paraId="736A16A9" w14:textId="77777777">
            <w:r w:rsidRPr="000A16AF">
              <w:t>Rhode Island</w:t>
            </w:r>
          </w:p>
        </w:tc>
        <w:tc>
          <w:tcPr>
            <w:tcW w:w="2970" w:type="dxa"/>
            <w:shd w:val="clear" w:color="auto" w:fill="D0CECE" w:themeFill="background2" w:themeFillShade="E6"/>
            <w:noWrap/>
            <w:hideMark/>
          </w:tcPr>
          <w:p w:rsidRPr="000A16AF" w:rsidR="00A4726C" w:rsidP="00D37189" w:rsidRDefault="00A4726C" w14:paraId="47F449CE" w14:textId="77777777">
            <w:r w:rsidRPr="000A16AF">
              <w:t>Rhode Island Department of Administration</w:t>
            </w:r>
          </w:p>
        </w:tc>
        <w:tc>
          <w:tcPr>
            <w:tcW w:w="2340" w:type="dxa"/>
            <w:shd w:val="clear" w:color="auto" w:fill="auto"/>
            <w:hideMark/>
          </w:tcPr>
          <w:p w:rsidRPr="000A16AF" w:rsidR="00A4726C" w:rsidP="00D37189" w:rsidRDefault="00000000" w14:paraId="01C039C8" w14:textId="77777777">
            <w:pPr>
              <w:rPr>
                <w:u w:val="single"/>
              </w:rPr>
            </w:pPr>
            <w:hyperlink w:history="1" r:id="rId170">
              <w:r w:rsidRPr="000A16AF" w:rsidR="00A4726C">
                <w:rPr>
                  <w:rStyle w:val="Hyperlink"/>
                </w:rPr>
                <w:t>www.planning.ri.gov/geodeminfo</w:t>
              </w:r>
            </w:hyperlink>
          </w:p>
        </w:tc>
        <w:tc>
          <w:tcPr>
            <w:tcW w:w="1710" w:type="dxa"/>
            <w:shd w:val="clear" w:color="auto" w:fill="auto"/>
          </w:tcPr>
          <w:p w:rsidRPr="00FD46F9" w:rsidR="00A4726C" w:rsidP="00D37189" w:rsidRDefault="00A4726C" w14:paraId="46756E3F" w14:textId="77777777">
            <w:pPr>
              <w:rPr>
                <w:u w:val="single"/>
              </w:rPr>
            </w:pPr>
          </w:p>
        </w:tc>
      </w:tr>
      <w:tr w:rsidRPr="00FD46F9" w:rsidR="00A4726C" w:rsidTr="00A4726C" w14:paraId="10F0C5E1" w14:textId="77777777">
        <w:trPr>
          <w:trHeight w:val="300"/>
          <w:jc w:val="center"/>
        </w:trPr>
        <w:tc>
          <w:tcPr>
            <w:tcW w:w="1800" w:type="dxa"/>
            <w:shd w:val="clear" w:color="auto" w:fill="auto"/>
            <w:hideMark/>
          </w:tcPr>
          <w:p w:rsidRPr="000A16AF" w:rsidR="00A4726C" w:rsidP="00D37189" w:rsidRDefault="00A4726C" w14:paraId="55346470" w14:textId="77777777">
            <w:pPr>
              <w:rPr>
                <w:u w:val="single"/>
              </w:rPr>
            </w:pPr>
          </w:p>
        </w:tc>
        <w:tc>
          <w:tcPr>
            <w:tcW w:w="2970" w:type="dxa"/>
            <w:shd w:val="clear" w:color="auto" w:fill="auto"/>
            <w:noWrap/>
            <w:hideMark/>
          </w:tcPr>
          <w:p w:rsidRPr="000A16AF" w:rsidR="00A4726C" w:rsidP="00D37189" w:rsidRDefault="00A4726C" w14:paraId="55FDFD0B" w14:textId="77777777">
            <w:r w:rsidRPr="000A16AF">
              <w:t>RI Department of Labor and Training</w:t>
            </w:r>
          </w:p>
        </w:tc>
        <w:tc>
          <w:tcPr>
            <w:tcW w:w="2340" w:type="dxa"/>
            <w:shd w:val="clear" w:color="auto" w:fill="auto"/>
            <w:hideMark/>
          </w:tcPr>
          <w:p w:rsidRPr="000A16AF" w:rsidR="00A4726C" w:rsidP="00D37189" w:rsidRDefault="00A4726C" w14:paraId="0BE17F78" w14:textId="77777777"/>
        </w:tc>
        <w:tc>
          <w:tcPr>
            <w:tcW w:w="1710" w:type="dxa"/>
            <w:shd w:val="clear" w:color="auto" w:fill="auto"/>
          </w:tcPr>
          <w:p w:rsidRPr="00FD46F9" w:rsidR="00A4726C" w:rsidP="00D37189" w:rsidRDefault="00A4726C" w14:paraId="64E3C45B" w14:textId="77777777"/>
        </w:tc>
      </w:tr>
      <w:tr w:rsidRPr="00FD46F9" w:rsidR="00A4726C" w:rsidTr="00A4726C" w14:paraId="0E8F1981" w14:textId="77777777">
        <w:trPr>
          <w:trHeight w:val="300"/>
          <w:jc w:val="center"/>
        </w:trPr>
        <w:tc>
          <w:tcPr>
            <w:tcW w:w="1800" w:type="dxa"/>
            <w:shd w:val="clear" w:color="auto" w:fill="auto"/>
            <w:hideMark/>
          </w:tcPr>
          <w:p w:rsidRPr="000A16AF" w:rsidR="00A4726C" w:rsidP="00D37189" w:rsidRDefault="00A4726C" w14:paraId="7FE41503" w14:textId="77777777"/>
        </w:tc>
        <w:tc>
          <w:tcPr>
            <w:tcW w:w="2970" w:type="dxa"/>
            <w:shd w:val="clear" w:color="auto" w:fill="auto"/>
            <w:noWrap/>
            <w:hideMark/>
          </w:tcPr>
          <w:p w:rsidRPr="000A16AF" w:rsidR="00A4726C" w:rsidP="00D37189" w:rsidRDefault="00A4726C" w14:paraId="6C0710D8" w14:textId="77777777">
            <w:r w:rsidRPr="000A16AF">
              <w:t>Rhode Island Economic Development Corporation</w:t>
            </w:r>
          </w:p>
        </w:tc>
        <w:tc>
          <w:tcPr>
            <w:tcW w:w="2340" w:type="dxa"/>
            <w:shd w:val="clear" w:color="auto" w:fill="auto"/>
            <w:hideMark/>
          </w:tcPr>
          <w:p w:rsidRPr="000A16AF" w:rsidR="00A4726C" w:rsidP="00D37189" w:rsidRDefault="00000000" w14:paraId="661E18F1" w14:textId="77777777">
            <w:pPr>
              <w:rPr>
                <w:u w:val="single"/>
              </w:rPr>
            </w:pPr>
            <w:hyperlink w:history="1" r:id="rId171">
              <w:r w:rsidRPr="000A16AF" w:rsidR="00A4726C">
                <w:rPr>
                  <w:rStyle w:val="Hyperlink"/>
                </w:rPr>
                <w:t>commerceri.com</w:t>
              </w:r>
            </w:hyperlink>
          </w:p>
        </w:tc>
        <w:tc>
          <w:tcPr>
            <w:tcW w:w="1710" w:type="dxa"/>
            <w:shd w:val="clear" w:color="auto" w:fill="auto"/>
          </w:tcPr>
          <w:p w:rsidRPr="00FD46F9" w:rsidR="00A4726C" w:rsidP="00D37189" w:rsidRDefault="00A4726C" w14:paraId="2BAFB3BD" w14:textId="77777777">
            <w:pPr>
              <w:rPr>
                <w:u w:val="single"/>
              </w:rPr>
            </w:pPr>
          </w:p>
        </w:tc>
      </w:tr>
      <w:tr w:rsidRPr="00FD46F9" w:rsidR="00A4726C" w:rsidTr="00A4726C" w14:paraId="6026D1EA" w14:textId="77777777">
        <w:trPr>
          <w:trHeight w:val="300"/>
          <w:jc w:val="center"/>
        </w:trPr>
        <w:tc>
          <w:tcPr>
            <w:tcW w:w="1800" w:type="dxa"/>
            <w:shd w:val="clear" w:color="auto" w:fill="auto"/>
            <w:hideMark/>
          </w:tcPr>
          <w:p w:rsidRPr="000A16AF" w:rsidR="00A4726C" w:rsidP="00D37189" w:rsidRDefault="00A4726C" w14:paraId="22D2140D" w14:textId="77777777">
            <w:pPr>
              <w:rPr>
                <w:u w:val="single"/>
              </w:rPr>
            </w:pPr>
          </w:p>
        </w:tc>
        <w:tc>
          <w:tcPr>
            <w:tcW w:w="2970" w:type="dxa"/>
            <w:shd w:val="clear" w:color="auto" w:fill="auto"/>
            <w:noWrap/>
            <w:hideMark/>
          </w:tcPr>
          <w:p w:rsidRPr="000A16AF" w:rsidR="00A4726C" w:rsidP="00D37189" w:rsidRDefault="00A4726C" w14:paraId="7057F450" w14:textId="77777777">
            <w:r w:rsidRPr="000A16AF">
              <w:t>Brown University</w:t>
            </w:r>
          </w:p>
        </w:tc>
        <w:tc>
          <w:tcPr>
            <w:tcW w:w="2340" w:type="dxa"/>
            <w:shd w:val="clear" w:color="auto" w:fill="auto"/>
            <w:hideMark/>
          </w:tcPr>
          <w:p w:rsidRPr="000A16AF" w:rsidR="00A4726C" w:rsidP="00D37189" w:rsidRDefault="00A4726C" w14:paraId="794486BD" w14:textId="77777777"/>
        </w:tc>
        <w:tc>
          <w:tcPr>
            <w:tcW w:w="1710" w:type="dxa"/>
            <w:shd w:val="clear" w:color="auto" w:fill="auto"/>
          </w:tcPr>
          <w:p w:rsidRPr="00FD46F9" w:rsidR="00A4726C" w:rsidP="00D37189" w:rsidRDefault="00A4726C" w14:paraId="54F1ED3B" w14:textId="77777777"/>
        </w:tc>
      </w:tr>
      <w:tr w:rsidRPr="00FD46F9" w:rsidR="00A4726C" w:rsidTr="00A4726C" w14:paraId="78234843" w14:textId="77777777">
        <w:trPr>
          <w:trHeight w:val="300"/>
          <w:jc w:val="center"/>
        </w:trPr>
        <w:tc>
          <w:tcPr>
            <w:tcW w:w="1800" w:type="dxa"/>
            <w:shd w:val="clear" w:color="auto" w:fill="auto"/>
            <w:hideMark/>
          </w:tcPr>
          <w:p w:rsidRPr="000A16AF" w:rsidR="00A4726C" w:rsidP="00D37189" w:rsidRDefault="00A4726C" w14:paraId="4C4FE3E9" w14:textId="77777777">
            <w:r w:rsidRPr="000A16AF">
              <w:t>South Carolina</w:t>
            </w:r>
          </w:p>
        </w:tc>
        <w:tc>
          <w:tcPr>
            <w:tcW w:w="2970" w:type="dxa"/>
            <w:shd w:val="clear" w:color="auto" w:fill="D0CECE" w:themeFill="background2" w:themeFillShade="E6"/>
            <w:noWrap/>
            <w:hideMark/>
          </w:tcPr>
          <w:p w:rsidRPr="000A16AF" w:rsidR="00A4726C" w:rsidP="00D37189" w:rsidRDefault="00A4726C" w14:paraId="2FE73CAF" w14:textId="77777777">
            <w:r w:rsidRPr="000A16AF">
              <w:t>SC Revenue and Fiscal Affairs Office</w:t>
            </w:r>
          </w:p>
        </w:tc>
        <w:tc>
          <w:tcPr>
            <w:tcW w:w="2340" w:type="dxa"/>
            <w:shd w:val="clear" w:color="auto" w:fill="auto"/>
            <w:hideMark/>
          </w:tcPr>
          <w:p w:rsidRPr="000A16AF" w:rsidR="00A4726C" w:rsidP="00D37189" w:rsidRDefault="00000000" w14:paraId="550FD3A6" w14:textId="77777777">
            <w:pPr>
              <w:rPr>
                <w:u w:val="single"/>
              </w:rPr>
            </w:pPr>
            <w:hyperlink w:history="1" r:id="rId172">
              <w:r w:rsidRPr="000A16AF" w:rsidR="00A4726C">
                <w:rPr>
                  <w:rStyle w:val="Hyperlink"/>
                </w:rPr>
                <w:t>www.rfa.sc.gov</w:t>
              </w:r>
            </w:hyperlink>
          </w:p>
        </w:tc>
        <w:tc>
          <w:tcPr>
            <w:tcW w:w="1710" w:type="dxa"/>
            <w:shd w:val="clear" w:color="auto" w:fill="auto"/>
          </w:tcPr>
          <w:p w:rsidRPr="00FD46F9" w:rsidR="00A4726C" w:rsidP="00D37189" w:rsidRDefault="00000000" w14:paraId="5B376B7C" w14:textId="77777777">
            <w:pPr>
              <w:rPr>
                <w:u w:val="single"/>
              </w:rPr>
            </w:pPr>
            <w:hyperlink w:history="1" r:id="rId173">
              <w:r w:rsidRPr="00FD46F9" w:rsidR="00A4726C">
                <w:rPr>
                  <w:rStyle w:val="Hyperlink"/>
                </w:rPr>
                <w:t>https://rfa.sc.gov/data-research/population-demographics/census-state-data-center</w:t>
              </w:r>
            </w:hyperlink>
            <w:r w:rsidRPr="00FD46F9" w:rsidR="00A4726C">
              <w:t xml:space="preserve"> </w:t>
            </w:r>
          </w:p>
        </w:tc>
      </w:tr>
      <w:tr w:rsidRPr="00FD46F9" w:rsidR="00A4726C" w:rsidTr="00A4726C" w14:paraId="5227C423" w14:textId="77777777">
        <w:trPr>
          <w:trHeight w:val="300"/>
          <w:jc w:val="center"/>
        </w:trPr>
        <w:tc>
          <w:tcPr>
            <w:tcW w:w="1800" w:type="dxa"/>
            <w:shd w:val="clear" w:color="auto" w:fill="auto"/>
            <w:hideMark/>
          </w:tcPr>
          <w:p w:rsidRPr="000A16AF" w:rsidR="00A4726C" w:rsidP="00D37189" w:rsidRDefault="00A4726C" w14:paraId="7C9838D5" w14:textId="77777777">
            <w:pPr>
              <w:rPr>
                <w:u w:val="single"/>
              </w:rPr>
            </w:pPr>
          </w:p>
        </w:tc>
        <w:tc>
          <w:tcPr>
            <w:tcW w:w="2970" w:type="dxa"/>
            <w:shd w:val="clear" w:color="auto" w:fill="auto"/>
            <w:noWrap/>
            <w:hideMark/>
          </w:tcPr>
          <w:p w:rsidRPr="000A16AF" w:rsidR="00A4726C" w:rsidP="00D37189" w:rsidRDefault="00A4726C" w14:paraId="76C94560" w14:textId="77777777">
            <w:r w:rsidRPr="000A16AF">
              <w:t>South Carolina State Library</w:t>
            </w:r>
          </w:p>
        </w:tc>
        <w:tc>
          <w:tcPr>
            <w:tcW w:w="2340" w:type="dxa"/>
            <w:shd w:val="clear" w:color="auto" w:fill="auto"/>
            <w:hideMark/>
          </w:tcPr>
          <w:p w:rsidRPr="000A16AF" w:rsidR="00A4726C" w:rsidP="00D37189" w:rsidRDefault="00A4726C" w14:paraId="227779C6" w14:textId="77777777"/>
        </w:tc>
        <w:tc>
          <w:tcPr>
            <w:tcW w:w="1710" w:type="dxa"/>
            <w:shd w:val="clear" w:color="auto" w:fill="auto"/>
          </w:tcPr>
          <w:p w:rsidRPr="00FD46F9" w:rsidR="00A4726C" w:rsidP="00D37189" w:rsidRDefault="00A4726C" w14:paraId="5C876B2F" w14:textId="77777777"/>
        </w:tc>
      </w:tr>
      <w:tr w:rsidRPr="00FD46F9" w:rsidR="00A4726C" w:rsidTr="00A4726C" w14:paraId="0C4AF55C" w14:textId="77777777">
        <w:trPr>
          <w:trHeight w:val="615"/>
          <w:jc w:val="center"/>
        </w:trPr>
        <w:tc>
          <w:tcPr>
            <w:tcW w:w="1800" w:type="dxa"/>
            <w:shd w:val="clear" w:color="auto" w:fill="auto"/>
            <w:hideMark/>
          </w:tcPr>
          <w:p w:rsidRPr="000A16AF" w:rsidR="00A4726C" w:rsidP="00D37189" w:rsidRDefault="00A4726C" w14:paraId="5A9C594A" w14:textId="77777777">
            <w:r w:rsidRPr="000A16AF">
              <w:t>South Dakota</w:t>
            </w:r>
          </w:p>
        </w:tc>
        <w:tc>
          <w:tcPr>
            <w:tcW w:w="2970" w:type="dxa"/>
            <w:shd w:val="clear" w:color="auto" w:fill="D0CECE" w:themeFill="background2" w:themeFillShade="E6"/>
            <w:noWrap/>
            <w:hideMark/>
          </w:tcPr>
          <w:p w:rsidRPr="000A16AF" w:rsidR="00A4726C" w:rsidP="00D37189" w:rsidRDefault="00A4726C" w14:paraId="3B1A5F46" w14:textId="77777777">
            <w:r w:rsidRPr="000A16AF">
              <w:t>South Dakota State Data Center</w:t>
            </w:r>
          </w:p>
        </w:tc>
        <w:tc>
          <w:tcPr>
            <w:tcW w:w="2340" w:type="dxa"/>
            <w:shd w:val="clear" w:color="auto" w:fill="auto"/>
            <w:hideMark/>
          </w:tcPr>
          <w:p w:rsidRPr="000A16AF" w:rsidR="00A4726C" w:rsidP="00D37189" w:rsidRDefault="00000000" w14:paraId="7DC5CFC6" w14:textId="77777777">
            <w:pPr>
              <w:rPr>
                <w:u w:val="single"/>
              </w:rPr>
            </w:pPr>
            <w:hyperlink w:history="1" r:id="rId174">
              <w:r w:rsidRPr="000A16AF" w:rsidR="00A4726C">
                <w:rPr>
                  <w:rStyle w:val="Hyperlink"/>
                </w:rPr>
                <w:t>https://www.sdstate.edu/sociology-rural-studies/census-data-center</w:t>
              </w:r>
            </w:hyperlink>
          </w:p>
        </w:tc>
        <w:tc>
          <w:tcPr>
            <w:tcW w:w="1710" w:type="dxa"/>
            <w:shd w:val="clear" w:color="auto" w:fill="auto"/>
          </w:tcPr>
          <w:p w:rsidRPr="00FD46F9" w:rsidR="00A4726C" w:rsidP="00D37189" w:rsidRDefault="00A4726C" w14:paraId="28C0ECD8" w14:textId="77777777">
            <w:pPr>
              <w:rPr>
                <w:u w:val="single"/>
              </w:rPr>
            </w:pPr>
          </w:p>
        </w:tc>
      </w:tr>
      <w:tr w:rsidRPr="00FD46F9" w:rsidR="00A4726C" w:rsidTr="00A4726C" w14:paraId="5C73CED5" w14:textId="77777777">
        <w:trPr>
          <w:trHeight w:val="300"/>
          <w:jc w:val="center"/>
        </w:trPr>
        <w:tc>
          <w:tcPr>
            <w:tcW w:w="1800" w:type="dxa"/>
            <w:shd w:val="clear" w:color="auto" w:fill="auto"/>
            <w:hideMark/>
          </w:tcPr>
          <w:p w:rsidRPr="000A16AF" w:rsidR="00A4726C" w:rsidP="00D37189" w:rsidRDefault="00A4726C" w14:paraId="32B38A90" w14:textId="77777777">
            <w:pPr>
              <w:rPr>
                <w:u w:val="single"/>
              </w:rPr>
            </w:pPr>
          </w:p>
        </w:tc>
        <w:tc>
          <w:tcPr>
            <w:tcW w:w="2970" w:type="dxa"/>
            <w:shd w:val="clear" w:color="auto" w:fill="auto"/>
            <w:noWrap/>
            <w:hideMark/>
          </w:tcPr>
          <w:p w:rsidRPr="000A16AF" w:rsidR="00A4726C" w:rsidP="00D37189" w:rsidRDefault="00A4726C" w14:paraId="2CD77C5F" w14:textId="77777777">
            <w:r w:rsidRPr="000A16AF">
              <w:t>South Dakota State Library</w:t>
            </w:r>
          </w:p>
        </w:tc>
        <w:tc>
          <w:tcPr>
            <w:tcW w:w="2340" w:type="dxa"/>
            <w:shd w:val="clear" w:color="auto" w:fill="auto"/>
            <w:hideMark/>
          </w:tcPr>
          <w:p w:rsidRPr="000A16AF" w:rsidR="00A4726C" w:rsidP="00D37189" w:rsidRDefault="00000000" w14:paraId="61CB1BFB" w14:textId="77777777">
            <w:pPr>
              <w:rPr>
                <w:u w:val="single"/>
              </w:rPr>
            </w:pPr>
            <w:hyperlink w:history="1" r:id="rId175">
              <w:r w:rsidRPr="000A16AF" w:rsidR="00A4726C">
                <w:rPr>
                  <w:rStyle w:val="Hyperlink"/>
                </w:rPr>
                <w:t>library.sd.gov/</w:t>
              </w:r>
            </w:hyperlink>
          </w:p>
        </w:tc>
        <w:tc>
          <w:tcPr>
            <w:tcW w:w="1710" w:type="dxa"/>
            <w:shd w:val="clear" w:color="auto" w:fill="auto"/>
          </w:tcPr>
          <w:p w:rsidRPr="00FD46F9" w:rsidR="00A4726C" w:rsidP="00D37189" w:rsidRDefault="00A4726C" w14:paraId="47FD535C" w14:textId="77777777">
            <w:pPr>
              <w:rPr>
                <w:u w:val="single"/>
              </w:rPr>
            </w:pPr>
          </w:p>
        </w:tc>
      </w:tr>
      <w:tr w:rsidRPr="00FD46F9" w:rsidR="00A4726C" w:rsidTr="00A4726C" w14:paraId="39FF5A53" w14:textId="77777777">
        <w:trPr>
          <w:trHeight w:val="300"/>
          <w:jc w:val="center"/>
        </w:trPr>
        <w:tc>
          <w:tcPr>
            <w:tcW w:w="1800" w:type="dxa"/>
            <w:shd w:val="clear" w:color="auto" w:fill="auto"/>
            <w:hideMark/>
          </w:tcPr>
          <w:p w:rsidRPr="000A16AF" w:rsidR="00A4726C" w:rsidP="00D37189" w:rsidRDefault="00A4726C" w14:paraId="61D2961F" w14:textId="77777777">
            <w:pPr>
              <w:rPr>
                <w:u w:val="single"/>
              </w:rPr>
            </w:pPr>
          </w:p>
        </w:tc>
        <w:tc>
          <w:tcPr>
            <w:tcW w:w="2970" w:type="dxa"/>
            <w:shd w:val="clear" w:color="auto" w:fill="auto"/>
            <w:noWrap/>
            <w:hideMark/>
          </w:tcPr>
          <w:p w:rsidRPr="000A16AF" w:rsidR="00A4726C" w:rsidP="00D37189" w:rsidRDefault="00A4726C" w14:paraId="66D60DCF" w14:textId="77777777">
            <w:r w:rsidRPr="000A16AF">
              <w:t>Labor Market Information Center</w:t>
            </w:r>
          </w:p>
        </w:tc>
        <w:tc>
          <w:tcPr>
            <w:tcW w:w="2340" w:type="dxa"/>
            <w:shd w:val="clear" w:color="auto" w:fill="auto"/>
            <w:hideMark/>
          </w:tcPr>
          <w:p w:rsidRPr="000A16AF" w:rsidR="00A4726C" w:rsidP="00D37189" w:rsidRDefault="00000000" w14:paraId="3CDCA347" w14:textId="77777777">
            <w:pPr>
              <w:rPr>
                <w:u w:val="single"/>
              </w:rPr>
            </w:pPr>
            <w:hyperlink w:history="1" r:id="rId176">
              <w:r w:rsidRPr="000A16AF" w:rsidR="00A4726C">
                <w:rPr>
                  <w:rStyle w:val="Hyperlink"/>
                </w:rPr>
                <w:t>dlr.sd.gov/</w:t>
              </w:r>
              <w:proofErr w:type="spellStart"/>
              <w:r w:rsidRPr="000A16AF" w:rsidR="00A4726C">
                <w:rPr>
                  <w:rStyle w:val="Hyperlink"/>
                </w:rPr>
                <w:t>lmic</w:t>
              </w:r>
              <w:proofErr w:type="spellEnd"/>
              <w:r w:rsidRPr="000A16AF" w:rsidR="00A4726C">
                <w:rPr>
                  <w:rStyle w:val="Hyperlink"/>
                </w:rPr>
                <w:t>/</w:t>
              </w:r>
            </w:hyperlink>
          </w:p>
        </w:tc>
        <w:tc>
          <w:tcPr>
            <w:tcW w:w="1710" w:type="dxa"/>
            <w:shd w:val="clear" w:color="auto" w:fill="auto"/>
          </w:tcPr>
          <w:p w:rsidRPr="00FD46F9" w:rsidR="00A4726C" w:rsidP="00D37189" w:rsidRDefault="00A4726C" w14:paraId="7770B5E7" w14:textId="77777777">
            <w:pPr>
              <w:rPr>
                <w:u w:val="single"/>
              </w:rPr>
            </w:pPr>
          </w:p>
        </w:tc>
      </w:tr>
      <w:tr w:rsidRPr="00FD46F9" w:rsidR="00A4726C" w:rsidTr="00A4726C" w14:paraId="0BC3E610" w14:textId="77777777">
        <w:trPr>
          <w:trHeight w:val="300"/>
          <w:jc w:val="center"/>
        </w:trPr>
        <w:tc>
          <w:tcPr>
            <w:tcW w:w="1800" w:type="dxa"/>
            <w:shd w:val="clear" w:color="auto" w:fill="auto"/>
            <w:hideMark/>
          </w:tcPr>
          <w:p w:rsidRPr="000A16AF" w:rsidR="00A4726C" w:rsidP="00D37189" w:rsidRDefault="00A4726C" w14:paraId="1439024A" w14:textId="77777777">
            <w:pPr>
              <w:rPr>
                <w:u w:val="single"/>
              </w:rPr>
            </w:pPr>
          </w:p>
        </w:tc>
        <w:tc>
          <w:tcPr>
            <w:tcW w:w="2970" w:type="dxa"/>
            <w:shd w:val="clear" w:color="auto" w:fill="auto"/>
            <w:noWrap/>
            <w:hideMark/>
          </w:tcPr>
          <w:p w:rsidRPr="000A16AF" w:rsidR="00A4726C" w:rsidP="00D37189" w:rsidRDefault="00A4726C" w14:paraId="6A198614" w14:textId="77777777">
            <w:r w:rsidRPr="000A16AF">
              <w:t>South Dakota Department of Health</w:t>
            </w:r>
          </w:p>
        </w:tc>
        <w:tc>
          <w:tcPr>
            <w:tcW w:w="2340" w:type="dxa"/>
            <w:shd w:val="clear" w:color="auto" w:fill="auto"/>
            <w:hideMark/>
          </w:tcPr>
          <w:p w:rsidRPr="000A16AF" w:rsidR="00A4726C" w:rsidP="00D37189" w:rsidRDefault="00000000" w14:paraId="7039AC1E" w14:textId="77777777">
            <w:pPr>
              <w:rPr>
                <w:u w:val="single"/>
              </w:rPr>
            </w:pPr>
            <w:hyperlink w:history="1" r:id="rId177">
              <w:r w:rsidRPr="000A16AF" w:rsidR="00A4726C">
                <w:rPr>
                  <w:rStyle w:val="Hyperlink"/>
                </w:rPr>
                <w:t>https://doh.sd.gov</w:t>
              </w:r>
            </w:hyperlink>
          </w:p>
        </w:tc>
        <w:tc>
          <w:tcPr>
            <w:tcW w:w="1710" w:type="dxa"/>
            <w:shd w:val="clear" w:color="auto" w:fill="auto"/>
          </w:tcPr>
          <w:p w:rsidRPr="00FD46F9" w:rsidR="00A4726C" w:rsidP="00D37189" w:rsidRDefault="00A4726C" w14:paraId="6F8CE897" w14:textId="77777777">
            <w:pPr>
              <w:rPr>
                <w:u w:val="single"/>
              </w:rPr>
            </w:pPr>
          </w:p>
        </w:tc>
      </w:tr>
      <w:tr w:rsidRPr="00FD46F9" w:rsidR="00A4726C" w:rsidTr="00A4726C" w14:paraId="0EBA1F02" w14:textId="77777777">
        <w:trPr>
          <w:trHeight w:val="300"/>
          <w:jc w:val="center"/>
        </w:trPr>
        <w:tc>
          <w:tcPr>
            <w:tcW w:w="1800" w:type="dxa"/>
            <w:shd w:val="clear" w:color="auto" w:fill="auto"/>
            <w:hideMark/>
          </w:tcPr>
          <w:p w:rsidRPr="000A16AF" w:rsidR="00A4726C" w:rsidP="00D37189" w:rsidRDefault="00A4726C" w14:paraId="755DBB5E" w14:textId="77777777">
            <w:pPr>
              <w:rPr>
                <w:u w:val="single"/>
              </w:rPr>
            </w:pPr>
          </w:p>
        </w:tc>
        <w:tc>
          <w:tcPr>
            <w:tcW w:w="2970" w:type="dxa"/>
            <w:shd w:val="clear" w:color="auto" w:fill="auto"/>
            <w:noWrap/>
            <w:hideMark/>
          </w:tcPr>
          <w:p w:rsidRPr="000A16AF" w:rsidR="00A4726C" w:rsidP="00D37189" w:rsidRDefault="00A4726C" w14:paraId="27E9F0E6" w14:textId="77777777">
            <w:r w:rsidRPr="000A16AF">
              <w:t>Rural Life Census Data Center</w:t>
            </w:r>
          </w:p>
        </w:tc>
        <w:tc>
          <w:tcPr>
            <w:tcW w:w="2340" w:type="dxa"/>
            <w:shd w:val="clear" w:color="auto" w:fill="auto"/>
            <w:hideMark/>
          </w:tcPr>
          <w:p w:rsidRPr="000A16AF" w:rsidR="00A4726C" w:rsidP="00D37189" w:rsidRDefault="00A4726C" w14:paraId="54CB62AC" w14:textId="77777777"/>
        </w:tc>
        <w:tc>
          <w:tcPr>
            <w:tcW w:w="1710" w:type="dxa"/>
            <w:shd w:val="clear" w:color="auto" w:fill="auto"/>
          </w:tcPr>
          <w:p w:rsidRPr="00FD46F9" w:rsidR="00A4726C" w:rsidP="00D37189" w:rsidRDefault="00A4726C" w14:paraId="19954664" w14:textId="77777777"/>
        </w:tc>
      </w:tr>
      <w:tr w:rsidRPr="00FD46F9" w:rsidR="00A4726C" w:rsidTr="00A4726C" w14:paraId="43F5034B" w14:textId="77777777">
        <w:trPr>
          <w:trHeight w:val="300"/>
          <w:jc w:val="center"/>
        </w:trPr>
        <w:tc>
          <w:tcPr>
            <w:tcW w:w="1800" w:type="dxa"/>
            <w:shd w:val="clear" w:color="auto" w:fill="auto"/>
            <w:hideMark/>
          </w:tcPr>
          <w:p w:rsidRPr="000A16AF" w:rsidR="00A4726C" w:rsidP="00D37189" w:rsidRDefault="00A4726C" w14:paraId="15443771" w14:textId="77777777">
            <w:r w:rsidRPr="000A16AF">
              <w:t>Tennessee</w:t>
            </w:r>
          </w:p>
        </w:tc>
        <w:tc>
          <w:tcPr>
            <w:tcW w:w="2970" w:type="dxa"/>
            <w:shd w:val="clear" w:color="auto" w:fill="D0CECE" w:themeFill="background2" w:themeFillShade="E6"/>
            <w:noWrap/>
            <w:hideMark/>
          </w:tcPr>
          <w:p w:rsidRPr="000A16AF" w:rsidR="00A4726C" w:rsidP="00D37189" w:rsidRDefault="00A4726C" w14:paraId="750FA7DD" w14:textId="77777777">
            <w:r w:rsidRPr="000A16AF">
              <w:t>Boyd Center for Business and Economic Research</w:t>
            </w:r>
          </w:p>
        </w:tc>
        <w:tc>
          <w:tcPr>
            <w:tcW w:w="2340" w:type="dxa"/>
            <w:shd w:val="clear" w:color="auto" w:fill="auto"/>
            <w:hideMark/>
          </w:tcPr>
          <w:p w:rsidRPr="000A16AF" w:rsidR="00A4726C" w:rsidP="00D37189" w:rsidRDefault="00000000" w14:paraId="74A7C3DD" w14:textId="77777777">
            <w:pPr>
              <w:rPr>
                <w:u w:val="single"/>
              </w:rPr>
            </w:pPr>
            <w:hyperlink w:history="1" r:id="rId178">
              <w:r w:rsidRPr="000A16AF" w:rsidR="00A4726C">
                <w:rPr>
                  <w:rStyle w:val="Hyperlink"/>
                </w:rPr>
                <w:t>tndata.utk.edu/</w:t>
              </w:r>
            </w:hyperlink>
          </w:p>
        </w:tc>
        <w:tc>
          <w:tcPr>
            <w:tcW w:w="1710" w:type="dxa"/>
            <w:shd w:val="clear" w:color="auto" w:fill="auto"/>
          </w:tcPr>
          <w:p w:rsidRPr="00FD46F9" w:rsidR="00A4726C" w:rsidP="00D37189" w:rsidRDefault="00A4726C" w14:paraId="6311FBC8" w14:textId="77777777">
            <w:pPr>
              <w:rPr>
                <w:u w:val="single"/>
              </w:rPr>
            </w:pPr>
          </w:p>
        </w:tc>
      </w:tr>
      <w:tr w:rsidRPr="00FD46F9" w:rsidR="00A4726C" w:rsidTr="00A4726C" w14:paraId="412FF856" w14:textId="77777777">
        <w:trPr>
          <w:trHeight w:val="300"/>
          <w:jc w:val="center"/>
        </w:trPr>
        <w:tc>
          <w:tcPr>
            <w:tcW w:w="1800" w:type="dxa"/>
            <w:shd w:val="clear" w:color="auto" w:fill="auto"/>
            <w:hideMark/>
          </w:tcPr>
          <w:p w:rsidRPr="000A16AF" w:rsidR="00A4726C" w:rsidP="00D37189" w:rsidRDefault="00A4726C" w14:paraId="298C33B5" w14:textId="77777777">
            <w:r w:rsidRPr="000A16AF">
              <w:t>Texas</w:t>
            </w:r>
          </w:p>
        </w:tc>
        <w:tc>
          <w:tcPr>
            <w:tcW w:w="2970" w:type="dxa"/>
            <w:shd w:val="clear" w:color="auto" w:fill="D0CECE" w:themeFill="background2" w:themeFillShade="E6"/>
            <w:noWrap/>
            <w:hideMark/>
          </w:tcPr>
          <w:p w:rsidRPr="000A16AF" w:rsidR="00A4726C" w:rsidP="00D37189" w:rsidRDefault="00A4726C" w14:paraId="02A869F8" w14:textId="77777777">
            <w:r w:rsidRPr="000A16AF">
              <w:t>Texas Demographic Center</w:t>
            </w:r>
          </w:p>
        </w:tc>
        <w:tc>
          <w:tcPr>
            <w:tcW w:w="2340" w:type="dxa"/>
            <w:shd w:val="clear" w:color="auto" w:fill="auto"/>
            <w:hideMark/>
          </w:tcPr>
          <w:p w:rsidRPr="000A16AF" w:rsidR="00A4726C" w:rsidP="00D37189" w:rsidRDefault="00000000" w14:paraId="11F5FFF3" w14:textId="77777777">
            <w:pPr>
              <w:rPr>
                <w:u w:val="single"/>
              </w:rPr>
            </w:pPr>
            <w:hyperlink w:history="1" r:id="rId179">
              <w:r w:rsidRPr="000A16AF" w:rsidR="00A4726C">
                <w:rPr>
                  <w:rStyle w:val="Hyperlink"/>
                </w:rPr>
                <w:t>demographics.texas.gov</w:t>
              </w:r>
            </w:hyperlink>
          </w:p>
        </w:tc>
        <w:tc>
          <w:tcPr>
            <w:tcW w:w="1710" w:type="dxa"/>
            <w:shd w:val="clear" w:color="auto" w:fill="auto"/>
          </w:tcPr>
          <w:p w:rsidRPr="00FD46F9" w:rsidR="00A4726C" w:rsidP="00D37189" w:rsidRDefault="00A4726C" w14:paraId="2568D13E" w14:textId="77777777">
            <w:pPr>
              <w:rPr>
                <w:u w:val="single"/>
              </w:rPr>
            </w:pPr>
          </w:p>
        </w:tc>
      </w:tr>
      <w:tr w:rsidRPr="00FD46F9" w:rsidR="00A4726C" w:rsidTr="00A4726C" w14:paraId="78670959" w14:textId="77777777">
        <w:trPr>
          <w:trHeight w:val="300"/>
          <w:jc w:val="center"/>
        </w:trPr>
        <w:tc>
          <w:tcPr>
            <w:tcW w:w="1800" w:type="dxa"/>
            <w:shd w:val="clear" w:color="auto" w:fill="auto"/>
            <w:hideMark/>
          </w:tcPr>
          <w:p w:rsidRPr="000A16AF" w:rsidR="00A4726C" w:rsidP="00D37189" w:rsidRDefault="00A4726C" w14:paraId="6856D9A6" w14:textId="77777777">
            <w:pPr>
              <w:rPr>
                <w:u w:val="single"/>
              </w:rPr>
            </w:pPr>
          </w:p>
        </w:tc>
        <w:tc>
          <w:tcPr>
            <w:tcW w:w="2970" w:type="dxa"/>
            <w:shd w:val="clear" w:color="auto" w:fill="auto"/>
            <w:noWrap/>
            <w:hideMark/>
          </w:tcPr>
          <w:p w:rsidRPr="000A16AF" w:rsidR="00A4726C" w:rsidP="00D37189" w:rsidRDefault="00A4726C" w14:paraId="66E8B069" w14:textId="77777777">
            <w:r w:rsidRPr="000A16AF">
              <w:t>Texas Natural Resources Information System (TNRIS)</w:t>
            </w:r>
          </w:p>
        </w:tc>
        <w:tc>
          <w:tcPr>
            <w:tcW w:w="2340" w:type="dxa"/>
            <w:shd w:val="clear" w:color="auto" w:fill="auto"/>
            <w:hideMark/>
          </w:tcPr>
          <w:p w:rsidRPr="000A16AF" w:rsidR="00A4726C" w:rsidP="00D37189" w:rsidRDefault="00000000" w14:paraId="07C496B2" w14:textId="77777777">
            <w:pPr>
              <w:rPr>
                <w:u w:val="single"/>
              </w:rPr>
            </w:pPr>
            <w:hyperlink w:history="1" r:id="rId180">
              <w:r w:rsidRPr="000A16AF" w:rsidR="00A4726C">
                <w:rPr>
                  <w:rStyle w:val="Hyperlink"/>
                </w:rPr>
                <w:t>https://tnris.org/</w:t>
              </w:r>
            </w:hyperlink>
          </w:p>
        </w:tc>
        <w:tc>
          <w:tcPr>
            <w:tcW w:w="1710" w:type="dxa"/>
            <w:shd w:val="clear" w:color="auto" w:fill="auto"/>
          </w:tcPr>
          <w:p w:rsidRPr="00FD46F9" w:rsidR="00A4726C" w:rsidP="00D37189" w:rsidRDefault="00A4726C" w14:paraId="1BD5E962" w14:textId="77777777">
            <w:pPr>
              <w:rPr>
                <w:u w:val="single"/>
              </w:rPr>
            </w:pPr>
          </w:p>
        </w:tc>
      </w:tr>
      <w:tr w:rsidRPr="00FD46F9" w:rsidR="00A4726C" w:rsidTr="00A4726C" w14:paraId="625BE135" w14:textId="77777777">
        <w:trPr>
          <w:trHeight w:val="300"/>
          <w:jc w:val="center"/>
        </w:trPr>
        <w:tc>
          <w:tcPr>
            <w:tcW w:w="1800" w:type="dxa"/>
            <w:shd w:val="clear" w:color="auto" w:fill="auto"/>
            <w:hideMark/>
          </w:tcPr>
          <w:p w:rsidRPr="000A16AF" w:rsidR="00A4726C" w:rsidP="00D37189" w:rsidRDefault="00A4726C" w14:paraId="23DE96BE" w14:textId="77777777">
            <w:pPr>
              <w:rPr>
                <w:u w:val="single"/>
              </w:rPr>
            </w:pPr>
          </w:p>
        </w:tc>
        <w:tc>
          <w:tcPr>
            <w:tcW w:w="2970" w:type="dxa"/>
            <w:shd w:val="clear" w:color="auto" w:fill="auto"/>
            <w:noWrap/>
            <w:hideMark/>
          </w:tcPr>
          <w:p w:rsidRPr="000A16AF" w:rsidR="00A4726C" w:rsidP="00D37189" w:rsidRDefault="00A4726C" w14:paraId="2D49B0CB" w14:textId="77777777">
            <w:r w:rsidRPr="000A16AF">
              <w:t>Texas State Library</w:t>
            </w:r>
          </w:p>
        </w:tc>
        <w:tc>
          <w:tcPr>
            <w:tcW w:w="2340" w:type="dxa"/>
            <w:shd w:val="clear" w:color="auto" w:fill="auto"/>
            <w:hideMark/>
          </w:tcPr>
          <w:p w:rsidRPr="000A16AF" w:rsidR="00A4726C" w:rsidP="00D37189" w:rsidRDefault="00000000" w14:paraId="7F10374E" w14:textId="77777777">
            <w:pPr>
              <w:rPr>
                <w:u w:val="single"/>
              </w:rPr>
            </w:pPr>
            <w:hyperlink w:history="1" r:id="rId181">
              <w:r w:rsidRPr="000A16AF" w:rsidR="00A4726C">
                <w:rPr>
                  <w:rStyle w:val="Hyperlink"/>
                </w:rPr>
                <w:t>https://www.tsl.texas.gov/</w:t>
              </w:r>
            </w:hyperlink>
          </w:p>
        </w:tc>
        <w:tc>
          <w:tcPr>
            <w:tcW w:w="1710" w:type="dxa"/>
            <w:shd w:val="clear" w:color="auto" w:fill="auto"/>
          </w:tcPr>
          <w:p w:rsidRPr="00FD46F9" w:rsidR="00A4726C" w:rsidP="00D37189" w:rsidRDefault="00A4726C" w14:paraId="2C26AA31" w14:textId="77777777">
            <w:pPr>
              <w:rPr>
                <w:u w:val="single"/>
              </w:rPr>
            </w:pPr>
          </w:p>
        </w:tc>
      </w:tr>
      <w:tr w:rsidRPr="00FD46F9" w:rsidR="00A4726C" w:rsidTr="00A4726C" w14:paraId="0CE5F2B0" w14:textId="77777777">
        <w:trPr>
          <w:trHeight w:val="300"/>
          <w:jc w:val="center"/>
        </w:trPr>
        <w:tc>
          <w:tcPr>
            <w:tcW w:w="1800" w:type="dxa"/>
            <w:shd w:val="clear" w:color="auto" w:fill="auto"/>
            <w:hideMark/>
          </w:tcPr>
          <w:p w:rsidRPr="000A16AF" w:rsidR="00A4726C" w:rsidP="00D37189" w:rsidRDefault="00A4726C" w14:paraId="79DB8C10" w14:textId="77777777">
            <w:r w:rsidRPr="000A16AF">
              <w:t>Utah</w:t>
            </w:r>
          </w:p>
        </w:tc>
        <w:tc>
          <w:tcPr>
            <w:tcW w:w="2970" w:type="dxa"/>
            <w:shd w:val="clear" w:color="auto" w:fill="D0CECE" w:themeFill="background2" w:themeFillShade="E6"/>
            <w:noWrap/>
            <w:hideMark/>
          </w:tcPr>
          <w:p w:rsidRPr="000A16AF" w:rsidR="00A4726C" w:rsidP="00D37189" w:rsidRDefault="00A4726C" w14:paraId="76992B89" w14:textId="77777777">
            <w:r w:rsidRPr="000A16AF">
              <w:t>Kem C. Gardner Policy Institute</w:t>
            </w:r>
          </w:p>
        </w:tc>
        <w:tc>
          <w:tcPr>
            <w:tcW w:w="2340" w:type="dxa"/>
            <w:shd w:val="clear" w:color="auto" w:fill="auto"/>
            <w:hideMark/>
          </w:tcPr>
          <w:p w:rsidRPr="000A16AF" w:rsidR="00A4726C" w:rsidP="00D37189" w:rsidRDefault="00000000" w14:paraId="6D280BFF" w14:textId="77777777">
            <w:pPr>
              <w:rPr>
                <w:u w:val="single"/>
              </w:rPr>
            </w:pPr>
            <w:hyperlink w:history="1" r:id="rId182">
              <w:r w:rsidRPr="000A16AF" w:rsidR="00A4726C">
                <w:rPr>
                  <w:rStyle w:val="Hyperlink"/>
                </w:rPr>
                <w:t>gardner.utah.edu/demographics/</w:t>
              </w:r>
            </w:hyperlink>
          </w:p>
        </w:tc>
        <w:tc>
          <w:tcPr>
            <w:tcW w:w="1710" w:type="dxa"/>
            <w:shd w:val="clear" w:color="auto" w:fill="auto"/>
          </w:tcPr>
          <w:p w:rsidRPr="00FD46F9" w:rsidR="00A4726C" w:rsidP="00D37189" w:rsidRDefault="00A4726C" w14:paraId="34611EC3" w14:textId="77777777">
            <w:pPr>
              <w:rPr>
                <w:u w:val="single"/>
              </w:rPr>
            </w:pPr>
          </w:p>
        </w:tc>
      </w:tr>
      <w:tr w:rsidRPr="00FD46F9" w:rsidR="00A4726C" w:rsidTr="00A4726C" w14:paraId="33787778" w14:textId="77777777">
        <w:trPr>
          <w:trHeight w:val="300"/>
          <w:jc w:val="center"/>
        </w:trPr>
        <w:tc>
          <w:tcPr>
            <w:tcW w:w="1800" w:type="dxa"/>
            <w:shd w:val="clear" w:color="auto" w:fill="auto"/>
            <w:hideMark/>
          </w:tcPr>
          <w:p w:rsidRPr="000A16AF" w:rsidR="00A4726C" w:rsidP="00D37189" w:rsidRDefault="00A4726C" w14:paraId="6C9C073A" w14:textId="77777777">
            <w:pPr>
              <w:rPr>
                <w:u w:val="single"/>
              </w:rPr>
            </w:pPr>
          </w:p>
        </w:tc>
        <w:tc>
          <w:tcPr>
            <w:tcW w:w="2970" w:type="dxa"/>
            <w:shd w:val="clear" w:color="auto" w:fill="auto"/>
            <w:noWrap/>
            <w:hideMark/>
          </w:tcPr>
          <w:p w:rsidRPr="000A16AF" w:rsidR="00A4726C" w:rsidP="00D37189" w:rsidRDefault="00A4726C" w14:paraId="38CE2C3D" w14:textId="77777777">
            <w:r w:rsidRPr="000A16AF">
              <w:t>Department of Workforce Services</w:t>
            </w:r>
          </w:p>
        </w:tc>
        <w:tc>
          <w:tcPr>
            <w:tcW w:w="2340" w:type="dxa"/>
            <w:shd w:val="clear" w:color="auto" w:fill="auto"/>
            <w:hideMark/>
          </w:tcPr>
          <w:p w:rsidRPr="000A16AF" w:rsidR="00A4726C" w:rsidP="00D37189" w:rsidRDefault="00000000" w14:paraId="5883F6DA" w14:textId="77777777">
            <w:pPr>
              <w:rPr>
                <w:u w:val="single"/>
              </w:rPr>
            </w:pPr>
            <w:hyperlink w:history="1" r:id="rId183">
              <w:r w:rsidRPr="000A16AF" w:rsidR="00A4726C">
                <w:rPr>
                  <w:rStyle w:val="Hyperlink"/>
                </w:rPr>
                <w:t>jobs.utah.gov</w:t>
              </w:r>
            </w:hyperlink>
          </w:p>
        </w:tc>
        <w:tc>
          <w:tcPr>
            <w:tcW w:w="1710" w:type="dxa"/>
            <w:shd w:val="clear" w:color="auto" w:fill="auto"/>
          </w:tcPr>
          <w:p w:rsidRPr="00FD46F9" w:rsidR="00A4726C" w:rsidP="00D37189" w:rsidRDefault="00A4726C" w14:paraId="59A1E91A" w14:textId="77777777">
            <w:pPr>
              <w:rPr>
                <w:u w:val="single"/>
              </w:rPr>
            </w:pPr>
          </w:p>
        </w:tc>
      </w:tr>
      <w:tr w:rsidRPr="00FD46F9" w:rsidR="00A4726C" w:rsidTr="00A4726C" w14:paraId="065750A4" w14:textId="77777777">
        <w:trPr>
          <w:trHeight w:val="300"/>
          <w:jc w:val="center"/>
        </w:trPr>
        <w:tc>
          <w:tcPr>
            <w:tcW w:w="1800" w:type="dxa"/>
            <w:shd w:val="clear" w:color="auto" w:fill="auto"/>
            <w:hideMark/>
          </w:tcPr>
          <w:p w:rsidRPr="000A16AF" w:rsidR="00A4726C" w:rsidP="00D37189" w:rsidRDefault="00A4726C" w14:paraId="2F8BF516" w14:textId="77777777">
            <w:pPr>
              <w:rPr>
                <w:u w:val="single"/>
              </w:rPr>
            </w:pPr>
          </w:p>
        </w:tc>
        <w:tc>
          <w:tcPr>
            <w:tcW w:w="2970" w:type="dxa"/>
            <w:shd w:val="clear" w:color="auto" w:fill="auto"/>
            <w:noWrap/>
            <w:hideMark/>
          </w:tcPr>
          <w:p w:rsidRPr="000A16AF" w:rsidR="00A4726C" w:rsidP="00D37189" w:rsidRDefault="00A4726C" w14:paraId="27461334" w14:textId="77777777">
            <w:r w:rsidRPr="000A16AF">
              <w:t>Governor's Office of Management and Budget</w:t>
            </w:r>
          </w:p>
        </w:tc>
        <w:tc>
          <w:tcPr>
            <w:tcW w:w="2340" w:type="dxa"/>
            <w:shd w:val="clear" w:color="auto" w:fill="auto"/>
            <w:hideMark/>
          </w:tcPr>
          <w:p w:rsidRPr="000A16AF" w:rsidR="00A4726C" w:rsidP="00D37189" w:rsidRDefault="00000000" w14:paraId="465B6CEF" w14:textId="77777777">
            <w:pPr>
              <w:rPr>
                <w:u w:val="single"/>
              </w:rPr>
            </w:pPr>
            <w:hyperlink w:history="1" r:id="rId184">
              <w:r w:rsidRPr="000A16AF" w:rsidR="00A4726C">
                <w:rPr>
                  <w:rStyle w:val="Hyperlink"/>
                </w:rPr>
                <w:t>gomb.utah.gov</w:t>
              </w:r>
            </w:hyperlink>
          </w:p>
        </w:tc>
        <w:tc>
          <w:tcPr>
            <w:tcW w:w="1710" w:type="dxa"/>
            <w:shd w:val="clear" w:color="auto" w:fill="auto"/>
          </w:tcPr>
          <w:p w:rsidRPr="00FD46F9" w:rsidR="00A4726C" w:rsidP="00D37189" w:rsidRDefault="00A4726C" w14:paraId="3C6EEBC2" w14:textId="77777777">
            <w:pPr>
              <w:rPr>
                <w:u w:val="single"/>
              </w:rPr>
            </w:pPr>
          </w:p>
        </w:tc>
      </w:tr>
      <w:tr w:rsidRPr="00FD46F9" w:rsidR="00A4726C" w:rsidTr="00A4726C" w14:paraId="2DE6B95A" w14:textId="77777777">
        <w:trPr>
          <w:trHeight w:val="300"/>
          <w:jc w:val="center"/>
        </w:trPr>
        <w:tc>
          <w:tcPr>
            <w:tcW w:w="1800" w:type="dxa"/>
            <w:shd w:val="clear" w:color="auto" w:fill="auto"/>
            <w:hideMark/>
          </w:tcPr>
          <w:p w:rsidRPr="000A16AF" w:rsidR="00A4726C" w:rsidP="00D37189" w:rsidRDefault="00A4726C" w14:paraId="5EBD4AEA" w14:textId="77777777">
            <w:pPr>
              <w:rPr>
                <w:u w:val="single"/>
              </w:rPr>
            </w:pPr>
          </w:p>
        </w:tc>
        <w:tc>
          <w:tcPr>
            <w:tcW w:w="2970" w:type="dxa"/>
            <w:shd w:val="clear" w:color="auto" w:fill="auto"/>
            <w:noWrap/>
            <w:hideMark/>
          </w:tcPr>
          <w:p w:rsidRPr="000A16AF" w:rsidR="00A4726C" w:rsidP="00D37189" w:rsidRDefault="00A4726C" w14:paraId="1EEFDAB6" w14:textId="77777777">
            <w:r w:rsidRPr="000A16AF">
              <w:t>Office of Vital Records and Statistics</w:t>
            </w:r>
          </w:p>
        </w:tc>
        <w:tc>
          <w:tcPr>
            <w:tcW w:w="2340" w:type="dxa"/>
            <w:shd w:val="clear" w:color="auto" w:fill="auto"/>
            <w:hideMark/>
          </w:tcPr>
          <w:p w:rsidRPr="000A16AF" w:rsidR="00A4726C" w:rsidP="00D37189" w:rsidRDefault="00000000" w14:paraId="72A63A93" w14:textId="77777777">
            <w:pPr>
              <w:rPr>
                <w:u w:val="single"/>
              </w:rPr>
            </w:pPr>
            <w:hyperlink w:history="1" r:id="rId185">
              <w:r w:rsidRPr="000A16AF" w:rsidR="00A4726C">
                <w:rPr>
                  <w:rStyle w:val="Hyperlink"/>
                </w:rPr>
                <w:t>www.health.utah.gov/vitalrecords</w:t>
              </w:r>
            </w:hyperlink>
          </w:p>
        </w:tc>
        <w:tc>
          <w:tcPr>
            <w:tcW w:w="1710" w:type="dxa"/>
            <w:shd w:val="clear" w:color="auto" w:fill="auto"/>
          </w:tcPr>
          <w:p w:rsidRPr="00FD46F9" w:rsidR="00A4726C" w:rsidP="00D37189" w:rsidRDefault="00A4726C" w14:paraId="6E221E06" w14:textId="77777777">
            <w:pPr>
              <w:rPr>
                <w:u w:val="single"/>
              </w:rPr>
            </w:pPr>
          </w:p>
        </w:tc>
      </w:tr>
      <w:tr w:rsidRPr="00FD46F9" w:rsidR="00A4726C" w:rsidTr="00A4726C" w14:paraId="57E598DD" w14:textId="77777777">
        <w:trPr>
          <w:trHeight w:val="300"/>
          <w:jc w:val="center"/>
        </w:trPr>
        <w:tc>
          <w:tcPr>
            <w:tcW w:w="1800" w:type="dxa"/>
            <w:shd w:val="clear" w:color="auto" w:fill="auto"/>
            <w:hideMark/>
          </w:tcPr>
          <w:p w:rsidRPr="000A16AF" w:rsidR="00A4726C" w:rsidP="00D37189" w:rsidRDefault="00A4726C" w14:paraId="07617E33" w14:textId="77777777">
            <w:r w:rsidRPr="000A16AF">
              <w:t>Vermont</w:t>
            </w:r>
          </w:p>
        </w:tc>
        <w:tc>
          <w:tcPr>
            <w:tcW w:w="2970" w:type="dxa"/>
            <w:shd w:val="clear" w:color="auto" w:fill="D0CECE" w:themeFill="background2" w:themeFillShade="E6"/>
            <w:noWrap/>
            <w:hideMark/>
          </w:tcPr>
          <w:p w:rsidRPr="000A16AF" w:rsidR="00A4726C" w:rsidP="00D37189" w:rsidRDefault="00A4726C" w14:paraId="42332F76" w14:textId="77777777">
            <w:r w:rsidRPr="000A16AF">
              <w:t>Center for Rural Studies</w:t>
            </w:r>
          </w:p>
        </w:tc>
        <w:tc>
          <w:tcPr>
            <w:tcW w:w="2340" w:type="dxa"/>
            <w:shd w:val="clear" w:color="auto" w:fill="auto"/>
            <w:hideMark/>
          </w:tcPr>
          <w:p w:rsidRPr="000A16AF" w:rsidR="00A4726C" w:rsidP="00D37189" w:rsidRDefault="00000000" w14:paraId="40B09FE7" w14:textId="77777777">
            <w:pPr>
              <w:rPr>
                <w:u w:val="single"/>
              </w:rPr>
            </w:pPr>
            <w:hyperlink w:history="1" r:id="rId186">
              <w:r w:rsidRPr="000A16AF" w:rsidR="00A4726C">
                <w:rPr>
                  <w:rStyle w:val="Hyperlink"/>
                </w:rPr>
                <w:t>www.uvm.edu/crs/</w:t>
              </w:r>
            </w:hyperlink>
          </w:p>
        </w:tc>
        <w:tc>
          <w:tcPr>
            <w:tcW w:w="1710" w:type="dxa"/>
            <w:shd w:val="clear" w:color="auto" w:fill="auto"/>
          </w:tcPr>
          <w:p w:rsidRPr="00FD46F9" w:rsidR="00A4726C" w:rsidP="00D37189" w:rsidRDefault="00A4726C" w14:paraId="52F3392F" w14:textId="77777777">
            <w:pPr>
              <w:rPr>
                <w:u w:val="single"/>
              </w:rPr>
            </w:pPr>
          </w:p>
        </w:tc>
      </w:tr>
      <w:tr w:rsidRPr="00FD46F9" w:rsidR="00A4726C" w:rsidTr="00A4726C" w14:paraId="6B67A1F2" w14:textId="77777777">
        <w:trPr>
          <w:trHeight w:val="300"/>
          <w:jc w:val="center"/>
        </w:trPr>
        <w:tc>
          <w:tcPr>
            <w:tcW w:w="1800" w:type="dxa"/>
            <w:shd w:val="clear" w:color="auto" w:fill="auto"/>
            <w:hideMark/>
          </w:tcPr>
          <w:p w:rsidRPr="000A16AF" w:rsidR="00A4726C" w:rsidP="00D37189" w:rsidRDefault="00A4726C" w14:paraId="1E26397E" w14:textId="77777777">
            <w:pPr>
              <w:rPr>
                <w:u w:val="single"/>
              </w:rPr>
            </w:pPr>
          </w:p>
        </w:tc>
        <w:tc>
          <w:tcPr>
            <w:tcW w:w="2970" w:type="dxa"/>
            <w:shd w:val="clear" w:color="auto" w:fill="auto"/>
            <w:noWrap/>
            <w:hideMark/>
          </w:tcPr>
          <w:p w:rsidRPr="000A16AF" w:rsidR="00A4726C" w:rsidP="00D37189" w:rsidRDefault="00A4726C" w14:paraId="3B785D22" w14:textId="77777777">
            <w:r w:rsidRPr="000A16AF">
              <w:t>Vermont Department of Libraries</w:t>
            </w:r>
          </w:p>
        </w:tc>
        <w:tc>
          <w:tcPr>
            <w:tcW w:w="2340" w:type="dxa"/>
            <w:shd w:val="clear" w:color="auto" w:fill="auto"/>
            <w:hideMark/>
          </w:tcPr>
          <w:p w:rsidRPr="000A16AF" w:rsidR="00A4726C" w:rsidP="00D37189" w:rsidRDefault="00000000" w14:paraId="1399AA56" w14:textId="77777777">
            <w:pPr>
              <w:rPr>
                <w:u w:val="single"/>
              </w:rPr>
            </w:pPr>
            <w:hyperlink w:history="1" r:id="rId187">
              <w:r w:rsidRPr="000A16AF" w:rsidR="00A4726C">
                <w:rPr>
                  <w:rStyle w:val="Hyperlink"/>
                </w:rPr>
                <w:t>libraries.vermont.gov/</w:t>
              </w:r>
            </w:hyperlink>
          </w:p>
        </w:tc>
        <w:tc>
          <w:tcPr>
            <w:tcW w:w="1710" w:type="dxa"/>
            <w:shd w:val="clear" w:color="auto" w:fill="auto"/>
          </w:tcPr>
          <w:p w:rsidRPr="00FD46F9" w:rsidR="00A4726C" w:rsidP="00D37189" w:rsidRDefault="00A4726C" w14:paraId="09285593" w14:textId="77777777">
            <w:pPr>
              <w:rPr>
                <w:u w:val="single"/>
              </w:rPr>
            </w:pPr>
          </w:p>
        </w:tc>
      </w:tr>
      <w:tr w:rsidRPr="00FD46F9" w:rsidR="00A4726C" w:rsidTr="00A4726C" w14:paraId="65C8743A" w14:textId="77777777">
        <w:trPr>
          <w:trHeight w:val="300"/>
          <w:jc w:val="center"/>
        </w:trPr>
        <w:tc>
          <w:tcPr>
            <w:tcW w:w="1800" w:type="dxa"/>
            <w:shd w:val="clear" w:color="auto" w:fill="auto"/>
            <w:hideMark/>
          </w:tcPr>
          <w:p w:rsidRPr="000A16AF" w:rsidR="00A4726C" w:rsidP="00D37189" w:rsidRDefault="00A4726C" w14:paraId="01BCADF0" w14:textId="77777777">
            <w:r w:rsidRPr="000A16AF">
              <w:t>Virginia</w:t>
            </w:r>
          </w:p>
        </w:tc>
        <w:tc>
          <w:tcPr>
            <w:tcW w:w="2970" w:type="dxa"/>
            <w:shd w:val="clear" w:color="auto" w:fill="D0CECE" w:themeFill="background2" w:themeFillShade="E6"/>
            <w:noWrap/>
            <w:hideMark/>
          </w:tcPr>
          <w:p w:rsidRPr="000A16AF" w:rsidR="00A4726C" w:rsidP="00D37189" w:rsidRDefault="00A4726C" w14:paraId="3E698EC1" w14:textId="77777777">
            <w:r w:rsidRPr="000A16AF">
              <w:t>Virginia Employment Commission</w:t>
            </w:r>
          </w:p>
        </w:tc>
        <w:tc>
          <w:tcPr>
            <w:tcW w:w="2340" w:type="dxa"/>
            <w:shd w:val="clear" w:color="auto" w:fill="auto"/>
            <w:hideMark/>
          </w:tcPr>
          <w:p w:rsidRPr="000A16AF" w:rsidR="00A4726C" w:rsidP="00D37189" w:rsidRDefault="00000000" w14:paraId="72964F4A" w14:textId="77777777">
            <w:pPr>
              <w:rPr>
                <w:u w:val="single"/>
              </w:rPr>
            </w:pPr>
            <w:hyperlink w:history="1" r:id="rId188">
              <w:r w:rsidRPr="000A16AF" w:rsidR="00A4726C">
                <w:rPr>
                  <w:rStyle w:val="Hyperlink"/>
                </w:rPr>
                <w:t>www.vec.virginia.gov/</w:t>
              </w:r>
            </w:hyperlink>
          </w:p>
        </w:tc>
        <w:tc>
          <w:tcPr>
            <w:tcW w:w="1710" w:type="dxa"/>
            <w:shd w:val="clear" w:color="auto" w:fill="auto"/>
          </w:tcPr>
          <w:p w:rsidRPr="00FD46F9" w:rsidR="00A4726C" w:rsidP="00D37189" w:rsidRDefault="00A4726C" w14:paraId="0B6CBE2D" w14:textId="77777777">
            <w:pPr>
              <w:rPr>
                <w:u w:val="single"/>
              </w:rPr>
            </w:pPr>
          </w:p>
        </w:tc>
      </w:tr>
      <w:tr w:rsidRPr="00FD46F9" w:rsidR="00A4726C" w:rsidTr="00A4726C" w14:paraId="412F4BE9" w14:textId="77777777">
        <w:trPr>
          <w:trHeight w:val="300"/>
          <w:jc w:val="center"/>
        </w:trPr>
        <w:tc>
          <w:tcPr>
            <w:tcW w:w="1800" w:type="dxa"/>
            <w:shd w:val="clear" w:color="auto" w:fill="auto"/>
            <w:hideMark/>
          </w:tcPr>
          <w:p w:rsidRPr="000A16AF" w:rsidR="00A4726C" w:rsidP="00D37189" w:rsidRDefault="00A4726C" w14:paraId="561FB188" w14:textId="77777777">
            <w:pPr>
              <w:rPr>
                <w:u w:val="single"/>
              </w:rPr>
            </w:pPr>
          </w:p>
        </w:tc>
        <w:tc>
          <w:tcPr>
            <w:tcW w:w="2970" w:type="dxa"/>
            <w:shd w:val="clear" w:color="auto" w:fill="auto"/>
            <w:noWrap/>
            <w:hideMark/>
          </w:tcPr>
          <w:p w:rsidRPr="000A16AF" w:rsidR="00A4726C" w:rsidP="00D37189" w:rsidRDefault="00A4726C" w14:paraId="18EA8DCB" w14:textId="77777777">
            <w:r w:rsidRPr="000A16AF">
              <w:t>Libraries of Virginia</w:t>
            </w:r>
          </w:p>
        </w:tc>
        <w:tc>
          <w:tcPr>
            <w:tcW w:w="2340" w:type="dxa"/>
            <w:shd w:val="clear" w:color="auto" w:fill="auto"/>
            <w:hideMark/>
          </w:tcPr>
          <w:p w:rsidRPr="000A16AF" w:rsidR="00A4726C" w:rsidP="00D37189" w:rsidRDefault="00A4726C" w14:paraId="794E60FC" w14:textId="77777777"/>
        </w:tc>
        <w:tc>
          <w:tcPr>
            <w:tcW w:w="1710" w:type="dxa"/>
            <w:shd w:val="clear" w:color="auto" w:fill="auto"/>
          </w:tcPr>
          <w:p w:rsidRPr="00FD46F9" w:rsidR="00A4726C" w:rsidP="00D37189" w:rsidRDefault="00A4726C" w14:paraId="4EEBA53F" w14:textId="77777777"/>
        </w:tc>
      </w:tr>
      <w:tr w:rsidRPr="00FD46F9" w:rsidR="00A4726C" w:rsidTr="00A4726C" w14:paraId="4EA74BFE" w14:textId="77777777">
        <w:trPr>
          <w:trHeight w:val="285"/>
          <w:jc w:val="center"/>
        </w:trPr>
        <w:tc>
          <w:tcPr>
            <w:tcW w:w="1800" w:type="dxa"/>
            <w:shd w:val="clear" w:color="auto" w:fill="auto"/>
            <w:hideMark/>
          </w:tcPr>
          <w:p w:rsidRPr="000A16AF" w:rsidR="00A4726C" w:rsidP="00D37189" w:rsidRDefault="00A4726C" w14:paraId="4E80044F" w14:textId="77777777"/>
        </w:tc>
        <w:tc>
          <w:tcPr>
            <w:tcW w:w="2970" w:type="dxa"/>
            <w:shd w:val="clear" w:color="auto" w:fill="auto"/>
            <w:noWrap/>
            <w:hideMark/>
          </w:tcPr>
          <w:p w:rsidRPr="000A16AF" w:rsidR="00A4726C" w:rsidP="00D37189" w:rsidRDefault="00A4726C" w14:paraId="20321C4C" w14:textId="77777777">
            <w:r w:rsidRPr="000A16AF">
              <w:t>Weldon Cooper Center for Public Service</w:t>
            </w:r>
          </w:p>
        </w:tc>
        <w:tc>
          <w:tcPr>
            <w:tcW w:w="2340" w:type="dxa"/>
            <w:shd w:val="clear" w:color="auto" w:fill="auto"/>
            <w:hideMark/>
          </w:tcPr>
          <w:p w:rsidRPr="000A16AF" w:rsidR="00A4726C" w:rsidP="00D37189" w:rsidRDefault="00000000" w14:paraId="3D746208" w14:textId="77777777">
            <w:pPr>
              <w:rPr>
                <w:u w:val="single"/>
              </w:rPr>
            </w:pPr>
            <w:hyperlink w:history="1" r:id="rId189">
              <w:r w:rsidRPr="000A16AF" w:rsidR="00A4726C">
                <w:rPr>
                  <w:rStyle w:val="Hyperlink"/>
                </w:rPr>
                <w:t>https://www.coopercenter.org</w:t>
              </w:r>
            </w:hyperlink>
          </w:p>
        </w:tc>
        <w:tc>
          <w:tcPr>
            <w:tcW w:w="1710" w:type="dxa"/>
            <w:shd w:val="clear" w:color="auto" w:fill="auto"/>
          </w:tcPr>
          <w:p w:rsidRPr="00FD46F9" w:rsidR="00A4726C" w:rsidP="00D37189" w:rsidRDefault="00A4726C" w14:paraId="34E19F41" w14:textId="77777777">
            <w:pPr>
              <w:rPr>
                <w:u w:val="single"/>
              </w:rPr>
            </w:pPr>
          </w:p>
        </w:tc>
      </w:tr>
      <w:tr w:rsidRPr="00FD46F9" w:rsidR="00A4726C" w:rsidTr="00A4726C" w14:paraId="71E9E9BF" w14:textId="77777777">
        <w:trPr>
          <w:trHeight w:val="300"/>
          <w:jc w:val="center"/>
        </w:trPr>
        <w:tc>
          <w:tcPr>
            <w:tcW w:w="1800" w:type="dxa"/>
            <w:shd w:val="clear" w:color="auto" w:fill="auto"/>
            <w:hideMark/>
          </w:tcPr>
          <w:p w:rsidRPr="000A16AF" w:rsidR="00A4726C" w:rsidP="00D37189" w:rsidRDefault="00A4726C" w14:paraId="031B1EC7" w14:textId="77777777">
            <w:r w:rsidRPr="000A16AF">
              <w:t>Washington</w:t>
            </w:r>
          </w:p>
        </w:tc>
        <w:tc>
          <w:tcPr>
            <w:tcW w:w="2970" w:type="dxa"/>
            <w:shd w:val="clear" w:color="auto" w:fill="D0CECE" w:themeFill="background2" w:themeFillShade="E6"/>
            <w:noWrap/>
            <w:hideMark/>
          </w:tcPr>
          <w:p w:rsidRPr="000A16AF" w:rsidR="00A4726C" w:rsidP="00D37189" w:rsidRDefault="00A4726C" w14:paraId="4278610E" w14:textId="77777777">
            <w:r w:rsidRPr="000A16AF">
              <w:t>Office of Financial Management</w:t>
            </w:r>
          </w:p>
        </w:tc>
        <w:tc>
          <w:tcPr>
            <w:tcW w:w="2340" w:type="dxa"/>
            <w:shd w:val="clear" w:color="auto" w:fill="auto"/>
            <w:hideMark/>
          </w:tcPr>
          <w:p w:rsidRPr="000A16AF" w:rsidR="00A4726C" w:rsidP="00D37189" w:rsidRDefault="00000000" w14:paraId="1F3028BD" w14:textId="77777777">
            <w:pPr>
              <w:rPr>
                <w:u w:val="single"/>
              </w:rPr>
            </w:pPr>
            <w:hyperlink w:history="1" r:id="rId190">
              <w:r w:rsidRPr="000A16AF" w:rsidR="00A4726C">
                <w:rPr>
                  <w:rStyle w:val="Hyperlink"/>
                </w:rPr>
                <w:t>www.ofm.wa.gov/</w:t>
              </w:r>
            </w:hyperlink>
          </w:p>
        </w:tc>
        <w:tc>
          <w:tcPr>
            <w:tcW w:w="1710" w:type="dxa"/>
            <w:shd w:val="clear" w:color="auto" w:fill="auto"/>
          </w:tcPr>
          <w:p w:rsidRPr="00FD46F9" w:rsidR="00A4726C" w:rsidP="00D37189" w:rsidRDefault="00A4726C" w14:paraId="15978C31" w14:textId="77777777">
            <w:pPr>
              <w:rPr>
                <w:u w:val="single"/>
              </w:rPr>
            </w:pPr>
          </w:p>
        </w:tc>
      </w:tr>
      <w:tr w:rsidRPr="00FD46F9" w:rsidR="00A4726C" w:rsidTr="00A4726C" w14:paraId="2A7C25DA" w14:textId="77777777">
        <w:trPr>
          <w:trHeight w:val="300"/>
          <w:jc w:val="center"/>
        </w:trPr>
        <w:tc>
          <w:tcPr>
            <w:tcW w:w="1800" w:type="dxa"/>
            <w:shd w:val="clear" w:color="auto" w:fill="auto"/>
            <w:hideMark/>
          </w:tcPr>
          <w:p w:rsidRPr="000A16AF" w:rsidR="00A4726C" w:rsidP="00D37189" w:rsidRDefault="00A4726C" w14:paraId="35B93C33" w14:textId="77777777">
            <w:pPr>
              <w:rPr>
                <w:u w:val="single"/>
              </w:rPr>
            </w:pPr>
          </w:p>
        </w:tc>
        <w:tc>
          <w:tcPr>
            <w:tcW w:w="2970" w:type="dxa"/>
            <w:shd w:val="clear" w:color="auto" w:fill="auto"/>
            <w:noWrap/>
            <w:hideMark/>
          </w:tcPr>
          <w:p w:rsidRPr="000A16AF" w:rsidR="00A4726C" w:rsidP="00D37189" w:rsidRDefault="00A4726C" w14:paraId="1E473517" w14:textId="77777777">
            <w:r w:rsidRPr="000A16AF">
              <w:t>Puget Sound Regional Council</w:t>
            </w:r>
          </w:p>
        </w:tc>
        <w:tc>
          <w:tcPr>
            <w:tcW w:w="2340" w:type="dxa"/>
            <w:shd w:val="clear" w:color="auto" w:fill="auto"/>
            <w:hideMark/>
          </w:tcPr>
          <w:p w:rsidRPr="000A16AF" w:rsidR="00A4726C" w:rsidP="00D37189" w:rsidRDefault="00000000" w14:paraId="2CCC6E8D" w14:textId="77777777">
            <w:pPr>
              <w:rPr>
                <w:u w:val="single"/>
              </w:rPr>
            </w:pPr>
            <w:hyperlink w:history="1" r:id="rId191">
              <w:r w:rsidRPr="000A16AF" w:rsidR="00A4726C">
                <w:rPr>
                  <w:rStyle w:val="Hyperlink"/>
                </w:rPr>
                <w:t>www.psrc.org/</w:t>
              </w:r>
            </w:hyperlink>
          </w:p>
        </w:tc>
        <w:tc>
          <w:tcPr>
            <w:tcW w:w="1710" w:type="dxa"/>
            <w:shd w:val="clear" w:color="auto" w:fill="auto"/>
          </w:tcPr>
          <w:p w:rsidRPr="00FD46F9" w:rsidR="00A4726C" w:rsidP="00D37189" w:rsidRDefault="00A4726C" w14:paraId="39B9DDBB" w14:textId="77777777">
            <w:pPr>
              <w:rPr>
                <w:u w:val="single"/>
              </w:rPr>
            </w:pPr>
          </w:p>
        </w:tc>
      </w:tr>
      <w:tr w:rsidRPr="00FD46F9" w:rsidR="00A4726C" w:rsidTr="00A4726C" w14:paraId="553EEAF5" w14:textId="77777777">
        <w:trPr>
          <w:trHeight w:val="300"/>
          <w:jc w:val="center"/>
        </w:trPr>
        <w:tc>
          <w:tcPr>
            <w:tcW w:w="1800" w:type="dxa"/>
            <w:shd w:val="clear" w:color="auto" w:fill="auto"/>
            <w:hideMark/>
          </w:tcPr>
          <w:p w:rsidRPr="000A16AF" w:rsidR="00A4726C" w:rsidP="00D37189" w:rsidRDefault="00A4726C" w14:paraId="77C4EAA4" w14:textId="77777777">
            <w:pPr>
              <w:rPr>
                <w:u w:val="single"/>
              </w:rPr>
            </w:pPr>
          </w:p>
        </w:tc>
        <w:tc>
          <w:tcPr>
            <w:tcW w:w="2970" w:type="dxa"/>
            <w:shd w:val="clear" w:color="auto" w:fill="auto"/>
            <w:noWrap/>
            <w:hideMark/>
          </w:tcPr>
          <w:p w:rsidRPr="000A16AF" w:rsidR="00A4726C" w:rsidP="00D37189" w:rsidRDefault="00A4726C" w14:paraId="586A9C99" w14:textId="77777777">
            <w:r w:rsidRPr="000A16AF">
              <w:t>University of Washington</w:t>
            </w:r>
          </w:p>
        </w:tc>
        <w:tc>
          <w:tcPr>
            <w:tcW w:w="2340" w:type="dxa"/>
            <w:shd w:val="clear" w:color="auto" w:fill="auto"/>
            <w:hideMark/>
          </w:tcPr>
          <w:p w:rsidRPr="000A16AF" w:rsidR="00A4726C" w:rsidP="00D37189" w:rsidRDefault="00000000" w14:paraId="0D067F90" w14:textId="77777777">
            <w:pPr>
              <w:rPr>
                <w:u w:val="single"/>
              </w:rPr>
            </w:pPr>
            <w:hyperlink w:history="1" r:id="rId192">
              <w:r w:rsidRPr="000A16AF" w:rsidR="00A4726C">
                <w:rPr>
                  <w:rStyle w:val="Hyperlink"/>
                </w:rPr>
                <w:t>www.washington.edu/</w:t>
              </w:r>
            </w:hyperlink>
          </w:p>
        </w:tc>
        <w:tc>
          <w:tcPr>
            <w:tcW w:w="1710" w:type="dxa"/>
            <w:shd w:val="clear" w:color="auto" w:fill="auto"/>
          </w:tcPr>
          <w:p w:rsidRPr="00FD46F9" w:rsidR="00A4726C" w:rsidP="00D37189" w:rsidRDefault="00A4726C" w14:paraId="4D5872F4" w14:textId="77777777">
            <w:pPr>
              <w:rPr>
                <w:u w:val="single"/>
              </w:rPr>
            </w:pPr>
          </w:p>
        </w:tc>
      </w:tr>
      <w:tr w:rsidRPr="00FD46F9" w:rsidR="00A4726C" w:rsidTr="00A4726C" w14:paraId="6B0166CE" w14:textId="77777777">
        <w:trPr>
          <w:trHeight w:val="300"/>
          <w:jc w:val="center"/>
        </w:trPr>
        <w:tc>
          <w:tcPr>
            <w:tcW w:w="1800" w:type="dxa"/>
            <w:shd w:val="clear" w:color="auto" w:fill="auto"/>
            <w:hideMark/>
          </w:tcPr>
          <w:p w:rsidRPr="000A16AF" w:rsidR="00A4726C" w:rsidP="00D37189" w:rsidRDefault="00A4726C" w14:paraId="69C89D8E" w14:textId="77777777">
            <w:pPr>
              <w:rPr>
                <w:u w:val="single"/>
              </w:rPr>
            </w:pPr>
          </w:p>
        </w:tc>
        <w:tc>
          <w:tcPr>
            <w:tcW w:w="2970" w:type="dxa"/>
            <w:shd w:val="clear" w:color="auto" w:fill="auto"/>
            <w:noWrap/>
            <w:hideMark/>
          </w:tcPr>
          <w:p w:rsidRPr="000A16AF" w:rsidR="00A4726C" w:rsidP="00D37189" w:rsidRDefault="00A4726C" w14:paraId="505147A5" w14:textId="77777777">
            <w:r w:rsidRPr="000A16AF">
              <w:t>Washington State Library</w:t>
            </w:r>
          </w:p>
        </w:tc>
        <w:tc>
          <w:tcPr>
            <w:tcW w:w="2340" w:type="dxa"/>
            <w:shd w:val="clear" w:color="auto" w:fill="auto"/>
            <w:hideMark/>
          </w:tcPr>
          <w:p w:rsidRPr="000A16AF" w:rsidR="00A4726C" w:rsidP="00D37189" w:rsidRDefault="00000000" w14:paraId="593676D5" w14:textId="77777777">
            <w:pPr>
              <w:rPr>
                <w:u w:val="single"/>
              </w:rPr>
            </w:pPr>
            <w:hyperlink w:history="1" r:id="rId193">
              <w:r w:rsidRPr="000A16AF" w:rsidR="00A4726C">
                <w:rPr>
                  <w:rStyle w:val="Hyperlink"/>
                </w:rPr>
                <w:t>https://www.sos.wa.gov/</w:t>
              </w:r>
            </w:hyperlink>
          </w:p>
        </w:tc>
        <w:tc>
          <w:tcPr>
            <w:tcW w:w="1710" w:type="dxa"/>
            <w:shd w:val="clear" w:color="auto" w:fill="auto"/>
          </w:tcPr>
          <w:p w:rsidRPr="00FD46F9" w:rsidR="00A4726C" w:rsidP="00D37189" w:rsidRDefault="00A4726C" w14:paraId="1979A6D1" w14:textId="77777777">
            <w:pPr>
              <w:rPr>
                <w:u w:val="single"/>
              </w:rPr>
            </w:pPr>
          </w:p>
        </w:tc>
      </w:tr>
      <w:tr w:rsidRPr="00FD46F9" w:rsidR="00A4726C" w:rsidTr="00A4726C" w14:paraId="0099D056" w14:textId="77777777">
        <w:trPr>
          <w:trHeight w:val="300"/>
          <w:jc w:val="center"/>
        </w:trPr>
        <w:tc>
          <w:tcPr>
            <w:tcW w:w="1800" w:type="dxa"/>
            <w:shd w:val="clear" w:color="auto" w:fill="auto"/>
            <w:hideMark/>
          </w:tcPr>
          <w:p w:rsidRPr="000A16AF" w:rsidR="00A4726C" w:rsidP="00D37189" w:rsidRDefault="00A4726C" w14:paraId="2FD1E699" w14:textId="77777777">
            <w:pPr>
              <w:rPr>
                <w:u w:val="single"/>
              </w:rPr>
            </w:pPr>
          </w:p>
        </w:tc>
        <w:tc>
          <w:tcPr>
            <w:tcW w:w="2970" w:type="dxa"/>
            <w:shd w:val="clear" w:color="auto" w:fill="auto"/>
            <w:noWrap/>
            <w:hideMark/>
          </w:tcPr>
          <w:p w:rsidRPr="000A16AF" w:rsidR="00A4726C" w:rsidP="00D37189" w:rsidRDefault="00A4726C" w14:paraId="22883581" w14:textId="77777777">
            <w:r w:rsidRPr="000A16AF">
              <w:t>Washington State University</w:t>
            </w:r>
          </w:p>
        </w:tc>
        <w:tc>
          <w:tcPr>
            <w:tcW w:w="2340" w:type="dxa"/>
            <w:shd w:val="clear" w:color="auto" w:fill="auto"/>
            <w:hideMark/>
          </w:tcPr>
          <w:p w:rsidRPr="000A16AF" w:rsidR="00A4726C" w:rsidP="00D37189" w:rsidRDefault="00000000" w14:paraId="5E7958FF" w14:textId="77777777">
            <w:pPr>
              <w:rPr>
                <w:u w:val="single"/>
              </w:rPr>
            </w:pPr>
            <w:hyperlink w:history="1" r:id="rId194">
              <w:r w:rsidRPr="000A16AF" w:rsidR="00A4726C">
                <w:rPr>
                  <w:rStyle w:val="Hyperlink"/>
                </w:rPr>
                <w:t>wsu.edu/</w:t>
              </w:r>
            </w:hyperlink>
          </w:p>
        </w:tc>
        <w:tc>
          <w:tcPr>
            <w:tcW w:w="1710" w:type="dxa"/>
            <w:shd w:val="clear" w:color="auto" w:fill="auto"/>
          </w:tcPr>
          <w:p w:rsidRPr="00FD46F9" w:rsidR="00A4726C" w:rsidP="00D37189" w:rsidRDefault="00A4726C" w14:paraId="7058253F" w14:textId="77777777">
            <w:pPr>
              <w:rPr>
                <w:u w:val="single"/>
              </w:rPr>
            </w:pPr>
          </w:p>
        </w:tc>
      </w:tr>
      <w:tr w:rsidRPr="00FD46F9" w:rsidR="00A4726C" w:rsidTr="00A4726C" w14:paraId="090845D5" w14:textId="77777777">
        <w:trPr>
          <w:trHeight w:val="300"/>
          <w:jc w:val="center"/>
        </w:trPr>
        <w:tc>
          <w:tcPr>
            <w:tcW w:w="1800" w:type="dxa"/>
            <w:shd w:val="clear" w:color="auto" w:fill="auto"/>
            <w:hideMark/>
          </w:tcPr>
          <w:p w:rsidRPr="000A16AF" w:rsidR="00A4726C" w:rsidP="00D37189" w:rsidRDefault="00A4726C" w14:paraId="27DA1CAE" w14:textId="77777777">
            <w:pPr>
              <w:rPr>
                <w:u w:val="single"/>
              </w:rPr>
            </w:pPr>
          </w:p>
        </w:tc>
        <w:tc>
          <w:tcPr>
            <w:tcW w:w="2970" w:type="dxa"/>
            <w:shd w:val="clear" w:color="auto" w:fill="auto"/>
            <w:noWrap/>
            <w:hideMark/>
          </w:tcPr>
          <w:p w:rsidRPr="000A16AF" w:rsidR="00A4726C" w:rsidP="00D37189" w:rsidRDefault="00A4726C" w14:paraId="758B03D8" w14:textId="77777777">
            <w:r w:rsidRPr="000A16AF">
              <w:t xml:space="preserve">Employment Security </w:t>
            </w:r>
          </w:p>
        </w:tc>
        <w:tc>
          <w:tcPr>
            <w:tcW w:w="2340" w:type="dxa"/>
            <w:shd w:val="clear" w:color="auto" w:fill="auto"/>
            <w:hideMark/>
          </w:tcPr>
          <w:p w:rsidRPr="000A16AF" w:rsidR="00A4726C" w:rsidP="00D37189" w:rsidRDefault="00000000" w14:paraId="711F697E" w14:textId="77777777">
            <w:pPr>
              <w:rPr>
                <w:u w:val="single"/>
              </w:rPr>
            </w:pPr>
            <w:hyperlink w:history="1" r:id="rId195">
              <w:r w:rsidRPr="000A16AF" w:rsidR="00A4726C">
                <w:rPr>
                  <w:rStyle w:val="Hyperlink"/>
                </w:rPr>
                <w:t>esd.wa.gov</w:t>
              </w:r>
            </w:hyperlink>
          </w:p>
        </w:tc>
        <w:tc>
          <w:tcPr>
            <w:tcW w:w="1710" w:type="dxa"/>
            <w:shd w:val="clear" w:color="auto" w:fill="auto"/>
          </w:tcPr>
          <w:p w:rsidRPr="00FD46F9" w:rsidR="00A4726C" w:rsidP="00D37189" w:rsidRDefault="00A4726C" w14:paraId="5D1EFE22" w14:textId="77777777">
            <w:pPr>
              <w:rPr>
                <w:u w:val="single"/>
              </w:rPr>
            </w:pPr>
          </w:p>
        </w:tc>
      </w:tr>
      <w:tr w:rsidRPr="00FD46F9" w:rsidR="00A4726C" w:rsidTr="00A4726C" w14:paraId="5E3D8757" w14:textId="77777777">
        <w:trPr>
          <w:trHeight w:val="300"/>
          <w:jc w:val="center"/>
        </w:trPr>
        <w:tc>
          <w:tcPr>
            <w:tcW w:w="1800" w:type="dxa"/>
            <w:shd w:val="clear" w:color="auto" w:fill="auto"/>
            <w:hideMark/>
          </w:tcPr>
          <w:p w:rsidRPr="000A16AF" w:rsidR="00A4726C" w:rsidP="00D37189" w:rsidRDefault="00A4726C" w14:paraId="1D6BA9F0" w14:textId="77777777">
            <w:r w:rsidRPr="000A16AF">
              <w:t>West Virginia</w:t>
            </w:r>
          </w:p>
        </w:tc>
        <w:tc>
          <w:tcPr>
            <w:tcW w:w="2970" w:type="dxa"/>
            <w:shd w:val="clear" w:color="auto" w:fill="D0CECE" w:themeFill="background2" w:themeFillShade="E6"/>
            <w:noWrap/>
            <w:hideMark/>
          </w:tcPr>
          <w:p w:rsidRPr="000A16AF" w:rsidR="00A4726C" w:rsidP="00D37189" w:rsidRDefault="00A4726C" w14:paraId="46632072" w14:textId="77777777">
            <w:r w:rsidRPr="000A16AF">
              <w:t>West Virginia Department of Economic Development</w:t>
            </w:r>
          </w:p>
        </w:tc>
        <w:tc>
          <w:tcPr>
            <w:tcW w:w="2340" w:type="dxa"/>
            <w:shd w:val="clear" w:color="auto" w:fill="auto"/>
            <w:hideMark/>
          </w:tcPr>
          <w:p w:rsidRPr="000A16AF" w:rsidR="00A4726C" w:rsidP="00D37189" w:rsidRDefault="00000000" w14:paraId="63E0A175" w14:textId="77777777">
            <w:pPr>
              <w:rPr>
                <w:u w:val="single"/>
              </w:rPr>
            </w:pPr>
            <w:hyperlink w:history="1" r:id="rId196">
              <w:r w:rsidRPr="000A16AF" w:rsidR="00A4726C">
                <w:rPr>
                  <w:rStyle w:val="Hyperlink"/>
                </w:rPr>
                <w:t>www.westvirgina.gov</w:t>
              </w:r>
            </w:hyperlink>
          </w:p>
        </w:tc>
        <w:tc>
          <w:tcPr>
            <w:tcW w:w="1710" w:type="dxa"/>
            <w:shd w:val="clear" w:color="auto" w:fill="auto"/>
          </w:tcPr>
          <w:p w:rsidRPr="00FD46F9" w:rsidR="00A4726C" w:rsidP="00D37189" w:rsidRDefault="00A4726C" w14:paraId="3B9F02DC" w14:textId="77777777">
            <w:pPr>
              <w:rPr>
                <w:u w:val="single"/>
              </w:rPr>
            </w:pPr>
          </w:p>
        </w:tc>
      </w:tr>
      <w:tr w:rsidRPr="00FD46F9" w:rsidR="00A4726C" w:rsidTr="00A4726C" w14:paraId="20F500ED" w14:textId="77777777">
        <w:trPr>
          <w:trHeight w:val="915"/>
          <w:jc w:val="center"/>
        </w:trPr>
        <w:tc>
          <w:tcPr>
            <w:tcW w:w="1800" w:type="dxa"/>
            <w:shd w:val="clear" w:color="auto" w:fill="auto"/>
            <w:hideMark/>
          </w:tcPr>
          <w:p w:rsidRPr="000A16AF" w:rsidR="00A4726C" w:rsidP="00D37189" w:rsidRDefault="00A4726C" w14:paraId="797DF124" w14:textId="77777777">
            <w:pPr>
              <w:rPr>
                <w:u w:val="single"/>
              </w:rPr>
            </w:pPr>
          </w:p>
        </w:tc>
        <w:tc>
          <w:tcPr>
            <w:tcW w:w="2970" w:type="dxa"/>
            <w:shd w:val="clear" w:color="auto" w:fill="auto"/>
            <w:noWrap/>
            <w:hideMark/>
          </w:tcPr>
          <w:p w:rsidRPr="000A16AF" w:rsidR="00A4726C" w:rsidP="00D37189" w:rsidRDefault="00A4726C" w14:paraId="6F98D86D" w14:textId="77777777">
            <w:r w:rsidRPr="000A16AF">
              <w:t>Bureau of Business and Economic Research</w:t>
            </w:r>
          </w:p>
        </w:tc>
        <w:tc>
          <w:tcPr>
            <w:tcW w:w="2340" w:type="dxa"/>
            <w:shd w:val="clear" w:color="auto" w:fill="auto"/>
            <w:hideMark/>
          </w:tcPr>
          <w:p w:rsidRPr="000A16AF" w:rsidR="00A4726C" w:rsidP="00D37189" w:rsidRDefault="00000000" w14:paraId="55B3D272" w14:textId="77777777">
            <w:pPr>
              <w:rPr>
                <w:u w:val="single"/>
              </w:rPr>
            </w:pPr>
            <w:hyperlink w:history="1" r:id="rId197">
              <w:r w:rsidRPr="000A16AF" w:rsidR="00A4726C">
                <w:rPr>
                  <w:rStyle w:val="Hyperlink"/>
                </w:rPr>
                <w:t>https://business.wvu.edu/centers/bureau-of-</w:t>
              </w:r>
              <w:r w:rsidRPr="000A16AF" w:rsidR="00A4726C">
                <w:rPr>
                  <w:rStyle w:val="Hyperlink"/>
                </w:rPr>
                <w:t>business-and-economic-research</w:t>
              </w:r>
            </w:hyperlink>
          </w:p>
        </w:tc>
        <w:tc>
          <w:tcPr>
            <w:tcW w:w="1710" w:type="dxa"/>
            <w:shd w:val="clear" w:color="auto" w:fill="auto"/>
          </w:tcPr>
          <w:p w:rsidRPr="00FD46F9" w:rsidR="00A4726C" w:rsidP="00D37189" w:rsidRDefault="00A4726C" w14:paraId="6E9D3B33" w14:textId="77777777">
            <w:pPr>
              <w:rPr>
                <w:u w:val="single"/>
              </w:rPr>
            </w:pPr>
          </w:p>
        </w:tc>
      </w:tr>
      <w:tr w:rsidRPr="00FD46F9" w:rsidR="00A4726C" w:rsidTr="00A4726C" w14:paraId="4292F39C" w14:textId="77777777">
        <w:trPr>
          <w:trHeight w:val="300"/>
          <w:jc w:val="center"/>
        </w:trPr>
        <w:tc>
          <w:tcPr>
            <w:tcW w:w="1800" w:type="dxa"/>
            <w:shd w:val="clear" w:color="auto" w:fill="auto"/>
            <w:hideMark/>
          </w:tcPr>
          <w:p w:rsidRPr="000A16AF" w:rsidR="00A4726C" w:rsidP="00D37189" w:rsidRDefault="00A4726C" w14:paraId="72313F10" w14:textId="77777777">
            <w:pPr>
              <w:rPr>
                <w:u w:val="single"/>
              </w:rPr>
            </w:pPr>
          </w:p>
        </w:tc>
        <w:tc>
          <w:tcPr>
            <w:tcW w:w="2970" w:type="dxa"/>
            <w:shd w:val="clear" w:color="auto" w:fill="auto"/>
            <w:noWrap/>
            <w:hideMark/>
          </w:tcPr>
          <w:p w:rsidRPr="000A16AF" w:rsidR="00A4726C" w:rsidP="00D37189" w:rsidRDefault="00A4726C" w14:paraId="664D4724" w14:textId="77777777">
            <w:r w:rsidRPr="000A16AF">
              <w:t>Reference Library</w:t>
            </w:r>
          </w:p>
        </w:tc>
        <w:tc>
          <w:tcPr>
            <w:tcW w:w="2340" w:type="dxa"/>
            <w:shd w:val="clear" w:color="auto" w:fill="auto"/>
            <w:hideMark/>
          </w:tcPr>
          <w:p w:rsidRPr="000A16AF" w:rsidR="00A4726C" w:rsidP="00D37189" w:rsidRDefault="00000000" w14:paraId="3DAF135C" w14:textId="77777777">
            <w:pPr>
              <w:rPr>
                <w:u w:val="single"/>
              </w:rPr>
            </w:pPr>
            <w:hyperlink w:history="1" r:id="rId198">
              <w:r w:rsidRPr="000A16AF" w:rsidR="00A4726C">
                <w:rPr>
                  <w:rStyle w:val="Hyperlink"/>
                </w:rPr>
                <w:t>www.librarycommission.wv.gov/</w:t>
              </w:r>
            </w:hyperlink>
          </w:p>
        </w:tc>
        <w:tc>
          <w:tcPr>
            <w:tcW w:w="1710" w:type="dxa"/>
            <w:shd w:val="clear" w:color="auto" w:fill="auto"/>
          </w:tcPr>
          <w:p w:rsidRPr="00FD46F9" w:rsidR="00A4726C" w:rsidP="00D37189" w:rsidRDefault="00A4726C" w14:paraId="00867DC1" w14:textId="77777777">
            <w:pPr>
              <w:rPr>
                <w:u w:val="single"/>
              </w:rPr>
            </w:pPr>
          </w:p>
        </w:tc>
      </w:tr>
      <w:tr w:rsidRPr="00FD46F9" w:rsidR="00A4726C" w:rsidTr="00A4726C" w14:paraId="702E8E04" w14:textId="77777777">
        <w:trPr>
          <w:trHeight w:val="300"/>
          <w:jc w:val="center"/>
        </w:trPr>
        <w:tc>
          <w:tcPr>
            <w:tcW w:w="1800" w:type="dxa"/>
            <w:shd w:val="clear" w:color="auto" w:fill="auto"/>
            <w:hideMark/>
          </w:tcPr>
          <w:p w:rsidRPr="000A16AF" w:rsidR="00A4726C" w:rsidP="00D37189" w:rsidRDefault="00A4726C" w14:paraId="1A987EBE" w14:textId="77777777">
            <w:r w:rsidRPr="000A16AF">
              <w:t>Wisconsin</w:t>
            </w:r>
          </w:p>
        </w:tc>
        <w:tc>
          <w:tcPr>
            <w:tcW w:w="2970" w:type="dxa"/>
            <w:shd w:val="clear" w:color="auto" w:fill="D0CECE" w:themeFill="background2" w:themeFillShade="E6"/>
            <w:noWrap/>
            <w:hideMark/>
          </w:tcPr>
          <w:p w:rsidRPr="000A16AF" w:rsidR="00A4726C" w:rsidP="00D37189" w:rsidRDefault="00A4726C" w14:paraId="67430082" w14:textId="77777777">
            <w:r w:rsidRPr="000A16AF">
              <w:t>Demographic Services Center</w:t>
            </w:r>
          </w:p>
        </w:tc>
        <w:tc>
          <w:tcPr>
            <w:tcW w:w="2340" w:type="dxa"/>
            <w:shd w:val="clear" w:color="auto" w:fill="auto"/>
            <w:hideMark/>
          </w:tcPr>
          <w:p w:rsidRPr="000A16AF" w:rsidR="00A4726C" w:rsidP="00D37189" w:rsidRDefault="00000000" w14:paraId="107771FE" w14:textId="77777777">
            <w:pPr>
              <w:rPr>
                <w:u w:val="single"/>
              </w:rPr>
            </w:pPr>
            <w:hyperlink w:history="1" r:id="rId199">
              <w:r w:rsidRPr="000A16AF" w:rsidR="00A4726C">
                <w:rPr>
                  <w:rStyle w:val="Hyperlink"/>
                </w:rPr>
                <w:t>doa.wi.gov/demographics</w:t>
              </w:r>
            </w:hyperlink>
          </w:p>
        </w:tc>
        <w:tc>
          <w:tcPr>
            <w:tcW w:w="1710" w:type="dxa"/>
            <w:shd w:val="clear" w:color="auto" w:fill="auto"/>
          </w:tcPr>
          <w:p w:rsidRPr="00FD46F9" w:rsidR="00A4726C" w:rsidP="00D37189" w:rsidRDefault="00A4726C" w14:paraId="515CCCED" w14:textId="77777777">
            <w:pPr>
              <w:rPr>
                <w:u w:val="single"/>
              </w:rPr>
            </w:pPr>
          </w:p>
        </w:tc>
      </w:tr>
      <w:tr w:rsidRPr="00FD46F9" w:rsidR="00A4726C" w:rsidTr="00A4726C" w14:paraId="761D231E" w14:textId="77777777">
        <w:trPr>
          <w:trHeight w:val="300"/>
          <w:jc w:val="center"/>
        </w:trPr>
        <w:tc>
          <w:tcPr>
            <w:tcW w:w="1800" w:type="dxa"/>
            <w:shd w:val="clear" w:color="auto" w:fill="auto"/>
            <w:hideMark/>
          </w:tcPr>
          <w:p w:rsidRPr="000A16AF" w:rsidR="00A4726C" w:rsidP="00D37189" w:rsidRDefault="00A4726C" w14:paraId="450B1B33" w14:textId="77777777">
            <w:pPr>
              <w:rPr>
                <w:u w:val="single"/>
              </w:rPr>
            </w:pPr>
          </w:p>
        </w:tc>
        <w:tc>
          <w:tcPr>
            <w:tcW w:w="2970" w:type="dxa"/>
            <w:shd w:val="clear" w:color="auto" w:fill="auto"/>
            <w:noWrap/>
            <w:hideMark/>
          </w:tcPr>
          <w:p w:rsidRPr="000A16AF" w:rsidR="00A4726C" w:rsidP="00D37189" w:rsidRDefault="00A4726C" w14:paraId="561F5502" w14:textId="77777777">
            <w:r w:rsidRPr="000A16AF">
              <w:t>Applied Population Laboratory</w:t>
            </w:r>
          </w:p>
        </w:tc>
        <w:tc>
          <w:tcPr>
            <w:tcW w:w="2340" w:type="dxa"/>
            <w:shd w:val="clear" w:color="auto" w:fill="auto"/>
            <w:hideMark/>
          </w:tcPr>
          <w:p w:rsidRPr="000A16AF" w:rsidR="00A4726C" w:rsidP="00D37189" w:rsidRDefault="00000000" w14:paraId="0B0D13A2" w14:textId="77777777">
            <w:pPr>
              <w:rPr>
                <w:u w:val="single"/>
              </w:rPr>
            </w:pPr>
            <w:hyperlink w:history="1" r:id="rId200">
              <w:r w:rsidRPr="000A16AF" w:rsidR="00A4726C">
                <w:rPr>
                  <w:rStyle w:val="Hyperlink"/>
                </w:rPr>
                <w:t>www.apl.wisc.edu/</w:t>
              </w:r>
            </w:hyperlink>
          </w:p>
        </w:tc>
        <w:tc>
          <w:tcPr>
            <w:tcW w:w="1710" w:type="dxa"/>
            <w:shd w:val="clear" w:color="auto" w:fill="auto"/>
          </w:tcPr>
          <w:p w:rsidRPr="00FD46F9" w:rsidR="00A4726C" w:rsidP="00D37189" w:rsidRDefault="00A4726C" w14:paraId="0FB6E288" w14:textId="77777777">
            <w:pPr>
              <w:rPr>
                <w:u w:val="single"/>
              </w:rPr>
            </w:pPr>
          </w:p>
        </w:tc>
      </w:tr>
      <w:tr w:rsidRPr="00FD46F9" w:rsidR="00A4726C" w:rsidTr="00A4726C" w14:paraId="00FF9C20" w14:textId="77777777">
        <w:trPr>
          <w:trHeight w:val="300"/>
          <w:jc w:val="center"/>
        </w:trPr>
        <w:tc>
          <w:tcPr>
            <w:tcW w:w="1800" w:type="dxa"/>
            <w:shd w:val="clear" w:color="auto" w:fill="auto"/>
            <w:hideMark/>
          </w:tcPr>
          <w:p w:rsidRPr="000A16AF" w:rsidR="00A4726C" w:rsidP="00D37189" w:rsidRDefault="00A4726C" w14:paraId="56D91A14" w14:textId="77777777">
            <w:r w:rsidRPr="000A16AF">
              <w:t>Wyoming</w:t>
            </w:r>
          </w:p>
        </w:tc>
        <w:tc>
          <w:tcPr>
            <w:tcW w:w="2970" w:type="dxa"/>
            <w:shd w:val="clear" w:color="auto" w:fill="D0CECE" w:themeFill="background2" w:themeFillShade="E6"/>
            <w:noWrap/>
            <w:hideMark/>
          </w:tcPr>
          <w:p w:rsidRPr="000A16AF" w:rsidR="00A4726C" w:rsidP="00D37189" w:rsidRDefault="00A4726C" w14:paraId="61CA458F" w14:textId="77777777">
            <w:r w:rsidRPr="000A16AF">
              <w:t>Department of Administration and Information</w:t>
            </w:r>
          </w:p>
        </w:tc>
        <w:tc>
          <w:tcPr>
            <w:tcW w:w="2340" w:type="dxa"/>
            <w:shd w:val="clear" w:color="auto" w:fill="auto"/>
            <w:hideMark/>
          </w:tcPr>
          <w:p w:rsidRPr="000A16AF" w:rsidR="00A4726C" w:rsidP="00D37189" w:rsidRDefault="00000000" w14:paraId="27DB660D" w14:textId="77777777">
            <w:pPr>
              <w:rPr>
                <w:u w:val="single"/>
              </w:rPr>
            </w:pPr>
            <w:hyperlink w:history="1" r:id="rId201">
              <w:r w:rsidRPr="000A16AF" w:rsidR="00A4726C">
                <w:rPr>
                  <w:rStyle w:val="Hyperlink"/>
                </w:rPr>
                <w:t>eadiv.state.wy.us/</w:t>
              </w:r>
            </w:hyperlink>
          </w:p>
        </w:tc>
        <w:tc>
          <w:tcPr>
            <w:tcW w:w="1710" w:type="dxa"/>
            <w:shd w:val="clear" w:color="auto" w:fill="auto"/>
          </w:tcPr>
          <w:p w:rsidRPr="00FD46F9" w:rsidR="00A4726C" w:rsidP="00D37189" w:rsidRDefault="00A4726C" w14:paraId="26E6D82A" w14:textId="77777777">
            <w:pPr>
              <w:rPr>
                <w:u w:val="single"/>
              </w:rPr>
            </w:pPr>
          </w:p>
        </w:tc>
      </w:tr>
      <w:tr w:rsidRPr="00FD46F9" w:rsidR="00A4726C" w:rsidTr="00A4726C" w14:paraId="5C40A4A3" w14:textId="77777777">
        <w:trPr>
          <w:trHeight w:val="300"/>
          <w:jc w:val="center"/>
        </w:trPr>
        <w:tc>
          <w:tcPr>
            <w:tcW w:w="1800" w:type="dxa"/>
            <w:shd w:val="clear" w:color="auto" w:fill="auto"/>
            <w:hideMark/>
          </w:tcPr>
          <w:p w:rsidRPr="000A16AF" w:rsidR="00A4726C" w:rsidP="00D37189" w:rsidRDefault="00A4726C" w14:paraId="69153B6F" w14:textId="77777777">
            <w:pPr>
              <w:rPr>
                <w:u w:val="single"/>
              </w:rPr>
            </w:pPr>
          </w:p>
        </w:tc>
        <w:tc>
          <w:tcPr>
            <w:tcW w:w="2970" w:type="dxa"/>
            <w:shd w:val="clear" w:color="auto" w:fill="auto"/>
            <w:noWrap/>
            <w:hideMark/>
          </w:tcPr>
          <w:p w:rsidRPr="000A16AF" w:rsidR="00A4726C" w:rsidP="00D37189" w:rsidRDefault="00A4726C" w14:paraId="6E95F9EC" w14:textId="77777777">
            <w:r w:rsidRPr="000A16AF">
              <w:t>Wyoming Survey &amp; Analysis Center (WYSAC)</w:t>
            </w:r>
          </w:p>
        </w:tc>
        <w:tc>
          <w:tcPr>
            <w:tcW w:w="2340" w:type="dxa"/>
            <w:shd w:val="clear" w:color="auto" w:fill="auto"/>
            <w:hideMark/>
          </w:tcPr>
          <w:p w:rsidRPr="000A16AF" w:rsidR="00A4726C" w:rsidP="00D37189" w:rsidRDefault="00000000" w14:paraId="0AA1CDEC" w14:textId="77777777">
            <w:pPr>
              <w:rPr>
                <w:u w:val="single"/>
              </w:rPr>
            </w:pPr>
            <w:hyperlink w:history="1" r:id="rId202">
              <w:r w:rsidRPr="000A16AF" w:rsidR="00A4726C">
                <w:rPr>
                  <w:rStyle w:val="Hyperlink"/>
                </w:rPr>
                <w:t>wysac.uwyo.edu/</w:t>
              </w:r>
              <w:proofErr w:type="spellStart"/>
              <w:r w:rsidRPr="000A16AF" w:rsidR="00A4726C">
                <w:rPr>
                  <w:rStyle w:val="Hyperlink"/>
                </w:rPr>
                <w:t>wysac</w:t>
              </w:r>
              <w:proofErr w:type="spellEnd"/>
              <w:r w:rsidRPr="000A16AF" w:rsidR="00A4726C">
                <w:rPr>
                  <w:rStyle w:val="Hyperlink"/>
                </w:rPr>
                <w:t>/</w:t>
              </w:r>
            </w:hyperlink>
          </w:p>
        </w:tc>
        <w:tc>
          <w:tcPr>
            <w:tcW w:w="1710" w:type="dxa"/>
            <w:shd w:val="clear" w:color="auto" w:fill="auto"/>
          </w:tcPr>
          <w:p w:rsidRPr="00FD46F9" w:rsidR="00A4726C" w:rsidP="00D37189" w:rsidRDefault="00A4726C" w14:paraId="7C657B85" w14:textId="77777777">
            <w:pPr>
              <w:rPr>
                <w:u w:val="single"/>
              </w:rPr>
            </w:pPr>
          </w:p>
        </w:tc>
      </w:tr>
      <w:tr w:rsidRPr="00FD46F9" w:rsidR="00A4726C" w:rsidTr="00A4726C" w14:paraId="6C34493E" w14:textId="77777777">
        <w:trPr>
          <w:trHeight w:val="615"/>
          <w:jc w:val="center"/>
        </w:trPr>
        <w:tc>
          <w:tcPr>
            <w:tcW w:w="1800" w:type="dxa"/>
            <w:shd w:val="clear" w:color="auto" w:fill="auto"/>
            <w:noWrap/>
            <w:hideMark/>
          </w:tcPr>
          <w:p w:rsidRPr="000A16AF" w:rsidR="00A4726C" w:rsidP="00D37189" w:rsidRDefault="00A4726C" w14:paraId="36F8DCB4" w14:textId="77777777">
            <w:r w:rsidRPr="000A16AF">
              <w:t>U.S. Virgin Islands</w:t>
            </w:r>
          </w:p>
        </w:tc>
        <w:tc>
          <w:tcPr>
            <w:tcW w:w="2970" w:type="dxa"/>
            <w:shd w:val="clear" w:color="auto" w:fill="D0CECE" w:themeFill="background2" w:themeFillShade="E6"/>
            <w:noWrap/>
            <w:hideMark/>
          </w:tcPr>
          <w:p w:rsidRPr="000A16AF" w:rsidR="00A4726C" w:rsidP="00D37189" w:rsidRDefault="00A4726C" w14:paraId="0437B6EB" w14:textId="77777777">
            <w:r w:rsidRPr="000A16AF">
              <w:t>University of the Virgin Islands</w:t>
            </w:r>
          </w:p>
        </w:tc>
        <w:tc>
          <w:tcPr>
            <w:tcW w:w="2340" w:type="dxa"/>
            <w:shd w:val="clear" w:color="auto" w:fill="auto"/>
            <w:hideMark/>
          </w:tcPr>
          <w:p w:rsidRPr="000A16AF" w:rsidR="00A4726C" w:rsidP="00D37189" w:rsidRDefault="00000000" w14:paraId="6870FA75" w14:textId="77777777">
            <w:pPr>
              <w:rPr>
                <w:u w:val="single"/>
              </w:rPr>
            </w:pPr>
            <w:hyperlink w:history="1" r:id="rId203">
              <w:r w:rsidRPr="000A16AF" w:rsidR="00A4726C">
                <w:rPr>
                  <w:rStyle w:val="Hyperlink"/>
                </w:rPr>
                <w:t>https://uvi.edu/research/eastern-caribbean-center</w:t>
              </w:r>
            </w:hyperlink>
          </w:p>
        </w:tc>
        <w:tc>
          <w:tcPr>
            <w:tcW w:w="1710" w:type="dxa"/>
            <w:shd w:val="clear" w:color="auto" w:fill="auto"/>
          </w:tcPr>
          <w:p w:rsidRPr="00FD46F9" w:rsidR="00A4726C" w:rsidP="00D37189" w:rsidRDefault="00A4726C" w14:paraId="51455755" w14:textId="77777777">
            <w:pPr>
              <w:rPr>
                <w:u w:val="single"/>
              </w:rPr>
            </w:pPr>
          </w:p>
        </w:tc>
      </w:tr>
      <w:tr w:rsidRPr="00FD46F9" w:rsidR="00A4726C" w:rsidTr="00A4726C" w14:paraId="2EAF2CF9" w14:textId="77777777">
        <w:trPr>
          <w:trHeight w:val="300"/>
          <w:jc w:val="center"/>
        </w:trPr>
        <w:tc>
          <w:tcPr>
            <w:tcW w:w="1800" w:type="dxa"/>
            <w:shd w:val="clear" w:color="auto" w:fill="auto"/>
            <w:hideMark/>
          </w:tcPr>
          <w:p w:rsidRPr="000A16AF" w:rsidR="00A4726C" w:rsidP="00D37189" w:rsidRDefault="00A4726C" w14:paraId="2CEAC8E9" w14:textId="77777777">
            <w:pPr>
              <w:rPr>
                <w:u w:val="single"/>
              </w:rPr>
            </w:pPr>
          </w:p>
        </w:tc>
        <w:tc>
          <w:tcPr>
            <w:tcW w:w="2970" w:type="dxa"/>
            <w:shd w:val="clear" w:color="auto" w:fill="auto"/>
            <w:noWrap/>
            <w:hideMark/>
          </w:tcPr>
          <w:p w:rsidRPr="000A16AF" w:rsidR="00A4726C" w:rsidP="00D37189" w:rsidRDefault="00A4726C" w14:paraId="462A5003" w14:textId="77777777">
            <w:r w:rsidRPr="000A16AF">
              <w:t>Virgin Islands Department of Economic Development</w:t>
            </w:r>
          </w:p>
        </w:tc>
        <w:tc>
          <w:tcPr>
            <w:tcW w:w="2340" w:type="dxa"/>
            <w:shd w:val="clear" w:color="auto" w:fill="auto"/>
            <w:hideMark/>
          </w:tcPr>
          <w:p w:rsidRPr="000A16AF" w:rsidR="00A4726C" w:rsidP="00D37189" w:rsidRDefault="00A4726C" w14:paraId="604C53DC" w14:textId="77777777"/>
        </w:tc>
        <w:tc>
          <w:tcPr>
            <w:tcW w:w="1710" w:type="dxa"/>
            <w:shd w:val="clear" w:color="auto" w:fill="auto"/>
          </w:tcPr>
          <w:p w:rsidRPr="00FD46F9" w:rsidR="00A4726C" w:rsidP="00D37189" w:rsidRDefault="00A4726C" w14:paraId="6B3A17C7" w14:textId="77777777"/>
        </w:tc>
      </w:tr>
      <w:tr w:rsidRPr="00FD46F9" w:rsidR="00A4726C" w:rsidTr="00A4726C" w14:paraId="6B78833B" w14:textId="77777777">
        <w:trPr>
          <w:trHeight w:val="915"/>
          <w:jc w:val="center"/>
        </w:trPr>
        <w:tc>
          <w:tcPr>
            <w:tcW w:w="1800" w:type="dxa"/>
            <w:shd w:val="clear" w:color="auto" w:fill="auto"/>
            <w:hideMark/>
          </w:tcPr>
          <w:p w:rsidRPr="000A16AF" w:rsidR="00A4726C" w:rsidP="00D37189" w:rsidRDefault="00A4726C" w14:paraId="115D13B8" w14:textId="77777777">
            <w:r w:rsidRPr="000A16AF">
              <w:t>Commonwealth of the Northern Mariana Islands</w:t>
            </w:r>
          </w:p>
        </w:tc>
        <w:tc>
          <w:tcPr>
            <w:tcW w:w="2970" w:type="dxa"/>
            <w:shd w:val="clear" w:color="auto" w:fill="D0CECE" w:themeFill="background2" w:themeFillShade="E6"/>
            <w:noWrap/>
            <w:hideMark/>
          </w:tcPr>
          <w:p w:rsidRPr="000A16AF" w:rsidR="00A4726C" w:rsidP="00D37189" w:rsidRDefault="00A4726C" w14:paraId="3ACA235B" w14:textId="77777777">
            <w:r w:rsidRPr="000A16AF">
              <w:t>Department of Commerce</w:t>
            </w:r>
          </w:p>
        </w:tc>
        <w:tc>
          <w:tcPr>
            <w:tcW w:w="2340" w:type="dxa"/>
            <w:shd w:val="clear" w:color="auto" w:fill="auto"/>
            <w:hideMark/>
          </w:tcPr>
          <w:p w:rsidRPr="000A16AF" w:rsidR="00A4726C" w:rsidP="00D37189" w:rsidRDefault="00000000" w14:paraId="77BB25A8" w14:textId="77777777">
            <w:pPr>
              <w:rPr>
                <w:u w:val="single"/>
              </w:rPr>
            </w:pPr>
            <w:hyperlink w:history="1" r:id="rId204">
              <w:r w:rsidRPr="000A16AF" w:rsidR="00A4726C">
                <w:rPr>
                  <w:rStyle w:val="Hyperlink"/>
                </w:rPr>
                <w:t>https://ver1.cnmicommerce.com/divisions/central-statistics/</w:t>
              </w:r>
            </w:hyperlink>
          </w:p>
        </w:tc>
        <w:tc>
          <w:tcPr>
            <w:tcW w:w="1710" w:type="dxa"/>
            <w:shd w:val="clear" w:color="auto" w:fill="auto"/>
          </w:tcPr>
          <w:p w:rsidRPr="00FD46F9" w:rsidR="00A4726C" w:rsidP="00D37189" w:rsidRDefault="00A4726C" w14:paraId="61A0A8CC" w14:textId="77777777">
            <w:pPr>
              <w:rPr>
                <w:u w:val="single"/>
              </w:rPr>
            </w:pPr>
          </w:p>
        </w:tc>
      </w:tr>
      <w:tr w:rsidRPr="00FD46F9" w:rsidR="00A4726C" w:rsidTr="00A4726C" w14:paraId="04AD11E3" w14:textId="77777777">
        <w:trPr>
          <w:trHeight w:val="300"/>
          <w:jc w:val="center"/>
        </w:trPr>
        <w:tc>
          <w:tcPr>
            <w:tcW w:w="1800" w:type="dxa"/>
            <w:shd w:val="clear" w:color="auto" w:fill="auto"/>
            <w:hideMark/>
          </w:tcPr>
          <w:p w:rsidRPr="000A16AF" w:rsidR="00A4726C" w:rsidP="00D37189" w:rsidRDefault="00A4726C" w14:paraId="094F6892" w14:textId="77777777">
            <w:r w:rsidRPr="000A16AF">
              <w:t>Puerto Rico</w:t>
            </w:r>
          </w:p>
        </w:tc>
        <w:tc>
          <w:tcPr>
            <w:tcW w:w="2970" w:type="dxa"/>
            <w:shd w:val="clear" w:color="auto" w:fill="D0CECE" w:themeFill="background2" w:themeFillShade="E6"/>
            <w:noWrap/>
            <w:hideMark/>
          </w:tcPr>
          <w:p w:rsidRPr="000A16AF" w:rsidR="00A4726C" w:rsidP="00D37189" w:rsidRDefault="00A4726C" w14:paraId="466B5F5D" w14:textId="77777777">
            <w:r w:rsidRPr="000A16AF">
              <w:t>Puerto Rico Institute of Statistics</w:t>
            </w:r>
          </w:p>
        </w:tc>
        <w:tc>
          <w:tcPr>
            <w:tcW w:w="2340" w:type="dxa"/>
            <w:shd w:val="clear" w:color="auto" w:fill="auto"/>
            <w:hideMark/>
          </w:tcPr>
          <w:p w:rsidRPr="000A16AF" w:rsidR="00A4726C" w:rsidP="00D37189" w:rsidRDefault="00000000" w14:paraId="203640B6" w14:textId="77777777">
            <w:pPr>
              <w:rPr>
                <w:u w:val="single"/>
              </w:rPr>
            </w:pPr>
            <w:hyperlink w:history="1" r:id="rId205">
              <w:r w:rsidRPr="000A16AF" w:rsidR="00A4726C">
                <w:rPr>
                  <w:rStyle w:val="Hyperlink"/>
                </w:rPr>
                <w:t> https://estadisticas.pr/</w:t>
              </w:r>
            </w:hyperlink>
          </w:p>
        </w:tc>
        <w:tc>
          <w:tcPr>
            <w:tcW w:w="1710" w:type="dxa"/>
            <w:shd w:val="clear" w:color="auto" w:fill="auto"/>
          </w:tcPr>
          <w:p w:rsidRPr="00FD46F9" w:rsidR="00A4726C" w:rsidP="00D37189" w:rsidRDefault="00A4726C" w14:paraId="5C5D5C5C" w14:textId="77777777">
            <w:pPr>
              <w:rPr>
                <w:u w:val="single"/>
              </w:rPr>
            </w:pPr>
          </w:p>
        </w:tc>
      </w:tr>
      <w:tr w:rsidRPr="00FD46F9" w:rsidR="00A4726C" w:rsidTr="00A4726C" w14:paraId="114D6FC3" w14:textId="77777777">
        <w:trPr>
          <w:trHeight w:val="300"/>
          <w:jc w:val="center"/>
        </w:trPr>
        <w:tc>
          <w:tcPr>
            <w:tcW w:w="1800" w:type="dxa"/>
            <w:shd w:val="clear" w:color="auto" w:fill="auto"/>
            <w:hideMark/>
          </w:tcPr>
          <w:p w:rsidRPr="000A16AF" w:rsidR="00A4726C" w:rsidP="00D37189" w:rsidRDefault="00A4726C" w14:paraId="7E93EA7B" w14:textId="77777777">
            <w:r w:rsidRPr="000A16AF">
              <w:t>Guam</w:t>
            </w:r>
          </w:p>
        </w:tc>
        <w:tc>
          <w:tcPr>
            <w:tcW w:w="2970" w:type="dxa"/>
            <w:shd w:val="clear" w:color="auto" w:fill="D0CECE" w:themeFill="background2" w:themeFillShade="E6"/>
            <w:noWrap/>
            <w:hideMark/>
          </w:tcPr>
          <w:p w:rsidRPr="000A16AF" w:rsidR="00A4726C" w:rsidP="00D37189" w:rsidRDefault="00A4726C" w14:paraId="0B9779A8" w14:textId="77777777">
            <w:r w:rsidRPr="000A16AF">
              <w:t>Bureau of Statistics and Plans</w:t>
            </w:r>
          </w:p>
        </w:tc>
        <w:tc>
          <w:tcPr>
            <w:tcW w:w="2340" w:type="dxa"/>
            <w:shd w:val="clear" w:color="auto" w:fill="auto"/>
            <w:hideMark/>
          </w:tcPr>
          <w:p w:rsidRPr="000A16AF" w:rsidR="00A4726C" w:rsidP="00D37189" w:rsidRDefault="00000000" w14:paraId="4D22D701" w14:textId="77777777">
            <w:pPr>
              <w:rPr>
                <w:u w:val="single"/>
              </w:rPr>
            </w:pPr>
            <w:hyperlink w:history="1" r:id="rId206">
              <w:r w:rsidRPr="000A16AF" w:rsidR="00A4726C">
                <w:rPr>
                  <w:rStyle w:val="Hyperlink"/>
                </w:rPr>
                <w:t>https://bsp.guam.gov/census-of-guam/</w:t>
              </w:r>
            </w:hyperlink>
          </w:p>
        </w:tc>
        <w:tc>
          <w:tcPr>
            <w:tcW w:w="1710" w:type="dxa"/>
            <w:shd w:val="clear" w:color="auto" w:fill="auto"/>
          </w:tcPr>
          <w:p w:rsidRPr="00FD46F9" w:rsidR="00A4726C" w:rsidP="00D37189" w:rsidRDefault="00A4726C" w14:paraId="4C9F2B50" w14:textId="77777777">
            <w:pPr>
              <w:rPr>
                <w:u w:val="single"/>
              </w:rPr>
            </w:pPr>
          </w:p>
        </w:tc>
      </w:tr>
      <w:tr w:rsidRPr="00FD46F9" w:rsidR="00A4726C" w:rsidTr="00A4726C" w14:paraId="5DE85188" w14:textId="77777777">
        <w:trPr>
          <w:trHeight w:val="300"/>
          <w:jc w:val="center"/>
        </w:trPr>
        <w:tc>
          <w:tcPr>
            <w:tcW w:w="1800" w:type="dxa"/>
            <w:shd w:val="clear" w:color="auto" w:fill="auto"/>
            <w:hideMark/>
          </w:tcPr>
          <w:p w:rsidRPr="000A16AF" w:rsidR="00A4726C" w:rsidP="00D37189" w:rsidRDefault="00A4726C" w14:paraId="62C53B31" w14:textId="77777777">
            <w:r w:rsidRPr="000A16AF">
              <w:t>American Samoa</w:t>
            </w:r>
          </w:p>
        </w:tc>
        <w:tc>
          <w:tcPr>
            <w:tcW w:w="2970" w:type="dxa"/>
            <w:shd w:val="clear" w:color="auto" w:fill="D0CECE" w:themeFill="background2" w:themeFillShade="E6"/>
            <w:noWrap/>
            <w:hideMark/>
          </w:tcPr>
          <w:p w:rsidRPr="000A16AF" w:rsidR="00A4726C" w:rsidP="00D37189" w:rsidRDefault="00A4726C" w14:paraId="437CBF36" w14:textId="77777777">
            <w:r w:rsidRPr="000A16AF">
              <w:t>Department of Commerce</w:t>
            </w:r>
          </w:p>
        </w:tc>
        <w:tc>
          <w:tcPr>
            <w:tcW w:w="2340" w:type="dxa"/>
            <w:shd w:val="clear" w:color="auto" w:fill="auto"/>
            <w:hideMark/>
          </w:tcPr>
          <w:p w:rsidRPr="000A16AF" w:rsidR="00A4726C" w:rsidP="00D37189" w:rsidRDefault="00000000" w14:paraId="23C0507D" w14:textId="77777777">
            <w:pPr>
              <w:rPr>
                <w:u w:val="single"/>
              </w:rPr>
            </w:pPr>
            <w:hyperlink w:history="1" r:id="rId207">
              <w:r w:rsidRPr="000A16AF" w:rsidR="00A4726C">
                <w:rPr>
                  <w:rStyle w:val="Hyperlink"/>
                </w:rPr>
                <w:t>https://www.doc.as.gov/stats</w:t>
              </w:r>
            </w:hyperlink>
          </w:p>
        </w:tc>
        <w:tc>
          <w:tcPr>
            <w:tcW w:w="1710" w:type="dxa"/>
            <w:shd w:val="clear" w:color="auto" w:fill="auto"/>
          </w:tcPr>
          <w:p w:rsidRPr="00FD46F9" w:rsidR="00A4726C" w:rsidP="00D37189" w:rsidRDefault="00A4726C" w14:paraId="23DC8508" w14:textId="77777777">
            <w:pPr>
              <w:rPr>
                <w:u w:val="single"/>
              </w:rPr>
            </w:pPr>
          </w:p>
        </w:tc>
      </w:tr>
    </w:tbl>
    <w:p w:rsidRPr="0019432C" w:rsidR="00B576EB" w:rsidP="0019432C" w:rsidRDefault="00C87681" w14:paraId="2EDD6F87" w14:textId="36DDACF7">
      <w:pPr>
        <w:snapToGrid w:val="0"/>
        <w:spacing w:after="0" w:line="240" w:lineRule="auto"/>
      </w:pPr>
      <w:r w:rsidRPr="0007148A">
        <w:t>* The lead agency for each state is highlighted in grey.</w:t>
      </w:r>
    </w:p>
    <w:sectPr w:rsidRPr="0019432C" w:rsidR="00B576EB">
      <w:pgSz w:w="12240" w:h="15840" w:orient="portrait"/>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nitials="G(" w:author="Goswami, Treena (gcm8gw)" w:date="2023-12-13T18:36:00Z" w:id="2">
    <w:p w:rsidR="00CB0EBA" w:rsidP="00C74A88" w:rsidRDefault="00CB0EBA" w14:paraId="419190E8" w14:textId="77777777">
      <w:r>
        <w:t>Based on the current draft, I made some edits to the abstract.</w:t>
      </w:r>
      <w:r>
        <w:annotationRef/>
      </w:r>
    </w:p>
  </w:comment>
  <w:comment w:initials="MOU" w:author="Microsoft Office User" w:date="2023-12-19T03:35:00Z" w:id="26">
    <w:p w:rsidR="00FA0159" w:rsidP="00C74A88" w:rsidRDefault="00FA0159" w14:paraId="3E568FE3" w14:textId="3EB268F9">
      <w:r>
        <w:rPr>
          <w:rStyle w:val="CommentReference"/>
        </w:rPr>
        <w:annotationRef/>
      </w:r>
      <w:r>
        <w:t>DC is a district, not a territory</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419190E8" w15:done="1"/>
  <w15:commentEx w15:paraId="3E568FE3"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61A23ADF" w16cex:dateUtc="2023-12-13T23:36:00Z"/>
  <w16cex:commentExtensible w16cex:durableId="76CA72EE" w16cex:dateUtc="2023-12-19T08:35: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419190E8" w16cid:durableId="61A23ADF"/>
  <w16cid:commentId w16cid:paraId="3E568FE3" w16cid:durableId="76CA72EE"/>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036EF9" w:rsidP="00C74A88" w:rsidRDefault="00036EF9" w14:paraId="11A5B602" w14:textId="77777777">
      <w:r>
        <w:separator/>
      </w:r>
    </w:p>
  </w:endnote>
  <w:endnote w:type="continuationSeparator" w:id="0">
    <w:p w:rsidR="00036EF9" w:rsidP="00C74A88" w:rsidRDefault="00036EF9" w14:paraId="5BBFE61C"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1565680660"/>
      <w:docPartObj>
        <w:docPartGallery w:val="Page Numbers (Bottom of Page)"/>
        <w:docPartUnique/>
      </w:docPartObj>
    </w:sdtPr>
    <w:sdtContent>
      <w:p w:rsidR="00C87681" w:rsidP="005917FF" w:rsidRDefault="00C87681" w14:paraId="34E4FB07" w14:textId="343D9123">
        <w:pPr>
          <w:pStyle w:val="Footer"/>
          <w:framePr w:wrap="none" w:hAnchor="margin" w:vAnchor="text" w:xAlign="right" w:y="1"/>
          <w:rPr>
            <w:rStyle w:val="PageNumber"/>
          </w:rPr>
        </w:pPr>
        <w:r>
          <w:rPr>
            <w:rStyle w:val="PageNumber"/>
          </w:rPr>
          <w:fldChar w:fldCharType="begin"/>
        </w:r>
        <w:r>
          <w:rPr>
            <w:rStyle w:val="PageNumber"/>
          </w:rPr>
          <w:instrText xml:space="preserve"> PAGE </w:instrText>
        </w:r>
        <w:r w:rsidR="007D188F">
          <w:rPr>
            <w:rStyle w:val="PageNumber"/>
          </w:rPr>
          <w:fldChar w:fldCharType="separate"/>
        </w:r>
        <w:r w:rsidR="007D188F">
          <w:rPr>
            <w:rStyle w:val="PageNumber"/>
            <w:noProof/>
          </w:rPr>
          <w:t>11</w:t>
        </w:r>
        <w:r>
          <w:rPr>
            <w:rStyle w:val="PageNumber"/>
          </w:rPr>
          <w:fldChar w:fldCharType="end"/>
        </w:r>
      </w:p>
    </w:sdtContent>
  </w:sdt>
  <w:p w:rsidR="00CB0EBA" w:rsidP="00C87681" w:rsidRDefault="00CB0EBA" w14:paraId="25B3BF14" w14:textId="1BF13E1A">
    <w:pPr>
      <w:pStyle w:val="Footer"/>
      <w:ind w:right="360"/>
      <w:rPr>
        <w:rStyle w:val="PageNumber"/>
      </w:rPr>
    </w:pPr>
  </w:p>
  <w:p w:rsidR="00CB0EBA" w:rsidP="00C74A88" w:rsidRDefault="00CB0EBA" w14:paraId="7BB633EF" w14:textId="7777777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1005244006"/>
      <w:docPartObj>
        <w:docPartGallery w:val="Page Numbers (Bottom of Page)"/>
        <w:docPartUnique/>
      </w:docPartObj>
    </w:sdtPr>
    <w:sdtContent>
      <w:p w:rsidR="00CB0EBA" w:rsidP="00C74A88" w:rsidRDefault="00CB0EBA" w14:paraId="6D739710" w14:textId="77777777">
        <w:pPr>
          <w:pStyle w:val="Footer"/>
          <w:rPr>
            <w:rStyle w:val="PageNumber"/>
          </w:rPr>
        </w:pPr>
        <w:r w:rsidRPr="48DEEF69">
          <w:rPr>
            <w:rStyle w:val="PageNumber"/>
          </w:rPr>
          <w:fldChar w:fldCharType="begin"/>
        </w:r>
        <w:r w:rsidRPr="48DEEF69">
          <w:rPr>
            <w:rStyle w:val="PageNumber"/>
          </w:rPr>
          <w:instrText xml:space="preserve"> PAGE </w:instrText>
        </w:r>
        <w:r w:rsidRPr="48DEEF69">
          <w:rPr>
            <w:rStyle w:val="PageNumber"/>
          </w:rPr>
          <w:fldChar w:fldCharType="separate"/>
        </w:r>
        <w:r w:rsidRPr="48DEEF69" w:rsidR="48DEEF69">
          <w:rPr>
            <w:rStyle w:val="PageNumber"/>
            <w:noProof/>
          </w:rPr>
          <w:t>1</w:t>
        </w:r>
        <w:r w:rsidRPr="48DEEF69">
          <w:rPr>
            <w:rStyle w:val="PageNumber"/>
          </w:rPr>
          <w:fldChar w:fldCharType="end"/>
        </w:r>
      </w:p>
    </w:sdtContent>
  </w:sdt>
  <w:p w:rsidR="00CB0EBA" w:rsidP="00C74A88" w:rsidRDefault="00CB0EBA" w14:paraId="067739E7" w14:textId="77777777">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200978138"/>
      <w:docPartObj>
        <w:docPartGallery w:val="Page Numbers (Bottom of Page)"/>
        <w:docPartUnique/>
      </w:docPartObj>
    </w:sdtPr>
    <w:sdtContent>
      <w:p w:rsidR="00C87681" w:rsidP="005917FF" w:rsidRDefault="00C87681" w14:paraId="24A7B2AD" w14:textId="4B72435A">
        <w:pPr>
          <w:pStyle w:val="Footer"/>
          <w:framePr w:wrap="none" w:hAnchor="margin" w:vAnchor="text"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6</w:t>
        </w:r>
        <w:r>
          <w:rPr>
            <w:rStyle w:val="PageNumber"/>
          </w:rPr>
          <w:fldChar w:fldCharType="end"/>
        </w:r>
      </w:p>
    </w:sdtContent>
  </w:sdt>
  <w:tbl>
    <w:tblPr>
      <w:tblW w:w="0" w:type="auto"/>
      <w:tblLayout w:type="fixed"/>
      <w:tblLook w:val="06A0" w:firstRow="1" w:lastRow="0" w:firstColumn="1" w:lastColumn="0" w:noHBand="1" w:noVBand="1"/>
    </w:tblPr>
    <w:tblGrid>
      <w:gridCol w:w="3120"/>
      <w:gridCol w:w="3120"/>
      <w:gridCol w:w="3120"/>
    </w:tblGrid>
    <w:tr w:rsidR="5BAB7160" w:rsidTr="48DEEF69" w14:paraId="72B11D79" w14:textId="77777777">
      <w:trPr>
        <w:trHeight w:val="300"/>
      </w:trPr>
      <w:tc>
        <w:tcPr>
          <w:tcW w:w="3120" w:type="dxa"/>
        </w:tcPr>
        <w:p w:rsidR="5BAB7160" w:rsidP="00C87681" w:rsidRDefault="5BAB7160" w14:paraId="04FC57F8" w14:textId="267527A1">
          <w:pPr>
            <w:pStyle w:val="Header"/>
            <w:ind w:right="360"/>
          </w:pPr>
        </w:p>
      </w:tc>
      <w:tc>
        <w:tcPr>
          <w:tcW w:w="3120" w:type="dxa"/>
        </w:tcPr>
        <w:p w:rsidR="5BAB7160" w:rsidP="00C74A88" w:rsidRDefault="5BAB7160" w14:paraId="0FCE588A" w14:textId="6D53BA20">
          <w:pPr>
            <w:pStyle w:val="Header"/>
          </w:pPr>
        </w:p>
      </w:tc>
      <w:tc>
        <w:tcPr>
          <w:tcW w:w="3120" w:type="dxa"/>
        </w:tcPr>
        <w:p w:rsidR="5BAB7160" w:rsidP="00277556" w:rsidRDefault="5BAB7160" w14:paraId="3C093461" w14:textId="6E253679">
          <w:pPr>
            <w:pStyle w:val="Header"/>
            <w:ind w:left="2880"/>
          </w:pPr>
        </w:p>
      </w:tc>
    </w:tr>
  </w:tbl>
  <w:p w:rsidR="5BAB7160" w:rsidP="00C74A88" w:rsidRDefault="5BAB7160" w14:paraId="3122C13A" w14:textId="761F3DA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036EF9" w:rsidP="00C74A88" w:rsidRDefault="00036EF9" w14:paraId="1D7B93A8" w14:textId="77777777">
      <w:r>
        <w:separator/>
      </w:r>
    </w:p>
  </w:footnote>
  <w:footnote w:type="continuationSeparator" w:id="0">
    <w:p w:rsidR="00036EF9" w:rsidP="00C74A88" w:rsidRDefault="00036EF9" w14:paraId="25F514CC" w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6A0" w:firstRow="1" w:lastRow="0" w:firstColumn="1" w:lastColumn="0" w:noHBand="1" w:noVBand="1"/>
    </w:tblPr>
    <w:tblGrid>
      <w:gridCol w:w="3120"/>
      <w:gridCol w:w="3120"/>
      <w:gridCol w:w="3120"/>
    </w:tblGrid>
    <w:tr w:rsidR="5BAB7160" w:rsidTr="48DEEF69" w14:paraId="06D6202B" w14:textId="77777777">
      <w:trPr>
        <w:trHeight w:val="300"/>
      </w:trPr>
      <w:tc>
        <w:tcPr>
          <w:tcW w:w="3120" w:type="dxa"/>
        </w:tcPr>
        <w:p w:rsidR="5BAB7160" w:rsidP="00C74A88" w:rsidRDefault="5BAB7160" w14:paraId="5B9E80A7" w14:textId="1D479B80">
          <w:pPr>
            <w:pStyle w:val="Header"/>
          </w:pPr>
        </w:p>
      </w:tc>
      <w:tc>
        <w:tcPr>
          <w:tcW w:w="3120" w:type="dxa"/>
        </w:tcPr>
        <w:p w:rsidR="5BAB7160" w:rsidP="00C74A88" w:rsidRDefault="5BAB7160" w14:paraId="252EE45F" w14:textId="7D1F659E">
          <w:pPr>
            <w:pStyle w:val="Header"/>
          </w:pPr>
        </w:p>
      </w:tc>
      <w:tc>
        <w:tcPr>
          <w:tcW w:w="3120" w:type="dxa"/>
        </w:tcPr>
        <w:p w:rsidR="5BAB7160" w:rsidP="00C74A88" w:rsidRDefault="5BAB7160" w14:paraId="7B071026" w14:textId="553FBD76">
          <w:pPr>
            <w:pStyle w:val="Header"/>
          </w:pPr>
        </w:p>
      </w:tc>
    </w:tr>
  </w:tbl>
  <w:p w:rsidR="5BAB7160" w:rsidP="00C74A88" w:rsidRDefault="5BAB7160" w14:paraId="2FCBA6F6" w14:textId="43D179D8">
    <w:pPr>
      <w:pStyle w:val="Header"/>
    </w:pPr>
  </w:p>
</w:hdr>
</file>

<file path=word/intelligence2.xml><?xml version="1.0" encoding="utf-8"?>
<int2:intelligence xmlns:int2="http://schemas.microsoft.com/office/intelligence/2020/intelligence" xmlns:oel="http://schemas.microsoft.com/office/2019/extlst">
  <int2:observations>
    <int2:textHash int2:hashCode="4gZSEPdhBWC7J3" int2:id="y4dx9ghk">
      <int2:state int2:value="Rejected" int2:type="AugLoop_Text_Critique"/>
    </int2:textHash>
    <int2:textHash int2:hashCode="7z6hvArThRkcd+" int2:id="YhfotkEy">
      <int2:state int2:value="Rejected" int2:type="AugLoop_Text_Critique"/>
    </int2:textHash>
    <int2:textHash int2:hashCode="ifuFkwZY/qr/uZ" int2:id="LwNyqS8t">
      <int2:state int2:value="Rejected" int2:type="AugLoop_Text_Critique"/>
    </int2:textHash>
    <int2:textHash int2:hashCode="8hDh5e46B0zMR7" int2:id="4tss6xPP">
      <int2:state int2:value="Rejected" int2:type="AugLoop_Text_Critique"/>
    </int2:textHash>
    <int2:bookmark int2:bookmarkName="_Int_Lqr5WScJ" int2:invalidationBookmarkName="" int2:hashCode="XTGkX+bxF2ayRr" int2:id="zr3GDMxZ">
      <int2:state int2:value="Rejected" int2:type="AugLoop_Acronyms_AcronymsCritique"/>
    </int2:bookmark>
  </int2:observations>
  <int2:intelligenceSettings/>
  <int2:onDemandWorkflows/>
</int2:intelligence>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Goswami, Treena (gcm8gw)">
    <w15:presenceInfo w15:providerId="AD" w15:userId="S::gcm8gw@virginia.edu::afcc7bf1-7561-4a4f-9f29-309f7a9f78d7"/>
  </w15:person>
  <w15:person w15:author="Microsoft Office User">
    <w15:presenceInfo w15:providerId="None" w15:userId="Microsoft Office User"/>
  </w15:person>
</w15:people>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p14">
  <w:zoom w:percent="150"/>
  <w:trackRevisions w:val="fals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3344F030"/>
    <w:rsid w:val="00034A8E"/>
    <w:rsid w:val="00036EF9"/>
    <w:rsid w:val="00045B12"/>
    <w:rsid w:val="0007148A"/>
    <w:rsid w:val="00086665"/>
    <w:rsid w:val="000868CE"/>
    <w:rsid w:val="00095486"/>
    <w:rsid w:val="000A16F8"/>
    <w:rsid w:val="000A7CDA"/>
    <w:rsid w:val="000B1DEC"/>
    <w:rsid w:val="000B2A26"/>
    <w:rsid w:val="000C1C17"/>
    <w:rsid w:val="000C226C"/>
    <w:rsid w:val="000D2E60"/>
    <w:rsid w:val="000F226B"/>
    <w:rsid w:val="00145FC5"/>
    <w:rsid w:val="00164F91"/>
    <w:rsid w:val="0018116D"/>
    <w:rsid w:val="0019023C"/>
    <w:rsid w:val="0019432C"/>
    <w:rsid w:val="001A7CEA"/>
    <w:rsid w:val="001B28E3"/>
    <w:rsid w:val="001D3FA3"/>
    <w:rsid w:val="002020E4"/>
    <w:rsid w:val="0020719B"/>
    <w:rsid w:val="002113AF"/>
    <w:rsid w:val="00212FD9"/>
    <w:rsid w:val="00246772"/>
    <w:rsid w:val="00247568"/>
    <w:rsid w:val="00273C80"/>
    <w:rsid w:val="00277556"/>
    <w:rsid w:val="0033345E"/>
    <w:rsid w:val="003444CE"/>
    <w:rsid w:val="00345B3F"/>
    <w:rsid w:val="00360635"/>
    <w:rsid w:val="00375038"/>
    <w:rsid w:val="00377F32"/>
    <w:rsid w:val="003906CA"/>
    <w:rsid w:val="003A3E68"/>
    <w:rsid w:val="003A6535"/>
    <w:rsid w:val="003A654F"/>
    <w:rsid w:val="003A71F2"/>
    <w:rsid w:val="003D3928"/>
    <w:rsid w:val="003D3FFD"/>
    <w:rsid w:val="0040506D"/>
    <w:rsid w:val="00412400"/>
    <w:rsid w:val="00455BF6"/>
    <w:rsid w:val="00483189"/>
    <w:rsid w:val="004A1EE0"/>
    <w:rsid w:val="004A72A5"/>
    <w:rsid w:val="004C0A52"/>
    <w:rsid w:val="004E2DF7"/>
    <w:rsid w:val="0052240B"/>
    <w:rsid w:val="00522E8F"/>
    <w:rsid w:val="00523933"/>
    <w:rsid w:val="005445A7"/>
    <w:rsid w:val="0054464C"/>
    <w:rsid w:val="0055111A"/>
    <w:rsid w:val="0055D5F7"/>
    <w:rsid w:val="0057585A"/>
    <w:rsid w:val="0059F173"/>
    <w:rsid w:val="005C02FE"/>
    <w:rsid w:val="005C1A80"/>
    <w:rsid w:val="005D74B4"/>
    <w:rsid w:val="005E477D"/>
    <w:rsid w:val="00601467"/>
    <w:rsid w:val="00646A95"/>
    <w:rsid w:val="00650CC8"/>
    <w:rsid w:val="006565F3"/>
    <w:rsid w:val="006708FF"/>
    <w:rsid w:val="00692777"/>
    <w:rsid w:val="006A120A"/>
    <w:rsid w:val="006A3DC9"/>
    <w:rsid w:val="006E5FED"/>
    <w:rsid w:val="006F5D14"/>
    <w:rsid w:val="006F6C0D"/>
    <w:rsid w:val="00701595"/>
    <w:rsid w:val="00717453"/>
    <w:rsid w:val="0075299F"/>
    <w:rsid w:val="00754138"/>
    <w:rsid w:val="007864A2"/>
    <w:rsid w:val="0079615B"/>
    <w:rsid w:val="007B021C"/>
    <w:rsid w:val="007D0AB4"/>
    <w:rsid w:val="007D188F"/>
    <w:rsid w:val="007D21E6"/>
    <w:rsid w:val="008420C5"/>
    <w:rsid w:val="00855A93"/>
    <w:rsid w:val="00866B1C"/>
    <w:rsid w:val="0087358B"/>
    <w:rsid w:val="00873AC1"/>
    <w:rsid w:val="00881108"/>
    <w:rsid w:val="008A5E1D"/>
    <w:rsid w:val="008C0FC5"/>
    <w:rsid w:val="008F1740"/>
    <w:rsid w:val="008F5DD6"/>
    <w:rsid w:val="00904F31"/>
    <w:rsid w:val="009067C9"/>
    <w:rsid w:val="00931F13"/>
    <w:rsid w:val="0094699E"/>
    <w:rsid w:val="00955434"/>
    <w:rsid w:val="00963DA1"/>
    <w:rsid w:val="00970374"/>
    <w:rsid w:val="009D72B6"/>
    <w:rsid w:val="00A12C23"/>
    <w:rsid w:val="00A4726C"/>
    <w:rsid w:val="00A701BC"/>
    <w:rsid w:val="00A85E15"/>
    <w:rsid w:val="00A90198"/>
    <w:rsid w:val="00A935E3"/>
    <w:rsid w:val="00AA4A15"/>
    <w:rsid w:val="00AB3B0A"/>
    <w:rsid w:val="00AB5B39"/>
    <w:rsid w:val="00AE4926"/>
    <w:rsid w:val="00B006B4"/>
    <w:rsid w:val="00B01D4D"/>
    <w:rsid w:val="00B06E82"/>
    <w:rsid w:val="00B515A3"/>
    <w:rsid w:val="00B51AD8"/>
    <w:rsid w:val="00B576EB"/>
    <w:rsid w:val="00B9731F"/>
    <w:rsid w:val="00C02346"/>
    <w:rsid w:val="00C044B0"/>
    <w:rsid w:val="00C054DF"/>
    <w:rsid w:val="00C10043"/>
    <w:rsid w:val="00C30CE7"/>
    <w:rsid w:val="00C41BAE"/>
    <w:rsid w:val="00C5026F"/>
    <w:rsid w:val="00C57626"/>
    <w:rsid w:val="00C60EDA"/>
    <w:rsid w:val="00C65A7C"/>
    <w:rsid w:val="00C74A88"/>
    <w:rsid w:val="00C87681"/>
    <w:rsid w:val="00C9326C"/>
    <w:rsid w:val="00CB0EBA"/>
    <w:rsid w:val="00CB469A"/>
    <w:rsid w:val="00CD171B"/>
    <w:rsid w:val="00CD5599"/>
    <w:rsid w:val="00CE06A1"/>
    <w:rsid w:val="00CE73FB"/>
    <w:rsid w:val="00CF3159"/>
    <w:rsid w:val="00CF4125"/>
    <w:rsid w:val="00CF676E"/>
    <w:rsid w:val="00D00AE3"/>
    <w:rsid w:val="00D23E3A"/>
    <w:rsid w:val="00D46EDF"/>
    <w:rsid w:val="00D57B6E"/>
    <w:rsid w:val="00DA007C"/>
    <w:rsid w:val="00DA60C4"/>
    <w:rsid w:val="00DB9E5D"/>
    <w:rsid w:val="00DD49C7"/>
    <w:rsid w:val="00DE14A9"/>
    <w:rsid w:val="00DE1D54"/>
    <w:rsid w:val="00DE22FE"/>
    <w:rsid w:val="00DE7387"/>
    <w:rsid w:val="00E11F78"/>
    <w:rsid w:val="00E1705C"/>
    <w:rsid w:val="00E2618F"/>
    <w:rsid w:val="00E65CA5"/>
    <w:rsid w:val="00E76E0A"/>
    <w:rsid w:val="00EA2F96"/>
    <w:rsid w:val="00ED3597"/>
    <w:rsid w:val="00ED482A"/>
    <w:rsid w:val="00EE0A50"/>
    <w:rsid w:val="00EE2648"/>
    <w:rsid w:val="00EE5B3E"/>
    <w:rsid w:val="00EF1D3C"/>
    <w:rsid w:val="00F209D3"/>
    <w:rsid w:val="00F36AE0"/>
    <w:rsid w:val="00F7276B"/>
    <w:rsid w:val="00F84F2C"/>
    <w:rsid w:val="00FA0159"/>
    <w:rsid w:val="00FA2098"/>
    <w:rsid w:val="00FA6DE0"/>
    <w:rsid w:val="00FD06D4"/>
    <w:rsid w:val="00FE33F5"/>
    <w:rsid w:val="00FF7468"/>
    <w:rsid w:val="010A3290"/>
    <w:rsid w:val="0167A82A"/>
    <w:rsid w:val="01795C40"/>
    <w:rsid w:val="01BE6E54"/>
    <w:rsid w:val="01E89EB7"/>
    <w:rsid w:val="01FA741A"/>
    <w:rsid w:val="0296426C"/>
    <w:rsid w:val="02C8971D"/>
    <w:rsid w:val="02D15909"/>
    <w:rsid w:val="0303788B"/>
    <w:rsid w:val="033E11AB"/>
    <w:rsid w:val="03441A81"/>
    <w:rsid w:val="034E404A"/>
    <w:rsid w:val="0361C457"/>
    <w:rsid w:val="038DACD7"/>
    <w:rsid w:val="039BF609"/>
    <w:rsid w:val="03B1919D"/>
    <w:rsid w:val="03C7F4F2"/>
    <w:rsid w:val="03CA8515"/>
    <w:rsid w:val="03CD1381"/>
    <w:rsid w:val="046EBF9B"/>
    <w:rsid w:val="0475352F"/>
    <w:rsid w:val="0480B5EB"/>
    <w:rsid w:val="04A6373F"/>
    <w:rsid w:val="04B10BCA"/>
    <w:rsid w:val="04B77216"/>
    <w:rsid w:val="04B92478"/>
    <w:rsid w:val="04C9F5B7"/>
    <w:rsid w:val="04CE6094"/>
    <w:rsid w:val="04D835CB"/>
    <w:rsid w:val="04D9A71E"/>
    <w:rsid w:val="052B50F0"/>
    <w:rsid w:val="056AFBB0"/>
    <w:rsid w:val="057C985D"/>
    <w:rsid w:val="05AE3712"/>
    <w:rsid w:val="05C43519"/>
    <w:rsid w:val="068C6963"/>
    <w:rsid w:val="0695BC79"/>
    <w:rsid w:val="06C9F53D"/>
    <w:rsid w:val="06D44F8C"/>
    <w:rsid w:val="06E48C96"/>
    <w:rsid w:val="070FE26F"/>
    <w:rsid w:val="073119DB"/>
    <w:rsid w:val="07478023"/>
    <w:rsid w:val="075B1074"/>
    <w:rsid w:val="0780CA90"/>
    <w:rsid w:val="079C75E9"/>
    <w:rsid w:val="07C3ABBE"/>
    <w:rsid w:val="08193566"/>
    <w:rsid w:val="08356B4E"/>
    <w:rsid w:val="0843E6F7"/>
    <w:rsid w:val="08676BD9"/>
    <w:rsid w:val="08A29C72"/>
    <w:rsid w:val="08DBA273"/>
    <w:rsid w:val="08E777EE"/>
    <w:rsid w:val="0925F1AC"/>
    <w:rsid w:val="09512FAD"/>
    <w:rsid w:val="0964263E"/>
    <w:rsid w:val="096BD827"/>
    <w:rsid w:val="098CC090"/>
    <w:rsid w:val="09ABA6EE"/>
    <w:rsid w:val="09AD1841"/>
    <w:rsid w:val="09C61960"/>
    <w:rsid w:val="09E3C63C"/>
    <w:rsid w:val="09EE2F5A"/>
    <w:rsid w:val="0A57A64A"/>
    <w:rsid w:val="0A832E20"/>
    <w:rsid w:val="0AAB5D8C"/>
    <w:rsid w:val="0AF0E5DC"/>
    <w:rsid w:val="0B06B1AA"/>
    <w:rsid w:val="0B3E8E8A"/>
    <w:rsid w:val="0B425F1F"/>
    <w:rsid w:val="0B53ADDF"/>
    <w:rsid w:val="0BB83046"/>
    <w:rsid w:val="0BE309C2"/>
    <w:rsid w:val="0C0AD9E5"/>
    <w:rsid w:val="0C3344B0"/>
    <w:rsid w:val="0C50A6F2"/>
    <w:rsid w:val="0C8F9120"/>
    <w:rsid w:val="0CC6180C"/>
    <w:rsid w:val="0CD98D62"/>
    <w:rsid w:val="0D0CA7BF"/>
    <w:rsid w:val="0D3B7370"/>
    <w:rsid w:val="0D70018B"/>
    <w:rsid w:val="0D722761"/>
    <w:rsid w:val="0D7F001F"/>
    <w:rsid w:val="0D9C609F"/>
    <w:rsid w:val="0DBACEE2"/>
    <w:rsid w:val="0DDA8209"/>
    <w:rsid w:val="0E452BFF"/>
    <w:rsid w:val="0E6F4E8D"/>
    <w:rsid w:val="0E85D86B"/>
    <w:rsid w:val="0EAD0413"/>
    <w:rsid w:val="0EB8C141"/>
    <w:rsid w:val="0F0CE434"/>
    <w:rsid w:val="0F15566D"/>
    <w:rsid w:val="0F19464A"/>
    <w:rsid w:val="0F1FC695"/>
    <w:rsid w:val="0F541A25"/>
    <w:rsid w:val="0F65857F"/>
    <w:rsid w:val="0F97BF1F"/>
    <w:rsid w:val="0FB8EFF2"/>
    <w:rsid w:val="1024474B"/>
    <w:rsid w:val="1041E5B5"/>
    <w:rsid w:val="10701FD5"/>
    <w:rsid w:val="1075D44E"/>
    <w:rsid w:val="10A476F7"/>
    <w:rsid w:val="10CD1031"/>
    <w:rsid w:val="10DBBE90"/>
    <w:rsid w:val="10F17656"/>
    <w:rsid w:val="110E3ED2"/>
    <w:rsid w:val="1130F1BD"/>
    <w:rsid w:val="11403FAB"/>
    <w:rsid w:val="114ECB59"/>
    <w:rsid w:val="115C0199"/>
    <w:rsid w:val="115EAB38"/>
    <w:rsid w:val="1163E2C8"/>
    <w:rsid w:val="11C5BBE9"/>
    <w:rsid w:val="11E018E2"/>
    <w:rsid w:val="11F6C5A7"/>
    <w:rsid w:val="1230565B"/>
    <w:rsid w:val="125B64E7"/>
    <w:rsid w:val="12632CEC"/>
    <w:rsid w:val="126FD1C2"/>
    <w:rsid w:val="12903BD0"/>
    <w:rsid w:val="12ACDB38"/>
    <w:rsid w:val="12E748A0"/>
    <w:rsid w:val="13065315"/>
    <w:rsid w:val="1314152E"/>
    <w:rsid w:val="131A7A79"/>
    <w:rsid w:val="1330C623"/>
    <w:rsid w:val="133222A2"/>
    <w:rsid w:val="13353388"/>
    <w:rsid w:val="1338B5EB"/>
    <w:rsid w:val="1346F0D2"/>
    <w:rsid w:val="13496AE2"/>
    <w:rsid w:val="13947AC5"/>
    <w:rsid w:val="13ABBE27"/>
    <w:rsid w:val="13AEBD1C"/>
    <w:rsid w:val="13B8FB6E"/>
    <w:rsid w:val="13ECD335"/>
    <w:rsid w:val="1400597B"/>
    <w:rsid w:val="142F9448"/>
    <w:rsid w:val="143ACA61"/>
    <w:rsid w:val="1453CBD3"/>
    <w:rsid w:val="14563878"/>
    <w:rsid w:val="145B1913"/>
    <w:rsid w:val="14B7CC25"/>
    <w:rsid w:val="14BEFC83"/>
    <w:rsid w:val="14C54684"/>
    <w:rsid w:val="14FA9025"/>
    <w:rsid w:val="1503B266"/>
    <w:rsid w:val="151FF236"/>
    <w:rsid w:val="1540311E"/>
    <w:rsid w:val="15478E88"/>
    <w:rsid w:val="157EA97B"/>
    <w:rsid w:val="158F0819"/>
    <w:rsid w:val="1599EDF9"/>
    <w:rsid w:val="15A83076"/>
    <w:rsid w:val="15DBC880"/>
    <w:rsid w:val="15DCAB44"/>
    <w:rsid w:val="15F635D4"/>
    <w:rsid w:val="15F6AD32"/>
    <w:rsid w:val="160259D3"/>
    <w:rsid w:val="16200E9C"/>
    <w:rsid w:val="1624D6CA"/>
    <w:rsid w:val="16377A7C"/>
    <w:rsid w:val="165ED23B"/>
    <w:rsid w:val="165FE309"/>
    <w:rsid w:val="1674C9E2"/>
    <w:rsid w:val="16803D15"/>
    <w:rsid w:val="1693EA4A"/>
    <w:rsid w:val="16A924F2"/>
    <w:rsid w:val="16C8FF45"/>
    <w:rsid w:val="16CAA4DD"/>
    <w:rsid w:val="16CEC34C"/>
    <w:rsid w:val="16CF2EBA"/>
    <w:rsid w:val="16FAC4B3"/>
    <w:rsid w:val="173B29B3"/>
    <w:rsid w:val="17A317BF"/>
    <w:rsid w:val="17B0C8E9"/>
    <w:rsid w:val="17D280BC"/>
    <w:rsid w:val="17DC719D"/>
    <w:rsid w:val="1806AF14"/>
    <w:rsid w:val="18091949"/>
    <w:rsid w:val="181B7129"/>
    <w:rsid w:val="1825BB94"/>
    <w:rsid w:val="1829475D"/>
    <w:rsid w:val="183F4FC4"/>
    <w:rsid w:val="18496CEB"/>
    <w:rsid w:val="18A1EFB1"/>
    <w:rsid w:val="18E6728E"/>
    <w:rsid w:val="19935AD2"/>
    <w:rsid w:val="199A5561"/>
    <w:rsid w:val="19CAF001"/>
    <w:rsid w:val="19F805FA"/>
    <w:rsid w:val="19FD75F9"/>
    <w:rsid w:val="1A24375F"/>
    <w:rsid w:val="1A27BCDA"/>
    <w:rsid w:val="1A2EBFF1"/>
    <w:rsid w:val="1A4C1A97"/>
    <w:rsid w:val="1A5EFC38"/>
    <w:rsid w:val="1A63C8C4"/>
    <w:rsid w:val="1A7D275B"/>
    <w:rsid w:val="1A80E334"/>
    <w:rsid w:val="1AAF4767"/>
    <w:rsid w:val="1AB254A1"/>
    <w:rsid w:val="1AF51D90"/>
    <w:rsid w:val="1B02D788"/>
    <w:rsid w:val="1B209488"/>
    <w:rsid w:val="1B2C9BC0"/>
    <w:rsid w:val="1B33542C"/>
    <w:rsid w:val="1B8361EA"/>
    <w:rsid w:val="1BDB3B72"/>
    <w:rsid w:val="1BF92E6A"/>
    <w:rsid w:val="1BFACC99"/>
    <w:rsid w:val="1C06036E"/>
    <w:rsid w:val="1C67A4B0"/>
    <w:rsid w:val="1C9AAC96"/>
    <w:rsid w:val="1C9EA7E9"/>
    <w:rsid w:val="1CB43732"/>
    <w:rsid w:val="1CE9A1F6"/>
    <w:rsid w:val="1D0BAFA6"/>
    <w:rsid w:val="1D24F698"/>
    <w:rsid w:val="1DCD3280"/>
    <w:rsid w:val="1DE99A80"/>
    <w:rsid w:val="1DF6305F"/>
    <w:rsid w:val="1E1A79E5"/>
    <w:rsid w:val="1E217826"/>
    <w:rsid w:val="1E3A784A"/>
    <w:rsid w:val="1EBB02AC"/>
    <w:rsid w:val="1ED89494"/>
    <w:rsid w:val="1F0E23A3"/>
    <w:rsid w:val="1F3367BD"/>
    <w:rsid w:val="1F68C982"/>
    <w:rsid w:val="1F87D665"/>
    <w:rsid w:val="1FAFF665"/>
    <w:rsid w:val="1FD648AB"/>
    <w:rsid w:val="1FFB2852"/>
    <w:rsid w:val="200315D8"/>
    <w:rsid w:val="20143903"/>
    <w:rsid w:val="2043D4E2"/>
    <w:rsid w:val="2066453A"/>
    <w:rsid w:val="2083681D"/>
    <w:rsid w:val="20C42622"/>
    <w:rsid w:val="20D9A846"/>
    <w:rsid w:val="20E42029"/>
    <w:rsid w:val="219B168C"/>
    <w:rsid w:val="21D0DF2E"/>
    <w:rsid w:val="21E44167"/>
    <w:rsid w:val="220A50A2"/>
    <w:rsid w:val="22477373"/>
    <w:rsid w:val="226B087F"/>
    <w:rsid w:val="22AAB315"/>
    <w:rsid w:val="22E56947"/>
    <w:rsid w:val="2355597F"/>
    <w:rsid w:val="2382F6DB"/>
    <w:rsid w:val="238F9175"/>
    <w:rsid w:val="239E5878"/>
    <w:rsid w:val="23D0B8C4"/>
    <w:rsid w:val="23E343D4"/>
    <w:rsid w:val="246A44D7"/>
    <w:rsid w:val="24D017E4"/>
    <w:rsid w:val="24D660B6"/>
    <w:rsid w:val="25979745"/>
    <w:rsid w:val="259AD42E"/>
    <w:rsid w:val="25AD1969"/>
    <w:rsid w:val="25AE2D02"/>
    <w:rsid w:val="25CEFCCF"/>
    <w:rsid w:val="26029C32"/>
    <w:rsid w:val="26317F23"/>
    <w:rsid w:val="265526D7"/>
    <w:rsid w:val="2658B57D"/>
    <w:rsid w:val="265C21A1"/>
    <w:rsid w:val="267060DB"/>
    <w:rsid w:val="26FB2E32"/>
    <w:rsid w:val="272FC16D"/>
    <w:rsid w:val="273367A6"/>
    <w:rsid w:val="2733BB3A"/>
    <w:rsid w:val="274F7303"/>
    <w:rsid w:val="278A821F"/>
    <w:rsid w:val="27A6333A"/>
    <w:rsid w:val="27CD4802"/>
    <w:rsid w:val="27D1F6EF"/>
    <w:rsid w:val="27F485DE"/>
    <w:rsid w:val="281BA912"/>
    <w:rsid w:val="281F3D13"/>
    <w:rsid w:val="282C549D"/>
    <w:rsid w:val="2890F1A1"/>
    <w:rsid w:val="28DEA9FC"/>
    <w:rsid w:val="28FA975A"/>
    <w:rsid w:val="28FD18AF"/>
    <w:rsid w:val="292ECAD7"/>
    <w:rsid w:val="298AF248"/>
    <w:rsid w:val="298EC11B"/>
    <w:rsid w:val="29A9F81E"/>
    <w:rsid w:val="29AC6E20"/>
    <w:rsid w:val="2A67622F"/>
    <w:rsid w:val="2A741512"/>
    <w:rsid w:val="2ABD6FD6"/>
    <w:rsid w:val="2AD7E805"/>
    <w:rsid w:val="2B07CCD2"/>
    <w:rsid w:val="2B0DB7B3"/>
    <w:rsid w:val="2B18FB52"/>
    <w:rsid w:val="2B8DF860"/>
    <w:rsid w:val="2BA0DAC7"/>
    <w:rsid w:val="2C3898D6"/>
    <w:rsid w:val="2C414915"/>
    <w:rsid w:val="2C693296"/>
    <w:rsid w:val="2C73AB35"/>
    <w:rsid w:val="2C8F3DA8"/>
    <w:rsid w:val="2CA39D33"/>
    <w:rsid w:val="2D0F49EA"/>
    <w:rsid w:val="2D3673BB"/>
    <w:rsid w:val="2D4052B8"/>
    <w:rsid w:val="2D5C818E"/>
    <w:rsid w:val="2D61D588"/>
    <w:rsid w:val="2D84D6AE"/>
    <w:rsid w:val="2E4238DD"/>
    <w:rsid w:val="2E509C14"/>
    <w:rsid w:val="2E5FBBA8"/>
    <w:rsid w:val="2E758CB9"/>
    <w:rsid w:val="2E81647A"/>
    <w:rsid w:val="2E969DF3"/>
    <w:rsid w:val="2EADBC2B"/>
    <w:rsid w:val="2EF851EF"/>
    <w:rsid w:val="2F002E8A"/>
    <w:rsid w:val="2F53FBAF"/>
    <w:rsid w:val="2F5FD6C6"/>
    <w:rsid w:val="2F6D8BD2"/>
    <w:rsid w:val="2FA51CDA"/>
    <w:rsid w:val="2FC469F0"/>
    <w:rsid w:val="2FC6ADC6"/>
    <w:rsid w:val="2FDF2F2E"/>
    <w:rsid w:val="301C21E6"/>
    <w:rsid w:val="303FD11C"/>
    <w:rsid w:val="308F8C65"/>
    <w:rsid w:val="3091882D"/>
    <w:rsid w:val="30B3BBB0"/>
    <w:rsid w:val="30CE04C2"/>
    <w:rsid w:val="310845E1"/>
    <w:rsid w:val="31271E83"/>
    <w:rsid w:val="31341BE9"/>
    <w:rsid w:val="31379852"/>
    <w:rsid w:val="31A5F354"/>
    <w:rsid w:val="32482F59"/>
    <w:rsid w:val="325624AD"/>
    <w:rsid w:val="325847D1"/>
    <w:rsid w:val="325AC320"/>
    <w:rsid w:val="32BF4964"/>
    <w:rsid w:val="32F1C4B2"/>
    <w:rsid w:val="32F31544"/>
    <w:rsid w:val="3316CFF0"/>
    <w:rsid w:val="33240D37"/>
    <w:rsid w:val="3344F030"/>
    <w:rsid w:val="3376F4CA"/>
    <w:rsid w:val="33AE1DE8"/>
    <w:rsid w:val="33BBDCDC"/>
    <w:rsid w:val="33CA5E55"/>
    <w:rsid w:val="33DEA968"/>
    <w:rsid w:val="340F0E03"/>
    <w:rsid w:val="342A1CC3"/>
    <w:rsid w:val="346C195B"/>
    <w:rsid w:val="34997832"/>
    <w:rsid w:val="34B6A097"/>
    <w:rsid w:val="34CC381E"/>
    <w:rsid w:val="34D04173"/>
    <w:rsid w:val="34E0E064"/>
    <w:rsid w:val="35045977"/>
    <w:rsid w:val="35386744"/>
    <w:rsid w:val="35647EA8"/>
    <w:rsid w:val="356E0476"/>
    <w:rsid w:val="35BBACD0"/>
    <w:rsid w:val="35C07D4C"/>
    <w:rsid w:val="35C27FBC"/>
    <w:rsid w:val="35C3036D"/>
    <w:rsid w:val="35CC3289"/>
    <w:rsid w:val="35D2E929"/>
    <w:rsid w:val="35D7E934"/>
    <w:rsid w:val="361F3CCC"/>
    <w:rsid w:val="36494D56"/>
    <w:rsid w:val="36639B7F"/>
    <w:rsid w:val="369B1327"/>
    <w:rsid w:val="36B09862"/>
    <w:rsid w:val="37125EC1"/>
    <w:rsid w:val="3729F838"/>
    <w:rsid w:val="373B65E0"/>
    <w:rsid w:val="374D9CD6"/>
    <w:rsid w:val="376954C2"/>
    <w:rsid w:val="37893022"/>
    <w:rsid w:val="379727BF"/>
    <w:rsid w:val="37AB93E9"/>
    <w:rsid w:val="37B8FD4C"/>
    <w:rsid w:val="37BB00D6"/>
    <w:rsid w:val="37BC973E"/>
    <w:rsid w:val="381474D1"/>
    <w:rsid w:val="3859068A"/>
    <w:rsid w:val="3882F22D"/>
    <w:rsid w:val="388AF4A7"/>
    <w:rsid w:val="38A7794E"/>
    <w:rsid w:val="38C0DE19"/>
    <w:rsid w:val="38D73641"/>
    <w:rsid w:val="38F34D92"/>
    <w:rsid w:val="38F55A68"/>
    <w:rsid w:val="38FE5925"/>
    <w:rsid w:val="393967EC"/>
    <w:rsid w:val="3944BF38"/>
    <w:rsid w:val="39AA264C"/>
    <w:rsid w:val="39EBB928"/>
    <w:rsid w:val="39EFC42B"/>
    <w:rsid w:val="3A49FF83"/>
    <w:rsid w:val="3A4AD352"/>
    <w:rsid w:val="3A4D5D5C"/>
    <w:rsid w:val="3A7C27E5"/>
    <w:rsid w:val="3AB626BE"/>
    <w:rsid w:val="3AD1D72D"/>
    <w:rsid w:val="3AF797AB"/>
    <w:rsid w:val="3B0A8D30"/>
    <w:rsid w:val="3B34C376"/>
    <w:rsid w:val="3B41816F"/>
    <w:rsid w:val="3B524660"/>
    <w:rsid w:val="3BCE8C83"/>
    <w:rsid w:val="3BDE5BE1"/>
    <w:rsid w:val="3BF10583"/>
    <w:rsid w:val="3C19568B"/>
    <w:rsid w:val="3C2AEE54"/>
    <w:rsid w:val="3C37B62A"/>
    <w:rsid w:val="3C6A7785"/>
    <w:rsid w:val="3C749312"/>
    <w:rsid w:val="3C99CB1E"/>
    <w:rsid w:val="3CA48A17"/>
    <w:rsid w:val="3CA65D91"/>
    <w:rsid w:val="3CB90B69"/>
    <w:rsid w:val="3D2583B8"/>
    <w:rsid w:val="3D67391F"/>
    <w:rsid w:val="3DB86F9F"/>
    <w:rsid w:val="3DC5FB77"/>
    <w:rsid w:val="3DF871A6"/>
    <w:rsid w:val="3E0E6F60"/>
    <w:rsid w:val="3E169F0B"/>
    <w:rsid w:val="3E1E632E"/>
    <w:rsid w:val="3E506DF6"/>
    <w:rsid w:val="3E5C5CD0"/>
    <w:rsid w:val="3EAAB610"/>
    <w:rsid w:val="3EB6C837"/>
    <w:rsid w:val="3ED95E94"/>
    <w:rsid w:val="3F08E697"/>
    <w:rsid w:val="3F27E292"/>
    <w:rsid w:val="3F57D56C"/>
    <w:rsid w:val="3F6A8EFE"/>
    <w:rsid w:val="3F6AE6AC"/>
    <w:rsid w:val="3F944207"/>
    <w:rsid w:val="3FA075E6"/>
    <w:rsid w:val="3FB0421B"/>
    <w:rsid w:val="3FB82EA6"/>
    <w:rsid w:val="3FED2DF0"/>
    <w:rsid w:val="4077A417"/>
    <w:rsid w:val="40A4C89C"/>
    <w:rsid w:val="40C72DA9"/>
    <w:rsid w:val="41080181"/>
    <w:rsid w:val="411727B8"/>
    <w:rsid w:val="414F85DF"/>
    <w:rsid w:val="415B4982"/>
    <w:rsid w:val="4195134F"/>
    <w:rsid w:val="41BCA9C8"/>
    <w:rsid w:val="41CB5BE0"/>
    <w:rsid w:val="4233AB22"/>
    <w:rsid w:val="42BA5025"/>
    <w:rsid w:val="42BD7EC2"/>
    <w:rsid w:val="42D720A9"/>
    <w:rsid w:val="42EFCF68"/>
    <w:rsid w:val="430F1855"/>
    <w:rsid w:val="434395D1"/>
    <w:rsid w:val="436517D9"/>
    <w:rsid w:val="4366D8AD"/>
    <w:rsid w:val="43934A77"/>
    <w:rsid w:val="43C15AED"/>
    <w:rsid w:val="443D909C"/>
    <w:rsid w:val="444198C4"/>
    <w:rsid w:val="444E699D"/>
    <w:rsid w:val="4467B32A"/>
    <w:rsid w:val="448AF35F"/>
    <w:rsid w:val="44B68011"/>
    <w:rsid w:val="44C4C68B"/>
    <w:rsid w:val="44DDEEE8"/>
    <w:rsid w:val="44E78BE5"/>
    <w:rsid w:val="45045430"/>
    <w:rsid w:val="45176D40"/>
    <w:rsid w:val="45192A7D"/>
    <w:rsid w:val="452D9976"/>
    <w:rsid w:val="45558EAA"/>
    <w:rsid w:val="4582D13A"/>
    <w:rsid w:val="459E65E4"/>
    <w:rsid w:val="45B8897E"/>
    <w:rsid w:val="45D77C33"/>
    <w:rsid w:val="45E7F554"/>
    <w:rsid w:val="46065B42"/>
    <w:rsid w:val="4653A9EF"/>
    <w:rsid w:val="46980E94"/>
    <w:rsid w:val="46A698CB"/>
    <w:rsid w:val="46B4FAC6"/>
    <w:rsid w:val="46BA2BD2"/>
    <w:rsid w:val="46C4D9BB"/>
    <w:rsid w:val="46D7DC11"/>
    <w:rsid w:val="4708A45A"/>
    <w:rsid w:val="4713B90E"/>
    <w:rsid w:val="473E1F8E"/>
    <w:rsid w:val="4757810D"/>
    <w:rsid w:val="4763F687"/>
    <w:rsid w:val="47649CD0"/>
    <w:rsid w:val="476BAE26"/>
    <w:rsid w:val="4775F891"/>
    <w:rsid w:val="47824A12"/>
    <w:rsid w:val="47855434"/>
    <w:rsid w:val="47C1D2F6"/>
    <w:rsid w:val="47CACF2A"/>
    <w:rsid w:val="47DCE298"/>
    <w:rsid w:val="4805751A"/>
    <w:rsid w:val="483253DF"/>
    <w:rsid w:val="483A0672"/>
    <w:rsid w:val="4863C952"/>
    <w:rsid w:val="48650EF3"/>
    <w:rsid w:val="487E0F55"/>
    <w:rsid w:val="4883CD3C"/>
    <w:rsid w:val="48CF2A8E"/>
    <w:rsid w:val="48DEEF69"/>
    <w:rsid w:val="48F3516E"/>
    <w:rsid w:val="4924E9D0"/>
    <w:rsid w:val="493A68B4"/>
    <w:rsid w:val="49572461"/>
    <w:rsid w:val="49701C2F"/>
    <w:rsid w:val="49F297B5"/>
    <w:rsid w:val="49FA4640"/>
    <w:rsid w:val="4A03C003"/>
    <w:rsid w:val="4A37495B"/>
    <w:rsid w:val="4A594622"/>
    <w:rsid w:val="4A6810D3"/>
    <w:rsid w:val="4A6BFC3C"/>
    <w:rsid w:val="4A784547"/>
    <w:rsid w:val="4AACD66B"/>
    <w:rsid w:val="4AC1FD73"/>
    <w:rsid w:val="4AD04BC8"/>
    <w:rsid w:val="4B63E1B0"/>
    <w:rsid w:val="4B7B273E"/>
    <w:rsid w:val="4BE0E374"/>
    <w:rsid w:val="4C3767AA"/>
    <w:rsid w:val="4C487281"/>
    <w:rsid w:val="4C512FD4"/>
    <w:rsid w:val="4C7CBF10"/>
    <w:rsid w:val="4C94D2BF"/>
    <w:rsid w:val="4CA9730A"/>
    <w:rsid w:val="4CBD994B"/>
    <w:rsid w:val="4CF91947"/>
    <w:rsid w:val="4D0E124A"/>
    <w:rsid w:val="4D559662"/>
    <w:rsid w:val="4D8CB905"/>
    <w:rsid w:val="4D91BF1C"/>
    <w:rsid w:val="4DC70A7C"/>
    <w:rsid w:val="4DD3380B"/>
    <w:rsid w:val="4DDAEFAA"/>
    <w:rsid w:val="4E45436B"/>
    <w:rsid w:val="4E4A3B5B"/>
    <w:rsid w:val="4E6BFF24"/>
    <w:rsid w:val="4EA9E2AB"/>
    <w:rsid w:val="4EF2CB0D"/>
    <w:rsid w:val="4EF437EE"/>
    <w:rsid w:val="4F93E0CE"/>
    <w:rsid w:val="4FAA65D1"/>
    <w:rsid w:val="4FAC508F"/>
    <w:rsid w:val="5018F0C7"/>
    <w:rsid w:val="5030DC51"/>
    <w:rsid w:val="50513D23"/>
    <w:rsid w:val="50C4DA48"/>
    <w:rsid w:val="51009B14"/>
    <w:rsid w:val="5106D81A"/>
    <w:rsid w:val="510AD8CD"/>
    <w:rsid w:val="51629E2A"/>
    <w:rsid w:val="517487E3"/>
    <w:rsid w:val="517A493A"/>
    <w:rsid w:val="518C0444"/>
    <w:rsid w:val="5247EAA3"/>
    <w:rsid w:val="52C1E332"/>
    <w:rsid w:val="52C6D8A8"/>
    <w:rsid w:val="52E6B84E"/>
    <w:rsid w:val="53152B33"/>
    <w:rsid w:val="534EB69C"/>
    <w:rsid w:val="535CB156"/>
    <w:rsid w:val="536C66ED"/>
    <w:rsid w:val="5371B0BC"/>
    <w:rsid w:val="5380348E"/>
    <w:rsid w:val="53945BF2"/>
    <w:rsid w:val="53ADA9CE"/>
    <w:rsid w:val="53C22377"/>
    <w:rsid w:val="5432DCE7"/>
    <w:rsid w:val="547116C1"/>
    <w:rsid w:val="5472E4A2"/>
    <w:rsid w:val="54922DDA"/>
    <w:rsid w:val="54A2D8A5"/>
    <w:rsid w:val="54B4ACEA"/>
    <w:rsid w:val="54CD74EB"/>
    <w:rsid w:val="54FC9340"/>
    <w:rsid w:val="5508374E"/>
    <w:rsid w:val="552FD4BE"/>
    <w:rsid w:val="55302C53"/>
    <w:rsid w:val="55325724"/>
    <w:rsid w:val="553E9223"/>
    <w:rsid w:val="5573B30F"/>
    <w:rsid w:val="55A41236"/>
    <w:rsid w:val="55BEA95F"/>
    <w:rsid w:val="55C066CE"/>
    <w:rsid w:val="55C55BE6"/>
    <w:rsid w:val="56013A70"/>
    <w:rsid w:val="561C1C37"/>
    <w:rsid w:val="563EF914"/>
    <w:rsid w:val="5654375A"/>
    <w:rsid w:val="5692F24D"/>
    <w:rsid w:val="56ABDBCD"/>
    <w:rsid w:val="56AFECF7"/>
    <w:rsid w:val="56C440D5"/>
    <w:rsid w:val="56E2C33B"/>
    <w:rsid w:val="571041FF"/>
    <w:rsid w:val="572F77F8"/>
    <w:rsid w:val="57401A75"/>
    <w:rsid w:val="57424644"/>
    <w:rsid w:val="57623890"/>
    <w:rsid w:val="578A8DB0"/>
    <w:rsid w:val="57BAFA0C"/>
    <w:rsid w:val="57D3BF7F"/>
    <w:rsid w:val="57E0DF9E"/>
    <w:rsid w:val="57EC4DAC"/>
    <w:rsid w:val="57F4BD17"/>
    <w:rsid w:val="57F93FB5"/>
    <w:rsid w:val="582021AC"/>
    <w:rsid w:val="58530F0F"/>
    <w:rsid w:val="58559185"/>
    <w:rsid w:val="5867CD15"/>
    <w:rsid w:val="5869F7E6"/>
    <w:rsid w:val="58832043"/>
    <w:rsid w:val="58A5F42A"/>
    <w:rsid w:val="58F4169F"/>
    <w:rsid w:val="590F759E"/>
    <w:rsid w:val="591065A4"/>
    <w:rsid w:val="595FC187"/>
    <w:rsid w:val="5987F612"/>
    <w:rsid w:val="59908D78"/>
    <w:rsid w:val="59C19C66"/>
    <w:rsid w:val="59CBBDD3"/>
    <w:rsid w:val="59DD1C47"/>
    <w:rsid w:val="59FC4ADD"/>
    <w:rsid w:val="5A0AACD8"/>
    <w:rsid w:val="5A0EF1E0"/>
    <w:rsid w:val="5A281B9C"/>
    <w:rsid w:val="5A47E2C1"/>
    <w:rsid w:val="5A7D9763"/>
    <w:rsid w:val="5AAA2AB0"/>
    <w:rsid w:val="5AC6D891"/>
    <w:rsid w:val="5B5E1EBB"/>
    <w:rsid w:val="5B6C4005"/>
    <w:rsid w:val="5B7F522D"/>
    <w:rsid w:val="5B9D9080"/>
    <w:rsid w:val="5BAB7160"/>
    <w:rsid w:val="5BE466A2"/>
    <w:rsid w:val="5BFFD3C7"/>
    <w:rsid w:val="5C0B2CB8"/>
    <w:rsid w:val="5C24C66F"/>
    <w:rsid w:val="5C3AC58B"/>
    <w:rsid w:val="5C417A32"/>
    <w:rsid w:val="5C55B39C"/>
    <w:rsid w:val="5C5C3E17"/>
    <w:rsid w:val="5C62FC86"/>
    <w:rsid w:val="5C7BB7AD"/>
    <w:rsid w:val="5C818343"/>
    <w:rsid w:val="5C8E0845"/>
    <w:rsid w:val="5C95156E"/>
    <w:rsid w:val="5CBE5ADC"/>
    <w:rsid w:val="5D18D3EE"/>
    <w:rsid w:val="5D1B1B0F"/>
    <w:rsid w:val="5D2C239A"/>
    <w:rsid w:val="5D3A2814"/>
    <w:rsid w:val="5D5A2496"/>
    <w:rsid w:val="5D7F8383"/>
    <w:rsid w:val="5DD7EB17"/>
    <w:rsid w:val="5DFD7D34"/>
    <w:rsid w:val="5DFECCE7"/>
    <w:rsid w:val="5E3ADE50"/>
    <w:rsid w:val="5E7EF4E4"/>
    <w:rsid w:val="5E92C7EE"/>
    <w:rsid w:val="5ECFBC00"/>
    <w:rsid w:val="5ED53142"/>
    <w:rsid w:val="5ED9396A"/>
    <w:rsid w:val="5EDE54DE"/>
    <w:rsid w:val="5EEE67F0"/>
    <w:rsid w:val="5EF5F4F7"/>
    <w:rsid w:val="5EF849FB"/>
    <w:rsid w:val="5EFF53D0"/>
    <w:rsid w:val="5F1A8240"/>
    <w:rsid w:val="5F1B53E4"/>
    <w:rsid w:val="5F4F3E67"/>
    <w:rsid w:val="5F973D9A"/>
    <w:rsid w:val="5FAE2630"/>
    <w:rsid w:val="5FCAF70B"/>
    <w:rsid w:val="607509CB"/>
    <w:rsid w:val="6079C490"/>
    <w:rsid w:val="60C3EA0B"/>
    <w:rsid w:val="60D1FDBC"/>
    <w:rsid w:val="61151537"/>
    <w:rsid w:val="6118E9D3"/>
    <w:rsid w:val="611EF684"/>
    <w:rsid w:val="6126E30F"/>
    <w:rsid w:val="619258D1"/>
    <w:rsid w:val="61AA5E86"/>
    <w:rsid w:val="61CF8FA3"/>
    <w:rsid w:val="61E23809"/>
    <w:rsid w:val="62626FD0"/>
    <w:rsid w:val="62628FD1"/>
    <w:rsid w:val="626DA28D"/>
    <w:rsid w:val="62B8ED05"/>
    <w:rsid w:val="62CA74FB"/>
    <w:rsid w:val="62D4F5F9"/>
    <w:rsid w:val="6322E577"/>
    <w:rsid w:val="63472A15"/>
    <w:rsid w:val="638CE837"/>
    <w:rsid w:val="639384A2"/>
    <w:rsid w:val="639AEA48"/>
    <w:rsid w:val="63CBBB1E"/>
    <w:rsid w:val="641696A2"/>
    <w:rsid w:val="645A4E24"/>
    <w:rsid w:val="647B2974"/>
    <w:rsid w:val="64CAA8B9"/>
    <w:rsid w:val="64EC554C"/>
    <w:rsid w:val="65002AF0"/>
    <w:rsid w:val="650C26F3"/>
    <w:rsid w:val="65ED5B6A"/>
    <w:rsid w:val="6639BB7B"/>
    <w:rsid w:val="663A388F"/>
    <w:rsid w:val="6653882A"/>
    <w:rsid w:val="667CACFF"/>
    <w:rsid w:val="66838C73"/>
    <w:rsid w:val="6694A759"/>
    <w:rsid w:val="66954681"/>
    <w:rsid w:val="66B2735F"/>
    <w:rsid w:val="66D5E6A0"/>
    <w:rsid w:val="66F677C4"/>
    <w:rsid w:val="66FA07AC"/>
    <w:rsid w:val="6712533B"/>
    <w:rsid w:val="6712F1DD"/>
    <w:rsid w:val="676F669C"/>
    <w:rsid w:val="67C14417"/>
    <w:rsid w:val="67D3B008"/>
    <w:rsid w:val="67DB2297"/>
    <w:rsid w:val="67DF8D80"/>
    <w:rsid w:val="67EBE231"/>
    <w:rsid w:val="67EF49A2"/>
    <w:rsid w:val="685E6337"/>
    <w:rsid w:val="689EF8E2"/>
    <w:rsid w:val="68AE239C"/>
    <w:rsid w:val="68C5FE6D"/>
    <w:rsid w:val="68D53D77"/>
    <w:rsid w:val="68DCE411"/>
    <w:rsid w:val="68EBAB14"/>
    <w:rsid w:val="69061949"/>
    <w:rsid w:val="691B0DF8"/>
    <w:rsid w:val="69228B44"/>
    <w:rsid w:val="695E9BA4"/>
    <w:rsid w:val="69761E2C"/>
    <w:rsid w:val="69B3D7A7"/>
    <w:rsid w:val="69E3015E"/>
    <w:rsid w:val="69F0D5AF"/>
    <w:rsid w:val="69FF82BF"/>
    <w:rsid w:val="6A043CA5"/>
    <w:rsid w:val="6A21E316"/>
    <w:rsid w:val="6AB4EC6F"/>
    <w:rsid w:val="6AF1340D"/>
    <w:rsid w:val="6B0DA9B2"/>
    <w:rsid w:val="6B4DA6CD"/>
    <w:rsid w:val="6B666913"/>
    <w:rsid w:val="6B7ED1BF"/>
    <w:rsid w:val="6BA957C3"/>
    <w:rsid w:val="6BBB777E"/>
    <w:rsid w:val="6BBFA9F8"/>
    <w:rsid w:val="6BFA3ED0"/>
    <w:rsid w:val="6C0A3EB9"/>
    <w:rsid w:val="6C1484D3"/>
    <w:rsid w:val="6C4067D7"/>
    <w:rsid w:val="6C4B4E14"/>
    <w:rsid w:val="6D136CCB"/>
    <w:rsid w:val="6D25C7C0"/>
    <w:rsid w:val="6D5F1E16"/>
    <w:rsid w:val="6D9302A3"/>
    <w:rsid w:val="6DAD5A5B"/>
    <w:rsid w:val="6E896A40"/>
    <w:rsid w:val="6E8B0896"/>
    <w:rsid w:val="6E941556"/>
    <w:rsid w:val="6EA846A9"/>
    <w:rsid w:val="6EAB2C56"/>
    <w:rsid w:val="6EC8A977"/>
    <w:rsid w:val="6EF74ABA"/>
    <w:rsid w:val="6F2BEB45"/>
    <w:rsid w:val="6F4151BF"/>
    <w:rsid w:val="6F4C4D90"/>
    <w:rsid w:val="6F5B45AC"/>
    <w:rsid w:val="6F6723AC"/>
    <w:rsid w:val="6F802190"/>
    <w:rsid w:val="6FABDAB6"/>
    <w:rsid w:val="6FB6B6CB"/>
    <w:rsid w:val="6FF02861"/>
    <w:rsid w:val="70007249"/>
    <w:rsid w:val="700B53B5"/>
    <w:rsid w:val="702D99A8"/>
    <w:rsid w:val="7046FCB7"/>
    <w:rsid w:val="709115C9"/>
    <w:rsid w:val="709BD0F4"/>
    <w:rsid w:val="70B93581"/>
    <w:rsid w:val="70DA4617"/>
    <w:rsid w:val="7101FEBB"/>
    <w:rsid w:val="7142F9EA"/>
    <w:rsid w:val="71540920"/>
    <w:rsid w:val="71690886"/>
    <w:rsid w:val="716AACBC"/>
    <w:rsid w:val="718283B8"/>
    <w:rsid w:val="71C5D139"/>
    <w:rsid w:val="71E21457"/>
    <w:rsid w:val="71E2AE68"/>
    <w:rsid w:val="71F0E378"/>
    <w:rsid w:val="725237C8"/>
    <w:rsid w:val="725B0168"/>
    <w:rsid w:val="72826346"/>
    <w:rsid w:val="72B7C252"/>
    <w:rsid w:val="72C3F46E"/>
    <w:rsid w:val="7308ADED"/>
    <w:rsid w:val="731AC0E9"/>
    <w:rsid w:val="731E5419"/>
    <w:rsid w:val="73775EC4"/>
    <w:rsid w:val="73A90364"/>
    <w:rsid w:val="73B19380"/>
    <w:rsid w:val="73CE641E"/>
    <w:rsid w:val="73DD4C75"/>
    <w:rsid w:val="742CB0BC"/>
    <w:rsid w:val="743F93EA"/>
    <w:rsid w:val="74802658"/>
    <w:rsid w:val="748C1FBB"/>
    <w:rsid w:val="74C8D2F7"/>
    <w:rsid w:val="74DC2A8A"/>
    <w:rsid w:val="750EDD0D"/>
    <w:rsid w:val="750F1DD5"/>
    <w:rsid w:val="751A6DDA"/>
    <w:rsid w:val="751D392C"/>
    <w:rsid w:val="75289091"/>
    <w:rsid w:val="753711AC"/>
    <w:rsid w:val="75848C17"/>
    <w:rsid w:val="758CA6A4"/>
    <w:rsid w:val="75E0C9AE"/>
    <w:rsid w:val="760E742B"/>
    <w:rsid w:val="763C0CF0"/>
    <w:rsid w:val="7652FBDB"/>
    <w:rsid w:val="7680E6AB"/>
    <w:rsid w:val="76987D47"/>
    <w:rsid w:val="76C460F2"/>
    <w:rsid w:val="76C980A4"/>
    <w:rsid w:val="76FF1E4D"/>
    <w:rsid w:val="77025C9F"/>
    <w:rsid w:val="7725A8EB"/>
    <w:rsid w:val="772F07BC"/>
    <w:rsid w:val="77745BE6"/>
    <w:rsid w:val="77A8153F"/>
    <w:rsid w:val="77C3C440"/>
    <w:rsid w:val="77D5A3DF"/>
    <w:rsid w:val="77E51225"/>
    <w:rsid w:val="780B0208"/>
    <w:rsid w:val="78344DA8"/>
    <w:rsid w:val="7885BE5C"/>
    <w:rsid w:val="78FBCCBC"/>
    <w:rsid w:val="7900FD11"/>
    <w:rsid w:val="7937AE41"/>
    <w:rsid w:val="7976463A"/>
    <w:rsid w:val="7976A9F7"/>
    <w:rsid w:val="79D3ACAE"/>
    <w:rsid w:val="7A0B5C1E"/>
    <w:rsid w:val="7A0F72DA"/>
    <w:rsid w:val="7A1F6010"/>
    <w:rsid w:val="7A2DA5DD"/>
    <w:rsid w:val="7A3DF730"/>
    <w:rsid w:val="7A8F2E4A"/>
    <w:rsid w:val="7A8FF7BF"/>
    <w:rsid w:val="7AB66B2E"/>
    <w:rsid w:val="7AD6855B"/>
    <w:rsid w:val="7B011186"/>
    <w:rsid w:val="7B032D07"/>
    <w:rsid w:val="7B38A931"/>
    <w:rsid w:val="7B3ED5AA"/>
    <w:rsid w:val="7B44A2A2"/>
    <w:rsid w:val="7B6EEC00"/>
    <w:rsid w:val="7B829AF1"/>
    <w:rsid w:val="7B8934F5"/>
    <w:rsid w:val="7BD8B606"/>
    <w:rsid w:val="7BF510E9"/>
    <w:rsid w:val="7C15E223"/>
    <w:rsid w:val="7C1D1281"/>
    <w:rsid w:val="7C2AA89D"/>
    <w:rsid w:val="7C9731A0"/>
    <w:rsid w:val="7CDE1877"/>
    <w:rsid w:val="7CFA1876"/>
    <w:rsid w:val="7D0A641C"/>
    <w:rsid w:val="7D1E6B52"/>
    <w:rsid w:val="7D3859E7"/>
    <w:rsid w:val="7D748667"/>
    <w:rsid w:val="7D7C24FC"/>
    <w:rsid w:val="7DA304E2"/>
    <w:rsid w:val="7DC3C1E1"/>
    <w:rsid w:val="7DD2CD8E"/>
    <w:rsid w:val="7DD41175"/>
    <w:rsid w:val="7DEEC4FB"/>
    <w:rsid w:val="7DF91946"/>
    <w:rsid w:val="7DFF6229"/>
    <w:rsid w:val="7E142637"/>
    <w:rsid w:val="7E19DD67"/>
    <w:rsid w:val="7E701F06"/>
    <w:rsid w:val="7E8665AD"/>
    <w:rsid w:val="7EC81BAE"/>
    <w:rsid w:val="7EC89752"/>
    <w:rsid w:val="7F0D6E84"/>
    <w:rsid w:val="7F52057D"/>
    <w:rsid w:val="7F5241A1"/>
    <w:rsid w:val="7FA9128C"/>
    <w:rsid w:val="7FB12FE2"/>
    <w:rsid w:val="7FCFBEA7"/>
    <w:rsid w:val="7FE400F2"/>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44F030"/>
  <w15:chartTrackingRefBased/>
  <w15:docId w15:val="{3A4232F4-BCAA-4BD8-B209-72194E8A4C79}"/>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docDefaults>
    <w:rPrDefault>
      <w:rPr>
        <w:rFonts w:asciiTheme="minorHAnsi" w:hAnsiTheme="minorHAnsi" w:eastAsia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A12C23"/>
    <w:rPr>
      <w:rFonts w:ascii="Times New Roman" w:hAnsi="Times New Roman" w:cs="Times New Roman"/>
      <w:sz w:val="24"/>
      <w:szCs w:val="24"/>
    </w:rPr>
  </w:style>
  <w:style w:type="paragraph" w:styleId="Heading1">
    <w:name w:val="heading 1"/>
    <w:basedOn w:val="Normal"/>
    <w:next w:val="Normal"/>
    <w:link w:val="Heading1Char"/>
    <w:uiPriority w:val="9"/>
    <w:qFormat/>
    <w:rsid w:val="48DEEF69"/>
    <w:pPr>
      <w:keepNext/>
      <w:keepLines/>
      <w:spacing w:before="240" w:after="0"/>
      <w:outlineLvl w:val="0"/>
    </w:pPr>
    <w:rPr>
      <w:rFonts w:asciiTheme="majorHAnsi" w:hAnsiTheme="majorHAnsi" w:eastAsiaTheme="majorEastAsia" w:cstheme="majorBidi"/>
      <w:b/>
      <w:bCs/>
      <w:i/>
      <w:iCs/>
      <w:color w:val="2F5496" w:themeColor="accent1" w:themeShade="BF"/>
      <w:sz w:val="32"/>
      <w:szCs w:val="32"/>
    </w:rPr>
  </w:style>
  <w:style w:type="paragraph" w:styleId="Heading2">
    <w:name w:val="heading 2"/>
    <w:basedOn w:val="Normal"/>
    <w:next w:val="Normal"/>
    <w:link w:val="Heading2Char"/>
    <w:uiPriority w:val="9"/>
    <w:unhideWhenUsed/>
    <w:qFormat/>
    <w:rsid w:val="48DEEF69"/>
    <w:pPr>
      <w:keepNext/>
      <w:keepLines/>
      <w:spacing w:before="40" w:after="0"/>
      <w:outlineLvl w:val="1"/>
    </w:pPr>
    <w:rPr>
      <w:rFonts w:eastAsiaTheme="majorEastAsia" w:cstheme="majorBidi"/>
      <w:b/>
      <w:bCs/>
      <w:i/>
      <w:iCs/>
      <w:color w:val="000000" w:themeColor="text1"/>
    </w:rPr>
  </w:style>
  <w:style w:type="paragraph" w:styleId="Heading3">
    <w:name w:val="heading 3"/>
    <w:basedOn w:val="Normal"/>
    <w:next w:val="Normal"/>
    <w:link w:val="Heading3Char"/>
    <w:autoRedefine/>
    <w:uiPriority w:val="9"/>
    <w:unhideWhenUsed/>
    <w:qFormat/>
    <w:rsid w:val="006F5D14"/>
    <w:pPr>
      <w:keepNext/>
      <w:keepLines/>
      <w:snapToGrid w:val="0"/>
      <w:spacing w:after="0" w:line="240" w:lineRule="auto"/>
      <w:outlineLvl w:val="2"/>
    </w:pPr>
    <w:rPr>
      <w:rFonts w:eastAsiaTheme="majorEastAsia"/>
      <w:b/>
      <w:i/>
      <w:color w:val="000000" w:themeColor="text1"/>
    </w:rPr>
  </w:style>
  <w:style w:type="paragraph" w:styleId="Heading4">
    <w:name w:val="heading 4"/>
    <w:basedOn w:val="Normal"/>
    <w:next w:val="Normal"/>
    <w:link w:val="Heading4Char"/>
    <w:autoRedefine/>
    <w:uiPriority w:val="9"/>
    <w:unhideWhenUsed/>
    <w:qFormat/>
    <w:rsid w:val="0020719B"/>
    <w:pPr>
      <w:keepNext/>
      <w:keepLines/>
      <w:spacing w:before="40" w:after="0"/>
      <w:outlineLvl w:val="3"/>
    </w:pPr>
    <w:rPr>
      <w:rFonts w:eastAsiaTheme="majorEastAsia" w:cstheme="majorBidi"/>
      <w:b/>
      <w:bCs/>
      <w:iCs/>
      <w:color w:val="000000" w:themeColor="text1"/>
    </w:rPr>
  </w:style>
  <w:style w:type="paragraph" w:styleId="Heading5">
    <w:name w:val="heading 5"/>
    <w:basedOn w:val="Normal"/>
    <w:next w:val="Normal"/>
    <w:link w:val="Heading5Char"/>
    <w:uiPriority w:val="9"/>
    <w:unhideWhenUsed/>
    <w:qFormat/>
    <w:rsid w:val="48DEEF69"/>
    <w:pPr>
      <w:keepNext/>
      <w:keepLines/>
      <w:spacing w:before="40" w:after="0"/>
      <w:outlineLvl w:val="4"/>
    </w:pPr>
    <w:rPr>
      <w:rFonts w:asciiTheme="majorHAnsi" w:hAnsiTheme="majorHAnsi" w:eastAsiaTheme="majorEastAsia" w:cstheme="majorBidi"/>
      <w:b/>
      <w:bCs/>
      <w:i/>
      <w:iCs/>
      <w:color w:val="2F5496" w:themeColor="accent1" w:themeShade="BF"/>
    </w:rPr>
  </w:style>
  <w:style w:type="paragraph" w:styleId="Heading6">
    <w:name w:val="heading 6"/>
    <w:basedOn w:val="Normal"/>
    <w:next w:val="Normal"/>
    <w:link w:val="Heading6Char"/>
    <w:uiPriority w:val="9"/>
    <w:unhideWhenUsed/>
    <w:qFormat/>
    <w:rsid w:val="48DEEF69"/>
    <w:pPr>
      <w:keepNext/>
      <w:keepLines/>
      <w:spacing w:before="40" w:after="0"/>
      <w:outlineLvl w:val="5"/>
    </w:pPr>
    <w:rPr>
      <w:rFonts w:asciiTheme="majorHAnsi" w:hAnsiTheme="majorHAnsi" w:eastAsiaTheme="majorEastAsia" w:cstheme="majorBidi"/>
      <w:b/>
      <w:bCs/>
      <w:i/>
      <w:iCs/>
      <w:color w:val="1F3763"/>
    </w:rPr>
  </w:style>
  <w:style w:type="paragraph" w:styleId="Heading7">
    <w:name w:val="heading 7"/>
    <w:basedOn w:val="Normal"/>
    <w:next w:val="Normal"/>
    <w:link w:val="Heading7Char"/>
    <w:uiPriority w:val="9"/>
    <w:unhideWhenUsed/>
    <w:qFormat/>
    <w:rsid w:val="48DEEF69"/>
    <w:pPr>
      <w:keepNext/>
      <w:keepLines/>
      <w:spacing w:before="40" w:after="0"/>
      <w:outlineLvl w:val="6"/>
    </w:pPr>
    <w:rPr>
      <w:rFonts w:asciiTheme="majorHAnsi" w:hAnsiTheme="majorHAnsi" w:eastAsiaTheme="majorEastAsia" w:cstheme="majorBidi"/>
      <w:b/>
      <w:bCs/>
      <w:i/>
      <w:iCs/>
      <w:color w:val="1F3763"/>
    </w:rPr>
  </w:style>
  <w:style w:type="paragraph" w:styleId="Heading8">
    <w:name w:val="heading 8"/>
    <w:basedOn w:val="Normal"/>
    <w:next w:val="Normal"/>
    <w:link w:val="Heading8Char"/>
    <w:uiPriority w:val="9"/>
    <w:unhideWhenUsed/>
    <w:qFormat/>
    <w:rsid w:val="48DEEF69"/>
    <w:pPr>
      <w:keepNext/>
      <w:keepLines/>
      <w:spacing w:before="40" w:after="0"/>
      <w:outlineLvl w:val="7"/>
    </w:pPr>
    <w:rPr>
      <w:rFonts w:asciiTheme="majorHAnsi" w:hAnsiTheme="majorHAnsi" w:eastAsiaTheme="majorEastAsia" w:cstheme="majorBidi"/>
      <w:b/>
      <w:bCs/>
      <w:i/>
      <w:iCs/>
      <w:color w:val="272727"/>
      <w:sz w:val="21"/>
      <w:szCs w:val="21"/>
    </w:rPr>
  </w:style>
  <w:style w:type="paragraph" w:styleId="Heading9">
    <w:name w:val="heading 9"/>
    <w:basedOn w:val="Normal"/>
    <w:next w:val="Normal"/>
    <w:link w:val="Heading9Char"/>
    <w:uiPriority w:val="9"/>
    <w:unhideWhenUsed/>
    <w:qFormat/>
    <w:rsid w:val="48DEEF69"/>
    <w:pPr>
      <w:keepNext/>
      <w:keepLines/>
      <w:spacing w:before="40" w:after="0"/>
      <w:outlineLvl w:val="8"/>
    </w:pPr>
    <w:rPr>
      <w:rFonts w:asciiTheme="majorHAnsi" w:hAnsiTheme="majorHAnsi" w:eastAsiaTheme="majorEastAsia" w:cstheme="majorBidi"/>
      <w:b/>
      <w:bCs/>
      <w:i/>
      <w:iCs/>
      <w:color w:val="272727"/>
      <w:sz w:val="21"/>
      <w:szCs w:val="21"/>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xnormaltextrun" w:customStyle="1">
    <w:name w:val="x_normaltextrun"/>
    <w:basedOn w:val="DefaultParagraphFont"/>
    <w:uiPriority w:val="1"/>
    <w:rsid w:val="5BAB7160"/>
  </w:style>
  <w:style w:type="character" w:styleId="xeop" w:customStyle="1">
    <w:name w:val="x_eop"/>
    <w:basedOn w:val="DefaultParagraphFont"/>
    <w:uiPriority w:val="1"/>
    <w:rsid w:val="5BAB7160"/>
  </w:style>
  <w:style w:type="character" w:styleId="Hyperlink">
    <w:name w:val="Hyperlink"/>
    <w:basedOn w:val="DefaultParagraphFont"/>
    <w:uiPriority w:val="99"/>
    <w:unhideWhenUsed/>
    <w:rPr>
      <w:color w:val="0563C1" w:themeColor="hyperlink"/>
      <w:u w:val="single"/>
    </w:rPr>
  </w:style>
  <w:style w:type="paragraph" w:styleId="ListParagraph">
    <w:name w:val="List Paragraph"/>
    <w:basedOn w:val="Normal"/>
    <w:uiPriority w:val="34"/>
    <w:rsid w:val="48DEEF69"/>
    <w:pPr>
      <w:keepNext/>
      <w:keepLines/>
      <w:spacing w:before="40" w:after="0"/>
      <w:ind w:left="720"/>
      <w:contextualSpacing/>
      <w:outlineLvl w:val="2"/>
    </w:pPr>
    <w:rPr>
      <w:rFonts w:eastAsiaTheme="majorEastAsia" w:cstheme="majorBidi"/>
      <w:b/>
      <w:bCs/>
      <w:i/>
      <w:iCs/>
      <w:color w:val="000000" w:themeColor="text1"/>
    </w:rPr>
  </w:style>
  <w:style w:type="table" w:styleId="TableGrid">
    <w:name w:val="Table Grid"/>
    <w:basedOn w:val="TableNormal"/>
    <w:uiPriority w:val="59"/>
    <w:rsid w:val="00FB4123"/>
    <w:pPr>
      <w:spacing w:after="0"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character" w:styleId="HeaderChar" w:customStyle="1">
    <w:name w:val="Header Char"/>
    <w:basedOn w:val="DefaultParagraphFont"/>
    <w:link w:val="Header"/>
    <w:uiPriority w:val="99"/>
    <w:rsid w:val="48DEEF69"/>
    <w:rPr>
      <w:rFonts w:ascii="Times New Roman" w:hAnsi="Times New Roman" w:eastAsiaTheme="majorEastAsia" w:cstheme="majorBidi"/>
      <w:b/>
      <w:bCs/>
      <w:i/>
      <w:iCs/>
      <w:color w:val="000000" w:themeColor="text1"/>
      <w:sz w:val="24"/>
      <w:szCs w:val="24"/>
    </w:rPr>
  </w:style>
  <w:style w:type="paragraph" w:styleId="Header">
    <w:name w:val="header"/>
    <w:basedOn w:val="Normal"/>
    <w:link w:val="HeaderChar"/>
    <w:uiPriority w:val="99"/>
    <w:unhideWhenUsed/>
    <w:rsid w:val="48DEEF69"/>
    <w:pPr>
      <w:keepNext/>
      <w:keepLines/>
      <w:tabs>
        <w:tab w:val="center" w:pos="4680"/>
        <w:tab w:val="right" w:pos="9360"/>
      </w:tabs>
      <w:spacing w:before="40" w:after="0"/>
      <w:outlineLvl w:val="2"/>
    </w:pPr>
    <w:rPr>
      <w:rFonts w:eastAsiaTheme="majorEastAsia" w:cstheme="majorBidi"/>
      <w:b/>
      <w:bCs/>
      <w:i/>
      <w:iCs/>
      <w:color w:val="000000" w:themeColor="text1"/>
    </w:rPr>
  </w:style>
  <w:style w:type="character" w:styleId="FooterChar" w:customStyle="1">
    <w:name w:val="Footer Char"/>
    <w:basedOn w:val="DefaultParagraphFont"/>
    <w:link w:val="Footer"/>
    <w:uiPriority w:val="99"/>
    <w:rsid w:val="48DEEF69"/>
    <w:rPr>
      <w:rFonts w:ascii="Times New Roman" w:hAnsi="Times New Roman" w:eastAsiaTheme="majorEastAsia" w:cstheme="majorBidi"/>
      <w:b/>
      <w:bCs/>
      <w:i/>
      <w:iCs/>
      <w:color w:val="000000" w:themeColor="text1"/>
      <w:sz w:val="24"/>
      <w:szCs w:val="24"/>
    </w:rPr>
  </w:style>
  <w:style w:type="paragraph" w:styleId="Footer">
    <w:name w:val="footer"/>
    <w:basedOn w:val="Normal"/>
    <w:link w:val="FooterChar"/>
    <w:uiPriority w:val="99"/>
    <w:unhideWhenUsed/>
    <w:rsid w:val="48DEEF69"/>
    <w:pPr>
      <w:keepNext/>
      <w:keepLines/>
      <w:tabs>
        <w:tab w:val="center" w:pos="4680"/>
        <w:tab w:val="right" w:pos="9360"/>
      </w:tabs>
      <w:spacing w:before="40" w:after="0"/>
      <w:outlineLvl w:val="2"/>
    </w:pPr>
    <w:rPr>
      <w:rFonts w:eastAsiaTheme="majorEastAsia" w:cstheme="majorBidi"/>
      <w:b/>
      <w:bCs/>
      <w:i/>
      <w:iCs/>
      <w:color w:val="000000" w:themeColor="text1"/>
    </w:rPr>
  </w:style>
  <w:style w:type="paragraph" w:styleId="CommentText">
    <w:name w:val="annotation text"/>
    <w:basedOn w:val="Normal"/>
    <w:link w:val="CommentTextChar"/>
    <w:uiPriority w:val="99"/>
    <w:unhideWhenUsed/>
    <w:rsid w:val="48DEEF69"/>
    <w:pPr>
      <w:keepNext/>
      <w:keepLines/>
      <w:spacing w:before="40" w:after="0"/>
      <w:outlineLvl w:val="2"/>
    </w:pPr>
    <w:rPr>
      <w:rFonts w:eastAsiaTheme="majorEastAsia" w:cstheme="majorBidi"/>
      <w:b/>
      <w:bCs/>
      <w:i/>
      <w:iCs/>
      <w:color w:val="000000" w:themeColor="text1"/>
      <w:sz w:val="20"/>
      <w:szCs w:val="20"/>
    </w:rPr>
  </w:style>
  <w:style w:type="character" w:styleId="CommentTextChar" w:customStyle="1">
    <w:name w:val="Comment Text Char"/>
    <w:basedOn w:val="DefaultParagraphFont"/>
    <w:link w:val="CommentText"/>
    <w:uiPriority w:val="99"/>
    <w:rsid w:val="48DEEF69"/>
    <w:rPr>
      <w:rFonts w:ascii="Times New Roman" w:hAnsi="Times New Roman" w:eastAsiaTheme="majorEastAsia" w:cstheme="majorBidi"/>
      <w:b/>
      <w:bCs/>
      <w:i/>
      <w:iCs/>
      <w:color w:val="000000" w:themeColor="text1"/>
      <w:sz w:val="20"/>
      <w:szCs w:val="20"/>
    </w:rPr>
  </w:style>
  <w:style w:type="character" w:styleId="CommentReference">
    <w:name w:val="annotation reference"/>
    <w:basedOn w:val="DefaultParagraphFont"/>
    <w:uiPriority w:val="99"/>
    <w:semiHidden/>
    <w:unhideWhenUsed/>
    <w:rPr>
      <w:sz w:val="16"/>
      <w:szCs w:val="16"/>
    </w:rPr>
  </w:style>
  <w:style w:type="paragraph" w:styleId="Revision">
    <w:name w:val="Revision"/>
    <w:hidden/>
    <w:uiPriority w:val="99"/>
    <w:semiHidden/>
    <w:rsid w:val="00C10043"/>
    <w:pPr>
      <w:spacing w:after="0" w:line="240" w:lineRule="auto"/>
    </w:pPr>
  </w:style>
  <w:style w:type="paragraph" w:styleId="CommentSubject">
    <w:name w:val="annotation subject"/>
    <w:basedOn w:val="CommentText"/>
    <w:next w:val="CommentText"/>
    <w:link w:val="CommentSubjectChar"/>
    <w:uiPriority w:val="99"/>
    <w:semiHidden/>
    <w:unhideWhenUsed/>
    <w:rsid w:val="48DEEF69"/>
  </w:style>
  <w:style w:type="character" w:styleId="CommentSubjectChar" w:customStyle="1">
    <w:name w:val="Comment Subject Char"/>
    <w:basedOn w:val="CommentTextChar"/>
    <w:link w:val="CommentSubject"/>
    <w:uiPriority w:val="99"/>
    <w:semiHidden/>
    <w:rsid w:val="48DEEF69"/>
    <w:rPr>
      <w:rFonts w:ascii="Times New Roman" w:hAnsi="Times New Roman" w:eastAsiaTheme="majorEastAsia" w:cstheme="majorBidi"/>
      <w:b/>
      <w:bCs/>
      <w:i/>
      <w:iCs/>
      <w:color w:val="000000" w:themeColor="text1"/>
      <w:sz w:val="20"/>
      <w:szCs w:val="20"/>
    </w:rPr>
  </w:style>
  <w:style w:type="character" w:styleId="Heading2Char" w:customStyle="1">
    <w:name w:val="Heading 2 Char"/>
    <w:basedOn w:val="DefaultParagraphFont"/>
    <w:link w:val="Heading2"/>
    <w:uiPriority w:val="9"/>
    <w:rsid w:val="48DEEF69"/>
    <w:rPr>
      <w:rFonts w:ascii="Times New Roman" w:hAnsi="Times New Roman" w:eastAsiaTheme="majorEastAsia" w:cstheme="majorBidi"/>
      <w:b/>
      <w:bCs/>
      <w:i/>
      <w:iCs/>
      <w:color w:val="000000" w:themeColor="text1"/>
      <w:sz w:val="24"/>
      <w:szCs w:val="24"/>
    </w:rPr>
  </w:style>
  <w:style w:type="character" w:styleId="Heading3Char" w:customStyle="1">
    <w:name w:val="Heading 3 Char"/>
    <w:basedOn w:val="DefaultParagraphFont"/>
    <w:link w:val="Heading3"/>
    <w:uiPriority w:val="9"/>
    <w:rsid w:val="006F5D14"/>
    <w:rPr>
      <w:rFonts w:ascii="Times New Roman" w:hAnsi="Times New Roman" w:cs="Times New Roman" w:eastAsiaTheme="majorEastAsia"/>
      <w:b/>
      <w:i/>
      <w:color w:val="000000" w:themeColor="text1"/>
      <w:sz w:val="24"/>
      <w:szCs w:val="24"/>
    </w:rPr>
  </w:style>
  <w:style w:type="character" w:styleId="PageNumber">
    <w:name w:val="page number"/>
    <w:basedOn w:val="DefaultParagraphFont"/>
    <w:uiPriority w:val="99"/>
    <w:semiHidden/>
    <w:unhideWhenUsed/>
    <w:rsid w:val="00CB0EBA"/>
  </w:style>
  <w:style w:type="paragraph" w:styleId="TOC2">
    <w:name w:val="toc 2"/>
    <w:basedOn w:val="Normal"/>
    <w:next w:val="Normal"/>
    <w:uiPriority w:val="39"/>
    <w:unhideWhenUsed/>
    <w:rsid w:val="48DEEF69"/>
    <w:pPr>
      <w:spacing w:before="120" w:after="0"/>
      <w:ind w:left="240"/>
    </w:pPr>
    <w:rPr>
      <w:rFonts w:asciiTheme="minorHAnsi" w:hAnsiTheme="minorHAnsi" w:cstheme="minorHAnsi"/>
      <w:b/>
      <w:bCs/>
      <w:sz w:val="22"/>
      <w:szCs w:val="22"/>
    </w:rPr>
  </w:style>
  <w:style w:type="paragraph" w:styleId="TOC3">
    <w:name w:val="toc 3"/>
    <w:basedOn w:val="Normal"/>
    <w:next w:val="Normal"/>
    <w:uiPriority w:val="39"/>
    <w:unhideWhenUsed/>
    <w:rsid w:val="48DEEF69"/>
    <w:pPr>
      <w:spacing w:after="0"/>
      <w:ind w:left="480"/>
    </w:pPr>
    <w:rPr>
      <w:rFonts w:asciiTheme="minorHAnsi" w:hAnsiTheme="minorHAnsi" w:cstheme="minorHAnsi"/>
      <w:sz w:val="20"/>
      <w:szCs w:val="20"/>
    </w:rPr>
  </w:style>
  <w:style w:type="character" w:styleId="UnresolvedMention">
    <w:name w:val="Unresolved Mention"/>
    <w:basedOn w:val="DefaultParagraphFont"/>
    <w:uiPriority w:val="99"/>
    <w:semiHidden/>
    <w:unhideWhenUsed/>
    <w:rsid w:val="00CB0EBA"/>
    <w:rPr>
      <w:color w:val="605E5C"/>
      <w:shd w:val="clear" w:color="auto" w:fill="E1DFDD"/>
    </w:rPr>
  </w:style>
  <w:style w:type="paragraph" w:styleId="paragraph" w:customStyle="1">
    <w:name w:val="paragraph"/>
    <w:basedOn w:val="Normal"/>
    <w:uiPriority w:val="1"/>
    <w:rsid w:val="48DEEF69"/>
    <w:pPr>
      <w:keepNext/>
      <w:keepLines/>
      <w:spacing w:before="40" w:beforeAutospacing="1" w:after="0" w:afterAutospacing="1"/>
      <w:outlineLvl w:val="2"/>
    </w:pPr>
    <w:rPr>
      <w:rFonts w:eastAsiaTheme="majorEastAsia" w:cstheme="majorBidi"/>
      <w:b/>
      <w:bCs/>
      <w:i/>
      <w:iCs/>
      <w:color w:val="000000" w:themeColor="text1"/>
    </w:rPr>
  </w:style>
  <w:style w:type="character" w:styleId="normaltextrun" w:customStyle="1">
    <w:name w:val="normaltextrun"/>
    <w:basedOn w:val="DefaultParagraphFont"/>
    <w:rsid w:val="00650CC8"/>
  </w:style>
  <w:style w:type="character" w:styleId="eop" w:customStyle="1">
    <w:name w:val="eop"/>
    <w:basedOn w:val="DefaultParagraphFont"/>
    <w:rsid w:val="00650CC8"/>
  </w:style>
  <w:style w:type="paragraph" w:styleId="Title">
    <w:name w:val="Title"/>
    <w:basedOn w:val="Normal"/>
    <w:next w:val="Normal"/>
    <w:link w:val="TitleChar"/>
    <w:uiPriority w:val="10"/>
    <w:qFormat/>
    <w:rsid w:val="48DEEF69"/>
    <w:pPr>
      <w:keepNext/>
      <w:keepLines/>
      <w:spacing w:before="40" w:after="0"/>
      <w:contextualSpacing/>
      <w:jc w:val="center"/>
      <w:outlineLvl w:val="2"/>
    </w:pPr>
    <w:rPr>
      <w:rFonts w:asciiTheme="majorHAnsi" w:hAnsiTheme="majorHAnsi" w:eastAsiaTheme="majorEastAsia" w:cstheme="majorBidi"/>
      <w:b/>
      <w:bCs/>
      <w:i/>
      <w:iCs/>
      <w:noProof/>
      <w:color w:val="000000" w:themeColor="text1"/>
      <w:sz w:val="56"/>
      <w:szCs w:val="56"/>
    </w:rPr>
  </w:style>
  <w:style w:type="character" w:styleId="TitleChar" w:customStyle="1">
    <w:name w:val="Title Char"/>
    <w:basedOn w:val="DefaultParagraphFont"/>
    <w:link w:val="Title"/>
    <w:uiPriority w:val="10"/>
    <w:rsid w:val="48DEEF69"/>
    <w:rPr>
      <w:rFonts w:asciiTheme="majorHAnsi" w:hAnsiTheme="majorHAnsi" w:eastAsiaTheme="majorEastAsia" w:cstheme="majorBidi"/>
      <w:b/>
      <w:bCs/>
      <w:i/>
      <w:iCs/>
      <w:noProof/>
      <w:color w:val="000000" w:themeColor="text1"/>
      <w:sz w:val="56"/>
      <w:szCs w:val="56"/>
    </w:rPr>
  </w:style>
  <w:style w:type="paragraph" w:styleId="Subtitle">
    <w:name w:val="Subtitle"/>
    <w:basedOn w:val="Normal"/>
    <w:next w:val="Normal"/>
    <w:link w:val="SubtitleChar"/>
    <w:uiPriority w:val="11"/>
    <w:qFormat/>
    <w:rsid w:val="48DEEF69"/>
    <w:pPr>
      <w:keepNext/>
      <w:keepLines/>
      <w:spacing w:before="40" w:after="0"/>
      <w:outlineLvl w:val="2"/>
    </w:pPr>
    <w:rPr>
      <w:rFonts w:asciiTheme="minorHAnsi" w:hAnsiTheme="minorHAnsi" w:eastAsiaTheme="minorEastAsia" w:cstheme="minorBidi"/>
      <w:b/>
      <w:bCs/>
      <w:i/>
      <w:iCs/>
      <w:color w:val="5A5A5A"/>
    </w:rPr>
  </w:style>
  <w:style w:type="paragraph" w:styleId="Quote">
    <w:name w:val="Quote"/>
    <w:basedOn w:val="Normal"/>
    <w:next w:val="Normal"/>
    <w:link w:val="QuoteChar"/>
    <w:uiPriority w:val="29"/>
    <w:qFormat/>
    <w:rsid w:val="48DEEF69"/>
    <w:pPr>
      <w:keepNext/>
      <w:keepLines/>
      <w:spacing w:before="200" w:after="0"/>
      <w:ind w:left="864" w:right="864"/>
      <w:jc w:val="center"/>
      <w:outlineLvl w:val="2"/>
    </w:pPr>
    <w:rPr>
      <w:rFonts w:eastAsiaTheme="majorEastAsia" w:cstheme="majorBidi"/>
      <w:b/>
      <w:bCs/>
      <w:i/>
      <w:iCs/>
      <w:color w:val="404040" w:themeColor="text1" w:themeTint="BF"/>
    </w:rPr>
  </w:style>
  <w:style w:type="paragraph" w:styleId="IntenseQuote">
    <w:name w:val="Intense Quote"/>
    <w:basedOn w:val="Normal"/>
    <w:next w:val="Normal"/>
    <w:link w:val="IntenseQuoteChar"/>
    <w:uiPriority w:val="30"/>
    <w:qFormat/>
    <w:rsid w:val="48DEEF69"/>
    <w:pPr>
      <w:keepNext/>
      <w:keepLines/>
      <w:spacing w:before="360" w:after="360"/>
      <w:ind w:left="864" w:right="864"/>
      <w:jc w:val="center"/>
      <w:outlineLvl w:val="2"/>
    </w:pPr>
    <w:rPr>
      <w:rFonts w:eastAsiaTheme="majorEastAsia" w:cstheme="majorBidi"/>
      <w:b/>
      <w:bCs/>
      <w:i/>
      <w:iCs/>
      <w:color w:val="4472C4" w:themeColor="accent1"/>
    </w:rPr>
  </w:style>
  <w:style w:type="character" w:styleId="Heading1Char" w:customStyle="1">
    <w:name w:val="Heading 1 Char"/>
    <w:basedOn w:val="DefaultParagraphFont"/>
    <w:link w:val="Heading1"/>
    <w:uiPriority w:val="9"/>
    <w:rsid w:val="48DEEF69"/>
    <w:rPr>
      <w:rFonts w:asciiTheme="majorHAnsi" w:hAnsiTheme="majorHAnsi" w:eastAsiaTheme="majorEastAsia" w:cstheme="majorBidi"/>
      <w:b/>
      <w:bCs/>
      <w:i/>
      <w:iCs/>
      <w:color w:val="2F5496" w:themeColor="accent1" w:themeShade="BF"/>
      <w:sz w:val="32"/>
      <w:szCs w:val="32"/>
    </w:rPr>
  </w:style>
  <w:style w:type="character" w:styleId="Heading4Char" w:customStyle="1">
    <w:name w:val="Heading 4 Char"/>
    <w:basedOn w:val="DefaultParagraphFont"/>
    <w:link w:val="Heading4"/>
    <w:uiPriority w:val="9"/>
    <w:rsid w:val="0020719B"/>
    <w:rPr>
      <w:rFonts w:ascii="Times New Roman" w:hAnsi="Times New Roman" w:eastAsiaTheme="majorEastAsia" w:cstheme="majorBidi"/>
      <w:b/>
      <w:bCs/>
      <w:iCs/>
      <w:color w:val="000000" w:themeColor="text1"/>
      <w:sz w:val="24"/>
      <w:szCs w:val="24"/>
    </w:rPr>
  </w:style>
  <w:style w:type="character" w:styleId="Heading5Char" w:customStyle="1">
    <w:name w:val="Heading 5 Char"/>
    <w:basedOn w:val="DefaultParagraphFont"/>
    <w:link w:val="Heading5"/>
    <w:uiPriority w:val="9"/>
    <w:rsid w:val="48DEEF69"/>
    <w:rPr>
      <w:rFonts w:asciiTheme="majorHAnsi" w:hAnsiTheme="majorHAnsi" w:eastAsiaTheme="majorEastAsia" w:cstheme="majorBidi"/>
      <w:b/>
      <w:bCs/>
      <w:i/>
      <w:iCs/>
      <w:color w:val="2F5496" w:themeColor="accent1" w:themeShade="BF"/>
      <w:sz w:val="24"/>
      <w:szCs w:val="24"/>
    </w:rPr>
  </w:style>
  <w:style w:type="character" w:styleId="Heading6Char" w:customStyle="1">
    <w:name w:val="Heading 6 Char"/>
    <w:basedOn w:val="DefaultParagraphFont"/>
    <w:link w:val="Heading6"/>
    <w:uiPriority w:val="9"/>
    <w:rsid w:val="48DEEF69"/>
    <w:rPr>
      <w:rFonts w:asciiTheme="majorHAnsi" w:hAnsiTheme="majorHAnsi" w:eastAsiaTheme="majorEastAsia" w:cstheme="majorBidi"/>
      <w:b/>
      <w:bCs/>
      <w:i/>
      <w:iCs/>
      <w:color w:val="1F3763"/>
      <w:sz w:val="24"/>
      <w:szCs w:val="24"/>
    </w:rPr>
  </w:style>
  <w:style w:type="character" w:styleId="Heading7Char" w:customStyle="1">
    <w:name w:val="Heading 7 Char"/>
    <w:basedOn w:val="DefaultParagraphFont"/>
    <w:link w:val="Heading7"/>
    <w:uiPriority w:val="9"/>
    <w:rsid w:val="48DEEF69"/>
    <w:rPr>
      <w:rFonts w:asciiTheme="majorHAnsi" w:hAnsiTheme="majorHAnsi" w:eastAsiaTheme="majorEastAsia" w:cstheme="majorBidi"/>
      <w:b/>
      <w:bCs/>
      <w:i/>
      <w:iCs/>
      <w:color w:val="1F3763"/>
      <w:sz w:val="24"/>
      <w:szCs w:val="24"/>
    </w:rPr>
  </w:style>
  <w:style w:type="character" w:styleId="Heading8Char" w:customStyle="1">
    <w:name w:val="Heading 8 Char"/>
    <w:basedOn w:val="DefaultParagraphFont"/>
    <w:link w:val="Heading8"/>
    <w:uiPriority w:val="9"/>
    <w:rsid w:val="48DEEF69"/>
    <w:rPr>
      <w:rFonts w:asciiTheme="majorHAnsi" w:hAnsiTheme="majorHAnsi" w:eastAsiaTheme="majorEastAsia" w:cstheme="majorBidi"/>
      <w:b/>
      <w:bCs/>
      <w:i/>
      <w:iCs/>
      <w:color w:val="272727"/>
      <w:sz w:val="21"/>
      <w:szCs w:val="21"/>
    </w:rPr>
  </w:style>
  <w:style w:type="character" w:styleId="Heading9Char" w:customStyle="1">
    <w:name w:val="Heading 9 Char"/>
    <w:basedOn w:val="DefaultParagraphFont"/>
    <w:link w:val="Heading9"/>
    <w:uiPriority w:val="9"/>
    <w:rsid w:val="48DEEF69"/>
    <w:rPr>
      <w:rFonts w:asciiTheme="majorHAnsi" w:hAnsiTheme="majorHAnsi" w:eastAsiaTheme="majorEastAsia" w:cstheme="majorBidi"/>
      <w:b/>
      <w:bCs/>
      <w:i/>
      <w:iCs/>
      <w:color w:val="272727"/>
      <w:sz w:val="21"/>
      <w:szCs w:val="21"/>
    </w:rPr>
  </w:style>
  <w:style w:type="character" w:styleId="SubtitleChar" w:customStyle="1">
    <w:name w:val="Subtitle Char"/>
    <w:basedOn w:val="DefaultParagraphFont"/>
    <w:link w:val="Subtitle"/>
    <w:uiPriority w:val="11"/>
    <w:rsid w:val="48DEEF69"/>
    <w:rPr>
      <w:rFonts w:asciiTheme="minorHAnsi" w:hAnsiTheme="minorHAnsi" w:eastAsiaTheme="minorEastAsia" w:cstheme="minorBidi"/>
      <w:b/>
      <w:bCs/>
      <w:i/>
      <w:iCs/>
      <w:color w:val="5A5A5A"/>
      <w:sz w:val="24"/>
      <w:szCs w:val="24"/>
    </w:rPr>
  </w:style>
  <w:style w:type="character" w:styleId="QuoteChar" w:customStyle="1">
    <w:name w:val="Quote Char"/>
    <w:basedOn w:val="DefaultParagraphFont"/>
    <w:link w:val="Quote"/>
    <w:uiPriority w:val="29"/>
    <w:rsid w:val="48DEEF69"/>
    <w:rPr>
      <w:rFonts w:ascii="Times New Roman" w:hAnsi="Times New Roman" w:eastAsiaTheme="majorEastAsia" w:cstheme="majorBidi"/>
      <w:b/>
      <w:bCs/>
      <w:i/>
      <w:iCs/>
      <w:color w:val="404040" w:themeColor="text1" w:themeTint="BF"/>
      <w:sz w:val="24"/>
      <w:szCs w:val="24"/>
    </w:rPr>
  </w:style>
  <w:style w:type="character" w:styleId="IntenseQuoteChar" w:customStyle="1">
    <w:name w:val="Intense Quote Char"/>
    <w:basedOn w:val="DefaultParagraphFont"/>
    <w:link w:val="IntenseQuote"/>
    <w:uiPriority w:val="30"/>
    <w:rsid w:val="48DEEF69"/>
    <w:rPr>
      <w:rFonts w:ascii="Times New Roman" w:hAnsi="Times New Roman" w:eastAsiaTheme="majorEastAsia" w:cstheme="majorBidi"/>
      <w:b/>
      <w:bCs/>
      <w:i/>
      <w:iCs/>
      <w:color w:val="4472C4" w:themeColor="accent1"/>
      <w:sz w:val="24"/>
      <w:szCs w:val="24"/>
    </w:rPr>
  </w:style>
  <w:style w:type="paragraph" w:styleId="TOC1">
    <w:name w:val="toc 1"/>
    <w:basedOn w:val="Normal"/>
    <w:next w:val="Normal"/>
    <w:uiPriority w:val="39"/>
    <w:unhideWhenUsed/>
    <w:rsid w:val="48DEEF69"/>
    <w:pPr>
      <w:spacing w:before="120" w:after="0"/>
    </w:pPr>
    <w:rPr>
      <w:rFonts w:asciiTheme="minorHAnsi" w:hAnsiTheme="minorHAnsi" w:cstheme="minorHAnsi"/>
      <w:b/>
      <w:bCs/>
      <w:i/>
      <w:iCs/>
    </w:rPr>
  </w:style>
  <w:style w:type="paragraph" w:styleId="TOC4">
    <w:name w:val="toc 4"/>
    <w:basedOn w:val="Normal"/>
    <w:next w:val="Normal"/>
    <w:uiPriority w:val="39"/>
    <w:unhideWhenUsed/>
    <w:rsid w:val="48DEEF69"/>
    <w:pPr>
      <w:spacing w:after="0"/>
      <w:ind w:left="720"/>
    </w:pPr>
    <w:rPr>
      <w:rFonts w:asciiTheme="minorHAnsi" w:hAnsiTheme="minorHAnsi" w:cstheme="minorHAnsi"/>
      <w:sz w:val="20"/>
      <w:szCs w:val="20"/>
    </w:rPr>
  </w:style>
  <w:style w:type="paragraph" w:styleId="TOC5">
    <w:name w:val="toc 5"/>
    <w:basedOn w:val="Normal"/>
    <w:next w:val="Normal"/>
    <w:uiPriority w:val="39"/>
    <w:unhideWhenUsed/>
    <w:rsid w:val="48DEEF69"/>
    <w:pPr>
      <w:spacing w:after="0"/>
      <w:ind w:left="960"/>
    </w:pPr>
    <w:rPr>
      <w:rFonts w:asciiTheme="minorHAnsi" w:hAnsiTheme="minorHAnsi" w:cstheme="minorHAnsi"/>
      <w:sz w:val="20"/>
      <w:szCs w:val="20"/>
    </w:rPr>
  </w:style>
  <w:style w:type="paragraph" w:styleId="TOC6">
    <w:name w:val="toc 6"/>
    <w:basedOn w:val="Normal"/>
    <w:next w:val="Normal"/>
    <w:uiPriority w:val="39"/>
    <w:unhideWhenUsed/>
    <w:rsid w:val="48DEEF69"/>
    <w:pPr>
      <w:spacing w:after="0"/>
      <w:ind w:left="1200"/>
    </w:pPr>
    <w:rPr>
      <w:rFonts w:asciiTheme="minorHAnsi" w:hAnsiTheme="minorHAnsi" w:cstheme="minorHAnsi"/>
      <w:sz w:val="20"/>
      <w:szCs w:val="20"/>
    </w:rPr>
  </w:style>
  <w:style w:type="paragraph" w:styleId="TOC7">
    <w:name w:val="toc 7"/>
    <w:basedOn w:val="Normal"/>
    <w:next w:val="Normal"/>
    <w:uiPriority w:val="39"/>
    <w:unhideWhenUsed/>
    <w:rsid w:val="48DEEF69"/>
    <w:pPr>
      <w:spacing w:after="0"/>
      <w:ind w:left="1440"/>
    </w:pPr>
    <w:rPr>
      <w:rFonts w:asciiTheme="minorHAnsi" w:hAnsiTheme="minorHAnsi" w:cstheme="minorHAnsi"/>
      <w:sz w:val="20"/>
      <w:szCs w:val="20"/>
    </w:rPr>
  </w:style>
  <w:style w:type="paragraph" w:styleId="TOC8">
    <w:name w:val="toc 8"/>
    <w:basedOn w:val="Normal"/>
    <w:next w:val="Normal"/>
    <w:uiPriority w:val="39"/>
    <w:unhideWhenUsed/>
    <w:rsid w:val="48DEEF69"/>
    <w:pPr>
      <w:spacing w:after="0"/>
      <w:ind w:left="1680"/>
    </w:pPr>
    <w:rPr>
      <w:rFonts w:asciiTheme="minorHAnsi" w:hAnsiTheme="minorHAnsi" w:cstheme="minorHAnsi"/>
      <w:sz w:val="20"/>
      <w:szCs w:val="20"/>
    </w:rPr>
  </w:style>
  <w:style w:type="paragraph" w:styleId="TOC9">
    <w:name w:val="toc 9"/>
    <w:basedOn w:val="Normal"/>
    <w:next w:val="Normal"/>
    <w:uiPriority w:val="39"/>
    <w:unhideWhenUsed/>
    <w:rsid w:val="48DEEF69"/>
    <w:pPr>
      <w:spacing w:after="0"/>
      <w:ind w:left="1920"/>
    </w:pPr>
    <w:rPr>
      <w:rFonts w:asciiTheme="minorHAnsi" w:hAnsiTheme="minorHAnsi" w:cstheme="minorHAnsi"/>
      <w:sz w:val="20"/>
      <w:szCs w:val="20"/>
    </w:rPr>
  </w:style>
  <w:style w:type="paragraph" w:styleId="EndnoteText">
    <w:name w:val="endnote text"/>
    <w:basedOn w:val="Normal"/>
    <w:link w:val="EndnoteTextChar"/>
    <w:uiPriority w:val="99"/>
    <w:semiHidden/>
    <w:unhideWhenUsed/>
    <w:rsid w:val="48DEEF69"/>
    <w:pPr>
      <w:keepNext/>
      <w:keepLines/>
      <w:spacing w:before="40" w:after="0"/>
      <w:outlineLvl w:val="2"/>
    </w:pPr>
    <w:rPr>
      <w:rFonts w:eastAsiaTheme="majorEastAsia" w:cstheme="majorBidi"/>
      <w:b/>
      <w:bCs/>
      <w:i/>
      <w:iCs/>
      <w:color w:val="000000" w:themeColor="text1"/>
      <w:sz w:val="20"/>
      <w:szCs w:val="20"/>
    </w:rPr>
  </w:style>
  <w:style w:type="character" w:styleId="EndnoteTextChar" w:customStyle="1">
    <w:name w:val="Endnote Text Char"/>
    <w:basedOn w:val="DefaultParagraphFont"/>
    <w:link w:val="EndnoteText"/>
    <w:uiPriority w:val="99"/>
    <w:semiHidden/>
    <w:rsid w:val="48DEEF69"/>
    <w:rPr>
      <w:rFonts w:ascii="Times New Roman" w:hAnsi="Times New Roman" w:eastAsiaTheme="majorEastAsia" w:cstheme="majorBidi"/>
      <w:b/>
      <w:bCs/>
      <w:i/>
      <w:iCs/>
      <w:color w:val="000000" w:themeColor="text1"/>
      <w:sz w:val="20"/>
      <w:szCs w:val="20"/>
    </w:rPr>
  </w:style>
  <w:style w:type="paragraph" w:styleId="FootnoteText">
    <w:name w:val="footnote text"/>
    <w:basedOn w:val="Normal"/>
    <w:link w:val="FootnoteTextChar"/>
    <w:uiPriority w:val="99"/>
    <w:semiHidden/>
    <w:unhideWhenUsed/>
    <w:rsid w:val="48DEEF69"/>
    <w:pPr>
      <w:keepNext/>
      <w:keepLines/>
      <w:spacing w:before="40" w:after="0"/>
      <w:outlineLvl w:val="2"/>
    </w:pPr>
    <w:rPr>
      <w:rFonts w:eastAsiaTheme="majorEastAsia" w:cstheme="majorBidi"/>
      <w:b/>
      <w:bCs/>
      <w:i/>
      <w:iCs/>
      <w:color w:val="000000" w:themeColor="text1"/>
      <w:sz w:val="20"/>
      <w:szCs w:val="20"/>
    </w:rPr>
  </w:style>
  <w:style w:type="character" w:styleId="FootnoteTextChar" w:customStyle="1">
    <w:name w:val="Footnote Text Char"/>
    <w:basedOn w:val="DefaultParagraphFont"/>
    <w:link w:val="FootnoteText"/>
    <w:uiPriority w:val="99"/>
    <w:semiHidden/>
    <w:rsid w:val="48DEEF69"/>
    <w:rPr>
      <w:rFonts w:ascii="Times New Roman" w:hAnsi="Times New Roman" w:eastAsiaTheme="majorEastAsia" w:cstheme="majorBidi"/>
      <w:b/>
      <w:bCs/>
      <w:i/>
      <w:iCs/>
      <w:color w:val="000000" w:themeColor="text1"/>
      <w:sz w:val="20"/>
      <w:szCs w:val="20"/>
    </w:rPr>
  </w:style>
  <w:style w:type="character" w:styleId="FollowedHyperlink">
    <w:name w:val="FollowedHyperlink"/>
    <w:basedOn w:val="DefaultParagraphFont"/>
    <w:uiPriority w:val="99"/>
    <w:semiHidden/>
    <w:unhideWhenUsed/>
    <w:rsid w:val="00C65A7C"/>
    <w:rPr>
      <w:color w:val="954F72" w:themeColor="followedHyperlink"/>
      <w:u w:val="single"/>
    </w:rPr>
  </w:style>
  <w:style w:type="paragraph" w:styleId="msonormal0" w:customStyle="1">
    <w:name w:val="msonormal"/>
    <w:basedOn w:val="Normal"/>
    <w:rsid w:val="00A4726C"/>
    <w:pPr>
      <w:spacing w:before="100" w:beforeAutospacing="1" w:after="100" w:afterAutospacing="1" w:line="240" w:lineRule="auto"/>
    </w:pPr>
    <w:rPr>
      <w:rFonts w:eastAsia="Times New Roman"/>
    </w:rPr>
  </w:style>
  <w:style w:type="paragraph" w:styleId="xl17" w:customStyle="1">
    <w:name w:val="xl17"/>
    <w:basedOn w:val="Normal"/>
    <w:rsid w:val="00A4726C"/>
    <w:pPr>
      <w:spacing w:before="100" w:beforeAutospacing="1" w:after="100" w:afterAutospacing="1" w:line="240" w:lineRule="auto"/>
    </w:pPr>
    <w:rPr>
      <w:rFonts w:eastAsia="Times New Roman"/>
      <w:b/>
      <w:bCs/>
    </w:rPr>
  </w:style>
  <w:style w:type="paragraph" w:styleId="xl19" w:customStyle="1">
    <w:name w:val="xl19"/>
    <w:basedOn w:val="Normal"/>
    <w:rsid w:val="00A4726C"/>
    <w:pPr>
      <w:shd w:val="clear" w:color="000000" w:fill="FFFFFF"/>
      <w:spacing w:before="100" w:beforeAutospacing="1" w:after="100" w:afterAutospacing="1" w:line="240" w:lineRule="auto"/>
    </w:pPr>
    <w:rPr>
      <w:rFonts w:eastAsia="Times New Roman"/>
    </w:rPr>
  </w:style>
  <w:style w:type="paragraph" w:styleId="xl20" w:customStyle="1">
    <w:name w:val="xl20"/>
    <w:basedOn w:val="Normal"/>
    <w:rsid w:val="00A4726C"/>
    <w:pPr>
      <w:spacing w:before="100" w:beforeAutospacing="1" w:after="100" w:afterAutospacing="1" w:line="240" w:lineRule="auto"/>
    </w:pPr>
    <w:rPr>
      <w:rFonts w:eastAsia="Times New Roman"/>
      <w:b/>
      <w:bCs/>
    </w:rPr>
  </w:style>
  <w:style w:type="paragraph" w:styleId="xl21" w:customStyle="1">
    <w:name w:val="xl21"/>
    <w:basedOn w:val="Normal"/>
    <w:rsid w:val="00A4726C"/>
    <w:pPr>
      <w:pBdr>
        <w:top w:val="single" w:color="BFBFBF" w:sz="4" w:space="0"/>
        <w:left w:val="single" w:color="BFBFBF" w:sz="4" w:space="0"/>
        <w:bottom w:val="single" w:color="BFBFBF" w:sz="4" w:space="0"/>
        <w:right w:val="single" w:color="BFBFBF" w:sz="4" w:space="0"/>
      </w:pBdr>
      <w:spacing w:before="100" w:beforeAutospacing="1" w:after="100" w:afterAutospacing="1" w:line="240" w:lineRule="auto"/>
    </w:pPr>
    <w:rPr>
      <w:rFonts w:ascii="Calibri" w:hAnsi="Calibri" w:eastAsia="Times New Roman" w:cs="Calibri"/>
      <w:color w:val="333333"/>
    </w:rPr>
  </w:style>
  <w:style w:type="paragraph" w:styleId="xl22" w:customStyle="1">
    <w:name w:val="xl22"/>
    <w:basedOn w:val="Normal"/>
    <w:rsid w:val="00A4726C"/>
    <w:pPr>
      <w:pBdr>
        <w:top w:val="single" w:color="BFBFBF" w:sz="4" w:space="0"/>
        <w:left w:val="single" w:color="BFBFBF" w:sz="4" w:space="0"/>
        <w:bottom w:val="single" w:color="BFBFBF" w:sz="4" w:space="0"/>
        <w:right w:val="single" w:color="BFBFBF" w:sz="4" w:space="0"/>
      </w:pBdr>
      <w:spacing w:before="100" w:beforeAutospacing="1" w:after="100" w:afterAutospacing="1" w:line="240" w:lineRule="auto"/>
    </w:pPr>
    <w:rPr>
      <w:rFonts w:ascii="Calibri" w:hAnsi="Calibri" w:eastAsia="Times New Roman" w:cs="Calibri"/>
      <w:color w:val="000000"/>
    </w:rPr>
  </w:style>
  <w:style w:type="paragraph" w:styleId="xl23" w:customStyle="1">
    <w:name w:val="xl23"/>
    <w:basedOn w:val="Normal"/>
    <w:rsid w:val="00A4726C"/>
    <w:pPr>
      <w:pBdr>
        <w:top w:val="single" w:color="BFBFBF" w:sz="4" w:space="0"/>
        <w:left w:val="single" w:color="BFBFBF" w:sz="4" w:space="0"/>
        <w:bottom w:val="single" w:color="BFBFBF" w:sz="4" w:space="0"/>
        <w:right w:val="single" w:color="BFBFBF" w:sz="4" w:space="0"/>
      </w:pBdr>
      <w:shd w:val="clear" w:color="000000" w:fill="FFFFFF"/>
      <w:spacing w:before="100" w:beforeAutospacing="1" w:after="100" w:afterAutospacing="1" w:line="240" w:lineRule="auto"/>
    </w:pPr>
    <w:rPr>
      <w:rFonts w:ascii="Calibri" w:hAnsi="Calibri" w:eastAsia="Times New Roman" w:cs="Calibri"/>
      <w:color w:val="333333"/>
    </w:rPr>
  </w:style>
  <w:style w:type="paragraph" w:styleId="xl24" w:customStyle="1">
    <w:name w:val="xl24"/>
    <w:basedOn w:val="Normal"/>
    <w:rsid w:val="00A4726C"/>
    <w:pPr>
      <w:spacing w:before="100" w:beforeAutospacing="1" w:after="100" w:afterAutospacing="1" w:line="240" w:lineRule="auto"/>
    </w:pPr>
    <w:rPr>
      <w:rFonts w:eastAsia="Times New Roman"/>
    </w:rPr>
  </w:style>
  <w:style w:type="paragraph" w:styleId="xl25" w:customStyle="1">
    <w:name w:val="xl25"/>
    <w:basedOn w:val="Normal"/>
    <w:rsid w:val="00A4726C"/>
    <w:pPr>
      <w:spacing w:before="100" w:beforeAutospacing="1" w:after="100" w:afterAutospacing="1" w:line="240" w:lineRule="auto"/>
    </w:pPr>
    <w:rPr>
      <w:rFonts w:eastAsia="Times New Roman"/>
      <w:color w:val="0563C1"/>
      <w:u w:val="single"/>
    </w:rPr>
  </w:style>
  <w:style w:type="paragraph" w:styleId="xl26" w:customStyle="1">
    <w:name w:val="xl26"/>
    <w:basedOn w:val="Normal"/>
    <w:rsid w:val="00A4726C"/>
    <w:pPr>
      <w:spacing w:before="100" w:beforeAutospacing="1" w:after="100" w:afterAutospacing="1" w:line="240" w:lineRule="auto"/>
    </w:pPr>
    <w:rPr>
      <w:rFonts w:eastAsia="Times New Roman"/>
      <w:b/>
      <w:bCs/>
      <w:color w:val="000000"/>
    </w:rPr>
  </w:style>
  <w:style w:type="paragraph" w:styleId="xl27" w:customStyle="1">
    <w:name w:val="xl27"/>
    <w:basedOn w:val="Normal"/>
    <w:rsid w:val="00A4726C"/>
    <w:pPr>
      <w:shd w:val="clear" w:color="000000" w:fill="FFFFFF"/>
      <w:spacing w:before="100" w:beforeAutospacing="1" w:after="100" w:afterAutospacing="1" w:line="240" w:lineRule="auto"/>
    </w:pPr>
    <w:rPr>
      <w:rFonts w:eastAsia="Times New Roman"/>
      <w:color w:val="0563C1"/>
      <w:u w:val="single"/>
    </w:rPr>
  </w:style>
  <w:style w:type="paragraph" w:styleId="xl30" w:customStyle="1">
    <w:name w:val="xl30"/>
    <w:basedOn w:val="Normal"/>
    <w:rsid w:val="00A4726C"/>
    <w:pPr>
      <w:pBdr>
        <w:top w:val="single" w:color="BFBFBF" w:sz="4" w:space="0"/>
        <w:left w:val="single" w:color="BFBFBF" w:sz="4" w:space="0"/>
        <w:bottom w:val="single" w:color="BFBFBF" w:sz="4" w:space="0"/>
        <w:right w:val="single" w:color="BFBFBF" w:sz="4" w:space="0"/>
      </w:pBdr>
      <w:shd w:val="clear" w:color="000000" w:fill="E2EFDA"/>
      <w:spacing w:before="100" w:beforeAutospacing="1" w:after="100" w:afterAutospacing="1" w:line="240" w:lineRule="auto"/>
    </w:pPr>
    <w:rPr>
      <w:rFonts w:ascii="Calibri" w:hAnsi="Calibri" w:eastAsia="Times New Roman" w:cs="Calibri"/>
      <w:color w:val="333333"/>
    </w:rPr>
  </w:style>
  <w:style w:type="paragraph" w:styleId="xl31" w:customStyle="1">
    <w:name w:val="xl31"/>
    <w:basedOn w:val="Normal"/>
    <w:rsid w:val="00A4726C"/>
    <w:pPr>
      <w:shd w:val="clear" w:color="000000" w:fill="E2EFDA"/>
      <w:spacing w:before="100" w:beforeAutospacing="1" w:after="100" w:afterAutospacing="1" w:line="240" w:lineRule="auto"/>
    </w:pPr>
    <w:rPr>
      <w:rFonts w:eastAsia="Times New Roman"/>
    </w:rPr>
  </w:style>
  <w:style w:type="paragraph" w:styleId="xl32" w:customStyle="1">
    <w:name w:val="xl32"/>
    <w:basedOn w:val="Normal"/>
    <w:rsid w:val="00A4726C"/>
    <w:pPr>
      <w:shd w:val="clear" w:color="000000" w:fill="E2EFDA"/>
      <w:spacing w:before="100" w:beforeAutospacing="1" w:after="100" w:afterAutospacing="1" w:line="240" w:lineRule="auto"/>
    </w:pPr>
    <w:rPr>
      <w:rFonts w:eastAsia="Times New Roman"/>
      <w:color w:val="0563C1"/>
      <w:u w:val="single"/>
    </w:rPr>
  </w:style>
  <w:style w:type="paragraph" w:styleId="xl33" w:customStyle="1">
    <w:name w:val="xl33"/>
    <w:basedOn w:val="Normal"/>
    <w:rsid w:val="00A4726C"/>
    <w:pPr>
      <w:spacing w:before="100" w:beforeAutospacing="1" w:after="100" w:afterAutospacing="1" w:line="240" w:lineRule="auto"/>
    </w:pPr>
    <w:rPr>
      <w:rFonts w:eastAsia="Times New Roman"/>
      <w:color w:val="FF0000"/>
      <w:u w:val="single"/>
    </w:rPr>
  </w:style>
  <w:style w:type="paragraph" w:styleId="xl34" w:customStyle="1">
    <w:name w:val="xl34"/>
    <w:basedOn w:val="Normal"/>
    <w:rsid w:val="00A4726C"/>
    <w:pPr>
      <w:shd w:val="clear" w:color="000000" w:fill="FFFFFF"/>
      <w:spacing w:before="100" w:beforeAutospacing="1" w:after="100" w:afterAutospacing="1" w:line="240" w:lineRule="auto"/>
    </w:pPr>
    <w:rPr>
      <w:rFonts w:eastAsia="Times New Roman"/>
      <w:color w:val="FF0000"/>
      <w:u w:val="single"/>
    </w:rPr>
  </w:style>
  <w:style w:type="paragraph" w:styleId="xl35" w:customStyle="1">
    <w:name w:val="xl35"/>
    <w:basedOn w:val="Normal"/>
    <w:rsid w:val="00A4726C"/>
    <w:pPr>
      <w:pBdr>
        <w:top w:val="single" w:color="BFBFBF" w:sz="4" w:space="0"/>
        <w:left w:val="single" w:color="BFBFBF" w:sz="4" w:space="0"/>
        <w:bottom w:val="single" w:color="BFBFBF" w:sz="4" w:space="0"/>
      </w:pBdr>
      <w:spacing w:before="100" w:beforeAutospacing="1" w:after="100" w:afterAutospacing="1" w:line="240" w:lineRule="auto"/>
    </w:pPr>
    <w:rPr>
      <w:rFonts w:ascii="Calibri" w:hAnsi="Calibri" w:eastAsia="Times New Roman" w:cs="Calibri"/>
      <w:color w:val="333333"/>
    </w:rPr>
  </w:style>
  <w:style w:type="paragraph" w:styleId="xl37" w:customStyle="1">
    <w:name w:val="xl37"/>
    <w:basedOn w:val="Normal"/>
    <w:rsid w:val="00A4726C"/>
    <w:pPr>
      <w:pBdr>
        <w:top w:val="single" w:color="BFBFBF" w:sz="4" w:space="0"/>
        <w:left w:val="single" w:color="BFBFBF" w:sz="4" w:space="0"/>
        <w:bottom w:val="single" w:color="BFBFBF" w:sz="4" w:space="0"/>
        <w:right w:val="single" w:color="BFBFBF" w:sz="4" w:space="0"/>
      </w:pBdr>
      <w:spacing w:before="100" w:beforeAutospacing="1" w:after="100" w:afterAutospacing="1" w:line="240" w:lineRule="auto"/>
    </w:pPr>
    <w:rPr>
      <w:rFonts w:ascii="Calibri" w:hAnsi="Calibri" w:eastAsia="Times New Roman" w:cs="Calibri"/>
      <w:color w:val="333333"/>
    </w:rPr>
  </w:style>
  <w:style w:type="paragraph" w:styleId="xl38" w:customStyle="1">
    <w:name w:val="xl38"/>
    <w:basedOn w:val="Normal"/>
    <w:rsid w:val="00A4726C"/>
    <w:pPr>
      <w:pBdr>
        <w:top w:val="single" w:color="BFBFBF" w:sz="4" w:space="0"/>
        <w:left w:val="single" w:color="BFBFBF" w:sz="4" w:space="0"/>
        <w:bottom w:val="single" w:color="BFBFBF" w:sz="4" w:space="0"/>
        <w:right w:val="single" w:color="BFBFBF" w:sz="4" w:space="0"/>
      </w:pBdr>
      <w:shd w:val="clear" w:color="000000" w:fill="FFFF00"/>
      <w:spacing w:before="100" w:beforeAutospacing="1" w:after="100" w:afterAutospacing="1" w:line="240" w:lineRule="auto"/>
    </w:pPr>
    <w:rPr>
      <w:rFonts w:ascii="Calibri" w:hAnsi="Calibri" w:eastAsia="Times New Roman" w:cs="Calibri"/>
      <w:color w:val="333333"/>
    </w:rPr>
  </w:style>
  <w:style w:type="paragraph" w:styleId="xl39" w:customStyle="1">
    <w:name w:val="xl39"/>
    <w:basedOn w:val="Normal"/>
    <w:rsid w:val="00A4726C"/>
    <w:pPr>
      <w:shd w:val="clear" w:color="000000" w:fill="FFFF00"/>
      <w:spacing w:before="100" w:beforeAutospacing="1" w:after="100" w:afterAutospacing="1" w:line="240" w:lineRule="auto"/>
    </w:pPr>
    <w:rPr>
      <w:rFonts w:eastAsia="Times New Roman"/>
    </w:rPr>
  </w:style>
  <w:style w:type="paragraph" w:styleId="xl40" w:customStyle="1">
    <w:name w:val="xl40"/>
    <w:basedOn w:val="Normal"/>
    <w:rsid w:val="00A4726C"/>
    <w:pPr>
      <w:shd w:val="clear" w:color="000000" w:fill="FFFF00"/>
      <w:spacing w:before="100" w:beforeAutospacing="1" w:after="100" w:afterAutospacing="1" w:line="240" w:lineRule="auto"/>
    </w:pPr>
    <w:rPr>
      <w:rFonts w:eastAsia="Times New Roman"/>
      <w:color w:val="0563C1"/>
      <w:u w:val="single"/>
    </w:rPr>
  </w:style>
  <w:style w:type="paragraph" w:styleId="xl42" w:customStyle="1">
    <w:name w:val="xl42"/>
    <w:basedOn w:val="Normal"/>
    <w:rsid w:val="00A4726C"/>
    <w:pPr>
      <w:shd w:val="clear" w:color="000000" w:fill="FFFF00"/>
      <w:spacing w:before="100" w:beforeAutospacing="1" w:after="100" w:afterAutospacing="1" w:line="240" w:lineRule="auto"/>
    </w:pPr>
    <w:rPr>
      <w:rFonts w:eastAsia="Times New Roman"/>
    </w:rPr>
  </w:style>
  <w:style w:type="paragraph" w:styleId="xl44" w:customStyle="1">
    <w:name w:val="xl44"/>
    <w:basedOn w:val="Normal"/>
    <w:rsid w:val="00A4726C"/>
    <w:pPr>
      <w:shd w:val="clear" w:color="000000" w:fill="F0A8A8"/>
      <w:spacing w:before="100" w:beforeAutospacing="1" w:after="100" w:afterAutospacing="1" w:line="240" w:lineRule="auto"/>
    </w:pPr>
    <w:rPr>
      <w:rFonts w:eastAsia="Times New Roman"/>
      <w:color w:val="0563C1"/>
      <w:u w:val="single"/>
    </w:rPr>
  </w:style>
  <w:style w:type="paragraph" w:styleId="xl45" w:customStyle="1">
    <w:name w:val="xl45"/>
    <w:basedOn w:val="Normal"/>
    <w:rsid w:val="00A4726C"/>
    <w:pPr>
      <w:pBdr>
        <w:top w:val="single" w:color="E7E6E6" w:sz="4" w:space="0"/>
        <w:left w:val="single" w:color="E7E6E6" w:sz="4" w:space="0"/>
        <w:bottom w:val="single" w:color="E7E6E6" w:sz="4" w:space="0"/>
        <w:right w:val="single" w:color="E7E6E6" w:sz="4" w:space="0"/>
      </w:pBdr>
      <w:spacing w:before="100" w:beforeAutospacing="1" w:after="100" w:afterAutospacing="1" w:line="240" w:lineRule="auto"/>
    </w:pPr>
    <w:rPr>
      <w:rFonts w:eastAsia="Times New Roman"/>
      <w:color w:val="0563C1"/>
      <w:u w:val="single"/>
    </w:rPr>
  </w:style>
  <w:style w:type="paragraph" w:styleId="xl46" w:customStyle="1">
    <w:name w:val="xl46"/>
    <w:basedOn w:val="Normal"/>
    <w:rsid w:val="00A4726C"/>
    <w:pPr>
      <w:pBdr>
        <w:top w:val="single" w:color="E7E6E6" w:sz="4" w:space="0"/>
        <w:left w:val="single" w:color="E7E6E6" w:sz="4" w:space="0"/>
        <w:bottom w:val="single" w:color="E7E6E6" w:sz="4" w:space="0"/>
        <w:right w:val="single" w:color="E7E6E6" w:sz="4" w:space="0"/>
      </w:pBdr>
      <w:shd w:val="clear" w:color="000000" w:fill="FFFFFF"/>
      <w:spacing w:before="100" w:beforeAutospacing="1" w:after="100" w:afterAutospacing="1" w:line="240" w:lineRule="auto"/>
    </w:pPr>
    <w:rPr>
      <w:rFonts w:eastAsia="Times New Roman"/>
    </w:rPr>
  </w:style>
  <w:style w:type="paragraph" w:styleId="xl47" w:customStyle="1">
    <w:name w:val="xl47"/>
    <w:basedOn w:val="Normal"/>
    <w:rsid w:val="00A4726C"/>
    <w:pPr>
      <w:pBdr>
        <w:top w:val="single" w:color="BFBFBF" w:sz="4" w:space="0"/>
        <w:left w:val="single" w:color="BFBFBF" w:sz="4" w:space="0"/>
        <w:bottom w:val="single" w:color="BFBFBF" w:sz="4" w:space="0"/>
      </w:pBdr>
      <w:shd w:val="clear" w:color="000000" w:fill="FFFFFF"/>
      <w:spacing w:before="100" w:beforeAutospacing="1" w:after="100" w:afterAutospacing="1" w:line="240" w:lineRule="auto"/>
    </w:pPr>
    <w:rPr>
      <w:rFonts w:ascii="Calibri" w:hAnsi="Calibri" w:eastAsia="Times New Roman" w:cs="Calibri"/>
      <w:color w:val="333333"/>
    </w:rPr>
  </w:style>
  <w:style w:type="paragraph" w:styleId="TOCHeading">
    <w:name w:val="TOC Heading"/>
    <w:basedOn w:val="Heading1"/>
    <w:next w:val="Normal"/>
    <w:uiPriority w:val="39"/>
    <w:unhideWhenUsed/>
    <w:qFormat/>
    <w:rsid w:val="007D188F"/>
    <w:pPr>
      <w:spacing w:before="480" w:line="276" w:lineRule="auto"/>
      <w:outlineLvl w:val="9"/>
    </w:pPr>
    <w:rPr>
      <w:i w:val="0"/>
      <w:iCs w:val="0"/>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134877">
      <w:bodyDiv w:val="1"/>
      <w:marLeft w:val="0"/>
      <w:marRight w:val="0"/>
      <w:marTop w:val="0"/>
      <w:marBottom w:val="0"/>
      <w:divBdr>
        <w:top w:val="none" w:sz="0" w:space="0" w:color="auto"/>
        <w:left w:val="none" w:sz="0" w:space="0" w:color="auto"/>
        <w:bottom w:val="none" w:sz="0" w:space="0" w:color="auto"/>
        <w:right w:val="none" w:sz="0" w:space="0" w:color="auto"/>
      </w:divBdr>
    </w:div>
    <w:div w:id="601884126">
      <w:bodyDiv w:val="1"/>
      <w:marLeft w:val="0"/>
      <w:marRight w:val="0"/>
      <w:marTop w:val="0"/>
      <w:marBottom w:val="0"/>
      <w:divBdr>
        <w:top w:val="none" w:sz="0" w:space="0" w:color="auto"/>
        <w:left w:val="none" w:sz="0" w:space="0" w:color="auto"/>
        <w:bottom w:val="none" w:sz="0" w:space="0" w:color="auto"/>
        <w:right w:val="none" w:sz="0" w:space="0" w:color="auto"/>
      </w:divBdr>
      <w:divsChild>
        <w:div w:id="1036735540">
          <w:marLeft w:val="0"/>
          <w:marRight w:val="0"/>
          <w:marTop w:val="0"/>
          <w:marBottom w:val="0"/>
          <w:divBdr>
            <w:top w:val="none" w:sz="0" w:space="0" w:color="auto"/>
            <w:left w:val="none" w:sz="0" w:space="0" w:color="auto"/>
            <w:bottom w:val="none" w:sz="0" w:space="0" w:color="auto"/>
            <w:right w:val="none" w:sz="0" w:space="0" w:color="auto"/>
          </w:divBdr>
        </w:div>
        <w:div w:id="1112093604">
          <w:marLeft w:val="0"/>
          <w:marRight w:val="0"/>
          <w:marTop w:val="0"/>
          <w:marBottom w:val="0"/>
          <w:divBdr>
            <w:top w:val="none" w:sz="0" w:space="0" w:color="auto"/>
            <w:left w:val="none" w:sz="0" w:space="0" w:color="auto"/>
            <w:bottom w:val="none" w:sz="0" w:space="0" w:color="auto"/>
            <w:right w:val="none" w:sz="0" w:space="0" w:color="auto"/>
          </w:divBdr>
        </w:div>
        <w:div w:id="1909265564">
          <w:marLeft w:val="0"/>
          <w:marRight w:val="0"/>
          <w:marTop w:val="0"/>
          <w:marBottom w:val="0"/>
          <w:divBdr>
            <w:top w:val="none" w:sz="0" w:space="0" w:color="auto"/>
            <w:left w:val="none" w:sz="0" w:space="0" w:color="auto"/>
            <w:bottom w:val="none" w:sz="0" w:space="0" w:color="auto"/>
            <w:right w:val="none" w:sz="0" w:space="0" w:color="auto"/>
          </w:divBdr>
        </w:div>
      </w:divsChild>
    </w:div>
    <w:div w:id="920530458">
      <w:bodyDiv w:val="1"/>
      <w:marLeft w:val="0"/>
      <w:marRight w:val="0"/>
      <w:marTop w:val="0"/>
      <w:marBottom w:val="0"/>
      <w:divBdr>
        <w:top w:val="none" w:sz="0" w:space="0" w:color="auto"/>
        <w:left w:val="none" w:sz="0" w:space="0" w:color="auto"/>
        <w:bottom w:val="none" w:sz="0" w:space="0" w:color="auto"/>
        <w:right w:val="none" w:sz="0" w:space="0" w:color="auto"/>
      </w:divBdr>
    </w:div>
    <w:div w:id="1160343396">
      <w:bodyDiv w:val="1"/>
      <w:marLeft w:val="0"/>
      <w:marRight w:val="0"/>
      <w:marTop w:val="0"/>
      <w:marBottom w:val="0"/>
      <w:divBdr>
        <w:top w:val="none" w:sz="0" w:space="0" w:color="auto"/>
        <w:left w:val="none" w:sz="0" w:space="0" w:color="auto"/>
        <w:bottom w:val="none" w:sz="0" w:space="0" w:color="auto"/>
        <w:right w:val="none" w:sz="0" w:space="0" w:color="auto"/>
      </w:divBdr>
      <w:divsChild>
        <w:div w:id="68814466">
          <w:marLeft w:val="0"/>
          <w:marRight w:val="0"/>
          <w:marTop w:val="0"/>
          <w:marBottom w:val="0"/>
          <w:divBdr>
            <w:top w:val="none" w:sz="0" w:space="0" w:color="auto"/>
            <w:left w:val="none" w:sz="0" w:space="0" w:color="auto"/>
            <w:bottom w:val="none" w:sz="0" w:space="0" w:color="auto"/>
            <w:right w:val="none" w:sz="0" w:space="0" w:color="auto"/>
          </w:divBdr>
        </w:div>
        <w:div w:id="320935503">
          <w:marLeft w:val="0"/>
          <w:marRight w:val="0"/>
          <w:marTop w:val="0"/>
          <w:marBottom w:val="0"/>
          <w:divBdr>
            <w:top w:val="none" w:sz="0" w:space="0" w:color="auto"/>
            <w:left w:val="none" w:sz="0" w:space="0" w:color="auto"/>
            <w:bottom w:val="none" w:sz="0" w:space="0" w:color="auto"/>
            <w:right w:val="none" w:sz="0" w:space="0" w:color="auto"/>
          </w:divBdr>
        </w:div>
        <w:div w:id="525752585">
          <w:marLeft w:val="0"/>
          <w:marRight w:val="0"/>
          <w:marTop w:val="0"/>
          <w:marBottom w:val="0"/>
          <w:divBdr>
            <w:top w:val="none" w:sz="0" w:space="0" w:color="auto"/>
            <w:left w:val="none" w:sz="0" w:space="0" w:color="auto"/>
            <w:bottom w:val="none" w:sz="0" w:space="0" w:color="auto"/>
            <w:right w:val="none" w:sz="0" w:space="0" w:color="auto"/>
          </w:divBdr>
        </w:div>
        <w:div w:id="808935201">
          <w:marLeft w:val="0"/>
          <w:marRight w:val="0"/>
          <w:marTop w:val="0"/>
          <w:marBottom w:val="0"/>
          <w:divBdr>
            <w:top w:val="none" w:sz="0" w:space="0" w:color="auto"/>
            <w:left w:val="none" w:sz="0" w:space="0" w:color="auto"/>
            <w:bottom w:val="none" w:sz="0" w:space="0" w:color="auto"/>
            <w:right w:val="none" w:sz="0" w:space="0" w:color="auto"/>
          </w:divBdr>
        </w:div>
        <w:div w:id="910964694">
          <w:marLeft w:val="0"/>
          <w:marRight w:val="0"/>
          <w:marTop w:val="0"/>
          <w:marBottom w:val="0"/>
          <w:divBdr>
            <w:top w:val="none" w:sz="0" w:space="0" w:color="auto"/>
            <w:left w:val="none" w:sz="0" w:space="0" w:color="auto"/>
            <w:bottom w:val="none" w:sz="0" w:space="0" w:color="auto"/>
            <w:right w:val="none" w:sz="0" w:space="0" w:color="auto"/>
          </w:divBdr>
        </w:div>
        <w:div w:id="1117144788">
          <w:marLeft w:val="0"/>
          <w:marRight w:val="0"/>
          <w:marTop w:val="0"/>
          <w:marBottom w:val="0"/>
          <w:divBdr>
            <w:top w:val="none" w:sz="0" w:space="0" w:color="auto"/>
            <w:left w:val="none" w:sz="0" w:space="0" w:color="auto"/>
            <w:bottom w:val="none" w:sz="0" w:space="0" w:color="auto"/>
            <w:right w:val="none" w:sz="0" w:space="0" w:color="auto"/>
          </w:divBdr>
        </w:div>
        <w:div w:id="1304197514">
          <w:marLeft w:val="0"/>
          <w:marRight w:val="0"/>
          <w:marTop w:val="0"/>
          <w:marBottom w:val="0"/>
          <w:divBdr>
            <w:top w:val="none" w:sz="0" w:space="0" w:color="auto"/>
            <w:left w:val="none" w:sz="0" w:space="0" w:color="auto"/>
            <w:bottom w:val="none" w:sz="0" w:space="0" w:color="auto"/>
            <w:right w:val="none" w:sz="0" w:space="0" w:color="auto"/>
          </w:divBdr>
        </w:div>
        <w:div w:id="1430001545">
          <w:marLeft w:val="0"/>
          <w:marRight w:val="0"/>
          <w:marTop w:val="0"/>
          <w:marBottom w:val="0"/>
          <w:divBdr>
            <w:top w:val="none" w:sz="0" w:space="0" w:color="auto"/>
            <w:left w:val="none" w:sz="0" w:space="0" w:color="auto"/>
            <w:bottom w:val="none" w:sz="0" w:space="0" w:color="auto"/>
            <w:right w:val="none" w:sz="0" w:space="0" w:color="auto"/>
          </w:divBdr>
        </w:div>
        <w:div w:id="1525443066">
          <w:marLeft w:val="0"/>
          <w:marRight w:val="0"/>
          <w:marTop w:val="0"/>
          <w:marBottom w:val="0"/>
          <w:divBdr>
            <w:top w:val="none" w:sz="0" w:space="0" w:color="auto"/>
            <w:left w:val="none" w:sz="0" w:space="0" w:color="auto"/>
            <w:bottom w:val="none" w:sz="0" w:space="0" w:color="auto"/>
            <w:right w:val="none" w:sz="0" w:space="0" w:color="auto"/>
          </w:divBdr>
        </w:div>
        <w:div w:id="1625383646">
          <w:marLeft w:val="0"/>
          <w:marRight w:val="0"/>
          <w:marTop w:val="0"/>
          <w:marBottom w:val="0"/>
          <w:divBdr>
            <w:top w:val="none" w:sz="0" w:space="0" w:color="auto"/>
            <w:left w:val="none" w:sz="0" w:space="0" w:color="auto"/>
            <w:bottom w:val="none" w:sz="0" w:space="0" w:color="auto"/>
            <w:right w:val="none" w:sz="0" w:space="0" w:color="auto"/>
          </w:divBdr>
        </w:div>
        <w:div w:id="1842742477">
          <w:marLeft w:val="0"/>
          <w:marRight w:val="0"/>
          <w:marTop w:val="0"/>
          <w:marBottom w:val="0"/>
          <w:divBdr>
            <w:top w:val="none" w:sz="0" w:space="0" w:color="auto"/>
            <w:left w:val="none" w:sz="0" w:space="0" w:color="auto"/>
            <w:bottom w:val="none" w:sz="0" w:space="0" w:color="auto"/>
            <w:right w:val="none" w:sz="0" w:space="0" w:color="auto"/>
          </w:divBdr>
        </w:div>
      </w:divsChild>
    </w:div>
    <w:div w:id="1422797365">
      <w:bodyDiv w:val="1"/>
      <w:marLeft w:val="0"/>
      <w:marRight w:val="0"/>
      <w:marTop w:val="0"/>
      <w:marBottom w:val="0"/>
      <w:divBdr>
        <w:top w:val="none" w:sz="0" w:space="0" w:color="auto"/>
        <w:left w:val="none" w:sz="0" w:space="0" w:color="auto"/>
        <w:bottom w:val="none" w:sz="0" w:space="0" w:color="auto"/>
        <w:right w:val="none" w:sz="0" w:space="0" w:color="auto"/>
      </w:divBdr>
    </w:div>
    <w:div w:id="18824751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&#65279;<?xml version="1.0" encoding="utf-8"?><Relationships xmlns="http://schemas.openxmlformats.org/package/2006/relationships"><Relationship Type="http://schemas.openxmlformats.org/officeDocument/2006/relationships/hyperlink" Target="https://www.state.lib.la.us/" TargetMode="External" Id="rId117" /><Relationship Type="http://schemas.openxmlformats.org/officeDocument/2006/relationships/footer" Target="footer2.xml" Id="rId21" /><Relationship Type="http://schemas.openxmlformats.org/officeDocument/2006/relationships/hyperlink" Target="https://dof.ca.gov/Forecasting/Demographics/" TargetMode="External" Id="rId42" /><Relationship Type="http://schemas.openxmlformats.org/officeDocument/2006/relationships/hyperlink" Target="https://elicit.org/" TargetMode="External" Id="rId63" /><Relationship Type="http://schemas.openxmlformats.org/officeDocument/2006/relationships/hyperlink" Target="https://consortiumlibrary.org" TargetMode="External" Id="rId84" /><Relationship Type="http://schemas.openxmlformats.org/officeDocument/2006/relationships/hyperlink" Target="https://www.unomaha.edu/college-of-public-affairs-and-community-service/center-for-public-affairs-research/index.php" TargetMode="External" Id="rId138" /><Relationship Type="http://schemas.openxmlformats.org/officeDocument/2006/relationships/hyperlink" Target="https://www.bgsu.edu/arts-and-sciences/center-for-family-demographic-research/ohio-population-news/ohio-state-data-center.html" TargetMode="External" Id="rId159" /><Relationship Type="http://schemas.openxmlformats.org/officeDocument/2006/relationships/hyperlink" Target="https://planning.ri.gov/" TargetMode="External" Id="rId170" /><Relationship Type="http://schemas.openxmlformats.org/officeDocument/2006/relationships/hyperlink" Target="https://www.psrc.org/" TargetMode="External" Id="rId191" /><Relationship Type="http://schemas.openxmlformats.org/officeDocument/2006/relationships/hyperlink" Target="https://estadisticas.pr/" TargetMode="External" Id="rId205" /><Relationship Type="http://schemas.openxmlformats.org/officeDocument/2006/relationships/hyperlink" Target="https://www.in.gov/library/collections-and-services/isdc/" TargetMode="External" Id="rId107" /><Relationship Type="http://schemas.openxmlformats.org/officeDocument/2006/relationships/hyperlink" Target="https://orcid.org/0000-0002-1517-3807" TargetMode="External" Id="rId11" /><Relationship Type="http://schemas.openxmlformats.org/officeDocument/2006/relationships/image" Target="media/image6.png" Id="rId32" /><Relationship Type="http://schemas.openxmlformats.org/officeDocument/2006/relationships/hyperlink" Target="https://www.irs.gov/statistics/soi-tax-stats-migration-data" TargetMode="External" Id="rId53" /><Relationship Type="http://schemas.openxmlformats.org/officeDocument/2006/relationships/hyperlink" Target="https://www.policymap.com/resources/customer-stories" TargetMode="External" Id="rId74" /><Relationship Type="http://schemas.openxmlformats.org/officeDocument/2006/relationships/hyperlink" Target="https://www.mncompass.org/" TargetMode="External" Id="rId128" /><Relationship Type="http://schemas.openxmlformats.org/officeDocument/2006/relationships/hyperlink" Target="https://dol.ny.gov/new-york-state-data-center" TargetMode="External" Id="rId149" /><Relationship Type="http://schemas.openxmlformats.org/officeDocument/2006/relationships/styles" Target="styles.xml" Id="rId5" /><Relationship Type="http://schemas.openxmlformats.org/officeDocument/2006/relationships/hyperlink" Target="https://demography.dola.colorado.gov" TargetMode="External" Id="rId95" /><Relationship Type="http://schemas.openxmlformats.org/officeDocument/2006/relationships/hyperlink" Target="file:///Users/treena/Library/Mobile%20Documents/com~apple~CloudDocs/UVA_BI/StateDataCenter/urban.csuohio.edu/nodis" TargetMode="External" Id="rId160" /><Relationship Type="http://schemas.openxmlformats.org/officeDocument/2006/relationships/hyperlink" Target="https://www.tsl.texas.gov/" TargetMode="External" Id="rId181" /><Relationship Type="http://schemas.openxmlformats.org/officeDocument/2006/relationships/header" Target="header1.xml" Id="rId22" /><Relationship Type="http://schemas.openxmlformats.org/officeDocument/2006/relationships/hyperlink" Target="https://opdatahub.dc.gov/" TargetMode="External" Id="rId43" /><Relationship Type="http://schemas.openxmlformats.org/officeDocument/2006/relationships/hyperlink" Target="https://www.urban.org/" TargetMode="External" Id="rId64" /><Relationship Type="http://schemas.openxmlformats.org/officeDocument/2006/relationships/hyperlink" Target="https://www.ulm.edu/cbss/cber/" TargetMode="External" Id="rId118" /><Relationship Type="http://schemas.openxmlformats.org/officeDocument/2006/relationships/hyperlink" Target="https://nlc.nebraska.gov/" TargetMode="External" Id="rId139" /><Relationship Type="http://schemas.openxmlformats.org/officeDocument/2006/relationships/hyperlink" Target="https://www.azcommerce.com/oeo/population/arizona-state-data-center-sdc/" TargetMode="External" Id="rId85" /><Relationship Type="http://schemas.openxmlformats.org/officeDocument/2006/relationships/hyperlink" Target="https://pad.human.cornell.edu" TargetMode="External" Id="rId150" /><Relationship Type="http://schemas.openxmlformats.org/officeDocument/2006/relationships/hyperlink" Target="https://commerceri.com/" TargetMode="External" Id="rId171" /><Relationship Type="http://schemas.openxmlformats.org/officeDocument/2006/relationships/hyperlink" Target="https://www.washington.edu/" TargetMode="External" Id="rId192" /><Relationship Type="http://schemas.openxmlformats.org/officeDocument/2006/relationships/hyperlink" Target="https://bsp.guam.gov/census-of-guam/" TargetMode="External" Id="rId206" /><Relationship Type="http://schemas.openxmlformats.org/officeDocument/2006/relationships/hyperlink" Target="https://orcid.org/0000-0002-4092-1897" TargetMode="External" Id="rId12" /><Relationship Type="http://schemas.openxmlformats.org/officeDocument/2006/relationships/image" Target="media/image7.png" Id="rId33" /><Relationship Type="http://schemas.openxmlformats.org/officeDocument/2006/relationships/hyperlink" Target="https://ibrc.kelley.iu.edu/" TargetMode="External" Id="rId108" /><Relationship Type="http://schemas.openxmlformats.org/officeDocument/2006/relationships/hyperlink" Target="https://sdc.olemiss.edu/" TargetMode="External" Id="rId129" /><Relationship Type="http://schemas.openxmlformats.org/officeDocument/2006/relationships/hyperlink" Target="https://demographics.coopercenter.org/data-dashboard-aging-virginia" TargetMode="External" Id="rId54" /><Relationship Type="http://schemas.openxmlformats.org/officeDocument/2006/relationships/hyperlink" Target="https://www.census.gov/about/partners/sdc/member-network.html" TargetMode="External" Id="rId75" /><Relationship Type="http://schemas.openxmlformats.org/officeDocument/2006/relationships/hyperlink" Target="https://www.ctdata.org/" TargetMode="External" Id="rId96" /><Relationship Type="http://schemas.openxmlformats.org/officeDocument/2006/relationships/hyperlink" Target="https://dol.nebraska.gov/" TargetMode="External" Id="rId140" /><Relationship Type="http://schemas.openxmlformats.org/officeDocument/2006/relationships/hyperlink" Target="https://levin.urban.csuohio.edu/nodis/the_data_connection.html" TargetMode="External" Id="rId161" /><Relationship Type="http://schemas.openxmlformats.org/officeDocument/2006/relationships/hyperlink" Target="https://gardner.utah.edu/demographics/" TargetMode="External" Id="rId182" /><Relationship Type="http://schemas.openxmlformats.org/officeDocument/2006/relationships/settings" Target="settings.xml" Id="rId6" /><Relationship Type="http://schemas.openxmlformats.org/officeDocument/2006/relationships/footer" Target="footer3.xml" Id="rId23" /><Relationship Type="http://schemas.openxmlformats.org/officeDocument/2006/relationships/hyperlink" Target="https://www.maine.gov/dafs/economist/census-information" TargetMode="External" Id="rId119" /><Relationship Type="http://schemas.openxmlformats.org/officeDocument/2006/relationships/hyperlink" Target="https://upwardmobility.dc.gov/" TargetMode="External" Id="rId44" /><Relationship Type="http://schemas.openxmlformats.org/officeDocument/2006/relationships/hyperlink" Target="https://www.urban.org/about/mission-and-values" TargetMode="External" Id="rId65" /><Relationship Type="http://schemas.openxmlformats.org/officeDocument/2006/relationships/hyperlink" Target="file:///Users/treena/Library/Mobile%20Documents/com~apple~CloudDocs/UVA_BI/StateDataCenter/bber.cba.nau.edu" TargetMode="External" Id="rId86" /><Relationship Type="http://schemas.openxmlformats.org/officeDocument/2006/relationships/hyperlink" Target="https://mcdc.missouri.edu/" TargetMode="External" Id="rId130" /><Relationship Type="http://schemas.openxmlformats.org/officeDocument/2006/relationships/hyperlink" Target="https://www.nysl.nysed.gov/" TargetMode="External" Id="rId151" /><Relationship Type="http://schemas.openxmlformats.org/officeDocument/2006/relationships/hyperlink" Target="https://www.rfa.sc.gov/" TargetMode="External" Id="rId172" /><Relationship Type="http://schemas.openxmlformats.org/officeDocument/2006/relationships/hyperlink" Target="https://www.sos.wa.gov/" TargetMode="External" Id="rId193" /><Relationship Type="http://schemas.openxmlformats.org/officeDocument/2006/relationships/hyperlink" Target="https://www.doc.as.gov/stats" TargetMode="External" Id="rId207" /><Relationship Type="http://schemas.openxmlformats.org/officeDocument/2006/relationships/hyperlink" Target="https://orcid.org/0000-0002-2142-2136" TargetMode="External" Id="rId13" /><Relationship Type="http://schemas.openxmlformats.org/officeDocument/2006/relationships/hyperlink" Target="https://www.iowadatacenter.org/" TargetMode="External" Id="rId109" /><Relationship Type="http://schemas.openxmlformats.org/officeDocument/2006/relationships/image" Target="media/image8.png" Id="rId34" /><Relationship Type="http://schemas.openxmlformats.org/officeDocument/2006/relationships/hyperlink" Target="https://www.policymap.com/resources/customer-stories/city-of-philadelphia" TargetMode="External" Id="rId55" /><Relationship Type="http://schemas.openxmlformats.org/officeDocument/2006/relationships/hyperlink" Target="https://doi.org/10.18130/r174-yk24" TargetMode="External" Id="rId76" /><Relationship Type="http://schemas.openxmlformats.org/officeDocument/2006/relationships/hyperlink" Target="https://stateplanning.delaware.gov/about/gis-data.shtml" TargetMode="External" Id="rId97" /><Relationship Type="http://schemas.openxmlformats.org/officeDocument/2006/relationships/hyperlink" Target="https://planning.maryland.gov/msdc/Pages/default.aspx" TargetMode="External" Id="rId120" /><Relationship Type="http://schemas.openxmlformats.org/officeDocument/2006/relationships/hyperlink" Target="https://dnr.nebraska.gov/" TargetMode="External" Id="rId141" /><Relationship Type="http://schemas.openxmlformats.org/officeDocument/2006/relationships/webSettings" Target="webSettings.xml" Id="rId7" /><Relationship Type="http://schemas.openxmlformats.org/officeDocument/2006/relationships/hyperlink" Target="https://buckeyehills.org/" TargetMode="External" Id="rId162" /><Relationship Type="http://schemas.openxmlformats.org/officeDocument/2006/relationships/hyperlink" Target="https://jobs.utah.gov/" TargetMode="External" Id="rId183" /><Relationship Type="http://schemas.openxmlformats.org/officeDocument/2006/relationships/hyperlink" Target="https://treenagoswami.shinyapps.io/project_website/" TargetMode="External" Id="rId24" /><Relationship Type="http://schemas.openxmlformats.org/officeDocument/2006/relationships/hyperlink" Target="https://dbedt.hawaii.gov/economic/datawarehouse/" TargetMode="External" Id="rId45" /><Relationship Type="http://schemas.openxmlformats.org/officeDocument/2006/relationships/hyperlink" Target="https://www.apdu.org/" TargetMode="External" Id="rId66" /><Relationship Type="http://schemas.openxmlformats.org/officeDocument/2006/relationships/hyperlink" Target="https://nau.edu/franke-college-business/" TargetMode="External" Id="rId87" /><Relationship Type="http://schemas.openxmlformats.org/officeDocument/2006/relationships/hyperlink" Target="https://www.icip.iastate.edu/about/recap" TargetMode="External" Id="rId110" /><Relationship Type="http://schemas.openxmlformats.org/officeDocument/2006/relationships/hyperlink" Target="https://medicine.missouri.edu/centers-institutes-labs/health-policy" TargetMode="External" Id="rId131" /><Relationship Type="http://schemas.openxmlformats.org/officeDocument/2006/relationships/image" Target="media/image12.png" Id="rId61" /><Relationship Type="http://schemas.openxmlformats.org/officeDocument/2006/relationships/hyperlink" Target="https://www.commerce.alaska.gov/web/dcra/" TargetMode="External" Id="rId82" /><Relationship Type="http://schemas.openxmlformats.org/officeDocument/2006/relationships/hyperlink" Target="https://www.osbm.nc.gov/facts-figures/state-data-center" TargetMode="External" Id="rId152" /><Relationship Type="http://schemas.openxmlformats.org/officeDocument/2006/relationships/hyperlink" Target="https://rfa.sc.gov/data-research/population-demographics/census-state-data-center" TargetMode="External" Id="rId173" /><Relationship Type="http://schemas.openxmlformats.org/officeDocument/2006/relationships/hyperlink" Target="https://wsu.edu/" TargetMode="External" Id="rId194" /><Relationship Type="http://schemas.openxmlformats.org/officeDocument/2006/relationships/hyperlink" Target="https://doa.wi.gov/Pages/LocalGovtsGrants/Demographic_Services.aspx" TargetMode="External" Id="rId199" /><Relationship Type="http://schemas.openxmlformats.org/officeDocument/2006/relationships/hyperlink" Target="https://uvi.edu/research/eastern-caribbean-center/" TargetMode="External" Id="rId203" /><Relationship Type="http://schemas.openxmlformats.org/officeDocument/2006/relationships/fontTable" Target="fontTable.xml" Id="rId208" /><Relationship Type="http://schemas.microsoft.com/office/2018/08/relationships/commentsExtensible" Target="commentsExtensible.xml" Id="rId19" /><Relationship Type="http://schemas.openxmlformats.org/officeDocument/2006/relationships/hyperlink" Target="https://orcid.org/0000-0002-6575-030X" TargetMode="External" Id="rId14" /><Relationship Type="http://schemas.openxmlformats.org/officeDocument/2006/relationships/hyperlink" Target="https://treenagoswami.shinyapps.io/project_website/" TargetMode="External" Id="rId30" /><Relationship Type="http://schemas.openxmlformats.org/officeDocument/2006/relationships/image" Target="media/image9.png" Id="rId35" /><Relationship Type="http://schemas.openxmlformats.org/officeDocument/2006/relationships/hyperlink" Target="https://www.policymap.com/resources/customer-stories/usda-rural-housing-service" TargetMode="External" Id="rId56" /><Relationship Type="http://schemas.openxmlformats.org/officeDocument/2006/relationships/hyperlink" Target="https://www.ams.org/journals/notices/202109/noti2353/noti2353.html?adat=October%202021&amp;trk=2353&amp;galt=feature&amp;cat=feature&amp;pdfissue=202109&amp;pdffile=rnoti-p1468.pdf" TargetMode="External" Id="rId77" /><Relationship Type="http://schemas.openxmlformats.org/officeDocument/2006/relationships/hyperlink" Target="http://edr.state.fl.us/Content/" TargetMode="External" Id="rId100" /><Relationship Type="http://schemas.openxmlformats.org/officeDocument/2006/relationships/hyperlink" Target="https://extension.illinois.edu/ilcensus" TargetMode="External" Id="rId105" /><Relationship Type="http://schemas.openxmlformats.org/officeDocument/2006/relationships/hyperlink" Target="https://pop.umn.edu/" TargetMode="External" Id="rId126" /><Relationship Type="http://schemas.openxmlformats.org/officeDocument/2006/relationships/hyperlink" Target="https://edd.newmexico.gov/" TargetMode="External" Id="rId147" /><Relationship Type="http://schemas.openxmlformats.org/officeDocument/2006/relationships/hyperlink" Target="https://www.oregon.gov/library/Pages/default.aspx" TargetMode="External" Id="rId168" /><Relationship Type="http://schemas.openxmlformats.org/officeDocument/2006/relationships/footnotes" Target="footnotes.xml" Id="rId8" /><Relationship Type="http://schemas.openxmlformats.org/officeDocument/2006/relationships/hyperlink" Target="https://wonder.cdc.gov/" TargetMode="External" Id="rId51" /><Relationship Type="http://schemas.openxmlformats.org/officeDocument/2006/relationships/hyperlink" Target="https://www.ncsl.org/" TargetMode="External" Id="rId72" /><Relationship Type="http://schemas.openxmlformats.org/officeDocument/2006/relationships/hyperlink" Target="https://www.sandag.org/" TargetMode="External" Id="rId93" /><Relationship Type="http://schemas.openxmlformats.org/officeDocument/2006/relationships/hyperlink" Target="https://www.bidenschool.udel.edu/cadsr" TargetMode="External" Id="rId98" /><Relationship Type="http://schemas.openxmlformats.org/officeDocument/2006/relationships/hyperlink" Target="https://www.lib.umd.edu/visit/libraries/mckeldin" TargetMode="External" Id="rId121" /><Relationship Type="http://schemas.openxmlformats.org/officeDocument/2006/relationships/hyperlink" Target="https://nsla.nv.gov/home" TargetMode="External" Id="rId142" /><Relationship Type="http://schemas.openxmlformats.org/officeDocument/2006/relationships/hyperlink" Target="https://www.okcommerce.gov/doing-business/data-reports/census-2020-demographics/" TargetMode="External" Id="rId163" /><Relationship Type="http://schemas.openxmlformats.org/officeDocument/2006/relationships/hyperlink" Target="https://gopb.utah.gov/" TargetMode="External" Id="rId184" /><Relationship Type="http://schemas.openxmlformats.org/officeDocument/2006/relationships/hyperlink" Target="https://www.coopercenter.org" TargetMode="External" Id="rId189" /><Relationship Type="http://schemas.openxmlformats.org/officeDocument/2006/relationships/customXml" Target="../customXml/item3.xml" Id="rId3" /><Relationship Type="http://schemas.openxmlformats.org/officeDocument/2006/relationships/hyperlink" Target="https://treenagoswami.shinyapps.io/project_website/" TargetMode="External" Id="rId25" /><Relationship Type="http://schemas.openxmlformats.org/officeDocument/2006/relationships/hyperlink" Target="https://dbedt.hawaii.gov/visitor/tourismdata/" TargetMode="External" Id="rId46" /><Relationship Type="http://schemas.openxmlformats.org/officeDocument/2006/relationships/hyperlink" Target="https://www.apdu.org/about-apdu" TargetMode="External" Id="rId67" /><Relationship Type="http://schemas.openxmlformats.org/officeDocument/2006/relationships/hyperlink" Target="https://www.louisiana.gov/demographics-and-geography/" TargetMode="External" Id="rId116" /><Relationship Type="http://schemas.openxmlformats.org/officeDocument/2006/relationships/hyperlink" Target="https://lmi.mt.gov/dashboards/datadashboards" TargetMode="External" Id="rId137" /><Relationship Type="http://schemas.openxmlformats.org/officeDocument/2006/relationships/hyperlink" Target="https://development.ohio.gov/" TargetMode="External" Id="rId158" /><Relationship Type="http://schemas.openxmlformats.org/officeDocument/2006/relationships/footer" Target="footer1.xml" Id="rId20" /><Relationship Type="http://schemas.openxmlformats.org/officeDocument/2006/relationships/hyperlink" Target="https://www.azcommerce.com/oeo/population/" TargetMode="External" Id="rId41" /><Relationship Type="http://schemas.openxmlformats.org/officeDocument/2006/relationships/image" Target="media/image13.png" Id="rId62" /><Relationship Type="http://schemas.openxmlformats.org/officeDocument/2006/relationships/hyperlink" Target="https://library.alaska.gov" TargetMode="External" Id="rId83" /><Relationship Type="http://schemas.openxmlformats.org/officeDocument/2006/relationships/hyperlink" Target="https://eller.arizona.edu/departments-research/centers-labs/economic-business-research" TargetMode="External" Id="rId88" /><Relationship Type="http://schemas.openxmlformats.org/officeDocument/2006/relationships/hyperlink" Target="https://ipsr.ku.edu/sdc/" TargetMode="External" Id="rId111" /><Relationship Type="http://schemas.openxmlformats.org/officeDocument/2006/relationships/hyperlink" Target="https://www.stlouis-mo.gov/government/departments/planning/" TargetMode="External" Id="rId132" /><Relationship Type="http://schemas.openxmlformats.org/officeDocument/2006/relationships/hyperlink" Target="file:///Users/treena/Library/Mobile%20Documents/com~apple~CloudDocs/UVA_BI/StateDataCenter/www.irss.unc.edu" TargetMode="External" Id="rId153" /><Relationship Type="http://schemas.openxmlformats.org/officeDocument/2006/relationships/hyperlink" Target="https://www.sdstate.edu/sociology-rural-studies/census-data-center" TargetMode="External" Id="rId174" /><Relationship Type="http://schemas.openxmlformats.org/officeDocument/2006/relationships/hyperlink" Target="https://demographics.texas.gov/" TargetMode="External" Id="rId179" /><Relationship Type="http://schemas.openxmlformats.org/officeDocument/2006/relationships/hyperlink" Target="https://esd.wa.gov/" TargetMode="External" Id="rId195" /><Relationship Type="http://schemas.microsoft.com/office/2011/relationships/people" Target="people.xml" Id="rId209" /><Relationship Type="http://schemas.openxmlformats.org/officeDocument/2006/relationships/hyperlink" Target="https://ofm.wa.gov/" TargetMode="External" Id="rId190" /><Relationship Type="http://schemas.openxmlformats.org/officeDocument/2006/relationships/hyperlink" Target="https://ver1.cnmicommerce.com/divisions/central-statistics/" TargetMode="External" Id="rId204" /><Relationship Type="http://schemas.openxmlformats.org/officeDocument/2006/relationships/image" Target="media/image1.png" Id="rId15" /><Relationship Type="http://schemas.openxmlformats.org/officeDocument/2006/relationships/image" Target="media/image10.png" Id="rId36" /><Relationship Type="http://schemas.openxmlformats.org/officeDocument/2006/relationships/hyperlink" Target="https://www.policymap.com/resources/customer-stories/city-of-dallas" TargetMode="External" Id="rId57" /><Relationship Type="http://schemas.openxmlformats.org/officeDocument/2006/relationships/hyperlink" Target="https://www.cmap.illinois.gov/" TargetMode="External" Id="rId106" /><Relationship Type="http://schemas.openxmlformats.org/officeDocument/2006/relationships/hyperlink" Target="https://metrocouncil.org/data" TargetMode="External" Id="rId127" /><Relationship Type="http://schemas.openxmlformats.org/officeDocument/2006/relationships/hyperlink" Target="https://orcid.org/0009-0004-6289-836X" TargetMode="External" Id="rId10" /><Relationship Type="http://schemas.openxmlformats.org/officeDocument/2006/relationships/image" Target="media/image5.png" Id="rId31" /><Relationship Type="http://schemas.openxmlformats.org/officeDocument/2006/relationships/hyperlink" Target="https://nces.ed.gov/datalab/" TargetMode="External" Id="rId52" /><Relationship Type="http://schemas.openxmlformats.org/officeDocument/2006/relationships/hyperlink" Target="https://proxy1.library.virginia.edu/login?url=https://uva.policymap.com/newmaps" TargetMode="External" Id="rId73" /><Relationship Type="http://schemas.openxmlformats.org/officeDocument/2006/relationships/hyperlink" Target="https://www.census.gov/about/partners/sdc/member-network.html" TargetMode="External" Id="rId78" /><Relationship Type="http://schemas.openxmlformats.org/officeDocument/2006/relationships/hyperlink" Target="https://dlab.berkeley.edu/data/uc-data" TargetMode="External" Id="rId94" /><Relationship Type="http://schemas.openxmlformats.org/officeDocument/2006/relationships/hyperlink" Target="https://planning.dc.gov/node/616182" TargetMode="External" Id="rId99" /><Relationship Type="http://schemas.openxmlformats.org/officeDocument/2006/relationships/hyperlink" Target="https://opb.georgia.gov/census-data" TargetMode="External" Id="rId101" /><Relationship Type="http://schemas.openxmlformats.org/officeDocument/2006/relationships/hyperlink" Target="https://www.prattlibrary.org/" TargetMode="External" Id="rId122" /><Relationship Type="http://schemas.openxmlformats.org/officeDocument/2006/relationships/hyperlink" Target="https://nsla.nv.gov/state-data-center" TargetMode="External" Id="rId143" /><Relationship Type="http://schemas.openxmlformats.org/officeDocument/2006/relationships/hyperlink" Target="https://bber.unm.edu/" TargetMode="External" Id="rId148" /><Relationship Type="http://schemas.openxmlformats.org/officeDocument/2006/relationships/hyperlink" Target="https://www.okcommerce.gov/doing-business/" TargetMode="External" Id="rId164" /><Relationship Type="http://schemas.openxmlformats.org/officeDocument/2006/relationships/hyperlink" Target="https://pasdc.hbg.psu.edu" TargetMode="External" Id="rId169" /><Relationship Type="http://schemas.openxmlformats.org/officeDocument/2006/relationships/hyperlink" Target="https://vitalrecords.utah.gov/" TargetMode="External" Id="rId185" /><Relationship Type="http://schemas.openxmlformats.org/officeDocument/2006/relationships/customXml" Target="../customXml/item4.xml" Id="rId4" /><Relationship Type="http://schemas.openxmlformats.org/officeDocument/2006/relationships/endnotes" Target="endnotes.xml" Id="rId9" /><Relationship Type="http://schemas.openxmlformats.org/officeDocument/2006/relationships/hyperlink" Target="https://tnris.org/" TargetMode="External" Id="rId180" /><Relationship Type="http://schemas.openxmlformats.org/officeDocument/2006/relationships/theme" Target="theme/theme1.xml" Id="rId210" /><Relationship Type="http://schemas.openxmlformats.org/officeDocument/2006/relationships/image" Target="media/image2.png" Id="rId26" /><Relationship Type="http://schemas.openxmlformats.org/officeDocument/2006/relationships/hyperlink" Target="https://dbedt.hawaii.gov/economic/dashboards-main/" TargetMode="External" Id="rId47" /><Relationship Type="http://schemas.openxmlformats.org/officeDocument/2006/relationships/hyperlink" Target="https://www.csg.org/" TargetMode="External" Id="rId68" /><Relationship Type="http://schemas.openxmlformats.org/officeDocument/2006/relationships/hyperlink" Target="https://arstatedatacenter.youraedi.com/" TargetMode="External" Id="rId89" /><Relationship Type="http://schemas.openxmlformats.org/officeDocument/2006/relationships/hyperlink" Target="https://kslib.info/423/State-Data-Center" TargetMode="External" Id="rId112" /><Relationship Type="http://schemas.openxmlformats.org/officeDocument/2006/relationships/hyperlink" Target="https://www.ewgateway.org/" TargetMode="External" Id="rId133" /><Relationship Type="http://schemas.openxmlformats.org/officeDocument/2006/relationships/hyperlink" Target="https://odum.unc.edu/" TargetMode="External" Id="rId154" /><Relationship Type="http://schemas.openxmlformats.org/officeDocument/2006/relationships/hyperlink" Target="https://library.sd.gov/" TargetMode="External" Id="rId175" /><Relationship Type="http://schemas.openxmlformats.org/officeDocument/2006/relationships/hyperlink" Target="https://commerce.wv.gov/business-coach-shannon-mitchell-receives-2019-wv-sbdc-state-star-award/" TargetMode="External" Id="rId196" /><Relationship Type="http://schemas.openxmlformats.org/officeDocument/2006/relationships/hyperlink" Target="https://apl.wisc.edu/" TargetMode="External" Id="rId200" /><Relationship Type="http://schemas.openxmlformats.org/officeDocument/2006/relationships/comments" Target="comments.xml" Id="rId16" /><Relationship Type="http://schemas.openxmlformats.org/officeDocument/2006/relationships/hyperlink" Target="https://treenagoswami.shinyapps.io/project_website/" TargetMode="External" Id="rId37" /><Relationship Type="http://schemas.openxmlformats.org/officeDocument/2006/relationships/hyperlink" Target="https://www.policymap.com/resources/customer-stories/hawaii-data-collaborative" TargetMode="External" Id="rId58" /><Relationship Type="http://schemas.openxmlformats.org/officeDocument/2006/relationships/hyperlink" Target="https://cber.culverhouse.ua.edu/" TargetMode="External" Id="rId79" /><Relationship Type="http://schemas.openxmlformats.org/officeDocument/2006/relationships/hyperlink" Target="https://portal.ehawaii.gov/" TargetMode="External" Id="rId102" /><Relationship Type="http://schemas.openxmlformats.org/officeDocument/2006/relationships/hyperlink" Target="https://donahue.umass.edu/business-groups/economic-public-policy-research/massachusetts-state-data-center" TargetMode="External" Id="rId123" /><Relationship Type="http://schemas.openxmlformats.org/officeDocument/2006/relationships/hyperlink" Target="http://www.nh.gov/osi/data-center" TargetMode="External" Id="rId144" /><Relationship Type="http://schemas.openxmlformats.org/officeDocument/2006/relationships/hyperlink" Target="https://dof.ca.gov/" TargetMode="External" Id="rId90" /><Relationship Type="http://schemas.openxmlformats.org/officeDocument/2006/relationships/hyperlink" Target="https://www.pdx.edu/population-research/" TargetMode="External" Id="rId165" /><Relationship Type="http://schemas.openxmlformats.org/officeDocument/2006/relationships/hyperlink" Target="https://www.uvm.edu/crs" TargetMode="External" Id="rId186" /><Relationship Type="http://schemas.microsoft.com/office/2020/10/relationships/intelligence" Target="intelligence2.xml" Id="rId211" /><Relationship Type="http://schemas.openxmlformats.org/officeDocument/2006/relationships/hyperlink" Target="https://treenagoswami.shinyapps.io/project_website/" TargetMode="External" Id="rId27" /><Relationship Type="http://schemas.openxmlformats.org/officeDocument/2006/relationships/hyperlink" Target="https://dph.illinois.gov/data-statistics/vital-statistics.html" TargetMode="External" Id="rId48" /><Relationship Type="http://schemas.openxmlformats.org/officeDocument/2006/relationships/hyperlink" Target="https://www.csg.org/about-us/" TargetMode="External" Id="rId69" /><Relationship Type="http://schemas.openxmlformats.org/officeDocument/2006/relationships/hyperlink" Target="https://www.fhsu.edu/docking/" TargetMode="External" Id="rId113" /><Relationship Type="http://schemas.openxmlformats.org/officeDocument/2006/relationships/hyperlink" Target="https://ceic.mt.gov/" TargetMode="External" Id="rId134" /><Relationship Type="http://schemas.openxmlformats.org/officeDocument/2006/relationships/hyperlink" Target="https://adeca.alabama.gov/" TargetMode="External" Id="rId80" /><Relationship Type="http://schemas.openxmlformats.org/officeDocument/2006/relationships/hyperlink" Target="https://it.nc.gov/about/boards-commissions/gicc/cgia" TargetMode="External" Id="rId155" /><Relationship Type="http://schemas.openxmlformats.org/officeDocument/2006/relationships/hyperlink" Target="https://dlr.sd.gov/lmic/" TargetMode="External" Id="rId176" /><Relationship Type="http://schemas.openxmlformats.org/officeDocument/2006/relationships/hyperlink" Target="https://business.wvu.edu/centers/bureau-of-business-and-economic-research" TargetMode="External" Id="rId197" /><Relationship Type="http://schemas.openxmlformats.org/officeDocument/2006/relationships/hyperlink" Target="http://eadiv.state.wy.us/" TargetMode="External" Id="rId201" /><Relationship Type="http://schemas.microsoft.com/office/2011/relationships/commentsExtended" Target="commentsExtended.xml" Id="rId17" /><Relationship Type="http://schemas.openxmlformats.org/officeDocument/2006/relationships/image" Target="media/image11.png" Id="rId38" /><Relationship Type="http://schemas.openxmlformats.org/officeDocument/2006/relationships/hyperlink" Target="https://www.policymap.com/resources/customer-stories/north-carolina-housing-finance-agency" TargetMode="External" Id="rId59" /><Relationship Type="http://schemas.openxmlformats.org/officeDocument/2006/relationships/hyperlink" Target="https://lmi.idaho.gov/data-tools/" TargetMode="External" Id="rId103" /><Relationship Type="http://schemas.openxmlformats.org/officeDocument/2006/relationships/hyperlink" Target="https://milmi.org/population/" TargetMode="External" Id="rId124" /><Relationship Type="http://schemas.openxmlformats.org/officeDocument/2006/relationships/hyperlink" Target="https://www.naco.org/" TargetMode="External" Id="rId70" /><Relationship Type="http://schemas.openxmlformats.org/officeDocument/2006/relationships/hyperlink" Target="https://www.sacog.org/" TargetMode="External" Id="rId91" /><Relationship Type="http://schemas.openxmlformats.org/officeDocument/2006/relationships/hyperlink" Target="https://www.nj.gov/labor/labormarketinformation/" TargetMode="External" Id="rId145" /><Relationship Type="http://schemas.openxmlformats.org/officeDocument/2006/relationships/hyperlink" Target="https://library.uoregon.edu/knight/government-documents" TargetMode="External" Id="rId166" /><Relationship Type="http://schemas.openxmlformats.org/officeDocument/2006/relationships/hyperlink" Target="https://libraries.vermont.gov/" TargetMode="External" Id="rId187" /><Relationship Type="http://schemas.openxmlformats.org/officeDocument/2006/relationships/customXml" Target="../customXml/item1.xml" Id="rId1" /><Relationship Type="http://schemas.openxmlformats.org/officeDocument/2006/relationships/image" Target="media/image3.png" Id="rId28" /><Relationship Type="http://schemas.openxmlformats.org/officeDocument/2006/relationships/hyperlink" Target="https://data.illinois.gov/" TargetMode="External" Id="rId49" /><Relationship Type="http://schemas.openxmlformats.org/officeDocument/2006/relationships/hyperlink" Target="https://www.kansaseconomy.org/" TargetMode="External" Id="rId114" /><Relationship Type="http://schemas.openxmlformats.org/officeDocument/2006/relationships/hyperlink" Target="https://www.policymap.com/resources/customer-stories/connecticut-housing-finance-authority-chfa" TargetMode="External" Id="rId60" /><Relationship Type="http://schemas.openxmlformats.org/officeDocument/2006/relationships/hyperlink" Target="https://live.laborstats.alaska.gov/" TargetMode="External" Id="rId81" /><Relationship Type="http://schemas.openxmlformats.org/officeDocument/2006/relationships/hyperlink" Target="https://www.bber.umt.edu/" TargetMode="External" Id="rId135" /><Relationship Type="http://schemas.openxmlformats.org/officeDocument/2006/relationships/hyperlink" Target="file:///Users/treena/Library/Mobile%20Documents/com~apple~CloudDocs/UVA_BI/StateDataCenter/www.commerce.nd.gov/census" TargetMode="External" Id="rId156" /><Relationship Type="http://schemas.openxmlformats.org/officeDocument/2006/relationships/hyperlink" Target="https://doh.sd.gov" TargetMode="External" Id="rId177" /><Relationship Type="http://schemas.openxmlformats.org/officeDocument/2006/relationships/hyperlink" Target="https://librarycommission.wv.gov/Pages/default.aspx" TargetMode="External" Id="rId198" /><Relationship Type="http://schemas.openxmlformats.org/officeDocument/2006/relationships/hyperlink" Target="https://wysac.uwyo.edu/wysac/" TargetMode="External" Id="rId202" /><Relationship Type="http://schemas.microsoft.com/office/2016/09/relationships/commentsIds" Target="commentsIds.xml" Id="rId18" /><Relationship Type="http://schemas.openxmlformats.org/officeDocument/2006/relationships/hyperlink" Target="https://treenagoswami.shinyapps.io/project_website/" TargetMode="External" Id="rId39" /><Relationship Type="http://schemas.openxmlformats.org/officeDocument/2006/relationships/hyperlink" Target="https://idph.illinois.gov/OpioidDataDashboard/" TargetMode="External" Id="rId50" /><Relationship Type="http://schemas.openxmlformats.org/officeDocument/2006/relationships/hyperlink" Target="https://extension.illinois.edu/" TargetMode="External" Id="rId104" /><Relationship Type="http://schemas.openxmlformats.org/officeDocument/2006/relationships/hyperlink" Target="https://mn.gov/admin/demography/" TargetMode="External" Id="rId125" /><Relationship Type="http://schemas.openxmlformats.org/officeDocument/2006/relationships/hyperlink" Target="https://www.census.gov/about/partners/sdc/member-network/About%20the%20New%20Mexico%20State%20Data%20Center%20Program%20-%20New%20Mexico%20EDD" TargetMode="External" Id="rId146" /><Relationship Type="http://schemas.openxmlformats.org/officeDocument/2006/relationships/hyperlink" Target="https://www.oregon.gov/DAS/OEA/Pages/Index.aspx" TargetMode="External" Id="rId167" /><Relationship Type="http://schemas.openxmlformats.org/officeDocument/2006/relationships/hyperlink" Target="https://www.vec.virginia.gov/" TargetMode="External" Id="rId188" /><Relationship Type="http://schemas.openxmlformats.org/officeDocument/2006/relationships/hyperlink" Target="https://www.naco.org/page/about-naco" TargetMode="External" Id="rId71" /><Relationship Type="http://schemas.openxmlformats.org/officeDocument/2006/relationships/hyperlink" Target="https://scag.ca.gov/" TargetMode="External" Id="rId92" /><Relationship Type="http://schemas.openxmlformats.org/officeDocument/2006/relationships/customXml" Target="../customXml/item2.xml" Id="rId2" /><Relationship Type="http://schemas.openxmlformats.org/officeDocument/2006/relationships/image" Target="media/image4.png" Id="rId29" /><Relationship Type="http://schemas.openxmlformats.org/officeDocument/2006/relationships/hyperlink" Target="https://live.laborstats.alaska.gov/pop/000013/000020/pfdmigr.cfm" TargetMode="External" Id="rId40" /><Relationship Type="http://schemas.openxmlformats.org/officeDocument/2006/relationships/hyperlink" Target="http://ksdc.louisville.edu/" TargetMode="External" Id="rId115" /><Relationship Type="http://schemas.openxmlformats.org/officeDocument/2006/relationships/hyperlink" Target="https://www.ourfactsyourfuture.org/" TargetMode="External" Id="rId136" /><Relationship Type="http://schemas.openxmlformats.org/officeDocument/2006/relationships/hyperlink" Target="https://www.commerce.nd.gov/" TargetMode="External" Id="rId157" /><Relationship Type="http://schemas.openxmlformats.org/officeDocument/2006/relationships/hyperlink" Target="https://tnsdc.utk.edu/" TargetMode="External" Id="rId178" /><Relationship Type="http://schemas.openxmlformats.org/officeDocument/2006/relationships/glossaryDocument" Target="glossary/document.xml" Id="R7bc6e95fca304526" /></Relationships>
</file>

<file path=word/glossary/document.xml><?xml version="1.0" encoding="utf-8"?>
<w:glossaryDocument xmlns:w14="http://schemas.microsoft.com/office/word/2010/wordml" xmlns:w="http://schemas.openxmlformats.org/wordprocessingml/2006/main">
  <w:docParts>
    <w:docPart>
      <w:docPartPr>
        <w:name w:val="DefaultPlaceholder_1081868574"/>
        <w:category>
          <w:name w:val="General"/>
          <w:gallery w:val="placeholder"/>
        </w:category>
        <w:types>
          <w:type w:val="bbPlcHdr"/>
        </w:types>
        <w:behaviors>
          <w:behavior w:val="content"/>
        </w:behaviors>
        <w:guid w:val="{12b41b86-d966-47b9-bf35-7f5467db85aa}"/>
      </w:docPartPr>
      <w:docPartBody>
        <w:p w14:paraId="5CB35569">
          <w:r>
            <w:rPr>
              <w:rStyle w:val="PlaceholderText"/>
            </w:rPr>
            <w:t/>
          </w:r>
        </w:p>
      </w:docPartBody>
    </w:docPart>
  </w:docParts>
</w:glossaryDocument>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D45AE3D1135F4E41AB498540A40487BD" ma:contentTypeVersion="17" ma:contentTypeDescription="Create a new document." ma:contentTypeScope="" ma:versionID="e87a22b1668461aaba1cb243e9c1a54a">
  <xsd:schema xmlns:xsd="http://www.w3.org/2001/XMLSchema" xmlns:xs="http://www.w3.org/2001/XMLSchema" xmlns:p="http://schemas.microsoft.com/office/2006/metadata/properties" xmlns:ns2="7a2657dd-b8a5-4c99-8d51-b0b9d254c989" xmlns:ns3="5ba80a41-9917-4a22-8f13-cb051ddce64c" targetNamespace="http://schemas.microsoft.com/office/2006/metadata/properties" ma:root="true" ma:fieldsID="f50a2de1385131c5aef9d9d9626e0b05" ns2:_="" ns3:_="">
    <xsd:import namespace="7a2657dd-b8a5-4c99-8d51-b0b9d254c989"/>
    <xsd:import namespace="5ba80a41-9917-4a22-8f13-cb051ddce64c"/>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2:MediaServiceLocation" minOccurs="0"/>
                <xsd:element ref="ns3:SharedWithUsers" minOccurs="0"/>
                <xsd:element ref="ns3:SharedWithDetails" minOccurs="0"/>
                <xsd:element ref="ns2:MediaLengthInSeconds" minOccurs="0"/>
                <xsd:element ref="ns2:lcf76f155ced4ddcb4097134ff3c332f" minOccurs="0"/>
                <xsd:element ref="ns3:TaxCatchAll"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a2657dd-b8a5-4c99-8d51-b0b9d254c98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Location" ma:index="17" nillable="true" ma:displayName="Location" ma:internalName="MediaServiceLocation" ma:readOnly="true">
      <xsd:simpleType>
        <xsd:restriction base="dms:Text"/>
      </xsd:simpleType>
    </xsd:element>
    <xsd:element name="MediaLengthInSeconds" ma:index="20" nillable="true" ma:displayName="Length (seconds)"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1d038b50-52dc-447d-ac2e-a29bd036c4b1"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5ba80a41-9917-4a22-8f13-cb051ddce64c"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fceef030-0fd2-4c4f-af00-feafa4f18198}" ma:internalName="TaxCatchAll" ma:showField="CatchAllData" ma:web="5ba80a41-9917-4a22-8f13-cb051ddce64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7a2657dd-b8a5-4c99-8d51-b0b9d254c989">
      <Terms xmlns="http://schemas.microsoft.com/office/infopath/2007/PartnerControls"/>
    </lcf76f155ced4ddcb4097134ff3c332f>
    <TaxCatchAll xmlns="5ba80a41-9917-4a22-8f13-cb051ddce64c" xsi:nil="true"/>
    <SharedWithUsers xmlns="5ba80a41-9917-4a22-8f13-cb051ddce64c">
      <UserInfo>
        <DisplayName>Salvo, Joseph J (ckp7gd)</DisplayName>
        <AccountId>275</AccountId>
        <AccountType/>
      </UserInfo>
    </SharedWithUser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CHICAGO.XSL" StyleName="Chicago" Version="16"/>
</file>

<file path=customXml/itemProps1.xml><?xml version="1.0" encoding="utf-8"?>
<ds:datastoreItem xmlns:ds="http://schemas.openxmlformats.org/officeDocument/2006/customXml" ds:itemID="{35359FCC-F8ED-4C25-AE55-57ED75FE586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a2657dd-b8a5-4c99-8d51-b0b9d254c989"/>
    <ds:schemaRef ds:uri="5ba80a41-9917-4a22-8f13-cb051ddce64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106915D4-1E9E-474C-9411-30195412F934}">
  <ds:schemaRefs>
    <ds:schemaRef ds:uri="http://schemas.microsoft.com/office/2006/metadata/properties"/>
    <ds:schemaRef ds:uri="http://schemas.microsoft.com/office/infopath/2007/PartnerControls"/>
    <ds:schemaRef ds:uri="7a2657dd-b8a5-4c99-8d51-b0b9d254c989"/>
    <ds:schemaRef ds:uri="5ba80a41-9917-4a22-8f13-cb051ddce64c"/>
  </ds:schemaRefs>
</ds:datastoreItem>
</file>

<file path=customXml/itemProps3.xml><?xml version="1.0" encoding="utf-8"?>
<ds:datastoreItem xmlns:ds="http://schemas.openxmlformats.org/officeDocument/2006/customXml" ds:itemID="{C54F4265-CF11-477B-90CC-A7BC118C5FDC}">
  <ds:schemaRefs>
    <ds:schemaRef ds:uri="http://schemas.microsoft.com/sharepoint/v3/contenttype/forms"/>
  </ds:schemaRefs>
</ds:datastoreItem>
</file>

<file path=customXml/itemProps4.xml><?xml version="1.0" encoding="utf-8"?>
<ds:datastoreItem xmlns:ds="http://schemas.openxmlformats.org/officeDocument/2006/customXml" ds:itemID="{A8B5B174-1A4F-E041-8F80-1CD92546B5B1}">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Goswami, Treena (gcm8gw)</dc:creator>
  <keywords/>
  <dc:description/>
  <lastModifiedBy>Montalvo, Cesar P (cpm9w)</lastModifiedBy>
  <revision>14</revision>
  <dcterms:created xsi:type="dcterms:W3CDTF">2024-01-04T22:04:00.0000000Z</dcterms:created>
  <dcterms:modified xsi:type="dcterms:W3CDTF">2024-01-05T13:30:53.8413354Z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0x010100D45AE3D1135F4E41AB498540A40487BD</vt:lpwstr>
  </property>
  <property fmtid="{D5CDD505-2E9C-101B-9397-08002B2CF9AE}" pid="3" name="MediaServiceImageTags">
    <vt:lpwstr/>
  </property>
</Properties>
</file>